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Hello: A Comprehensive Overview</w:t>
      </w:r>
    </w:p>
    <w:p>
      <w:r>
        <w:rPr>
          <w:b/>
        </w:rPr>
        <w:t>Introduction</w:t>
      </w:r>
    </w:p>
    <w:p>
      <w:r>
        <w:t>The term "hello" serves as a ubiquitous greeting, employed to initiate conversations and express friendliness. Its simplicity and versatility have made it an integral part of human communication.</w:t>
      </w:r>
    </w:p>
    <w:p>
      <w:r>
        <w:rPr>
          <w:b/>
        </w:rPr>
        <w:t>Key Details</w:t>
      </w:r>
    </w:p>
    <w:p>
      <w:pPr>
        <w:pStyle w:val="ListBullet"/>
      </w:pPr>
      <w:r>
        <w:t>"Hello" is typically used as an informal greeting, often accompanied by a smile or nod.</w:t>
      </w:r>
    </w:p>
    <w:p>
      <w:pPr>
        <w:pStyle w:val="ListBullet"/>
      </w:pPr>
      <w:r>
        <w:t>It can be used in a variety of contexts, from casual exchanges to formal introductions.</w:t>
      </w:r>
    </w:p>
    <w:p>
      <w:pPr>
        <w:pStyle w:val="ListBullet"/>
      </w:pPr>
      <w:r>
        <w:t>Variations of "hello" include "hi," "hey," and "g'day."</w:t>
      </w:r>
    </w:p>
    <w:p>
      <w:pPr>
        <w:pStyle w:val="ListBullet"/>
      </w:pPr>
      <w:r>
        <w:t>The term has its origins in the Old English word "halō," meaning "well-being."</w:t>
      </w:r>
    </w:p>
    <w:p>
      <w:pPr>
        <w:pStyle w:val="ListBullet"/>
      </w:pPr>
      <w:r>
        <w:t>"Hello" is widely recognized and understood across cultures, making it a universal symbol of communication.</w:t>
      </w:r>
    </w:p>
    <w:p>
      <w:r>
        <w:rPr>
          <w:b/>
        </w:rPr>
        <w:t>Actionable Insights</w:t>
      </w:r>
    </w:p>
    <w:p>
      <w:pPr>
        <w:pStyle w:val="ListBullet"/>
      </w:pPr>
      <w:r>
        <w:t>Utilizing "hello" can foster a positive and welcoming atmosphere.</w:t>
      </w:r>
    </w:p>
    <w:p>
      <w:pPr>
        <w:pStyle w:val="ListBullet"/>
      </w:pPr>
      <w:r>
        <w:t>It is crucial to match the tone and formality of "hello" to the context and relationship.</w:t>
      </w:r>
    </w:p>
    <w:p>
      <w:pPr>
        <w:pStyle w:val="ListBullet"/>
      </w:pPr>
      <w:r>
        <w:t>Incorporating "hello" into conversations demonstrates a desire for connection and respect.</w:t>
      </w:r>
    </w:p>
    <w:p>
      <w:pPr>
        <w:pStyle w:val="ListBullet"/>
      </w:pPr>
      <w:r>
        <w:t>By understanding the significance and versatility of "hello," individuals can harness its power to enhance communication and build meaningful relationships.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