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5E2E" w14:textId="77777777" w:rsidR="00E809C9" w:rsidRDefault="00E809C9">
      <w:pPr>
        <w:jc w:val="right"/>
        <w:rPr>
          <w:rFonts w:eastAsiaTheme="minorHAnsi"/>
          <w:lang w:val="en-US" w:eastAsia="en-US"/>
        </w:rPr>
      </w:pPr>
    </w:p>
    <w:p w14:paraId="620DF5DB" w14:textId="77777777" w:rsidR="00E809C9" w:rsidRDefault="00E809C9">
      <w:pPr>
        <w:jc w:val="right"/>
        <w:rPr>
          <w:rFonts w:eastAsiaTheme="minorHAnsi"/>
          <w:lang w:val="en-US" w:eastAsia="en-US"/>
        </w:rPr>
      </w:pPr>
    </w:p>
    <w:p w14:paraId="4C9DC905" w14:textId="0B2251F7" w:rsidR="00E809C9" w:rsidRDefault="00000000">
      <w:bookmarkStart w:id="0" w:name="_Hlk41993544"/>
      <w:r>
        <w:rPr>
          <w:rFonts w:ascii="Arial" w:hAnsi="Arial" w:cs="Arial"/>
          <w:b/>
          <w:bCs/>
          <w:color w:val="414141"/>
          <w:sz w:val="58"/>
          <w:szCs w:val="58"/>
        </w:rPr>
        <w:t>Quote</w:t>
      </w:r>
      <w:r>
        <w:t xml:space="preserve"> </w:t>
      </w:r>
    </w:p>
    <w:p w14:paraId="3EAF2B1A" w14:textId="61154B07" w:rsidR="00807E58" w:rsidRDefault="00807E58"/>
    <w:p w14:paraId="08EC296F" w14:textId="308D7A9F" w:rsidR="00807E58" w:rsidRDefault="00807E58" w:rsidP="00807E58">
      <w:pPr>
        <w:ind w:left="720"/>
        <w:rPr>
          <w:rFonts w:ascii="Arial" w:hAnsi="Arial" w:cs="Arial"/>
          <w:b/>
          <w:bCs/>
          <w:color w:val="001E82"/>
          <w:sz w:val="22"/>
          <w:szCs w:val="22"/>
        </w:rPr>
      </w:pPr>
      <w:r w:rsidRPr="00807E58">
        <w:rPr>
          <w:rFonts w:ascii="Arial" w:hAnsi="Arial" w:cs="Arial"/>
          <w:b/>
          <w:bCs/>
          <w:color w:val="001E82"/>
          <w:sz w:val="22"/>
          <w:szCs w:val="22"/>
        </w:rPr>
        <w:t>Quote reference</w:t>
      </w:r>
      <w:r>
        <w:rPr>
          <w:rFonts w:ascii="Arial" w:hAnsi="Arial" w:cs="Arial"/>
          <w:b/>
          <w:bCs/>
          <w:color w:val="001E82"/>
          <w:sz w:val="22"/>
          <w:szCs w:val="22"/>
        </w:rPr>
        <w:t xml:space="preserve">                          Customer ID                         Offer expires on</w:t>
      </w:r>
    </w:p>
    <w:p w14:paraId="5C35A553" w14:textId="1235C3C1" w:rsidR="00E809C9" w:rsidRDefault="00807E58" w:rsidP="0015729C">
      <w:pPr>
        <w:ind w:left="720"/>
        <w:rPr>
          <w:rFonts w:ascii="Arial" w:hAnsi="Arial" w:cs="Arial"/>
        </w:rPr>
      </w:pPr>
      <w:r w:rsidRPr="00807E58">
        <w:rPr>
          <w:rFonts w:ascii="Arial" w:hAnsi="Arial" w:cs="Arial"/>
          <w:color w:val="414141"/>
          <w:sz w:val="22"/>
          <w:szCs w:val="22"/>
        </w:rPr>
        <w:t>TEL-Q23</w:t>
      </w:r>
      <w:r>
        <w:rPr>
          <w:rFonts w:ascii="Arial" w:hAnsi="Arial" w:cs="Arial"/>
          <w:color w:val="414141"/>
          <w:sz w:val="22"/>
          <w:szCs w:val="22"/>
        </w:rPr>
        <w:t xml:space="preserve">                                       TEL-CIDN-2023                     </w:t>
      </w:r>
      <w:r w:rsidR="0015729C">
        <w:rPr>
          <w:rFonts w:ascii="Arial" w:eastAsiaTheme="minorHAnsi" w:hAnsi="Arial" w:cs="Arial"/>
          <w:color w:val="414141"/>
          <w:sz w:val="22"/>
          <w:szCs w:val="22"/>
          <w:lang w:val="en-US" w:eastAsia="en-US"/>
        </w:rPr>
        <w:t>06 December 2023</w:t>
      </w:r>
    </w:p>
    <w:p w14:paraId="11143932" w14:textId="77777777" w:rsidR="00E809C9" w:rsidRDefault="00E809C9">
      <w:pPr>
        <w:rPr>
          <w:rFonts w:ascii="Arial" w:hAnsi="Arial" w:cs="Arial"/>
        </w:rPr>
      </w:pPr>
    </w:p>
    <w:p w14:paraId="574CB711" w14:textId="77777777" w:rsidR="00E809C9" w:rsidRDefault="00E809C9">
      <w:pPr>
        <w:rPr>
          <w:rFonts w:ascii="Arial" w:hAnsi="Arial" w:cs="Arial"/>
          <w:b/>
          <w:bCs/>
          <w:color w:val="2F5496" w:themeColor="accent1" w:themeShade="BF"/>
          <w:sz w:val="36"/>
          <w:szCs w:val="36"/>
        </w:rPr>
      </w:pPr>
    </w:p>
    <w:p w14:paraId="3517E822" w14:textId="71955C1E" w:rsidR="00E809C9" w:rsidRDefault="00000000">
      <w:pPr>
        <w:textAlignment w:val="baseline"/>
        <w:rPr>
          <w:rFonts w:ascii="Segoe UI" w:hAnsi="Segoe UI" w:cs="Segoe UI"/>
          <w:sz w:val="18"/>
          <w:szCs w:val="18"/>
        </w:rPr>
      </w:pPr>
      <w:r>
        <w:rPr>
          <w:rFonts w:ascii="Arial" w:hAnsi="Arial" w:cs="Arial"/>
          <w:b/>
          <w:bCs/>
          <w:color w:val="001E82"/>
          <w:sz w:val="36"/>
          <w:szCs w:val="36"/>
        </w:rPr>
        <w:t>Prepared for</w:t>
      </w:r>
      <w:r w:rsidRPr="00E00DD8">
        <w:rPr>
          <w:rFonts w:ascii="Arial" w:hAnsi="Arial" w:cs="Arial"/>
          <w:b/>
          <w:bCs/>
          <w:color w:val="001E82"/>
          <w:sz w:val="36"/>
          <w:szCs w:val="36"/>
        </w:rPr>
        <w:t xml:space="preserve"> </w:t>
      </w:r>
      <w:r w:rsidR="00E00DD8" w:rsidRPr="00E00DD8">
        <w:rPr>
          <w:rFonts w:ascii="Arial" w:hAnsi="Arial" w:cs="Arial"/>
          <w:b/>
          <w:bCs/>
          <w:color w:val="001E82"/>
          <w:sz w:val="36"/>
          <w:szCs w:val="36"/>
        </w:rPr>
        <w:t>Telstra</w:t>
      </w:r>
    </w:p>
    <w:p w14:paraId="2BCA0926" w14:textId="68C12189" w:rsidR="00807E58" w:rsidRDefault="00807E58">
      <w:pPr>
        <w:textAlignment w:val="baseline"/>
        <w:rPr>
          <w:rFonts w:ascii="Segoe UI" w:hAnsi="Segoe UI" w:cs="Segoe UI"/>
          <w:sz w:val="18"/>
          <w:szCs w:val="18"/>
        </w:rPr>
      </w:pPr>
    </w:p>
    <w:p w14:paraId="5430832C" w14:textId="42F37D55" w:rsidR="00807E58" w:rsidRDefault="00807E58" w:rsidP="00807E58">
      <w:pPr>
        <w:jc w:val="right"/>
        <w:rPr>
          <w:rFonts w:ascii="Arial" w:hAnsi="Arial" w:cs="Arial"/>
          <w:b/>
          <w:bCs/>
          <w:color w:val="414141"/>
          <w:sz w:val="22"/>
          <w:szCs w:val="22"/>
        </w:rPr>
      </w:pPr>
      <w:r w:rsidRPr="00807E58">
        <w:rPr>
          <w:rFonts w:ascii="Arial" w:hAnsi="Arial" w:cs="Arial"/>
          <w:b/>
          <w:bCs/>
          <w:color w:val="414141"/>
          <w:sz w:val="22"/>
          <w:szCs w:val="22"/>
        </w:rPr>
        <w:t>Telstra</w:t>
      </w:r>
      <w:r>
        <w:rPr>
          <w:rFonts w:ascii="Arial" w:hAnsi="Arial" w:cs="Arial"/>
          <w:b/>
          <w:bCs/>
          <w:color w:val="414141"/>
          <w:sz w:val="22"/>
          <w:szCs w:val="22"/>
        </w:rPr>
        <w:t xml:space="preserve">                                                                                                                     </w:t>
      </w:r>
      <w:r>
        <w:fldChar w:fldCharType="begin"/>
      </w:r>
      <w:r>
        <w:rPr>
          <w:rFonts w:ascii="Arial" w:hAnsi="Arial" w:cs="Arial"/>
          <w:b/>
          <w:bCs/>
          <w:color w:val="414141"/>
          <w:sz w:val="22"/>
          <w:szCs w:val="22"/>
        </w:rPr>
        <w:instrText xml:space="preserve"> IF "{{QUOTE_OPP_OWNER_PRM_PROFILE}}" = false "Your Telstra Partner contact" "Your Telstra contact" \* MERGEFORMAT </w:instrText>
      </w:r>
      <w:r>
        <w:fldChar w:fldCharType="separate"/>
      </w:r>
      <w:r>
        <w:rPr>
          <w:rFonts w:ascii="Arial" w:hAnsi="Arial" w:cs="Arial"/>
          <w:b/>
          <w:bCs/>
          <w:noProof/>
          <w:color w:val="414141"/>
          <w:sz w:val="22"/>
          <w:szCs w:val="22"/>
        </w:rPr>
        <w:t>Your Telstra contact</w:t>
      </w:r>
      <w:r>
        <w:fldChar w:fldCharType="end"/>
      </w:r>
    </w:p>
    <w:p w14:paraId="5A8676D4" w14:textId="195AE671" w:rsidR="00807E58" w:rsidRDefault="00807E58" w:rsidP="00807E58">
      <w:pPr>
        <w:jc w:val="right"/>
        <w:rPr>
          <w:rFonts w:ascii="Arial" w:hAnsi="Arial" w:cs="Arial"/>
          <w:color w:val="414141"/>
          <w:sz w:val="22"/>
          <w:szCs w:val="22"/>
        </w:rPr>
      </w:pPr>
      <w:r>
        <w:rPr>
          <w:rFonts w:ascii="Arial" w:hAnsi="Arial" w:cs="Arial"/>
          <w:color w:val="414141"/>
          <w:sz w:val="22"/>
          <w:szCs w:val="22"/>
        </w:rPr>
        <w:t xml:space="preserve">    TEL-ABN-23                                                                                                                             </w:t>
      </w:r>
      <w:proofErr w:type="spellStart"/>
      <w:r>
        <w:rPr>
          <w:rFonts w:ascii="Arial" w:hAnsi="Arial" w:cs="Arial"/>
          <w:color w:val="414141"/>
          <w:sz w:val="22"/>
          <w:szCs w:val="22"/>
        </w:rPr>
        <w:t>PrmProfile</w:t>
      </w:r>
      <w:proofErr w:type="spellEnd"/>
      <w:r>
        <w:rPr>
          <w:rFonts w:ascii="Arial" w:hAnsi="Arial" w:cs="Arial"/>
          <w:color w:val="414141"/>
          <w:sz w:val="22"/>
          <w:szCs w:val="22"/>
        </w:rPr>
        <w:t xml:space="preserve">  </w:t>
      </w:r>
    </w:p>
    <w:p w14:paraId="7970D8F6" w14:textId="77777777" w:rsidR="00807E58" w:rsidRDefault="00807E58" w:rsidP="00807E58">
      <w:pPr>
        <w:jc w:val="right"/>
        <w:rPr>
          <w:rFonts w:ascii="Arial" w:hAnsi="Arial" w:cs="Arial"/>
          <w:color w:val="414141"/>
          <w:sz w:val="22"/>
          <w:szCs w:val="22"/>
        </w:rPr>
      </w:pP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t xml:space="preserve">   101  </w:t>
      </w:r>
    </w:p>
    <w:p w14:paraId="589CECEF" w14:textId="77777777" w:rsidR="00807E58" w:rsidRDefault="00807E58" w:rsidP="00807E58">
      <w:pPr>
        <w:jc w:val="right"/>
        <w:rPr>
          <w:rFonts w:ascii="Arial" w:hAnsi="Arial" w:cs="Arial"/>
          <w:color w:val="414141"/>
          <w:sz w:val="22"/>
          <w:szCs w:val="22"/>
        </w:rPr>
      </w:pPr>
      <w:r>
        <w:rPr>
          <w:rFonts w:ascii="Arial" w:hAnsi="Arial" w:cs="Arial"/>
          <w:color w:val="414141"/>
          <w:sz w:val="22"/>
          <w:szCs w:val="22"/>
        </w:rPr>
        <w:t>Persistent</w:t>
      </w:r>
    </w:p>
    <w:p w14:paraId="2DCAAF23" w14:textId="468ACB97" w:rsidR="00807E58" w:rsidRDefault="00C35277" w:rsidP="00807E58">
      <w:pPr>
        <w:jc w:val="right"/>
        <w:rPr>
          <w:rFonts w:ascii="Arial" w:hAnsi="Arial" w:cs="Arial"/>
          <w:color w:val="414141"/>
          <w:sz w:val="22"/>
          <w:szCs w:val="22"/>
        </w:rPr>
      </w:pPr>
      <w:hyperlink r:id="rId5" w:history="1">
        <w:r w:rsidRPr="00AD644E">
          <w:rPr>
            <w:rStyle w:val="Hyperlink"/>
            <w:rFonts w:ascii="Arial" w:hAnsi="Arial" w:cs="Arial"/>
            <w:sz w:val="22"/>
            <w:szCs w:val="22"/>
          </w:rPr>
          <w:t>Priya_joshi@persistent.com</w:t>
        </w:r>
      </w:hyperlink>
    </w:p>
    <w:p w14:paraId="274BCCB2" w14:textId="69D40DBA" w:rsidR="00807E58" w:rsidRDefault="00807E58" w:rsidP="00807E58">
      <w:pPr>
        <w:jc w:val="right"/>
        <w:rPr>
          <w:rFonts w:ascii="Arial" w:hAnsi="Arial" w:cs="Arial"/>
          <w:b/>
          <w:bCs/>
          <w:color w:val="414141"/>
          <w:sz w:val="22"/>
          <w:szCs w:val="22"/>
        </w:rPr>
      </w:pPr>
      <w:r>
        <w:rPr>
          <w:rFonts w:ascii="Arial" w:hAnsi="Arial" w:cs="Arial"/>
          <w:color w:val="414141"/>
          <w:sz w:val="22"/>
          <w:szCs w:val="22"/>
        </w:rPr>
        <w:t xml:space="preserve">987654321                                                                                                 </w:t>
      </w:r>
    </w:p>
    <w:p w14:paraId="5BF00CAE" w14:textId="77777777" w:rsidR="00807E58" w:rsidRPr="00807E58" w:rsidRDefault="00807E58" w:rsidP="00807E58">
      <w:pPr>
        <w:rPr>
          <w:rFonts w:ascii="Arial" w:hAnsi="Arial" w:cs="Arial"/>
          <w:b/>
          <w:bCs/>
          <w:color w:val="414141"/>
          <w:sz w:val="22"/>
          <w:szCs w:val="22"/>
        </w:rPr>
      </w:pPr>
    </w:p>
    <w:p w14:paraId="71313BD6" w14:textId="3F31E4E1" w:rsidR="00E809C9" w:rsidRDefault="00E00DD8">
      <w:pPr>
        <w:rPr>
          <w:rFonts w:ascii="Arial" w:hAnsi="Arial" w:cs="Arial"/>
          <w:b/>
          <w:bCs/>
          <w:color w:val="2F5496" w:themeColor="accent1" w:themeShade="BF"/>
          <w:sz w:val="36"/>
          <w:szCs w:val="36"/>
        </w:rPr>
      </w:pPr>
      <w:r>
        <w:rPr>
          <w:rFonts w:ascii="Arial" w:hAnsi="Arial" w:cs="Arial"/>
          <w:b/>
          <w:bCs/>
          <w:noProof/>
          <w:color w:val="2F5496" w:themeColor="accent1" w:themeShade="BF"/>
          <w:sz w:val="36"/>
          <w:szCs w:val="36"/>
        </w:rPr>
        <mc:AlternateContent>
          <mc:Choice Requires="wps">
            <w:drawing>
              <wp:anchor distT="0" distB="0" distL="114300" distR="114300" simplePos="0" relativeHeight="251661312" behindDoc="0" locked="0" layoutInCell="1" allowOverlap="1" wp14:anchorId="78265F35" wp14:editId="5ACEFE28">
                <wp:simplePos x="0" y="0"/>
                <wp:positionH relativeFrom="column">
                  <wp:posOffset>12065</wp:posOffset>
                </wp:positionH>
                <wp:positionV relativeFrom="paragraph">
                  <wp:posOffset>238124</wp:posOffset>
                </wp:positionV>
                <wp:extent cx="45719" cy="904875"/>
                <wp:effectExtent l="0" t="0" r="12065" b="28575"/>
                <wp:wrapNone/>
                <wp:docPr id="3" name="Rectangle 3"/>
                <wp:cNvGraphicFramePr/>
                <a:graphic xmlns:a="http://schemas.openxmlformats.org/drawingml/2006/main">
                  <a:graphicData uri="http://schemas.microsoft.com/office/word/2010/wordprocessingShape">
                    <wps:wsp>
                      <wps:cNvSpPr/>
                      <wps:spPr>
                        <a:xfrm>
                          <a:off x="0" y="0"/>
                          <a:ext cx="45719"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2CE3A6" id="Rectangle 3" o:spid="_x0000_s1026" style="position:absolute;margin-left:.95pt;margin-top:18.75pt;width:3.6pt;height:7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" fillcolor="#4472c4 [3204]" strokecolor="#1f3763 [1604]" strokeweight="1pt"/>
            </w:pict>
          </mc:Fallback>
        </mc:AlternateContent>
      </w:r>
      <w:r w:rsidR="00807E58">
        <w:rPr>
          <w:rFonts w:ascii="Arial" w:hAnsi="Arial" w:cs="Arial"/>
          <w:b/>
          <w:bCs/>
          <w:noProof/>
          <w:color w:val="2F5496" w:themeColor="accent1" w:themeShade="BF"/>
          <w:sz w:val="36"/>
          <w:szCs w:val="36"/>
        </w:rPr>
        <mc:AlternateContent>
          <mc:Choice Requires="wps">
            <w:drawing>
              <wp:anchor distT="0" distB="0" distL="114300" distR="114300" simplePos="0" relativeHeight="251660288" behindDoc="0" locked="0" layoutInCell="1" allowOverlap="1" wp14:anchorId="23A084CB" wp14:editId="4C82E165">
                <wp:simplePos x="0" y="0"/>
                <wp:positionH relativeFrom="column">
                  <wp:posOffset>-6985</wp:posOffset>
                </wp:positionH>
                <wp:positionV relativeFrom="paragraph">
                  <wp:posOffset>238125</wp:posOffset>
                </wp:positionV>
                <wp:extent cx="6638925" cy="895350"/>
                <wp:effectExtent l="0" t="0" r="28575" b="19050"/>
                <wp:wrapTopAndBottom/>
                <wp:docPr id="2" name="Rectangle 2"/>
                <wp:cNvGraphicFramePr/>
                <a:graphic xmlns:a="http://schemas.openxmlformats.org/drawingml/2006/main">
                  <a:graphicData uri="http://schemas.microsoft.com/office/word/2010/wordprocessingShape">
                    <wps:wsp>
                      <wps:cNvSpPr/>
                      <wps:spPr>
                        <a:xfrm>
                          <a:off x="0" y="0"/>
                          <a:ext cx="6638925" cy="895350"/>
                        </a:xfrm>
                        <a:prstGeom prst="rect">
                          <a:avLst/>
                        </a:prstGeom>
                        <a:solidFill>
                          <a:schemeClr val="accent5">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DBE06" w14:textId="77777777" w:rsidR="00E00DD8" w:rsidRDefault="00E00DD8" w:rsidP="00E00DD8">
                            <w:pPr>
                              <w:ind w:left="720"/>
                              <w:rPr>
                                <w:rFonts w:ascii="Arial" w:hAnsi="Arial" w:cs="Arial"/>
                                <w:color w:val="414141"/>
                                <w:sz w:val="22"/>
                                <w:szCs w:val="22"/>
                              </w:rPr>
                            </w:pPr>
                            <w:r>
                              <w:rPr>
                                <w:rFonts w:ascii="Arial" w:hAnsi="Arial" w:cs="Arial"/>
                                <w:color w:val="414141"/>
                                <w:sz w:val="22"/>
                                <w:szCs w:val="22"/>
                              </w:rPr>
                              <w:t>This quote includes pricing which is provided under Agreement terms that you will receive if you agree to proceed.</w:t>
                            </w:r>
                          </w:p>
                          <w:p w14:paraId="2E3FE052" w14:textId="77777777" w:rsidR="00E00DD8" w:rsidRDefault="00E00DD8" w:rsidP="00E00DD8">
                            <w:pPr>
                              <w:rPr>
                                <w:rFonts w:ascii="Arial" w:hAnsi="Arial" w:cs="Arial"/>
                                <w:color w:val="414141"/>
                                <w:sz w:val="22"/>
                                <w:szCs w:val="22"/>
                              </w:rPr>
                            </w:pPr>
                          </w:p>
                          <w:p w14:paraId="638D7218" w14:textId="77777777" w:rsidR="00E00DD8" w:rsidRDefault="00E00DD8" w:rsidP="00E00DD8">
                            <w:pPr>
                              <w:ind w:firstLine="720"/>
                              <w:rPr>
                                <w:rFonts w:ascii="Arial" w:hAnsi="Arial" w:cs="Arial"/>
                                <w:color w:val="414141"/>
                                <w:sz w:val="22"/>
                                <w:szCs w:val="22"/>
                              </w:rPr>
                            </w:pPr>
                            <w:r>
                              <w:rPr>
                                <w:rFonts w:ascii="Arial" w:hAnsi="Arial" w:cs="Arial"/>
                                <w:color w:val="414141"/>
                                <w:sz w:val="22"/>
                                <w:szCs w:val="22"/>
                              </w:rPr>
                              <w:t>All displayed prices exclude GST, unless otherwise indicated.</w:t>
                            </w:r>
                          </w:p>
                          <w:p w14:paraId="7BCEEDBA" w14:textId="77777777" w:rsidR="00E00DD8" w:rsidRDefault="00E00DD8" w:rsidP="00E00D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084CB" id="Rectangle 2" o:spid="_x0000_s1026" style="position:absolute;margin-left:-.55pt;margin-top:18.75pt;width:522.75pt;height:7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" fillcolor="#deeaf6 [664]" strokecolor="white [3212]" strokeweight="1pt">
                <v:textbox>
                  <w:txbxContent>
                    <w:p w14:paraId="540DBE06" w14:textId="77777777" w:rsidR="00E00DD8" w:rsidRDefault="00E00DD8" w:rsidP="00E00DD8">
                      <w:pPr>
                        <w:ind w:left="720"/>
                        <w:rPr>
                          <w:rFonts w:ascii="Arial" w:hAnsi="Arial" w:cs="Arial"/>
                          <w:color w:val="414141"/>
                          <w:sz w:val="22"/>
                          <w:szCs w:val="22"/>
                        </w:rPr>
                      </w:pPr>
                      <w:r>
                        <w:rPr>
                          <w:rFonts w:ascii="Arial" w:hAnsi="Arial" w:cs="Arial"/>
                          <w:color w:val="414141"/>
                          <w:sz w:val="22"/>
                          <w:szCs w:val="22"/>
                        </w:rPr>
                        <w:t>This quote includes pricing which is provided under Agreement terms that you will receive if you agree to proceed.</w:t>
                      </w:r>
                    </w:p>
                    <w:p w14:paraId="2E3FE052" w14:textId="77777777" w:rsidR="00E00DD8" w:rsidRDefault="00E00DD8" w:rsidP="00E00DD8">
                      <w:pPr>
                        <w:rPr>
                          <w:rFonts w:ascii="Arial" w:hAnsi="Arial" w:cs="Arial"/>
                          <w:color w:val="414141"/>
                          <w:sz w:val="22"/>
                          <w:szCs w:val="22"/>
                        </w:rPr>
                      </w:pPr>
                    </w:p>
                    <w:p w14:paraId="638D7218" w14:textId="77777777" w:rsidR="00E00DD8" w:rsidRDefault="00E00DD8" w:rsidP="00E00DD8">
                      <w:pPr>
                        <w:ind w:firstLine="720"/>
                        <w:rPr>
                          <w:rFonts w:ascii="Arial" w:hAnsi="Arial" w:cs="Arial"/>
                          <w:color w:val="414141"/>
                          <w:sz w:val="22"/>
                          <w:szCs w:val="22"/>
                        </w:rPr>
                      </w:pPr>
                      <w:r>
                        <w:rPr>
                          <w:rFonts w:ascii="Arial" w:hAnsi="Arial" w:cs="Arial"/>
                          <w:color w:val="414141"/>
                          <w:sz w:val="22"/>
                          <w:szCs w:val="22"/>
                        </w:rPr>
                        <w:t>All displayed prices exclude GST, unless otherwise indicated.</w:t>
                      </w:r>
                    </w:p>
                    <w:p w14:paraId="7BCEEDBA" w14:textId="77777777" w:rsidR="00E00DD8" w:rsidRDefault="00E00DD8" w:rsidP="00E00DD8">
                      <w:pPr>
                        <w:jc w:val="center"/>
                      </w:pPr>
                    </w:p>
                  </w:txbxContent>
                </v:textbox>
                <w10:wrap type="topAndBottom"/>
              </v:rect>
            </w:pict>
          </mc:Fallback>
        </mc:AlternateContent>
      </w:r>
    </w:p>
    <w:bookmarkEnd w:id="0"/>
    <w:p w14:paraId="2C63E7C2" w14:textId="77777777" w:rsidR="00E809C9" w:rsidRDefault="00E809C9">
      <w:pPr>
        <w:rPr>
          <w:rFonts w:ascii="Arial" w:hAnsi="Arial" w:cs="Arial"/>
          <w:b/>
          <w:bCs/>
          <w:color w:val="001E82"/>
          <w:sz w:val="36"/>
          <w:szCs w:val="36"/>
        </w:rPr>
      </w:pPr>
    </w:p>
    <w:p w14:paraId="0FBEBBBF" w14:textId="77777777" w:rsidR="00E809C9" w:rsidRDefault="00E809C9">
      <w:pPr>
        <w:textAlignment w:val="baseline"/>
        <w:rPr>
          <w:rFonts w:ascii="Arial" w:hAnsi="Arial" w:cs="Arial"/>
          <w:b/>
          <w:bCs/>
          <w:color w:val="001E82"/>
          <w:sz w:val="36"/>
          <w:szCs w:val="36"/>
        </w:rPr>
      </w:pPr>
    </w:p>
    <w:p w14:paraId="23353FB1" w14:textId="77777777" w:rsidR="00E809C9" w:rsidRDefault="00000000">
      <w:pPr>
        <w:textAlignment w:val="baseline"/>
        <w:rPr>
          <w:rFonts w:ascii="Arial" w:hAnsi="Arial" w:cs="Arial"/>
          <w:color w:val="001E82"/>
          <w:sz w:val="36"/>
          <w:szCs w:val="36"/>
        </w:rPr>
      </w:pPr>
      <w:r>
        <w:rPr>
          <w:rFonts w:ascii="Arial" w:hAnsi="Arial" w:cs="Arial"/>
          <w:b/>
          <w:bCs/>
          <w:color w:val="001E82"/>
          <w:sz w:val="36"/>
          <w:szCs w:val="36"/>
        </w:rPr>
        <w:t>New charges summary</w:t>
      </w:r>
      <w:r>
        <w:rPr>
          <w:rFonts w:ascii="Arial" w:hAnsi="Arial" w:cs="Arial"/>
          <w:color w:val="001E82"/>
          <w:sz w:val="36"/>
          <w:szCs w:val="36"/>
        </w:rPr>
        <w:t> </w:t>
      </w:r>
    </w:p>
    <w:p w14:paraId="4CD930B5" w14:textId="77777777" w:rsidR="00E809C9" w:rsidRDefault="00E809C9">
      <w:pPr>
        <w:textAlignment w:val="baseline"/>
        <w:rPr>
          <w:rFonts w:ascii="Segoe UI" w:hAnsi="Segoe UI" w:cs="Segoe UI"/>
          <w:sz w:val="18"/>
          <w:szCs w:val="18"/>
        </w:rPr>
      </w:pPr>
    </w:p>
    <w:p w14:paraId="432E6D90" w14:textId="226B0E2F" w:rsidR="00E809C9" w:rsidRDefault="00000000">
      <w:pPr>
        <w:textAlignment w:val="baseline"/>
        <w:rPr>
          <w:rFonts w:ascii="Arial" w:hAnsi="Arial" w:cs="Arial"/>
          <w:color w:val="414141"/>
          <w:sz w:val="22"/>
          <w:szCs w:val="22"/>
        </w:rPr>
      </w:pPr>
      <w:r>
        <w:rPr>
          <w:rFonts w:ascii="Arial" w:hAnsi="Arial" w:cs="Arial"/>
          <w:color w:val="414141"/>
          <w:sz w:val="22"/>
          <w:szCs w:val="22"/>
        </w:rPr>
        <w:t xml:space="preserve">View full details on the following </w:t>
      </w:r>
      <w:proofErr w:type="gramStart"/>
      <w:r>
        <w:rPr>
          <w:rFonts w:ascii="Arial" w:hAnsi="Arial" w:cs="Arial"/>
          <w:color w:val="414141"/>
          <w:sz w:val="22"/>
          <w:szCs w:val="22"/>
        </w:rPr>
        <w:t>pages</w:t>
      </w:r>
      <w:proofErr w:type="gramEnd"/>
    </w:p>
    <w:p w14:paraId="672E1709" w14:textId="77777777" w:rsidR="00E809C9" w:rsidRDefault="00000000">
      <w:pPr>
        <w:textAlignment w:val="baseline"/>
        <w:rPr>
          <w:rFonts w:ascii="Segoe UI" w:hAnsi="Segoe UI" w:cs="Segoe UI"/>
          <w:sz w:val="22"/>
          <w:szCs w:val="22"/>
        </w:rPr>
      </w:pPr>
      <w:r>
        <w:rPr>
          <w:rFonts w:ascii="Segoe UI" w:hAnsi="Segoe UI" w:cs="Segoe UI"/>
          <w:sz w:val="22"/>
          <w:szCs w:val="22"/>
        </w:rPr>
        <w:fldChar w:fldCharType="begin"/>
      </w:r>
      <w:r>
        <w:rPr>
          <w:rFonts w:ascii="Segoe UI" w:hAnsi="Segoe UI" w:cs="Segoe UI"/>
          <w:sz w:val="22"/>
          <w:szCs w:val="22"/>
        </w:rPr>
        <w:instrText xml:space="preserve"> IF "{{ROWCOUNT:DPRQuoteL1}}" &gt; 0 "</w:instrText>
      </w:r>
    </w:p>
    <w:tbl>
      <w:tblPr>
        <w:tblW w:w="10204" w:type="dxa"/>
        <w:tblCellMar>
          <w:left w:w="0" w:type="dxa"/>
          <w:right w:w="0" w:type="dxa"/>
        </w:tblCellMar>
        <w:tblLook w:val="04A0" w:firstRow="1" w:lastRow="0" w:firstColumn="1" w:lastColumn="0" w:noHBand="0" w:noVBand="1"/>
      </w:tblPr>
      <w:tblGrid>
        <w:gridCol w:w="627"/>
        <w:gridCol w:w="4309"/>
        <w:gridCol w:w="5268"/>
      </w:tblGrid>
      <w:tr w:rsidR="00E809C9" w14:paraId="60DFDC13" w14:textId="77777777">
        <w:tc>
          <w:tcPr>
            <w:tcW w:w="3510" w:type="dxa"/>
            <w:hideMark/>
          </w:tcPr>
          <w:p w14:paraId="6E36996C" w14:textId="77777777" w:rsidR="00E809C9" w:rsidRDefault="00000000">
            <w:pPr>
              <w:spacing w:line="254" w:lineRule="auto"/>
              <w:textAlignment w:val="baseline"/>
              <w:rPr>
                <w:sz w:val="22"/>
                <w:szCs w:val="22"/>
              </w:rPr>
            </w:pPr>
            <w:r>
              <w:rPr>
                <w:rFonts w:ascii="Arial" w:hAnsi="Arial" w:cs="Arial"/>
                <w:color w:val="414141"/>
                <w:sz w:val="22"/>
                <w:szCs w:val="22"/>
              </w:rPr>
              <w:instrText> </w:instrText>
            </w:r>
          </w:p>
        </w:tc>
        <w:tc>
          <w:tcPr>
            <w:tcW w:w="3240" w:type="dxa"/>
            <w:hideMark/>
          </w:tcPr>
          <w:p w14:paraId="3FA8A651" w14:textId="77777777" w:rsidR="00E809C9" w:rsidRDefault="00000000">
            <w:pPr>
              <w:spacing w:line="254" w:lineRule="auto"/>
              <w:jc w:val="right"/>
              <w:textAlignment w:val="baseline"/>
              <w:rPr>
                <w:sz w:val="22"/>
                <w:szCs w:val="22"/>
              </w:rPr>
            </w:pPr>
            <w:r>
              <w:rPr>
                <w:rFonts w:ascii="Arial" w:hAnsi="Arial" w:cs="Arial"/>
                <w:color w:val="414141"/>
                <w:sz w:val="22"/>
                <w:szCs w:val="22"/>
              </w:rPr>
              <w:instrText> </w:instrText>
            </w:r>
          </w:p>
          <w:p w14:paraId="4401426C" w14:textId="77777777" w:rsidR="00E809C9" w:rsidRDefault="00000000">
            <w:pPr>
              <w:spacing w:line="254" w:lineRule="auto"/>
              <w:jc w:val="right"/>
              <w:textAlignment w:val="baseline"/>
              <w:rPr>
                <w:sz w:val="22"/>
                <w:szCs w:val="22"/>
              </w:rPr>
            </w:pPr>
            <w:r>
              <w:rPr>
                <w:rFonts w:ascii="Arial" w:hAnsi="Arial" w:cs="Arial"/>
                <w:b/>
                <w:bCs/>
                <w:color w:val="414141"/>
                <w:sz w:val="22"/>
                <w:szCs w:val="22"/>
              </w:rPr>
              <w:instrText>ex GST</w:instrText>
            </w:r>
            <w:r>
              <w:rPr>
                <w:rFonts w:ascii="Arial" w:hAnsi="Arial" w:cs="Arial"/>
                <w:color w:val="414141"/>
                <w:sz w:val="22"/>
                <w:szCs w:val="22"/>
              </w:rPr>
              <w:instrText> </w:instrText>
            </w:r>
            <w:r>
              <w:rPr>
                <w:rFonts w:ascii="Arial" w:hAnsi="Arial" w:cs="Arial"/>
                <w:color w:val="414141"/>
                <w:sz w:val="22"/>
                <w:szCs w:val="22"/>
              </w:rPr>
              <w:br/>
              <w:instrText> </w:instrText>
            </w:r>
          </w:p>
        </w:tc>
        <w:tc>
          <w:tcPr>
            <w:tcW w:w="3454" w:type="dxa"/>
          </w:tcPr>
          <w:p w14:paraId="7F5E10A2" w14:textId="77777777" w:rsidR="00E809C9" w:rsidRDefault="00E809C9">
            <w:pPr>
              <w:spacing w:line="254" w:lineRule="auto"/>
              <w:textAlignment w:val="baseline"/>
              <w:rPr>
                <w:sz w:val="22"/>
                <w:szCs w:val="22"/>
              </w:rPr>
            </w:pPr>
          </w:p>
          <w:p w14:paraId="56B10A2A" w14:textId="77777777" w:rsidR="00E809C9" w:rsidRDefault="00000000">
            <w:pPr>
              <w:spacing w:line="254" w:lineRule="auto"/>
              <w:jc w:val="right"/>
              <w:textAlignment w:val="baseline"/>
              <w:rPr>
                <w:sz w:val="22"/>
                <w:szCs w:val="22"/>
              </w:rPr>
            </w:pPr>
            <w:r>
              <w:rPr>
                <w:rFonts w:ascii="Arial" w:hAnsi="Arial" w:cs="Arial"/>
                <w:b/>
                <w:bCs/>
                <w:color w:val="414141"/>
                <w:sz w:val="22"/>
                <w:szCs w:val="22"/>
              </w:rPr>
              <w:instrText>inc GST</w:instrText>
            </w:r>
            <w:r>
              <w:rPr>
                <w:rFonts w:ascii="Arial" w:hAnsi="Arial" w:cs="Arial"/>
                <w:color w:val="414141"/>
                <w:sz w:val="22"/>
                <w:szCs w:val="22"/>
              </w:rPr>
              <w:instrText> </w:instrText>
            </w:r>
          </w:p>
        </w:tc>
      </w:tr>
      <w:tr w:rsidR="00E809C9" w14:paraId="6E23D4CE" w14:textId="77777777">
        <w:tc>
          <w:tcPr>
            <w:tcW w:w="3510" w:type="dxa"/>
          </w:tcPr>
          <w:p w14:paraId="070AB78C" w14:textId="77777777" w:rsidR="00E809C9" w:rsidRDefault="00E809C9">
            <w:pPr>
              <w:spacing w:line="254" w:lineRule="auto"/>
              <w:textAlignment w:val="baseline"/>
              <w:rPr>
                <w:rFonts w:ascii="Arial" w:hAnsi="Arial" w:cs="Arial"/>
                <w:b/>
                <w:bCs/>
                <w:color w:val="414141"/>
                <w:sz w:val="22"/>
                <w:szCs w:val="22"/>
              </w:rPr>
            </w:pPr>
          </w:p>
          <w:p w14:paraId="413025E3" w14:textId="77777777" w:rsidR="00E809C9" w:rsidRDefault="00000000">
            <w:pPr>
              <w:spacing w:line="254" w:lineRule="auto"/>
              <w:textAlignment w:val="baseline"/>
              <w:rPr>
                <w:rFonts w:ascii="Arial" w:hAnsi="Arial" w:cs="Arial"/>
                <w:b/>
                <w:bCs/>
                <w:color w:val="414141"/>
                <w:sz w:val="22"/>
                <w:szCs w:val="22"/>
              </w:rPr>
            </w:pPr>
            <w:r>
              <w:rPr>
                <w:rFonts w:ascii="Arial" w:hAnsi="Arial" w:cs="Arial"/>
                <w:b/>
                <w:bCs/>
                <w:color w:val="414141"/>
                <w:sz w:val="22"/>
                <w:szCs w:val="22"/>
              </w:rPr>
              <w:instrText>New monthly recurring charges</w:instrText>
            </w:r>
          </w:p>
          <w:p w14:paraId="6F2A5FDC" w14:textId="77777777" w:rsidR="00E809C9" w:rsidRDefault="00000000">
            <w:pPr>
              <w:spacing w:line="254" w:lineRule="auto"/>
              <w:textAlignment w:val="baseline"/>
              <w:rPr>
                <w:sz w:val="22"/>
                <w:szCs w:val="22"/>
              </w:rPr>
            </w:pPr>
            <w:r>
              <w:rPr>
                <w:rFonts w:ascii="Arial" w:hAnsi="Arial" w:cs="Arial"/>
                <w:color w:val="414141"/>
                <w:sz w:val="22"/>
                <w:szCs w:val="22"/>
              </w:rPr>
              <w:instrText> </w:instrText>
            </w:r>
          </w:p>
        </w:tc>
        <w:tc>
          <w:tcPr>
            <w:tcW w:w="3240" w:type="dxa"/>
            <w:vAlign w:val="center"/>
            <w:hideMark/>
          </w:tcPr>
          <w:p w14:paraId="47AC786D" w14:textId="77777777" w:rsidR="00E809C9" w:rsidRDefault="00000000">
            <w:pPr>
              <w:spacing w:line="254" w:lineRule="auto"/>
              <w:jc w:val="right"/>
              <w:textAlignment w:val="baseline"/>
              <w:rPr>
                <w:sz w:val="22"/>
                <w:szCs w:val="22"/>
              </w:rPr>
            </w:pPr>
            <w:r>
              <w:rPr>
                <w:rFonts w:ascii="Arial" w:hAnsi="Arial" w:cs="Arial"/>
                <w:color w:val="414141"/>
                <w:sz w:val="22"/>
                <w:szCs w:val="22"/>
              </w:rPr>
              <w:instrText>{{TableStart:DPRQuoteL1}}{{</w:instrText>
            </w:r>
            <w:r>
              <w:instrText xml:space="preserve"> </w:instrText>
            </w:r>
            <w:r>
              <w:rPr>
                <w:rFonts w:ascii="Arial" w:hAnsi="Arial" w:cs="Arial"/>
                <w:color w:val="414141"/>
                <w:sz w:val="22"/>
                <w:szCs w:val="22"/>
              </w:rPr>
              <w:instrText>DELEGATED_PRICING_REQUEST_TOTAL_RECURRING_PRICE</w:instrText>
            </w:r>
            <w:r>
              <w:instrText xml:space="preserve"> </w:instrText>
            </w:r>
            <w:r>
              <w:rPr>
                <w:rFonts w:ascii="Arial" w:hAnsi="Arial" w:cs="Arial"/>
                <w:color w:val="414141"/>
                <w:sz w:val="22"/>
                <w:szCs w:val="22"/>
              </w:rPr>
              <w:instrText>\# Currency}}</w:instrText>
            </w:r>
          </w:p>
        </w:tc>
        <w:tc>
          <w:tcPr>
            <w:tcW w:w="3454" w:type="dxa"/>
            <w:vAlign w:val="center"/>
            <w:hideMark/>
          </w:tcPr>
          <w:p w14:paraId="3E94D107" w14:textId="77777777" w:rsidR="00E809C9" w:rsidRDefault="00000000">
            <w:pPr>
              <w:spacing w:line="254" w:lineRule="auto"/>
              <w:jc w:val="right"/>
              <w:textAlignment w:val="baseline"/>
              <w:rPr>
                <w:b/>
                <w:bCs/>
                <w:sz w:val="22"/>
                <w:szCs w:val="22"/>
              </w:rPr>
            </w:pPr>
            <w:r>
              <w:rPr>
                <w:rFonts w:ascii="Arial" w:hAnsi="Arial" w:cs="Arial"/>
                <w:b/>
                <w:bCs/>
                <w:color w:val="414141"/>
                <w:sz w:val="22"/>
                <w:szCs w:val="22"/>
              </w:rPr>
              <w:instrText>{{DELEGATED_PRICING_REQUEST_TOTAL_RECURRING_PRICE_INC_GST\# Currency}}{{TableEnd:DPRQuoteL1}}</w:instrText>
            </w:r>
          </w:p>
        </w:tc>
      </w:tr>
      <w:tr w:rsidR="00E809C9" w14:paraId="1F73B753" w14:textId="77777777">
        <w:tc>
          <w:tcPr>
            <w:tcW w:w="3510" w:type="dxa"/>
          </w:tcPr>
          <w:p w14:paraId="6FA7C5D0" w14:textId="77777777" w:rsidR="00E809C9" w:rsidRDefault="00E809C9">
            <w:pPr>
              <w:spacing w:line="254" w:lineRule="auto"/>
              <w:textAlignment w:val="baseline"/>
              <w:rPr>
                <w:sz w:val="22"/>
                <w:szCs w:val="22"/>
              </w:rPr>
            </w:pPr>
          </w:p>
          <w:p w14:paraId="125CBAD2" w14:textId="77777777" w:rsidR="00E809C9" w:rsidRDefault="00000000">
            <w:pPr>
              <w:spacing w:line="254" w:lineRule="auto"/>
              <w:textAlignment w:val="baseline"/>
              <w:rPr>
                <w:rFonts w:ascii="Arial" w:hAnsi="Arial" w:cs="Arial"/>
                <w:color w:val="414141"/>
                <w:sz w:val="22"/>
                <w:szCs w:val="22"/>
              </w:rPr>
            </w:pPr>
            <w:r>
              <w:rPr>
                <w:rFonts w:ascii="Arial" w:hAnsi="Arial" w:cs="Arial"/>
                <w:b/>
                <w:bCs/>
                <w:color w:val="414141"/>
                <w:sz w:val="22"/>
                <w:szCs w:val="22"/>
              </w:rPr>
              <w:instrText>New one-off charges</w:instrText>
            </w:r>
            <w:r>
              <w:rPr>
                <w:rFonts w:ascii="Arial" w:hAnsi="Arial" w:cs="Arial"/>
                <w:color w:val="414141"/>
                <w:sz w:val="22"/>
                <w:szCs w:val="22"/>
              </w:rPr>
              <w:instrText> </w:instrText>
            </w:r>
          </w:p>
          <w:p w14:paraId="0A77C051" w14:textId="77777777" w:rsidR="00E809C9" w:rsidRDefault="00000000">
            <w:pPr>
              <w:spacing w:line="254" w:lineRule="auto"/>
              <w:textAlignment w:val="baseline"/>
              <w:rPr>
                <w:sz w:val="22"/>
                <w:szCs w:val="22"/>
              </w:rPr>
            </w:pPr>
            <w:r>
              <w:rPr>
                <w:rFonts w:ascii="Arial" w:hAnsi="Arial" w:cs="Arial"/>
                <w:color w:val="414141"/>
                <w:sz w:val="22"/>
                <w:szCs w:val="22"/>
              </w:rPr>
              <w:br/>
            </w:r>
          </w:p>
        </w:tc>
        <w:tc>
          <w:tcPr>
            <w:tcW w:w="3240" w:type="dxa"/>
            <w:vAlign w:val="center"/>
            <w:hideMark/>
          </w:tcPr>
          <w:p w14:paraId="2F19957B" w14:textId="77777777" w:rsidR="00E809C9" w:rsidRDefault="00000000">
            <w:pPr>
              <w:spacing w:line="254" w:lineRule="auto"/>
              <w:jc w:val="right"/>
              <w:textAlignment w:val="baseline"/>
              <w:rPr>
                <w:sz w:val="22"/>
                <w:szCs w:val="22"/>
              </w:rPr>
            </w:pPr>
            <w:r>
              <w:rPr>
                <w:rFonts w:ascii="Arial" w:hAnsi="Arial" w:cs="Arial"/>
                <w:color w:val="414141"/>
                <w:sz w:val="22"/>
                <w:szCs w:val="22"/>
              </w:rPr>
              <w:instrText>{{TableStart:DPRQuoteL1}}{{</w:instrText>
            </w:r>
            <w:r>
              <w:instrText xml:space="preserve"> </w:instrText>
            </w:r>
            <w:r>
              <w:rPr>
                <w:rFonts w:ascii="Arial" w:hAnsi="Arial" w:cs="Arial"/>
                <w:color w:val="414141"/>
                <w:sz w:val="22"/>
                <w:szCs w:val="22"/>
              </w:rPr>
              <w:instrText>DELEGATED_PRICING_REQUEST_TOTAL_ONCEOFF_PRICE \# Currency}}</w:instrText>
            </w:r>
          </w:p>
        </w:tc>
        <w:tc>
          <w:tcPr>
            <w:tcW w:w="3454" w:type="dxa"/>
            <w:vAlign w:val="center"/>
            <w:hideMark/>
          </w:tcPr>
          <w:p w14:paraId="0388500D" w14:textId="77777777" w:rsidR="00E809C9" w:rsidRDefault="00000000">
            <w:pPr>
              <w:spacing w:line="254" w:lineRule="auto"/>
              <w:jc w:val="right"/>
              <w:textAlignment w:val="baseline"/>
              <w:rPr>
                <w:b/>
                <w:bCs/>
                <w:sz w:val="22"/>
                <w:szCs w:val="22"/>
              </w:rPr>
            </w:pPr>
            <w:r>
              <w:rPr>
                <w:rFonts w:ascii="Arial" w:hAnsi="Arial" w:cs="Arial"/>
                <w:b/>
                <w:bCs/>
                <w:color w:val="414141"/>
                <w:sz w:val="22"/>
                <w:szCs w:val="22"/>
              </w:rPr>
              <w:instrText>{{</w:instrText>
            </w:r>
            <w:r>
              <w:instrText xml:space="preserve"> </w:instrText>
            </w:r>
            <w:r>
              <w:rPr>
                <w:rFonts w:ascii="Arial" w:hAnsi="Arial" w:cs="Arial"/>
                <w:b/>
                <w:bCs/>
                <w:color w:val="414141"/>
                <w:sz w:val="22"/>
                <w:szCs w:val="22"/>
              </w:rPr>
              <w:instrText>DELEGATED_PRICING_REQUEST_TOTAL_ONCEOFF_PRICE_INC_GST \# Currency}}{{TableEnd:DPRQuoteL1}}</w:instrText>
            </w:r>
          </w:p>
        </w:tc>
      </w:tr>
    </w:tbl>
    <w:p w14:paraId="354CB243" w14:textId="77777777" w:rsidR="00E809C9" w:rsidRDefault="00000000">
      <w:pPr>
        <w:textAlignment w:val="baseline"/>
        <w:rPr>
          <w:rFonts w:ascii="Segoe UI" w:hAnsi="Segoe UI" w:cs="Segoe UI"/>
          <w:sz w:val="22"/>
          <w:szCs w:val="22"/>
        </w:rPr>
      </w:pPr>
      <w:r>
        <w:rPr>
          <w:rFonts w:ascii="Segoe UI" w:hAnsi="Segoe UI" w:cs="Segoe UI"/>
          <w:sz w:val="22"/>
          <w:szCs w:val="22"/>
        </w:rPr>
        <w:instrText xml:space="preserve">" "" \* MERGEFORMAT </w:instrText>
      </w:r>
      <w:r>
        <w:rPr>
          <w:rFonts w:ascii="Segoe UI" w:hAnsi="Segoe UI" w:cs="Segoe UI"/>
          <w:sz w:val="22"/>
          <w:szCs w:val="22"/>
        </w:rPr>
        <w:fldChar w:fldCharType="end"/>
      </w:r>
    </w:p>
    <w:p w14:paraId="1B4955A4" w14:textId="7C61F049" w:rsidR="00E809C9" w:rsidRDefault="00E809C9" w:rsidP="00807E58">
      <w:pPr>
        <w:spacing w:after="160" w:line="254" w:lineRule="auto"/>
        <w:rPr>
          <w:rFonts w:ascii="Arial" w:eastAsiaTheme="minorHAnsi" w:hAnsi="Arial" w:cs="Arial"/>
          <w:b/>
          <w:bCs/>
          <w:color w:val="001E82"/>
          <w:sz w:val="36"/>
          <w:szCs w:val="36"/>
          <w:lang w:eastAsia="en-US"/>
        </w:rPr>
        <w:sectPr w:rsidR="00E809C9">
          <w:pgSz w:w="11906" w:h="16838"/>
          <w:pgMar w:top="1134" w:right="851" w:bottom="1440" w:left="851" w:header="454" w:footer="709" w:gutter="0"/>
          <w:cols w:space="720"/>
          <w:docGrid w:linePitch="360"/>
        </w:sectPr>
      </w:pPr>
    </w:p>
    <w:p w14:paraId="676731DE" w14:textId="77777777" w:rsidR="00E809C9" w:rsidRDefault="00000000">
      <w:pPr>
        <w:spacing w:after="160" w:line="254" w:lineRule="auto"/>
        <w:rPr>
          <w:rFonts w:ascii="Arial" w:hAnsi="Arial" w:cs="Arial"/>
          <w:b/>
          <w:bCs/>
          <w:color w:val="001E82"/>
          <w:sz w:val="22"/>
          <w:szCs w:val="22"/>
        </w:rPr>
      </w:pPr>
      <w:r>
        <w:rPr>
          <w:rFonts w:ascii="Arial" w:eastAsiaTheme="minorHAnsi" w:hAnsi="Arial" w:cs="Arial"/>
          <w:b/>
          <w:bCs/>
          <w:color w:val="001E82"/>
          <w:sz w:val="36"/>
          <w:szCs w:val="36"/>
          <w:lang w:eastAsia="en-US"/>
        </w:rPr>
        <w:lastRenderedPageBreak/>
        <w:t>Quote</w:t>
      </w:r>
      <w:r>
        <w:rPr>
          <w:rFonts w:ascii="Arial" w:hAnsi="Arial" w:cs="Arial"/>
          <w:b/>
          <w:bCs/>
          <w:color w:val="001E82"/>
          <w:sz w:val="22"/>
          <w:szCs w:val="22"/>
        </w:rPr>
        <w:t xml:space="preserve"> </w:t>
      </w:r>
      <w:r>
        <w:rPr>
          <w:rFonts w:ascii="Arial" w:eastAsiaTheme="minorHAnsi" w:hAnsi="Arial" w:cs="Arial"/>
          <w:b/>
          <w:bCs/>
          <w:color w:val="001E82"/>
          <w:sz w:val="36"/>
          <w:szCs w:val="36"/>
          <w:lang w:eastAsia="en-US"/>
        </w:rPr>
        <w:t>summary</w:t>
      </w:r>
      <w:r>
        <w:rPr>
          <w:rFonts w:ascii="Arial" w:hAnsi="Arial" w:cs="Arial"/>
          <w:b/>
          <w:bCs/>
          <w:color w:val="001E82"/>
          <w:sz w:val="22"/>
          <w:szCs w:val="22"/>
        </w:rPr>
        <w:t xml:space="preserve"> </w:t>
      </w:r>
    </w:p>
    <w:p w14:paraId="7CF101D0" w14:textId="77777777" w:rsidR="00E809C9" w:rsidRDefault="00E809C9">
      <w:pPr>
        <w:rPr>
          <w:rFonts w:ascii="Arial" w:hAnsi="Arial" w:cs="Arial"/>
          <w:b/>
          <w:bCs/>
          <w:color w:val="001E82"/>
          <w:sz w:val="26"/>
          <w:szCs w:val="26"/>
        </w:rPr>
      </w:pPr>
    </w:p>
    <w:p w14:paraId="44DF858B" w14:textId="77777777" w:rsidR="00E809C9" w:rsidRDefault="00000000">
      <w:pPr>
        <w:spacing w:line="254" w:lineRule="auto"/>
        <w:rPr>
          <w:rFonts w:ascii="Arial" w:eastAsiaTheme="minorHAnsi" w:hAnsi="Arial" w:cs="Arial"/>
          <w:b/>
          <w:bCs/>
          <w:color w:val="001E82"/>
          <w:sz w:val="26"/>
          <w:szCs w:val="26"/>
          <w:lang w:eastAsia="en-US"/>
        </w:rPr>
      </w:pPr>
      <w:r>
        <w:rPr>
          <w:rFonts w:ascii="Arial" w:eastAsiaTheme="minorHAnsi" w:hAnsi="Arial" w:cs="Arial"/>
          <w:b/>
          <w:bCs/>
          <w:color w:val="001E82"/>
          <w:sz w:val="26"/>
          <w:szCs w:val="26"/>
          <w:lang w:eastAsia="en-US"/>
        </w:rPr>
        <w:t xml:space="preserve">New products or Services </w:t>
      </w:r>
    </w:p>
    <w:p w14:paraId="4E12FE6F" w14:textId="77777777" w:rsidR="00E809C9" w:rsidRDefault="00E809C9">
      <w:pPr>
        <w:rPr>
          <w:rFonts w:ascii="Arial" w:hAnsi="Arial" w:cs="Arial"/>
          <w:b/>
          <w:bCs/>
          <w:color w:val="001E82"/>
          <w:sz w:val="26"/>
          <w:szCs w:val="26"/>
        </w:rPr>
      </w:pPr>
    </w:p>
    <w:p w14:paraId="3BD89159" w14:textId="77777777" w:rsidR="009344D9" w:rsidRPr="009344D9" w:rsidRDefault="009344D9" w:rsidP="009344D9">
      <w:pPr>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t xml:space="preserve">Charges for the product selected are usage based. The actual charges will be communicated through the </w:t>
      </w:r>
      <w:proofErr w:type="gramStart"/>
      <w:r w:rsidRPr="009344D9">
        <w:rPr>
          <w:rFonts w:ascii="Arial" w:hAnsi="Arial" w:cs="Arial"/>
          <w:color w:val="000000" w:themeColor="text1"/>
          <w:sz w:val="22"/>
          <w:szCs w:val="22"/>
          <w:lang w:eastAsia="en-US"/>
        </w:rPr>
        <w:t>invoice</w:t>
      </w:r>
      <w:proofErr w:type="gramEnd"/>
      <w:r w:rsidRPr="009344D9">
        <w:rPr>
          <w:rFonts w:ascii="Arial" w:hAnsi="Arial" w:cs="Arial"/>
          <w:color w:val="000000" w:themeColor="text1"/>
          <w:sz w:val="22"/>
          <w:szCs w:val="22"/>
          <w:lang w:eastAsia="en-US"/>
        </w:rPr>
        <w:t xml:space="preserve"> </w:t>
      </w:r>
    </w:p>
    <w:p w14:paraId="7E4CC843" w14:textId="77777777" w:rsidR="009344D9" w:rsidRPr="009344D9" w:rsidRDefault="009344D9" w:rsidP="009344D9">
      <w:pPr>
        <w:rPr>
          <w:rFonts w:ascii="Arial" w:hAnsi="Arial" w:cs="Arial"/>
          <w:color w:val="000000" w:themeColor="text1"/>
          <w:sz w:val="22"/>
          <w:szCs w:val="22"/>
          <w:lang w:eastAsia="en-US"/>
        </w:rPr>
      </w:pPr>
    </w:p>
    <w:p w14:paraId="49B7D977" w14:textId="62ABB6BD" w:rsidR="00E809C9" w:rsidRPr="009344D9" w:rsidRDefault="009344D9" w:rsidP="009344D9">
      <w:pPr>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t xml:space="preserve">* Your Price applies </w:t>
      </w:r>
      <w:r w:rsidR="00000000" w:rsidRPr="009344D9">
        <w:rPr>
          <w:rFonts w:ascii="Arial" w:hAnsi="Arial" w:cs="Arial"/>
          <w:color w:val="000000" w:themeColor="text1"/>
          <w:sz w:val="22"/>
          <w:szCs w:val="22"/>
          <w:lang w:eastAsia="en-US"/>
        </w:rPr>
        <w:fldChar w:fldCharType="begin"/>
      </w:r>
      <w:r w:rsidRPr="009344D9">
        <w:rPr>
          <w:rFonts w:ascii="Arial" w:hAnsi="Arial" w:cs="Arial"/>
          <w:color w:val="000000" w:themeColor="text1"/>
          <w:sz w:val="22"/>
          <w:szCs w:val="22"/>
          <w:lang w:eastAsia="en-US"/>
        </w:rPr>
        <w:instrText xml:space="preserve"> IF "{{ROWCOUNT:DPRQuoteL2RC}}" &gt; 0 " Monthly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9902"/>
        <w:gridCol w:w="4362"/>
      </w:tblGrid>
      <w:tr w:rsidR="00E809C9" w:rsidRPr="009344D9" w14:paraId="58C8457B" w14:textId="77777777">
        <w:trPr>
          <w:cantSplit/>
          <w:trHeight w:val="687"/>
          <w:tblHeader/>
        </w:trPr>
        <w:tc>
          <w:tcPr>
            <w:tcW w:w="3714" w:type="pct"/>
            <w:shd w:val="clear" w:color="auto" w:fill="E7E6E6"/>
            <w:vAlign w:val="center"/>
            <w:hideMark/>
          </w:tcPr>
          <w:p w14:paraId="2D1E8EB6" w14:textId="77777777" w:rsidR="00E809C9" w:rsidRPr="009344D9" w:rsidRDefault="00000000">
            <w:pPr>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Offer</w:instrText>
            </w:r>
          </w:p>
        </w:tc>
        <w:tc>
          <w:tcPr>
            <w:tcW w:w="1286" w:type="pct"/>
            <w:shd w:val="clear" w:color="auto" w:fill="E7E6E6"/>
            <w:vAlign w:val="center"/>
            <w:hideMark/>
          </w:tcPr>
          <w:p w14:paraId="0855A5DA" w14:textId="77777777" w:rsidR="00E809C9" w:rsidRPr="009344D9" w:rsidRDefault="00000000">
            <w:pPr>
              <w:jc w:val="right"/>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Total ex GST</w:instrText>
            </w:r>
          </w:p>
        </w:tc>
      </w:tr>
      <w:tr w:rsidR="00E809C9" w:rsidRPr="009344D9" w14:paraId="0A8E8E63" w14:textId="77777777">
        <w:trPr>
          <w:cantSplit/>
          <w:trHeight w:val="403"/>
        </w:trPr>
        <w:tc>
          <w:tcPr>
            <w:tcW w:w="3714" w:type="pct"/>
            <w:vAlign w:val="center"/>
            <w:hideMark/>
          </w:tcPr>
          <w:p w14:paraId="161E5CBF" w14:textId="77777777" w:rsidR="00E809C9" w:rsidRPr="009344D9" w:rsidRDefault="00000000">
            <w:pPr>
              <w:spacing w:after="240"/>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{{TableStart:DPRQuoteL2RC}}{{HTML:DPR_OFFER_LINE_ITEM_DPR_NAME}}</w:instrText>
            </w:r>
          </w:p>
        </w:tc>
        <w:tc>
          <w:tcPr>
            <w:tcW w:w="1286" w:type="pct"/>
            <w:vAlign w:val="center"/>
            <w:hideMark/>
          </w:tcPr>
          <w:p w14:paraId="25D8D5CB" w14:textId="77777777" w:rsidR="00E809C9" w:rsidRPr="009344D9" w:rsidRDefault="00000000">
            <w:pPr>
              <w:jc w:val="right"/>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 DPR_OFFER_LINE_ITEM_EXPR0 \#Currency}}{{TableEnd:DPRQuoteL2RC}}</w:instrText>
            </w:r>
          </w:p>
        </w:tc>
      </w:tr>
      <w:tr w:rsidR="00E809C9" w:rsidRPr="009344D9" w14:paraId="5CAFEB17" w14:textId="77777777">
        <w:trPr>
          <w:cantSplit/>
          <w:trHeight w:val="403"/>
        </w:trPr>
        <w:tc>
          <w:tcPr>
            <w:tcW w:w="3714" w:type="pct"/>
            <w:tcBorders>
              <w:top w:val="single" w:sz="8" w:space="0" w:color="auto"/>
              <w:left w:val="nil"/>
              <w:bottom w:val="single" w:sz="8" w:space="0" w:color="auto"/>
              <w:right w:val="nil"/>
            </w:tcBorders>
            <w:vAlign w:val="center"/>
          </w:tcPr>
          <w:p w14:paraId="19F923F0" w14:textId="77777777" w:rsidR="00E809C9" w:rsidRPr="009344D9" w:rsidRDefault="00E809C9">
            <w:pPr>
              <w:rPr>
                <w:rFonts w:ascii="Arial" w:hAnsi="Arial" w:cs="Arial"/>
                <w:color w:val="000000" w:themeColor="text1"/>
                <w:sz w:val="22"/>
                <w:szCs w:val="22"/>
                <w:lang w:eastAsia="en-US"/>
              </w:rPr>
            </w:pPr>
          </w:p>
          <w:p w14:paraId="05E47BF8" w14:textId="77777777" w:rsidR="00E809C9" w:rsidRPr="009344D9" w:rsidRDefault="00000000">
            <w:pPr>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New monthly charges total</w:instrText>
            </w:r>
          </w:p>
          <w:p w14:paraId="29747B0A" w14:textId="77777777" w:rsidR="00E809C9" w:rsidRPr="009344D9" w:rsidRDefault="00E809C9">
            <w:pPr>
              <w:rPr>
                <w:rFonts w:ascii="Arial" w:hAnsi="Arial" w:cs="Arial"/>
                <w:color w:val="000000" w:themeColor="text1"/>
                <w:sz w:val="22"/>
                <w:szCs w:val="22"/>
                <w:lang w:eastAsia="en-US"/>
              </w:rPr>
            </w:pPr>
          </w:p>
        </w:tc>
        <w:tc>
          <w:tcPr>
            <w:tcW w:w="1286" w:type="pct"/>
            <w:tcBorders>
              <w:top w:val="single" w:sz="8" w:space="0" w:color="auto"/>
              <w:left w:val="nil"/>
              <w:bottom w:val="single" w:sz="8" w:space="0" w:color="auto"/>
              <w:right w:val="nil"/>
            </w:tcBorders>
            <w:vAlign w:val="center"/>
            <w:hideMark/>
          </w:tcPr>
          <w:p w14:paraId="74A0ECF8" w14:textId="77777777" w:rsidR="00E809C9" w:rsidRPr="009344D9" w:rsidRDefault="00000000">
            <w:pPr>
              <w:jc w:val="right"/>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{{=SUM(Above)}}</w:instrText>
            </w:r>
          </w:p>
        </w:tc>
      </w:tr>
    </w:tbl>
    <w:p w14:paraId="63DABB14" w14:textId="77777777" w:rsidR="00E809C9" w:rsidRDefault="00000000">
      <w:pPr>
        <w:rPr>
          <w:rFonts w:ascii="Arial" w:hAnsi="Arial" w:cs="Arial"/>
          <w:b/>
          <w:bCs/>
          <w:color w:val="001E82"/>
          <w:sz w:val="26"/>
          <w:szCs w:val="26"/>
        </w:rPr>
      </w:pPr>
      <w:r w:rsidRPr="009344D9">
        <w:rPr>
          <w:rFonts w:ascii="Arial" w:hAnsi="Arial" w:cs="Arial"/>
          <w:color w:val="000000" w:themeColor="text1"/>
          <w:sz w:val="22"/>
          <w:szCs w:val="22"/>
          <w:lang w:eastAsia="en-US"/>
        </w:rPr>
        <w:instrText xml:space="preserve">" "" \* MERGEFORMAT </w:instrText>
      </w:r>
      <w:r w:rsidRPr="009344D9">
        <w:rPr>
          <w:rFonts w:ascii="Arial" w:hAnsi="Arial" w:cs="Arial"/>
          <w:color w:val="000000" w:themeColor="text1"/>
          <w:sz w:val="22"/>
          <w:szCs w:val="22"/>
          <w:lang w:eastAsia="en-US"/>
        </w:rPr>
        <w:fldChar w:fldCharType="end"/>
      </w:r>
    </w:p>
    <w:p w14:paraId="5947D36B" w14:textId="77777777" w:rsidR="00E809C9" w:rsidRDefault="00000000">
      <w:pPr>
        <w:rPr>
          <w:rFonts w:ascii="Arial" w:hAnsi="Arial" w:cs="Arial"/>
          <w:b/>
          <w:bCs/>
          <w:color w:val="414141"/>
        </w:rPr>
      </w:pPr>
      <w:r>
        <w:rPr>
          <w:rFonts w:ascii="Arial" w:hAnsi="Arial" w:cs="Arial"/>
          <w:b/>
          <w:bCs/>
          <w:color w:val="001E82"/>
          <w:sz w:val="26"/>
          <w:szCs w:val="26"/>
        </w:rPr>
        <w:fldChar w:fldCharType="begin"/>
      </w:r>
      <w:r>
        <w:rPr>
          <w:rFonts w:ascii="Arial" w:hAnsi="Arial" w:cs="Arial"/>
          <w:b/>
          <w:bCs/>
          <w:color w:val="001E82"/>
          <w:sz w:val="22"/>
          <w:szCs w:val="22"/>
        </w:rPr>
        <w:instrText xml:space="preserve"> </w:instrText>
      </w:r>
      <w:r>
        <w:rPr>
          <w:rFonts w:ascii="Arial" w:hAnsi="Arial" w:cs="Arial"/>
          <w:color w:val="414141"/>
          <w:sz w:val="22"/>
          <w:szCs w:val="22"/>
        </w:rPr>
        <w:instrText>IF "{{ROWCOUNT:DPRQuoteL2OC}}" &gt; 0 "</w:instrText>
      </w:r>
      <w:r>
        <w:rPr>
          <w:rFonts w:ascii="Arial" w:hAnsi="Arial" w:cs="Arial"/>
          <w:b/>
          <w:bCs/>
          <w:color w:val="414141"/>
        </w:rPr>
        <w:instrText xml:space="preserve"> One-off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9642"/>
        <w:gridCol w:w="4622"/>
      </w:tblGrid>
      <w:tr w:rsidR="00E809C9" w14:paraId="4D2D8ABF" w14:textId="77777777">
        <w:trPr>
          <w:cantSplit/>
          <w:trHeight w:val="752"/>
        </w:trPr>
        <w:tc>
          <w:tcPr>
            <w:tcW w:w="3380" w:type="pct"/>
            <w:shd w:val="clear" w:color="auto" w:fill="E7E6E6"/>
            <w:vAlign w:val="center"/>
            <w:hideMark/>
          </w:tcPr>
          <w:p w14:paraId="338691F4" w14:textId="77777777" w:rsidR="00E809C9" w:rsidRDefault="00000000">
            <w:pPr>
              <w:rPr>
                <w:rFonts w:cs="Arial"/>
                <w:b/>
                <w:color w:val="000000" w:themeColor="text1"/>
                <w:sz w:val="20"/>
                <w:szCs w:val="20"/>
              </w:rPr>
            </w:pPr>
            <w:r>
              <w:rPr>
                <w:rFonts w:ascii="Arial" w:hAnsi="Arial" w:cs="Arial"/>
                <w:b/>
                <w:bCs/>
                <w:color w:val="414141"/>
              </w:rPr>
              <w:instrText>Offer</w:instrText>
            </w:r>
          </w:p>
        </w:tc>
        <w:tc>
          <w:tcPr>
            <w:tcW w:w="1620" w:type="pct"/>
            <w:shd w:val="clear" w:color="auto" w:fill="E7E6E6"/>
            <w:vAlign w:val="center"/>
            <w:hideMark/>
          </w:tcPr>
          <w:p w14:paraId="4C9A0E90" w14:textId="77777777" w:rsidR="00E809C9" w:rsidRDefault="00000000">
            <w:pPr>
              <w:jc w:val="right"/>
              <w:rPr>
                <w:rFonts w:ascii="Arial" w:eastAsiaTheme="minorHAnsi" w:hAnsi="Arial" w:cs="Arial"/>
                <w:b/>
                <w:bCs/>
                <w:color w:val="414141"/>
                <w:lang w:eastAsia="en-US"/>
              </w:rPr>
            </w:pPr>
            <w:r>
              <w:rPr>
                <w:rFonts w:ascii="Arial" w:eastAsiaTheme="minorHAnsi" w:hAnsi="Arial" w:cs="Arial"/>
                <w:b/>
                <w:bCs/>
                <w:color w:val="414141"/>
                <w:lang w:eastAsia="en-US"/>
              </w:rPr>
              <w:instrText>Total ex GST</w:instrText>
            </w:r>
          </w:p>
        </w:tc>
      </w:tr>
      <w:tr w:rsidR="00E809C9" w14:paraId="49AFDA34" w14:textId="77777777">
        <w:trPr>
          <w:cantSplit/>
          <w:trHeight w:val="403"/>
        </w:trPr>
        <w:tc>
          <w:tcPr>
            <w:tcW w:w="3380" w:type="pct"/>
            <w:tcBorders>
              <w:top w:val="nil"/>
              <w:left w:val="nil"/>
              <w:bottom w:val="single" w:sz="8" w:space="0" w:color="auto"/>
              <w:right w:val="nil"/>
            </w:tcBorders>
            <w:vAlign w:val="center"/>
            <w:hideMark/>
          </w:tcPr>
          <w:p w14:paraId="67309275" w14:textId="77777777" w:rsidR="00E809C9" w:rsidRDefault="00000000">
            <w:pPr>
              <w:spacing w:after="240"/>
              <w:rPr>
                <w:rFonts w:ascii="Arial" w:hAnsi="Arial" w:cs="Arial"/>
                <w:color w:val="414141"/>
              </w:rPr>
            </w:pPr>
            <w:r>
              <w:rPr>
                <w:rFonts w:ascii="Arial" w:hAnsi="Arial" w:cs="Arial"/>
                <w:color w:val="414141"/>
                <w:sz w:val="22"/>
                <w:szCs w:val="22"/>
              </w:rPr>
              <w:instrText>{{TableStart:DPRQuoteL2OC}}{{HTML:DPR_OFFER_LINE_ITEM_DPR_NAME}}</w:instrText>
            </w:r>
          </w:p>
        </w:tc>
        <w:tc>
          <w:tcPr>
            <w:tcW w:w="1620" w:type="pct"/>
            <w:tcBorders>
              <w:top w:val="nil"/>
              <w:left w:val="nil"/>
              <w:bottom w:val="single" w:sz="8" w:space="0" w:color="auto"/>
              <w:right w:val="nil"/>
            </w:tcBorders>
            <w:vAlign w:val="center"/>
            <w:hideMark/>
          </w:tcPr>
          <w:p w14:paraId="4D6F80DF" w14:textId="77777777" w:rsidR="00E809C9" w:rsidRDefault="00000000">
            <w:pPr>
              <w:jc w:val="right"/>
              <w:rPr>
                <w:rFonts w:ascii="Arial" w:hAnsi="Arial" w:cs="Arial"/>
                <w:color w:val="414141"/>
              </w:rPr>
            </w:pPr>
            <w:r>
              <w:rPr>
                <w:rFonts w:ascii="Arial" w:hAnsi="Arial" w:cs="Arial"/>
                <w:color w:val="414141"/>
                <w:sz w:val="22"/>
                <w:szCs w:val="22"/>
              </w:rPr>
              <w:instrText>{{DPR_OFFER_LINE_ITEM_EXPR1 \#Currency}}{{TableEnd:DPRQuoteL2OC}}</w:instrText>
            </w:r>
          </w:p>
        </w:tc>
      </w:tr>
      <w:tr w:rsidR="00E809C9" w14:paraId="46369AF1" w14:textId="77777777">
        <w:trPr>
          <w:cantSplit/>
          <w:trHeight w:val="403"/>
        </w:trPr>
        <w:tc>
          <w:tcPr>
            <w:tcW w:w="3380" w:type="pct"/>
            <w:tcBorders>
              <w:top w:val="single" w:sz="8" w:space="0" w:color="auto"/>
              <w:left w:val="nil"/>
              <w:bottom w:val="single" w:sz="8" w:space="0" w:color="auto"/>
              <w:right w:val="nil"/>
            </w:tcBorders>
            <w:vAlign w:val="center"/>
          </w:tcPr>
          <w:p w14:paraId="7A52EC02" w14:textId="77777777" w:rsidR="00E809C9" w:rsidRDefault="00E809C9">
            <w:pPr>
              <w:rPr>
                <w:rFonts w:ascii="Arial" w:hAnsi="Arial" w:cs="Arial"/>
                <w:b/>
                <w:bCs/>
                <w:color w:val="414141"/>
              </w:rPr>
            </w:pPr>
          </w:p>
          <w:p w14:paraId="5A34F0E0" w14:textId="77777777" w:rsidR="00E809C9" w:rsidRDefault="00000000">
            <w:pPr>
              <w:rPr>
                <w:rFonts w:ascii="Arial" w:hAnsi="Arial" w:cs="Arial"/>
                <w:b/>
                <w:bCs/>
                <w:color w:val="414141"/>
              </w:rPr>
            </w:pPr>
            <w:r>
              <w:rPr>
                <w:rFonts w:ascii="Arial" w:hAnsi="Arial" w:cs="Arial"/>
                <w:b/>
                <w:bCs/>
                <w:color w:val="414141"/>
              </w:rPr>
              <w:instrText>New one-off charges total</w:instrText>
            </w:r>
          </w:p>
          <w:p w14:paraId="3C09ADCC" w14:textId="77777777" w:rsidR="00E809C9" w:rsidRDefault="00E809C9">
            <w:pPr>
              <w:rPr>
                <w:rFonts w:cs="Arial"/>
                <w:b/>
                <w:sz w:val="20"/>
                <w:szCs w:val="20"/>
              </w:rPr>
            </w:pPr>
          </w:p>
        </w:tc>
        <w:tc>
          <w:tcPr>
            <w:tcW w:w="1620" w:type="pct"/>
            <w:tcBorders>
              <w:top w:val="single" w:sz="8" w:space="0" w:color="auto"/>
              <w:left w:val="nil"/>
              <w:bottom w:val="single" w:sz="8" w:space="0" w:color="auto"/>
              <w:right w:val="nil"/>
            </w:tcBorders>
            <w:vAlign w:val="center"/>
            <w:hideMark/>
          </w:tcPr>
          <w:p w14:paraId="5A5D3E94" w14:textId="77777777" w:rsidR="00E809C9" w:rsidRDefault="00000000">
            <w:pPr>
              <w:jc w:val="right"/>
              <w:rPr>
                <w:rFonts w:ascii="Arial" w:hAnsi="Arial" w:cs="Arial"/>
                <w:b/>
                <w:bCs/>
                <w:color w:val="414141"/>
              </w:rPr>
            </w:pPr>
            <w:r>
              <w:rPr>
                <w:rFonts w:ascii="Arial" w:hAnsi="Arial" w:cs="Arial"/>
                <w:b/>
              </w:rPr>
              <w:instrText>{{=SUM(Above)}}</w:instrText>
            </w:r>
          </w:p>
        </w:tc>
      </w:tr>
    </w:tbl>
    <w:p w14:paraId="37E2EDF6" w14:textId="77777777" w:rsidR="00E809C9" w:rsidRDefault="00000000">
      <w:pPr>
        <w:rPr>
          <w:rFonts w:ascii="Arial" w:hAnsi="Arial" w:cs="Arial"/>
          <w:b/>
          <w:bCs/>
          <w:color w:val="001E82"/>
          <w:sz w:val="26"/>
          <w:szCs w:val="26"/>
        </w:rPr>
      </w:pPr>
      <w:r>
        <w:rPr>
          <w:rFonts w:ascii="Arial" w:hAnsi="Arial" w:cs="Arial"/>
          <w:color w:val="414141"/>
          <w:sz w:val="22"/>
          <w:szCs w:val="22"/>
        </w:rPr>
        <w:instrText>" "" \* MERGEFORMAT</w:instrText>
      </w:r>
      <w:r>
        <w:rPr>
          <w:rFonts w:ascii="Arial" w:hAnsi="Arial" w:cs="Arial"/>
          <w:b/>
          <w:bCs/>
          <w:color w:val="001E82"/>
          <w:sz w:val="26"/>
          <w:szCs w:val="26"/>
        </w:rPr>
        <w:instrText xml:space="preserve"> </w:instrText>
      </w:r>
      <w:r>
        <w:rPr>
          <w:rFonts w:ascii="Arial" w:hAnsi="Arial" w:cs="Arial"/>
          <w:b/>
          <w:bCs/>
          <w:color w:val="001E82"/>
          <w:sz w:val="26"/>
          <w:szCs w:val="26"/>
        </w:rPr>
        <w:fldChar w:fldCharType="end"/>
      </w:r>
    </w:p>
    <w:p w14:paraId="1FF9F19A" w14:textId="77777777" w:rsidR="009344D9" w:rsidRDefault="009344D9">
      <w:pPr>
        <w:spacing w:after="160" w:line="254" w:lineRule="auto"/>
        <w:rPr>
          <w:rFonts w:ascii="Arial" w:hAnsi="Arial" w:cs="Arial"/>
          <w:sz w:val="20"/>
          <w:szCs w:val="20"/>
          <w:lang w:eastAsia="en-AU"/>
        </w:rPr>
      </w:pPr>
    </w:p>
    <w:p w14:paraId="62F16721" w14:textId="77777777" w:rsidR="00E809C9" w:rsidRDefault="00E809C9">
      <w:pPr>
        <w:spacing w:after="160" w:line="254" w:lineRule="auto"/>
        <w:rPr>
          <w:rFonts w:ascii="Arial" w:hAnsi="Arial" w:cs="Arial"/>
          <w:color w:val="414141"/>
          <w:sz w:val="20"/>
          <w:szCs w:val="20"/>
        </w:rPr>
      </w:pPr>
    </w:p>
    <w:p w14:paraId="5228AE75" w14:textId="5BCA264B" w:rsidR="00E809C9" w:rsidRDefault="00000000">
      <w:pPr>
        <w:spacing w:after="160" w:line="252" w:lineRule="auto"/>
        <w:rPr>
          <w:rFonts w:ascii="Arial" w:hAnsi="Arial" w:cs="Arial"/>
          <w:b/>
          <w:bCs/>
          <w:color w:val="001E82"/>
          <w:sz w:val="26"/>
          <w:szCs w:val="26"/>
        </w:rPr>
      </w:pPr>
      <w:r>
        <w:rPr>
          <w:rFonts w:ascii="Arial" w:hAnsi="Arial" w:cs="Arial"/>
          <w:b/>
          <w:bCs/>
          <w:color w:val="001E82"/>
          <w:sz w:val="26"/>
          <w:szCs w:val="26"/>
        </w:rPr>
        <w:t>Telstra Enterprise Plus Fund</w:t>
      </w:r>
    </w:p>
    <w:p w14:paraId="752BF065" w14:textId="31B25B23" w:rsidR="00E00DD8" w:rsidRDefault="00E00DD8">
      <w:pPr>
        <w:spacing w:after="160" w:line="252" w:lineRule="auto"/>
        <w:rPr>
          <w:rFonts w:ascii="Arial" w:hAnsi="Arial" w:cs="Arial"/>
          <w:b/>
          <w:bCs/>
          <w:color w:val="001E82"/>
          <w:sz w:val="26"/>
          <w:szCs w:val="26"/>
        </w:rPr>
      </w:pPr>
    </w:p>
    <w:p w14:paraId="362A1385"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r>
        <w:rPr>
          <w:rFonts w:ascii="Arial" w:hAnsi="Arial" w:cs="Arial"/>
          <w:color w:val="000000" w:themeColor="text1"/>
          <w:sz w:val="22"/>
          <w:szCs w:val="22"/>
          <w:lang w:eastAsia="en-US"/>
        </w:rPr>
        <w:t>Telstra Enterprise Plus Fund provides you with access to a fund that can be used for the purposes that we agree with you. The terms that apply to Telstra Enterprise Plus Fund are set out in the</w:t>
      </w:r>
      <w:hyperlink r:id="rId6" w:history="1">
        <w:r>
          <w:rPr>
            <w:rStyle w:val="Hyperlink"/>
            <w:rFonts w:ascii="Arial" w:eastAsia="Calibri" w:hAnsi="Arial" w:cs="Arial"/>
            <w:color w:val="4472C4" w:themeColor="accent1"/>
            <w:sz w:val="22"/>
            <w:szCs w:val="22"/>
            <w:lang w:eastAsia="en-AU"/>
          </w:rPr>
          <w:t xml:space="preserve"> Telstra Enterprise Plus Fund Terms</w:t>
        </w:r>
      </w:hyperlink>
      <w:r>
        <w:rPr>
          <w:rFonts w:ascii="Arial" w:hAnsi="Arial" w:cs="Arial"/>
          <w:color w:val="000000" w:themeColor="text1"/>
          <w:sz w:val="22"/>
          <w:szCs w:val="22"/>
          <w:lang w:eastAsia="en-US"/>
        </w:rPr>
        <w:t xml:space="preserve">. </w:t>
      </w:r>
    </w:p>
    <w:p w14:paraId="073BA246"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p>
    <w:p w14:paraId="15CCF973"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r>
        <w:rPr>
          <w:rFonts w:ascii="Arial" w:hAnsi="Arial" w:cs="Arial"/>
          <w:color w:val="000000" w:themeColor="text1"/>
          <w:sz w:val="22"/>
          <w:szCs w:val="22"/>
          <w:lang w:eastAsia="en-US"/>
        </w:rPr>
        <w:t xml:space="preserve">If you proceed with the Quote and subject to you entering into an agreement with us, the below Funds are the only Funds you are eligible to receive for a Service.  You must meet any Pricing Conditions under your agreement </w:t>
      </w:r>
      <w:proofErr w:type="gramStart"/>
      <w:r>
        <w:rPr>
          <w:rFonts w:ascii="Arial" w:hAnsi="Arial" w:cs="Arial"/>
          <w:color w:val="000000" w:themeColor="text1"/>
          <w:sz w:val="22"/>
          <w:szCs w:val="22"/>
          <w:lang w:eastAsia="en-US"/>
        </w:rPr>
        <w:t>in order to</w:t>
      </w:r>
      <w:proofErr w:type="gramEnd"/>
      <w:r>
        <w:rPr>
          <w:rFonts w:ascii="Arial" w:hAnsi="Arial" w:cs="Arial"/>
          <w:color w:val="000000" w:themeColor="text1"/>
          <w:sz w:val="22"/>
          <w:szCs w:val="22"/>
          <w:lang w:eastAsia="en-US"/>
        </w:rPr>
        <w:t xml:space="preserve"> continue to receive any Funds.  You may need to reimburse to us any used Funds if you fail to meet any Pricing Conditions.  The Fund Start Date is the date that your Fund Amount is uploaded to your fund account. Funds may only be used for the Fund Purpose and expire on the Fund Expiry Date.</w:t>
      </w:r>
    </w:p>
    <w:p w14:paraId="738A7615"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p>
    <w:p w14:paraId="21E10482"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r>
        <w:rPr>
          <w:rFonts w:ascii="Arial" w:hAnsi="Arial" w:cs="Arial"/>
          <w:color w:val="000000" w:themeColor="text1"/>
          <w:sz w:val="22"/>
          <w:szCs w:val="22"/>
          <w:lang w:eastAsia="en-US"/>
        </w:rPr>
        <w:t>If a Service is not listed in the</w:t>
      </w:r>
      <w:hyperlink r:id="rId7" w:history="1">
        <w:r>
          <w:rPr>
            <w:rStyle w:val="Hyperlink"/>
            <w:rFonts w:ascii="Arial" w:eastAsia="Calibri" w:hAnsi="Arial" w:cs="Arial"/>
            <w:color w:val="4472C4" w:themeColor="accent1"/>
            <w:sz w:val="22"/>
            <w:szCs w:val="22"/>
            <w:lang w:eastAsia="en-AU"/>
          </w:rPr>
          <w:t xml:space="preserve"> Telstra Enterprise Plus Fund Terms</w:t>
        </w:r>
      </w:hyperlink>
      <w:r>
        <w:rPr>
          <w:rFonts w:ascii="Arial" w:hAnsi="Arial" w:cs="Arial"/>
          <w:color w:val="000000" w:themeColor="text1"/>
          <w:sz w:val="22"/>
          <w:szCs w:val="22"/>
          <w:lang w:eastAsia="en-US"/>
        </w:rPr>
        <w:t xml:space="preserve"> or in the Funds Details Table below, then that Service is not eligible for Telstra Enterprise Plus Fund.</w:t>
      </w:r>
    </w:p>
    <w:p w14:paraId="225F1EB7" w14:textId="77777777" w:rsidR="00E00DD8" w:rsidRDefault="00E00DD8">
      <w:pPr>
        <w:spacing w:after="160" w:line="252" w:lineRule="auto"/>
        <w:rPr>
          <w:rFonts w:ascii="Arial" w:hAnsi="Arial" w:cs="Arial"/>
          <w:b/>
          <w:bCs/>
          <w:color w:val="001E82"/>
          <w:sz w:val="26"/>
          <w:szCs w:val="26"/>
        </w:rPr>
      </w:pPr>
    </w:p>
    <w:p w14:paraId="7DB99BB6" w14:textId="77777777" w:rsidR="00E809C9" w:rsidRDefault="00E809C9">
      <w:pPr>
        <w:spacing w:line="252" w:lineRule="auto"/>
        <w:ind w:left="720"/>
        <w:contextualSpacing/>
        <w:textAlignment w:val="baseline"/>
        <w:rPr>
          <w:rFonts w:ascii="Arial" w:eastAsia="Calibri" w:hAnsi="Arial" w:cs="Arial"/>
          <w:color w:val="001E82"/>
          <w:sz w:val="26"/>
          <w:szCs w:val="26"/>
          <w:lang w:eastAsia="en-US"/>
        </w:rPr>
      </w:pPr>
    </w:p>
    <w:p w14:paraId="7C0834F8" w14:textId="77777777" w:rsidR="00E809C9" w:rsidRDefault="00E809C9">
      <w:pPr>
        <w:ind w:left="720"/>
        <w:contextualSpacing/>
        <w:textAlignment w:val="baseline"/>
        <w:rPr>
          <w:rFonts w:ascii="Arial" w:eastAsia="Calibri" w:hAnsi="Arial" w:cs="Arial"/>
          <w:b/>
          <w:bCs/>
          <w:color w:val="001E82"/>
          <w:sz w:val="26"/>
          <w:szCs w:val="26"/>
          <w:lang w:eastAsia="en-US"/>
        </w:rPr>
      </w:pPr>
    </w:p>
    <w:p w14:paraId="61E5142D" w14:textId="77777777" w:rsidR="00E809C9" w:rsidRDefault="00E809C9">
      <w:pPr>
        <w:spacing w:line="276" w:lineRule="auto"/>
        <w:ind w:left="720"/>
        <w:contextualSpacing/>
        <w:rPr>
          <w:rFonts w:ascii="Arial" w:hAnsi="Arial" w:cs="Arial"/>
          <w:color w:val="000000" w:themeColor="text1"/>
          <w:sz w:val="22"/>
          <w:szCs w:val="22"/>
          <w:lang w:eastAsia="en-US"/>
        </w:rPr>
      </w:pPr>
    </w:p>
    <w:p w14:paraId="2C43F12B" w14:textId="77777777" w:rsidR="00ED54C7" w:rsidRDefault="00ED54C7">
      <w:pPr>
        <w:spacing w:after="160" w:line="254" w:lineRule="auto"/>
        <w:rPr>
          <w:rFonts w:ascii="Arial" w:hAnsi="Arial" w:cs="Arial"/>
          <w:color w:val="FF0000"/>
          <w:sz w:val="18"/>
          <w:szCs w:val="18"/>
        </w:rPr>
      </w:pPr>
    </w:p>
    <w:sectPr w:rsidR="00ED54C7">
      <w:pgSz w:w="16838" w:h="11906" w:orient="landscape"/>
      <w:pgMar w:top="851" w:right="1440" w:bottom="851" w:left="1134" w:header="454"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03C"/>
    <w:multiLevelType w:val="multilevel"/>
    <w:tmpl w:val="5B7AD4F4"/>
    <w:lvl w:ilvl="0">
      <w:start w:val="1"/>
      <w:numFmt w:val="decimal"/>
      <w:lvlText w:val="%1"/>
      <w:lvlJc w:val="left"/>
      <w:pPr>
        <w:tabs>
          <w:tab w:val="num" w:pos="737"/>
        </w:tabs>
        <w:ind w:left="737" w:hanging="737"/>
      </w:pPr>
    </w:lvl>
    <w:lvl w:ilvl="1">
      <w:start w:val="1"/>
      <w:numFmt w:val="decimal"/>
      <w:lvlText w:val="%1.%2"/>
      <w:lvlJc w:val="left"/>
      <w:pPr>
        <w:tabs>
          <w:tab w:val="num" w:pos="737"/>
        </w:tabs>
        <w:ind w:left="737" w:hanging="737"/>
      </w:pPr>
      <w:rPr>
        <w:i w:val="0"/>
      </w:rPr>
    </w:lvl>
    <w:lvl w:ilvl="2">
      <w:start w:val="1"/>
      <w:numFmt w:val="lowerLetter"/>
      <w:lvlText w:val="(%3)"/>
      <w:lvlJc w:val="left"/>
      <w:pPr>
        <w:tabs>
          <w:tab w:val="num" w:pos="1474"/>
        </w:tabs>
        <w:ind w:left="1474" w:hanging="737"/>
      </w:pPr>
      <w:rPr>
        <w:b w:val="0"/>
      </w:rPr>
    </w:lvl>
    <w:lvl w:ilvl="3">
      <w:start w:val="1"/>
      <w:numFmt w:val="lowerRoman"/>
      <w:lvlText w:val="(%4)"/>
      <w:lvlJc w:val="left"/>
      <w:pPr>
        <w:tabs>
          <w:tab w:val="num" w:pos="2211"/>
        </w:tabs>
        <w:ind w:left="2211" w:hanging="737"/>
      </w:pPr>
    </w:lvl>
    <w:lvl w:ilvl="4">
      <w:start w:val="1"/>
      <w:numFmt w:val="upperLetter"/>
      <w:lvlText w:val="(%5)"/>
      <w:lvlJc w:val="left"/>
      <w:pPr>
        <w:tabs>
          <w:tab w:val="num" w:pos="2948"/>
        </w:tabs>
        <w:ind w:left="2948" w:hanging="737"/>
      </w:pPr>
    </w:lvl>
    <w:lvl w:ilvl="5">
      <w:start w:val="1"/>
      <w:numFmt w:val="none"/>
      <w:suff w:val="nothing"/>
      <w:lvlText w:val=""/>
      <w:lvlJc w:val="left"/>
      <w:pPr>
        <w:ind w:left="0" w:firstLine="0"/>
      </w:pPr>
    </w:lvl>
    <w:lvl w:ilvl="6">
      <w:start w:val="1"/>
      <w:numFmt w:val="decimal"/>
      <w:lvlText w:val="%7"/>
      <w:lvlJc w:val="left"/>
      <w:pPr>
        <w:tabs>
          <w:tab w:val="num" w:pos="737"/>
        </w:tabs>
        <w:ind w:left="737" w:hanging="737"/>
      </w:pPr>
    </w:lvl>
    <w:lvl w:ilvl="7">
      <w:start w:val="1"/>
      <w:numFmt w:val="lowerLetter"/>
      <w:lvlText w:val="(%8)"/>
      <w:lvlJc w:val="left"/>
      <w:pPr>
        <w:tabs>
          <w:tab w:val="num" w:pos="1474"/>
        </w:tabs>
        <w:ind w:left="1474" w:hanging="737"/>
      </w:pPr>
    </w:lvl>
    <w:lvl w:ilvl="8">
      <w:start w:val="1"/>
      <w:numFmt w:val="lowerRoman"/>
      <w:lvlText w:val="(%9)"/>
      <w:lvlJc w:val="left"/>
      <w:pPr>
        <w:tabs>
          <w:tab w:val="num" w:pos="2211"/>
        </w:tabs>
        <w:ind w:left="2211" w:hanging="737"/>
      </w:pPr>
    </w:lvl>
  </w:abstractNum>
  <w:num w:numId="1" w16cid:durableId="571352514">
    <w:abstractNumId w:val="0"/>
  </w:num>
  <w:num w:numId="2" w16cid:durableId="9083472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4662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A9"/>
    <w:rsid w:val="0015729C"/>
    <w:rsid w:val="002867A9"/>
    <w:rsid w:val="00807E58"/>
    <w:rsid w:val="008A20CA"/>
    <w:rsid w:val="009344D9"/>
    <w:rsid w:val="00C35277"/>
    <w:rsid w:val="00E00DD8"/>
    <w:rsid w:val="00E809C9"/>
    <w:rsid w:val="00ED54C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DF1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eastAsia="en-GB"/>
    </w:rPr>
  </w:style>
  <w:style w:type="paragraph" w:styleId="Heading3">
    <w:name w:val="heading 3"/>
    <w:next w:val="Normal"/>
    <w:link w:val="Heading3Char"/>
    <w:semiHidden/>
    <w:unhideWhenUsed/>
    <w:qFormat/>
    <w:pPr>
      <w:keepNext/>
      <w:keepLines/>
      <w:spacing w:after="50" w:line="254" w:lineRule="auto"/>
      <w:ind w:hanging="10"/>
      <w:outlineLvl w:val="2"/>
    </w:pPr>
    <w:rPr>
      <w:rFonts w:ascii="Arial" w:eastAsia="Calibri" w:hAnsi="Arial" w:cs="Arial"/>
      <w:color w:val="342982"/>
      <w:sz w:val="28"/>
      <w:szCs w:val="3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3Char">
    <w:name w:val="Heading 3 Char"/>
    <w:basedOn w:val="DefaultParagraphFont"/>
    <w:link w:val="Heading3"/>
    <w:semiHidden/>
    <w:locked/>
    <w:rPr>
      <w:rFonts w:ascii="Arial" w:eastAsia="Calibri" w:hAnsi="Arial" w:cs="Arial" w:hint="default"/>
      <w:color w:val="342982"/>
      <w:sz w:val="28"/>
      <w:szCs w:val="30"/>
      <w:lang w:eastAsia="zh-CN"/>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locked/>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Revision">
    <w:name w:val="Revision"/>
    <w:uiPriority w:val="99"/>
    <w:semiHidden/>
    <w:rPr>
      <w:rFonts w:ascii="Times New Roman" w:eastAsia="Times New Roman" w:hAnsi="Times New Roman" w:cs="Times New Roman"/>
      <w:sz w:val="24"/>
      <w:szCs w:val="24"/>
      <w:lang w:eastAsia="en-GB"/>
    </w:rPr>
  </w:style>
  <w:style w:type="paragraph" w:styleId="ListParagraph">
    <w:name w:val="List Paragraph"/>
    <w:basedOn w:val="Normal"/>
    <w:uiPriority w:val="34"/>
    <w:semiHidden/>
    <w:qFormat/>
    <w:pPr>
      <w:ind w:left="720"/>
      <w:contextualSpacing/>
    </w:pPr>
  </w:style>
  <w:style w:type="paragraph" w:customStyle="1" w:styleId="paragraph">
    <w:name w:val="paragraph"/>
    <w:basedOn w:val="Normal"/>
    <w:uiPriority w:val="99"/>
    <w:semiHidden/>
    <w:pPr>
      <w:spacing w:before="100" w:beforeAutospacing="1" w:after="100" w:afterAutospacing="1"/>
    </w:pPr>
  </w:style>
  <w:style w:type="character" w:styleId="CommentReference">
    <w:name w:val="annotation reference"/>
    <w:basedOn w:val="DefaultParagraphFont"/>
    <w:uiPriority w:val="99"/>
    <w:semiHidden/>
    <w:unhideWhenUsed/>
    <w:rPr>
      <w:sz w:val="16"/>
      <w:szCs w:val="16"/>
    </w:rPr>
  </w:style>
  <w:style w:type="character" w:customStyle="1" w:styleId="UnresolvedMention1">
    <w:name w:val="Unresolved Mention1"/>
    <w:basedOn w:val="DefaultParagraphFont"/>
    <w:uiPriority w:val="99"/>
    <w:rPr>
      <w:color w:val="605E5C"/>
      <w:shd w:val="clear" w:color="auto" w:fill="E1DFDD"/>
    </w:rPr>
  </w:style>
  <w:style w:type="character" w:customStyle="1" w:styleId="Mention1">
    <w:name w:val="Mention1"/>
    <w:basedOn w:val="DefaultParagraphFont"/>
    <w:uiPriority w:val="99"/>
    <w:rPr>
      <w:color w:val="2B579A"/>
      <w:shd w:val="clear" w:color="auto" w:fill="E1DFDD"/>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cxw255251156">
    <w:name w:val="scxw255251156"/>
    <w:basedOn w:val="DefaultParagraphFont"/>
  </w:style>
  <w:style w:type="character" w:customStyle="1" w:styleId="x-btn-inner">
    <w:name w:val="x-btn-inner"/>
    <w:basedOn w:val="DefaultParagraphFont"/>
  </w:style>
  <w:style w:type="character" w:customStyle="1" w:styleId="x-btn-icon-el">
    <w:name w:val="x-btn-icon-el"/>
    <w:basedOn w:val="DefaultParagraphFont"/>
  </w:style>
  <w:style w:type="table" w:styleId="TableGrid">
    <w:name w:val="Table Grid"/>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uiPriority w:val="39"/>
    <w:rPr>
      <w:rFonts w:eastAsiaTheme="minorEastAsia"/>
      <w:sz w:val="22"/>
      <w:szCs w:val="22"/>
      <w:lang w:eastAsia="zh-CN"/>
    </w:rPr>
    <w:tblPr>
      <w:tblCellMar>
        <w:top w:w="0" w:type="dxa"/>
        <w:left w:w="0" w:type="dxa"/>
        <w:bottom w:w="0" w:type="dxa"/>
        <w:right w:w="0" w:type="dxa"/>
      </w:tblCellMar>
    </w:tblPr>
  </w:style>
  <w:style w:type="table" w:customStyle="1" w:styleId="TableGrid01">
    <w:name w:val="Table Grid01"/>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7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lstra.com.au/customer-terms/digitalterms"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stra.com.au/customer-terms/digitalterms" TargetMode="External"/><Relationship Id="rId11" Type="http://schemas.openxmlformats.org/officeDocument/2006/relationships/customXml" Target="../customXml/item2.xml"/><Relationship Id="rId5" Type="http://schemas.openxmlformats.org/officeDocument/2006/relationships/hyperlink" Target="mailto:Priya_joshi@persistent.com"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C36E9AC903A440B4CBA11C7CF2587E" ma:contentTypeVersion="13" ma:contentTypeDescription="Create a new document." ma:contentTypeScope="" ma:versionID="8bbc683d21a53b19875004cf13ea85b2">
  <xsd:schema xmlns:xsd="http://www.w3.org/2001/XMLSchema" xmlns:xs="http://www.w3.org/2001/XMLSchema" xmlns:p="http://schemas.microsoft.com/office/2006/metadata/properties" xmlns:ns2="357ecc4c-8e17-4da3-8bf3-ca5476b1a46b" xmlns:ns3="802b4a1c-c609-4b1b-a5a1-4d827dc53f0c" targetNamespace="http://schemas.microsoft.com/office/2006/metadata/properties" ma:root="true" ma:fieldsID="70e056ded589932bb3d147e04f01f71b" ns2:_="" ns3:_="">
    <xsd:import namespace="357ecc4c-8e17-4da3-8bf3-ca5476b1a46b"/>
    <xsd:import namespace="802b4a1c-c609-4b1b-a5a1-4d827dc53f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cc4c-8e17-4da3-8bf3-ca5476b1a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b4a1c-c609-4b1b-a5a1-4d827dc53f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b4ab3c8-e78f-41b1-9609-25073c18e58b}" ma:internalName="TaxCatchAll" ma:showField="CatchAllData" ma:web="802b4a1c-c609-4b1b-a5a1-4d827dc53f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02b4a1c-c609-4b1b-a5a1-4d827dc53f0c" xsi:nil="true"/>
    <lcf76f155ced4ddcb4097134ff3c332f xmlns="357ecc4c-8e17-4da3-8bf3-ca5476b1a4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56E8ADB-4C0E-40A3-890A-E5EF05FD582D}"/>
</file>

<file path=customXml/itemProps2.xml><?xml version="1.0" encoding="utf-8"?>
<ds:datastoreItem xmlns:ds="http://schemas.openxmlformats.org/officeDocument/2006/customXml" ds:itemID="{2F20CBAB-FCB7-47FD-8661-FC7442886B01}"/>
</file>

<file path=customXml/itemProps3.xml><?xml version="1.0" encoding="utf-8"?>
<ds:datastoreItem xmlns:ds="http://schemas.openxmlformats.org/officeDocument/2006/customXml" ds:itemID="{60377A1A-0EFE-4DB6-84CE-3AE95D7D8CDC}"/>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deal</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dc:title>
  <dc:subject/>
  <dc:creator/>
  <cp:keywords/>
  <dc:description/>
  <cp:lastModifiedBy/>
  <cp:revision>1</cp:revision>
  <dcterms:created xsi:type="dcterms:W3CDTF">2023-08-08T05:11:00Z</dcterms:created>
  <dcterms:modified xsi:type="dcterms:W3CDTF">2023-08-08T07:09:00Z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yash.rathod@ad.infosys.com</vt:lpwstr>
  </property>
  <property fmtid="{D5CDD505-2E9C-101B-9397-08002B2CF9AE}" pid="5" name="MSIP_Label_be4b3411-284d-4d31-bd4f-bc13ef7f1fd6_SetDate">
    <vt:lpwstr>2020-11-03T05:24:27.3824619Z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9f2e064e-40eb-46ba-9475-6cf853212735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etDate">
    <vt:lpwstr>2022-04-27T10:25:12Z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ActionId">
    <vt:lpwstr>9f2e064e-40eb-46ba-9475-6cf853212735</vt:lpwstr>
  </property>
  <property fmtid="{D5CDD505-2E9C-101B-9397-08002B2CF9AE}" pid="16" name="MSIP_Label_a0819fa7-4367-4500-ba88-dd630d977609_ContentBits">
    <vt:lpwstr>0</vt:lpwstr>
  </property>
  <property fmtid="{D5CDD505-2E9C-101B-9397-08002B2CF9AE}" pid="17" name="MSIP_Label_f65b3423-ec78-4b3c-9693-96b88a3857c2_Enabled">
    <vt:lpwstr>true</vt:lpwstr>
  </property>
  <property fmtid="{D5CDD505-2E9C-101B-9397-08002B2CF9AE}" pid="18" name="MSIP_Label_f65b3423-ec78-4b3c-9693-96b88a3857c2_SetDate">
    <vt:lpwstr>2022-08-17T12:29:49Z</vt:lpwstr>
  </property>
  <property fmtid="{D5CDD505-2E9C-101B-9397-08002B2CF9AE}" pid="19" name="MSIP_Label_f65b3423-ec78-4b3c-9693-96b88a3857c2_Method">
    <vt:lpwstr>Standard</vt:lpwstr>
  </property>
  <property fmtid="{D5CDD505-2E9C-101B-9397-08002B2CF9AE}" pid="20" name="MSIP_Label_f65b3423-ec78-4b3c-9693-96b88a3857c2_Name">
    <vt:lpwstr>Internal to Wipro</vt:lpwstr>
  </property>
  <property fmtid="{D5CDD505-2E9C-101B-9397-08002B2CF9AE}" pid="21" name="MSIP_Label_f65b3423-ec78-4b3c-9693-96b88a3857c2_SiteId">
    <vt:lpwstr>258ac4e4-146a-411e-9dc8-79a9e12fd6da</vt:lpwstr>
  </property>
  <property fmtid="{D5CDD505-2E9C-101B-9397-08002B2CF9AE}" pid="22" name="MSIP_Label_f65b3423-ec78-4b3c-9693-96b88a3857c2_ActionId">
    <vt:lpwstr>114b551c-d876-402f-812b-c942aadc8309</vt:lpwstr>
  </property>
  <property fmtid="{D5CDD505-2E9C-101B-9397-08002B2CF9AE}" pid="23" name="MSIP_Label_f65b3423-ec78-4b3c-9693-96b88a3857c2_ContentBits">
    <vt:lpwstr>2</vt:lpwstr>
  </property>
  <property fmtid="{D5CDD505-2E9C-101B-9397-08002B2CF9AE}" pid="24" name="ContentTypeId">
    <vt:lpwstr>0x010100C6C36E9AC903A440B4CBA11C7CF2587E</vt:lpwstr>
  </property>
</Properties>
</file>