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EE7C" w14:textId="77777777" w:rsidR="0027286E" w:rsidRDefault="00000000">
      <w:r>
        <w:t xml:space="preserve">Jumat, 31 Maret 2023, Hari Jumat Pekan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Prapaskah</w:t>
      </w:r>
      <w:proofErr w:type="spellEnd"/>
      <w:r>
        <w:t xml:space="preserve"> </w:t>
      </w:r>
    </w:p>
    <w:p w14:paraId="3E6EB7A1" w14:textId="77777777" w:rsidR="0027286E" w:rsidRDefault="00000000">
      <w:r>
        <w:t xml:space="preserve">Yeremia 20:10-13; </w:t>
      </w:r>
      <w:proofErr w:type="spellStart"/>
      <w:r>
        <w:t>Mazmur</w:t>
      </w:r>
      <w:proofErr w:type="spellEnd"/>
      <w:r>
        <w:t xml:space="preserve"> 17; Yohanes 10:31-42</w:t>
      </w:r>
    </w:p>
    <w:p w14:paraId="38877840" w14:textId="77777777" w:rsidR="0027286E" w:rsidRDefault="00000000">
      <w:r>
        <w:t xml:space="preserve">Nabi Yeremia </w:t>
      </w:r>
      <w:proofErr w:type="spellStart"/>
      <w:r>
        <w:t>Yeremia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kesedihan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penganiayaan</w:t>
      </w:r>
      <w:proofErr w:type="spellEnd"/>
      <w:r>
        <w:t xml:space="preserve"> dan </w:t>
      </w:r>
      <w:proofErr w:type="spellStart"/>
      <w:r>
        <w:t>perlawanan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dianiaya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mewartakan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kenabiannya</w:t>
      </w:r>
      <w:proofErr w:type="spellEnd"/>
      <w:r>
        <w:t xml:space="preserve">. </w:t>
      </w:r>
      <w:proofErr w:type="spellStart"/>
      <w:r>
        <w:t>Perlawanan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dihadapinya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Tuhan, </w:t>
      </w:r>
      <w:proofErr w:type="spellStart"/>
      <w:r>
        <w:t>mempercayakan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Tuhan.</w:t>
      </w:r>
    </w:p>
    <w:p w14:paraId="401D0425" w14:textId="77777777" w:rsidR="0027286E" w:rsidRDefault="00000000">
      <w:r>
        <w:t xml:space="preserve">Setia </w:t>
      </w:r>
      <w:proofErr w:type="spellStart"/>
      <w:r>
        <w:t>kepada</w:t>
      </w:r>
      <w:proofErr w:type="spellEnd"/>
      <w:r>
        <w:t xml:space="preserve"> Tuhan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.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Tuhan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perlawanan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penganiayaan</w:t>
      </w:r>
      <w:proofErr w:type="spellEnd"/>
      <w:r>
        <w:t xml:space="preserve">. Hanya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Tuhan,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Doa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, </w:t>
      </w:r>
      <w:proofErr w:type="spellStart"/>
      <w:r>
        <w:t>cobaan</w:t>
      </w:r>
      <w:proofErr w:type="spellEnd"/>
      <w:r>
        <w:t xml:space="preserve">, dan </w:t>
      </w:r>
      <w:proofErr w:type="spellStart"/>
      <w:r>
        <w:t>kesulitan</w:t>
      </w:r>
      <w:proofErr w:type="spellEnd"/>
      <w:r>
        <w:t xml:space="preserve">. 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Tuhan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doa-doamya</w:t>
      </w:r>
      <w:proofErr w:type="spellEnd"/>
      <w:r>
        <w:t xml:space="preserve">.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penderitaan</w:t>
      </w:r>
      <w:proofErr w:type="spellEnd"/>
      <w:r>
        <w:t xml:space="preserve">, Nabi Yeremia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memuji</w:t>
      </w:r>
      <w:proofErr w:type="spellEnd"/>
      <w:r>
        <w:t xml:space="preserve"> Tuhan yang </w:t>
      </w:r>
      <w:proofErr w:type="spellStart"/>
      <w:r>
        <w:t>setia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. Kita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memuji</w:t>
      </w:r>
      <w:proofErr w:type="spellEnd"/>
      <w:r>
        <w:t xml:space="preserve"> Tuhan di </w:t>
      </w:r>
      <w:proofErr w:type="spellStart"/>
      <w:r>
        <w:t>saat-saat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menyertai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3434D190" w14:textId="77777777" w:rsidR="0027286E" w:rsidRDefault="00000000">
      <w:proofErr w:type="spellStart"/>
      <w:r>
        <w:t>Injil</w:t>
      </w:r>
      <w:proofErr w:type="spellEnd"/>
      <w:r>
        <w:t xml:space="preserve"> Yohanes 10:31-42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-Nya </w:t>
      </w:r>
      <w:proofErr w:type="spellStart"/>
      <w:r>
        <w:t>sebagai</w:t>
      </w:r>
      <w:proofErr w:type="spellEnd"/>
      <w:r>
        <w:t xml:space="preserve"> Anak Allah dan </w:t>
      </w:r>
      <w:proofErr w:type="spellStart"/>
      <w:r>
        <w:t>kesatuan</w:t>
      </w:r>
      <w:proofErr w:type="spellEnd"/>
      <w:r>
        <w:t xml:space="preserve">-Nya </w:t>
      </w:r>
      <w:proofErr w:type="spellStart"/>
      <w:r>
        <w:t>dengan</w:t>
      </w:r>
      <w:proofErr w:type="spellEnd"/>
      <w:r>
        <w:t xml:space="preserve"> Allah Bapa.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orang-orang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melempari</w:t>
      </w:r>
      <w:proofErr w:type="spellEnd"/>
      <w:r>
        <w:t xml:space="preserve">-Nya </w:t>
      </w:r>
      <w:proofErr w:type="spellStart"/>
      <w:r>
        <w:t>dengan</w:t>
      </w:r>
      <w:proofErr w:type="spellEnd"/>
      <w:r>
        <w:t xml:space="preserve"> batu,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pekerjaan-pekerjaan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-Nya.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melempari</w:t>
      </w:r>
      <w:proofErr w:type="spellEnd"/>
      <w:r>
        <w:t xml:space="preserve"> batu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Allah.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. Bagi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-</w:t>
      </w:r>
      <w:proofErr w:type="spellStart"/>
      <w:r>
        <w:t>pekerjaan</w:t>
      </w:r>
      <w:proofErr w:type="spellEnd"/>
      <w:r>
        <w:t xml:space="preserve">-Nya,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Bapa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Yeus</w:t>
      </w:r>
      <w:proofErr w:type="spellEnd"/>
      <w:r>
        <w:t xml:space="preserve"> dan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Bapa.  </w:t>
      </w:r>
    </w:p>
    <w:p w14:paraId="69585E25" w14:textId="77777777" w:rsidR="0027286E" w:rsidRDefault="00000000">
      <w:r>
        <w:t xml:space="preserve">Iman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Orang-orang </w:t>
      </w:r>
      <w:proofErr w:type="spellStart"/>
      <w:r>
        <w:t>Yahudi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mukjizat</w:t>
      </w:r>
      <w:proofErr w:type="spellEnd"/>
      <w:r>
        <w:t>-</w:t>
      </w:r>
      <w:proofErr w:type="spellStart"/>
      <w:r>
        <w:t>mukjizat</w:t>
      </w:r>
      <w:proofErr w:type="spellEnd"/>
      <w:r>
        <w:t xml:space="preserve">-Nya,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. Hati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Tuhan dan </w:t>
      </w:r>
      <w:proofErr w:type="spellStart"/>
      <w:r>
        <w:t>Juruselamat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7E20B3AA" w14:textId="77777777" w:rsidR="0027286E" w:rsidRDefault="00000000">
      <w:proofErr w:type="spellStart"/>
      <w:r>
        <w:t>Yesus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karya-karya</w:t>
      </w:r>
      <w:proofErr w:type="spellEnd"/>
      <w:r>
        <w:t xml:space="preserve"> </w:t>
      </w:r>
      <w:proofErr w:type="spellStart"/>
      <w:r>
        <w:t>mujizat</w:t>
      </w:r>
      <w:proofErr w:type="spellEnd"/>
      <w:r>
        <w:t xml:space="preserve">-Nya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Anak Allah. </w:t>
      </w:r>
      <w:proofErr w:type="spellStart"/>
      <w:r>
        <w:t>Karya-karya</w:t>
      </w:r>
      <w:proofErr w:type="spellEnd"/>
      <w:r>
        <w:t xml:space="preserve"> </w:t>
      </w:r>
      <w:proofErr w:type="spellStart"/>
      <w:r>
        <w:t>mukjizat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ilahi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Yesus</w:t>
      </w:r>
      <w:proofErr w:type="spellEnd"/>
      <w:r>
        <w:t xml:space="preserve"> dan Allah Bapa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Allah Bapa dan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keilahian</w:t>
      </w:r>
      <w:proofErr w:type="spellEnd"/>
      <w:r>
        <w:t>.</w:t>
      </w:r>
    </w:p>
    <w:p w14:paraId="4799751F" w14:textId="77777777" w:rsidR="0027286E" w:rsidRDefault="00000000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-Nya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ilahi</w:t>
      </w:r>
      <w:proofErr w:type="spellEnd"/>
      <w:r>
        <w:t>-Nya.</w:t>
      </w:r>
    </w:p>
    <w:sectPr w:rsidR="0027286E">
      <w:pgSz w:w="11906" w:h="16838"/>
      <w:pgMar w:top="1440" w:right="1841" w:bottom="1440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E0BE" w14:textId="77777777" w:rsidR="00BD5949" w:rsidRDefault="00BD5949">
      <w:pPr>
        <w:spacing w:after="0" w:line="240" w:lineRule="auto"/>
      </w:pPr>
      <w:r>
        <w:separator/>
      </w:r>
    </w:p>
  </w:endnote>
  <w:endnote w:type="continuationSeparator" w:id="0">
    <w:p w14:paraId="2347CED6" w14:textId="77777777" w:rsidR="00BD5949" w:rsidRDefault="00BD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B095" w14:textId="77777777" w:rsidR="00BD5949" w:rsidRDefault="00BD59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2C783C" w14:textId="77777777" w:rsidR="00BD5949" w:rsidRDefault="00BD5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286E"/>
    <w:rsid w:val="0027286E"/>
    <w:rsid w:val="00536A52"/>
    <w:rsid w:val="00B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44B0"/>
  <w15:docId w15:val="{D5EBB309-CF13-4054-A97F-FAFA61AD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1967</Characters>
  <Application>Microsoft Office Word</Application>
  <DocSecurity>0</DocSecurity>
  <Lines>31</Lines>
  <Paragraphs>9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2023-08-20T15:35:00Z</dcterms:created>
  <dcterms:modified xsi:type="dcterms:W3CDTF">2023-08-20T15:35:00Z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cc80a0b3ec3dcd4fa6b30288751b897a27518e90f0467bdad966e7a45215f81d</vt:lpwstr>
  </property>
</Properties>
</file>