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xmlns:a14="http://schemas.microsoft.com/office/drawing/2010/main" mc:Ignorable="w14 wp14">
  <w:body>
    <w:p xmlns:wp14="http://schemas.microsoft.com/office/word/2010/wordml" w14:paraId="28DFF98B" wp14:textId="77777777">
      <w:pPr>
        <w:pStyle w:val="Title"/>
      </w:pPr>
      <w:r>
        <w:t xml:space="preserve">Assignment</w:t>
      </w:r>
      <w:r>
        <w:t xml:space="preserve"> </w:t>
      </w:r>
      <w:r>
        <w:t xml:space="preserve">2:</w:t>
      </w:r>
      <w:r>
        <w:t xml:space="preserve"> </w:t>
      </w:r>
      <w:r>
        <w:t xml:space="preserve">Graph</w:t>
      </w:r>
      <w:r>
        <w:t xml:space="preserve"> </w:t>
      </w:r>
      <w:r>
        <w:t xml:space="preserve">Theory</w:t>
      </w:r>
    </w:p>
    <w:p xmlns:wp14="http://schemas.microsoft.com/office/word/2010/wordml" w:rsidP="49EA6165" w14:paraId="55F545C5" wp14:textId="5C0A472B">
      <w:pPr>
        <w:pStyle w:val="Author"/>
      </w:pPr>
      <w:proofErr w:type="spellStart"/>
      <w:r w:rsidR="49EA6165">
        <w:rPr/>
        <w:t>Suparna</w:t>
      </w:r>
      <w:proofErr w:type="spellEnd"/>
      <w:r w:rsidR="49EA6165">
        <w:rPr/>
        <w:t xml:space="preserve"> Kumar, Roll no. 33</w:t>
      </w:r>
      <w:r>
        <w:br/>
      </w:r>
      <w:r w:rsidR="49EA6165">
        <w:rPr/>
        <w:t>09/05/2020</w:t>
      </w:r>
    </w:p>
    <w:p xmlns:wp14="http://schemas.microsoft.com/office/word/2010/wordml" w14:paraId="63E4E0C1" wp14:textId="77777777">
      <w:pPr>
        <w:pStyle w:val="FirstParagraph"/>
      </w:pPr>
      <w:r>
        <w:t xml:space="preserve">For creating networks in R, attach the library</w:t>
      </w:r>
      <w:r>
        <w:t xml:space="preserve"> </w:t>
      </w:r>
      <w:r>
        <w:rPr>
          <w:b/>
        </w:rPr>
        <w:t xml:space="preserve">igraph</w:t>
      </w:r>
      <w:r>
        <w:t xml:space="preserve">.</w:t>
      </w:r>
    </w:p>
    <w:p xmlns:wp14="http://schemas.microsoft.com/office/word/2010/wordml" w14:paraId="15E0D4C9" wp14:textId="77777777">
      <w:pPr>
        <w:pStyle w:val="SourceCode"/>
      </w:pPr>
      <w:r>
        <w:rPr>
          <w:rStyle w:val="KeywordTok"/>
        </w:rPr>
        <w:t xml:space="preserve">library</w:t>
      </w:r>
      <w:r>
        <w:rPr>
          <w:rStyle w:val="NormalTok"/>
        </w:rPr>
        <w:t xml:space="preserve">(igraph)</w:t>
      </w:r>
    </w:p>
    <w:p xmlns:wp14="http://schemas.microsoft.com/office/word/2010/wordml" w14:paraId="6568D160" wp14:textId="77777777">
      <w:pPr>
        <w:pStyle w:val="Heading3"/>
      </w:pPr>
      <w:bookmarkStart w:name="introduction-to-networks" w:id="20"/>
      <w:r>
        <w:t xml:space="preserve">Introduction to Networks</w:t>
      </w:r>
      <w:bookmarkEnd w:id="20"/>
    </w:p>
    <w:p xmlns:wp14="http://schemas.microsoft.com/office/word/2010/wordml" w14:paraId="7707D583" wp14:textId="77777777">
      <w:pPr>
        <w:pStyle w:val="FirstParagraph"/>
      </w:pPr>
      <w:r>
        <w:t xml:space="preserve">A</w:t>
      </w:r>
      <w:r>
        <w:t xml:space="preserve"> </w:t>
      </w:r>
      <w:r>
        <w:rPr>
          <w:i/>
        </w:rPr>
        <w:t xml:space="preserve">network</w:t>
      </w:r>
      <w:r>
        <w:t xml:space="preserve"> </w:t>
      </w:r>
      <w:r>
        <w:t xml:space="preserve">or a</w:t>
      </w:r>
      <w:r>
        <w:t xml:space="preserve"> </w:t>
      </w:r>
      <w:r>
        <w:rPr>
          <w:i/>
        </w:rPr>
        <w:t xml:space="preserve">graph</w:t>
      </w:r>
      <w:r>
        <w:t xml:space="preserve"> </w:t>
      </w:r>
      <w:r>
        <w:t xml:space="preserve">is a catalog of a system’s components often called</w:t>
      </w:r>
      <w:r>
        <w:t xml:space="preserve"> </w:t>
      </w:r>
      <w:r>
        <w:rPr>
          <w:i/>
        </w:rPr>
        <w:t xml:space="preserve">nodes</w:t>
      </w:r>
      <w:r>
        <w:t xml:space="preserve"> </w:t>
      </w:r>
      <w:r>
        <w:t xml:space="preserve">or</w:t>
      </w:r>
      <w:r>
        <w:t xml:space="preserve"> </w:t>
      </w:r>
      <w:r>
        <w:rPr>
          <w:i/>
        </w:rPr>
        <w:t xml:space="preserve">vertices</w:t>
      </w:r>
      <w:r>
        <w:t xml:space="preserve"> </w:t>
      </w:r>
      <w:r>
        <w:t xml:space="preserve">and the direct interactions between them, called</w:t>
      </w:r>
      <w:r>
        <w:t xml:space="preserve"> </w:t>
      </w:r>
      <w:r>
        <w:rPr>
          <w:i/>
        </w:rPr>
        <w:t xml:space="preserve">links</w:t>
      </w:r>
      <w:r>
        <w:t xml:space="preserve"> </w:t>
      </w:r>
      <w:r>
        <w:t xml:space="preserve">or</w:t>
      </w:r>
      <w:r>
        <w:t xml:space="preserve"> </w:t>
      </w:r>
      <w:r>
        <w:rPr>
          <w:i/>
        </w:rPr>
        <w:t xml:space="preserve">edges</w:t>
      </w:r>
      <w:r>
        <w:t xml:space="preserve">. In the scientific literature the terms</w:t>
      </w:r>
      <w:r>
        <w:t xml:space="preserve"> </w:t>
      </w:r>
      <w:r>
        <w:rPr>
          <w:i/>
        </w:rPr>
        <w:t xml:space="preserve">network</w:t>
      </w:r>
      <w:r>
        <w:t xml:space="preserve"> </w:t>
      </w:r>
      <w:r>
        <w:t xml:space="preserve">and</w:t>
      </w:r>
      <w:r>
        <w:t xml:space="preserve"> </w:t>
      </w:r>
      <w:r>
        <w:rPr>
          <w:i/>
        </w:rPr>
        <w:t xml:space="preserve">graph</w:t>
      </w:r>
      <w:r>
        <w:t xml:space="preserve"> </w:t>
      </w:r>
      <w:r>
        <w:t xml:space="preserve">are used interchangeably, but there is a subtle difference. The</w:t>
      </w:r>
      <w:r>
        <w:t xml:space="preserve"> </w:t>
      </w:r>
      <w:r>
        <w:rPr>
          <w:i/>
        </w:rPr>
        <w:t xml:space="preserve">{network, node, link}</w:t>
      </w:r>
      <w:r>
        <w:t xml:space="preserve"> </w:t>
      </w:r>
      <w:r>
        <w:t xml:space="preserve">combination often refers to real systems while the terms</w:t>
      </w:r>
      <w:r>
        <w:t xml:space="preserve"> </w:t>
      </w:r>
      <w:r>
        <w:rPr>
          <w:i/>
        </w:rPr>
        <w:t xml:space="preserve">{graph, vertex, edge}</w:t>
      </w:r>
      <w:r>
        <w:t xml:space="preserve"> </w:t>
      </w:r>
      <w:r>
        <w:t xml:space="preserve">are used to discuss the mathematical representation of these networks.</w:t>
      </w:r>
    </w:p>
    <w:p xmlns:wp14="http://schemas.microsoft.com/office/word/2010/wordml" w14:paraId="4A6A0DE9" wp14:textId="77777777">
      <w:pPr>
        <w:pStyle w:val="BodyText"/>
      </w:pPr>
      <w:r>
        <w:rPr>
          <w:b/>
        </w:rPr>
        <w:t xml:space="preserve">Number of nodes</w:t>
      </w:r>
      <w:r>
        <w:t xml:space="preserve">, or</w:t>
      </w:r>
      <w:r>
        <w:t xml:space="preserve"> </w:t>
      </w:r>
      <w:r>
        <w:rPr>
          <w:i/>
        </w:rPr>
        <w:t xml:space="preserve">N</w:t>
      </w:r>
      <w:r>
        <w:t xml:space="preserve">, represents the number of components in the system which gives the size of the network. To distinguish the nodes, we label them with</w:t>
      </w:r>
      <w:r>
        <w:t xml:space="preserve"> </w:t>
      </w:r>
      <w:r>
        <w:rPr>
          <w:i/>
        </w:rPr>
        <w:t xml:space="preserve">i</w:t>
      </w:r>
      <w:r>
        <w:t xml:space="preserve"> </w:t>
      </w:r>
      <w:r>
        <w:t xml:space="preserve">= 1, 2, …,</w:t>
      </w:r>
      <w:r>
        <w:t xml:space="preserve"> </w:t>
      </w:r>
      <w:r>
        <w:rPr>
          <w:i/>
        </w:rPr>
        <w:t xml:space="preserve">N</w:t>
      </w:r>
      <w:r>
        <w:t xml:space="preserve">.</w:t>
      </w:r>
    </w:p>
    <w:p xmlns:wp14="http://schemas.microsoft.com/office/word/2010/wordml" w14:paraId="4A8AC7AF" wp14:textId="77777777">
      <w:pPr>
        <w:pStyle w:val="BodyText"/>
      </w:pPr>
      <w:r>
        <w:rPr>
          <w:b/>
        </w:rPr>
        <w:t xml:space="preserve">Number of links</w:t>
      </w:r>
      <w:r>
        <w:t xml:space="preserve">, which we denote with</w:t>
      </w:r>
      <w:r>
        <w:t xml:space="preserve"> </w:t>
      </w:r>
      <w:r>
        <w:rPr>
          <w:i/>
        </w:rPr>
        <w:t xml:space="preserve">L</w:t>
      </w:r>
      <w:r>
        <w:t xml:space="preserve">, represents the total number of interactions between the nodes. For example, the (2, 4) link connects nodes 2 and 4. The links of a network can be</w:t>
      </w:r>
      <w:r>
        <w:t xml:space="preserve"> </w:t>
      </w:r>
      <w:r>
        <w:rPr>
          <w:i/>
        </w:rPr>
        <w:t xml:space="preserve">directed</w:t>
      </w:r>
      <w:r>
        <w:t xml:space="preserve"> </w:t>
      </w:r>
      <w:r>
        <w:t xml:space="preserve">or</w:t>
      </w:r>
      <w:r>
        <w:t xml:space="preserve"> </w:t>
      </w:r>
      <w:r>
        <w:rPr>
          <w:i/>
        </w:rPr>
        <w:t xml:space="preserve">undirected</w:t>
      </w:r>
      <w:r>
        <w:t xml:space="preserve">.</w:t>
      </w:r>
    </w:p>
    <w:p xmlns:wp14="http://schemas.microsoft.com/office/word/2010/wordml" w14:paraId="37642766" wp14:textId="77777777">
      <w:pPr>
        <w:pStyle w:val="BodyText"/>
      </w:pPr>
      <w:r>
        <w:t xml:space="preserve">A network is called</w:t>
      </w:r>
      <w:r>
        <w:t xml:space="preserve"> </w:t>
      </w:r>
      <w:r>
        <w:rPr>
          <w:b/>
        </w:rPr>
        <w:t xml:space="preserve">directed (or digraph)</w:t>
      </w:r>
      <w:r>
        <w:t xml:space="preserve"> </w:t>
      </w:r>
      <w:r>
        <w:t xml:space="preserve">if all of its links are directed. It is called</w:t>
      </w:r>
      <w:r>
        <w:t xml:space="preserve"> </w:t>
      </w:r>
      <w:r>
        <w:rPr>
          <w:b/>
        </w:rPr>
        <w:t xml:space="preserve">undirected</w:t>
      </w:r>
      <w:r>
        <w:t xml:space="preserve"> </w:t>
      </w:r>
      <w:r>
        <w:t xml:space="preserve">if all of its links are undirected.</w:t>
      </w:r>
    </w:p>
    <w:p xmlns:wp14="http://schemas.microsoft.com/office/word/2010/wordml" w14:paraId="0303493E" wp14:textId="77777777">
      <w:pPr>
        <w:pStyle w:val="BodyText"/>
      </w:pPr>
      <w:r>
        <w:t xml:space="preserve">Some networks simultaneously have directed and undirected links. For example, in the metabolic network some reactions are reversible (i.e., bidirectional or undirected) and others are irreversible, taking place in only one direction (directed).</w:t>
      </w:r>
    </w:p>
    <w:p xmlns:wp14="http://schemas.microsoft.com/office/word/2010/wordml" w14:paraId="63043A00" wp14:textId="77777777">
      <w:pPr>
        <w:pStyle w:val="Heading3"/>
      </w:pPr>
      <w:bookmarkStart w:name="Xaf097e66759b7d7912a716a45b214e7066727b7" w:id="21"/>
      <w:r>
        <w:t xml:space="preserve">Question 1: Find the transcription factor (out of 181 given) which connects to maximum number of genes.</w:t>
      </w:r>
      <w:bookmarkEnd w:id="21"/>
    </w:p>
    <w:p xmlns:wp14="http://schemas.microsoft.com/office/word/2010/wordml" w14:paraId="0CB9223F" wp14:textId="77777777">
      <w:pPr>
        <w:pStyle w:val="FirstParagraph"/>
      </w:pPr>
      <w:r>
        <w:t xml:space="preserve">The first step in creating a network is to load the table that contains information on the interactions between the transcription factors and the genes. Let us name it</w:t>
      </w:r>
      <w:r>
        <w:t xml:space="preserve"> </w:t>
      </w:r>
      <w:r>
        <w:rPr>
          <w:b/>
        </w:rPr>
        <w:t xml:space="preserve">interactions</w:t>
      </w:r>
      <w:r>
        <w:t xml:space="preserve">. It contains the interactions between 181 transcription factors and 22638 genes. Transcription factors are under the column</w:t>
      </w:r>
      <w:r>
        <w:t xml:space="preserve"> </w:t>
      </w:r>
      <w:r>
        <w:rPr>
          <w:b/>
        </w:rPr>
        <w:t xml:space="preserve">“</w:t>
      </w:r>
      <w:r>
        <w:rPr>
          <w:b/>
        </w:rPr>
        <w:t xml:space="preserve">target</w:t>
      </w:r>
      <w:r>
        <w:rPr>
          <w:b/>
        </w:rPr>
        <w:t xml:space="preserve">”</w:t>
      </w:r>
      <w:r>
        <w:t xml:space="preserve"> </w:t>
      </w:r>
      <w:r>
        <w:t xml:space="preserve">and genes are under the column</w:t>
      </w:r>
      <w:r>
        <w:t xml:space="preserve"> </w:t>
      </w:r>
      <w:r>
        <w:rPr>
          <w:b/>
        </w:rPr>
        <w:t xml:space="preserve">“</w:t>
      </w:r>
      <w:r>
        <w:rPr>
          <w:b/>
        </w:rPr>
        <w:t xml:space="preserve">source</w:t>
      </w:r>
      <w:r>
        <w:rPr>
          <w:b/>
        </w:rPr>
        <w:t xml:space="preserve">”</w:t>
      </w:r>
      <w:r>
        <w:t xml:space="preserve"> </w:t>
      </w:r>
      <w:r>
        <w:t xml:space="preserve">in the</w:t>
      </w:r>
      <w:r>
        <w:t xml:space="preserve"> </w:t>
      </w:r>
      <w:r>
        <w:rPr>
          <w:b/>
        </w:rPr>
        <w:t xml:space="preserve">interactions</w:t>
      </w:r>
      <w:r>
        <w:t xml:space="preserve"> </w:t>
      </w:r>
      <w:r>
        <w:t xml:space="preserve">table. Edge weights are given by the column named</w:t>
      </w:r>
      <w:r>
        <w:t xml:space="preserve"> </w:t>
      </w:r>
      <w:r>
        <w:rPr>
          <w:b/>
        </w:rPr>
        <w:t xml:space="preserve">“</w:t>
      </w:r>
      <w:r>
        <w:rPr>
          <w:b/>
        </w:rPr>
        <w:t xml:space="preserve">weights</w:t>
      </w:r>
      <w:r>
        <w:rPr>
          <w:b/>
        </w:rPr>
        <w:t xml:space="preserve">”</w:t>
      </w:r>
      <w:r>
        <w:t xml:space="preserve">.</w:t>
      </w:r>
      <w:r>
        <w:t xml:space="preserve"> </w:t>
      </w:r>
      <w:r>
        <w:rPr>
          <w:b/>
        </w:rPr>
        <w:t xml:space="preserve">source_id</w:t>
      </w:r>
      <w:r>
        <w:t xml:space="preserve"> </w:t>
      </w:r>
      <w:r>
        <w:t xml:space="preserve">and</w:t>
      </w:r>
      <w:r>
        <w:t xml:space="preserve"> </w:t>
      </w:r>
      <w:r>
        <w:rPr>
          <w:b/>
        </w:rPr>
        <w:t xml:space="preserve">target_id</w:t>
      </w:r>
      <w:r>
        <w:t xml:space="preserve"> </w:t>
      </w:r>
      <w:r>
        <w:t xml:space="preserve">contain the GeneIDs given by</w:t>
      </w:r>
      <w:r>
        <w:t xml:space="preserve"> </w:t>
      </w:r>
      <w:hyperlink r:id="rId22">
        <w:r>
          <w:rPr>
            <w:rStyle w:val="Hyperlink"/>
          </w:rPr>
          <w:t xml:space="preserve">ENCODE</w:t>
        </w:r>
      </w:hyperlink>
      <w:r>
        <w:t xml:space="preserve">.</w:t>
      </w:r>
    </w:p>
    <w:p xmlns:wp14="http://schemas.microsoft.com/office/word/2010/wordml" w14:paraId="2415C728" wp14:textId="77777777">
      <w:pPr>
        <w:pStyle w:val="BodyText"/>
      </w:pPr>
      <w:r>
        <w:t xml:space="preserve">Now create the table of transcription factors mapping to genes. Include edge weights also. The first column represents the the node</w:t>
      </w:r>
      <w:r>
        <w:t xml:space="preserve"> </w:t>
      </w:r>
      <w:r>
        <w:rPr>
          <w:b/>
        </w:rPr>
        <w:t xml:space="preserve">from</w:t>
      </w:r>
      <w:r>
        <w:t xml:space="preserve"> </w:t>
      </w:r>
      <w:r>
        <w:t xml:space="preserve">which the link starts and the second column represents the node</w:t>
      </w:r>
      <w:r>
        <w:t xml:space="preserve"> </w:t>
      </w:r>
      <w:r>
        <w:rPr>
          <w:b/>
        </w:rPr>
        <w:t xml:space="preserve">to</w:t>
      </w:r>
      <w:r>
        <w:t xml:space="preserve"> </w:t>
      </w:r>
      <w:r>
        <w:t xml:space="preserve">which the link points. Since we are creating a data frame of transcription factors mapping to genes, the transcription factors must be in the first column.</w:t>
      </w:r>
    </w:p>
    <w:p xmlns:wp14="http://schemas.microsoft.com/office/word/2010/wordml" w14:paraId="284C3F88" wp14:textId="77777777">
      <w:pPr>
        <w:pStyle w:val="SourceCode"/>
      </w:pPr>
      <w:r>
        <w:rPr>
          <w:rStyle w:val="CommentTok"/>
        </w:rPr>
        <w:t xml:space="preserve"># Load the interactions file</w:t>
      </w:r>
      <w:r>
        <w:br/>
      </w:r>
      <w:r>
        <w:rPr>
          <w:rStyle w:val="NormalTok"/>
        </w:rPr>
        <w:t xml:space="preserve">interactions &lt;-</w:t>
      </w:r>
      <w:r>
        <w:rPr>
          <w:rStyle w:val="StringTok"/>
        </w:rPr>
        <w:t xml:space="preserve"> </w:t>
      </w:r>
      <w:r>
        <w:rPr>
          <w:rStyle w:val="KeywordTok"/>
        </w:rPr>
        <w:t xml:space="preserve">read.table</w:t>
      </w:r>
      <w:r>
        <w:rPr>
          <w:rStyle w:val="NormalTok"/>
        </w:rPr>
        <w:t xml:space="preserve">(</w:t>
      </w:r>
      <w:r>
        <w:rPr>
          <w:rStyle w:val="StringTok"/>
        </w:rPr>
        <w:t xml:space="preserve">"gene_attribute_edges.txt"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br/>
      </w:r>
      <w:r>
        <w:rPr>
          <w:rStyle w:val="CommentTok"/>
        </w:rPr>
        <w:t xml:space="preserve"># Create a new data frame with relevant information for building a network</w:t>
      </w:r>
      <w:r>
        <w:br/>
      </w:r>
      <w:r>
        <w:rPr>
          <w:rStyle w:val="NormalTok"/>
        </w:rPr>
        <w:t xml:space="preserve">TF_to_gene_table =</w:t>
      </w:r>
      <w:r>
        <w:rPr>
          <w:rStyle w:val="StringTok"/>
        </w:rPr>
        <w:t xml:space="preserve"> </w:t>
      </w:r>
      <w:r>
        <w:rPr>
          <w:rStyle w:val="KeywordTok"/>
        </w:rPr>
        <w:t xml:space="preserve">data.frame</w:t>
      </w:r>
      <w:r>
        <w:rPr>
          <w:rStyle w:val="NormalTok"/>
        </w:rPr>
        <w:t xml:space="preserve">(</w:t>
      </w:r>
      <w:r>
        <w:rPr>
          <w:rStyle w:val="DataTypeTok"/>
        </w:rPr>
        <w:t xml:space="preserve">TF =</w:t>
      </w:r>
      <w:r>
        <w:rPr>
          <w:rStyle w:val="NormalTok"/>
        </w:rPr>
        <w:t xml:space="preserve"> interactions</w:t>
      </w:r>
      <w:r>
        <w:rPr>
          <w:rStyle w:val="OperatorTok"/>
        </w:rPr>
        <w:t xml:space="preserve">$</w:t>
      </w:r>
      <w:r>
        <w:rPr>
          <w:rStyle w:val="NormalTok"/>
        </w:rPr>
        <w:t xml:space="preserve">target, </w:t>
      </w:r>
      <w:r>
        <w:rPr>
          <w:rStyle w:val="DataTypeTok"/>
        </w:rPr>
        <w:t xml:space="preserve">GENE =</w:t>
      </w:r>
      <w:r>
        <w:rPr>
          <w:rStyle w:val="NormalTok"/>
        </w:rPr>
        <w:t xml:space="preserve"> interactions</w:t>
      </w:r>
      <w:r>
        <w:rPr>
          <w:rStyle w:val="OperatorTok"/>
        </w:rPr>
        <w:t xml:space="preserve">$</w:t>
      </w:r>
      <w:r>
        <w:rPr>
          <w:rStyle w:val="NormalTok"/>
        </w:rPr>
        <w:t xml:space="preserve">source, </w:t>
      </w:r>
      <w:r>
        <w:rPr>
          <w:rStyle w:val="DataTypeTok"/>
        </w:rPr>
        <w:t xml:space="preserve">weight =</w:t>
      </w:r>
      <w:r>
        <w:rPr>
          <w:rStyle w:val="NormalTok"/>
        </w:rPr>
        <w:t xml:space="preserve"> interactions</w:t>
      </w:r>
      <w:r>
        <w:rPr>
          <w:rStyle w:val="OperatorTok"/>
        </w:rPr>
        <w:t xml:space="preserve">$</w:t>
      </w:r>
      <w:r>
        <w:rPr>
          <w:rStyle w:val="NormalTok"/>
        </w:rPr>
        <w:t xml:space="preserve">weight, </w:t>
      </w:r>
      <w:r>
        <w:rPr>
          <w:rStyle w:val="DataTypeTok"/>
        </w:rPr>
        <w:t xml:space="preserve">stringsAsFactors =</w:t>
      </w:r>
      <w:r>
        <w:rPr>
          <w:rStyle w:val="NormalTok"/>
        </w:rPr>
        <w:t xml:space="preserve"> </w:t>
      </w:r>
      <w:r>
        <w:rPr>
          <w:rStyle w:val="OtherTok"/>
        </w:rPr>
        <w:t xml:space="preserve">FALSE</w:t>
      </w:r>
      <w:r>
        <w:rPr>
          <w:rStyle w:val="NormalTok"/>
        </w:rPr>
        <w:t xml:space="preserve">)</w:t>
      </w:r>
    </w:p>
    <w:p xmlns:wp14="http://schemas.microsoft.com/office/word/2010/wordml" w14:paraId="295BB003" wp14:textId="77777777">
      <w:pPr>
        <w:pStyle w:val="FirstParagraph"/>
      </w:pPr>
      <w:r>
        <w:t xml:space="preserve">Now we create a</w:t>
      </w:r>
      <w:r>
        <w:t xml:space="preserve"> </w:t>
      </w:r>
      <w:r>
        <w:rPr>
          <w:i/>
        </w:rPr>
        <w:t xml:space="preserve">directed</w:t>
      </w:r>
      <w:r>
        <w:t xml:space="preserve"> </w:t>
      </w:r>
      <w:r>
        <w:t xml:space="preserve">graph of transcription factors to genes. For this, we make use of the</w:t>
      </w:r>
      <w:r>
        <w:t xml:space="preserve"> </w:t>
      </w:r>
      <w:r>
        <w:rPr>
          <w:b/>
        </w:rPr>
        <w:t xml:space="preserve">graph_from_data_frame()</w:t>
      </w:r>
      <w:r>
        <w:t xml:space="preserve"> </w:t>
      </w:r>
      <w:r>
        <w:t xml:space="preserve">function provided by the</w:t>
      </w:r>
      <w:r>
        <w:t xml:space="preserve"> </w:t>
      </w:r>
      <w:r>
        <w:rPr>
          <w:b/>
        </w:rPr>
        <w:t xml:space="preserve">igraph</w:t>
      </w:r>
      <w:r>
        <w:t xml:space="preserve"> </w:t>
      </w:r>
      <w:r>
        <w:t xml:space="preserve">package. The parameters to this function are:</w:t>
      </w:r>
    </w:p>
    <w:p xmlns:wp14="http://schemas.microsoft.com/office/word/2010/wordml" w:rsidP="4CC9D3C3" w14:paraId="6DBB041F" wp14:textId="77777777">
      <w:pPr>
        <w:pStyle w:val="BodyText"/>
        <w:numPr>
          <w:ilvl w:val="0"/>
          <w:numId w:val="1001"/>
        </w:numPr>
        <w:rPr>
          <w:rFonts w:ascii="Cambria" w:hAnsi="Cambria" w:eastAsia="Cambria" w:cs="Cambria" w:asciiTheme="minorAscii" w:hAnsiTheme="minorAscii" w:eastAsiaTheme="minorAscii" w:cstheme="minorAscii"/>
          <w:i w:val="1"/>
          <w:iCs w:val="1"/>
          <w:sz w:val="24"/>
          <w:szCs w:val="24"/>
        </w:rPr>
      </w:pPr>
      <w:r w:rsidRPr="4CC9D3C3" w:rsidR="4CC9D3C3">
        <w:rPr>
          <w:i w:val="1"/>
          <w:iCs w:val="1"/>
          <w:u w:val="single"/>
        </w:rPr>
        <w:t>d</w:t>
      </w:r>
      <w:r w:rsidRPr="4CC9D3C3" w:rsidR="4CC9D3C3">
        <w:rPr>
          <w:u w:val="single"/>
        </w:rPr>
        <w:t xml:space="preserve"> </w:t>
      </w:r>
      <w:r w:rsidRPr="4CC9D3C3" w:rsidR="4CC9D3C3">
        <w:rPr>
          <w:u w:val="single"/>
        </w:rPr>
        <w:t>:</w:t>
      </w:r>
      <w:r w:rsidR="4CC9D3C3">
        <w:rPr/>
        <w:t xml:space="preserve"> A data frame containing a symbolic edge list in the first two columns. Additional columns are considered as edge attributes.</w:t>
      </w:r>
    </w:p>
    <w:p xmlns:wp14="http://schemas.microsoft.com/office/word/2010/wordml" w:rsidP="4CC9D3C3" w14:paraId="346692CE" wp14:textId="77777777">
      <w:pPr>
        <w:pStyle w:val="BodyText"/>
        <w:numPr>
          <w:ilvl w:val="0"/>
          <w:numId w:val="1001"/>
        </w:numPr>
        <w:rPr>
          <w:rFonts w:ascii="Cambria" w:hAnsi="Cambria" w:eastAsia="Cambria" w:cs="Cambria" w:asciiTheme="minorAscii" w:hAnsiTheme="minorAscii" w:eastAsiaTheme="minorAscii" w:cstheme="minorAscii"/>
          <w:i w:val="1"/>
          <w:iCs w:val="1"/>
          <w:sz w:val="24"/>
          <w:szCs w:val="24"/>
        </w:rPr>
      </w:pPr>
      <w:r w:rsidRPr="4CC9D3C3" w:rsidR="4CC9D3C3">
        <w:rPr>
          <w:i w:val="1"/>
          <w:iCs w:val="1"/>
          <w:u w:val="single"/>
        </w:rPr>
        <w:t>directed</w:t>
      </w:r>
      <w:r w:rsidRPr="4CC9D3C3" w:rsidR="4CC9D3C3">
        <w:rPr>
          <w:u w:val="single"/>
        </w:rPr>
        <w:t xml:space="preserve"> </w:t>
      </w:r>
      <w:r w:rsidRPr="4CC9D3C3" w:rsidR="4CC9D3C3">
        <w:rPr>
          <w:u w:val="single"/>
        </w:rPr>
        <w:t>:</w:t>
      </w:r>
      <w:r w:rsidR="4CC9D3C3">
        <w:rPr/>
        <w:t xml:space="preserve"> Logical scalar, whether or not to create a directed graph.</w:t>
      </w:r>
    </w:p>
    <w:p xmlns:wp14="http://schemas.microsoft.com/office/word/2010/wordml" w:rsidP="4CC9D3C3" w14:paraId="3AE7D542" wp14:textId="77777777">
      <w:pPr>
        <w:pStyle w:val="BodyText"/>
        <w:numPr>
          <w:ilvl w:val="0"/>
          <w:numId w:val="1001"/>
        </w:numPr>
        <w:rPr>
          <w:rFonts w:ascii="Cambria" w:hAnsi="Cambria" w:eastAsia="Cambria" w:cs="Cambria" w:asciiTheme="minorAscii" w:hAnsiTheme="minorAscii" w:eastAsiaTheme="minorAscii" w:cstheme="minorAscii"/>
          <w:i w:val="1"/>
          <w:iCs w:val="1"/>
          <w:sz w:val="24"/>
          <w:szCs w:val="24"/>
        </w:rPr>
      </w:pPr>
      <w:r w:rsidRPr="4CC9D3C3" w:rsidR="4CC9D3C3">
        <w:rPr>
          <w:i w:val="1"/>
          <w:iCs w:val="1"/>
          <w:u w:val="single"/>
        </w:rPr>
        <w:t>vertices</w:t>
      </w:r>
      <w:r w:rsidRPr="4CC9D3C3" w:rsidR="4CC9D3C3">
        <w:rPr>
          <w:u w:val="single"/>
        </w:rPr>
        <w:t xml:space="preserve"> </w:t>
      </w:r>
      <w:r w:rsidRPr="4CC9D3C3" w:rsidR="4CC9D3C3">
        <w:rPr>
          <w:u w:val="single"/>
        </w:rPr>
        <w:t>:</w:t>
      </w:r>
      <w:r w:rsidR="4CC9D3C3">
        <w:rPr/>
        <w:t xml:space="preserve"> A data frame with vertex metadata, or NULL by default.</w:t>
      </w:r>
    </w:p>
    <w:p xmlns:wp14="http://schemas.microsoft.com/office/word/2010/wordml" w14:paraId="0B05333D" wp14:textId="77777777">
      <w:pPr>
        <w:pStyle w:val="SourceCode"/>
      </w:pPr>
      <w:r>
        <w:rPr>
          <w:rStyle w:val="CommentTok"/>
        </w:rPr>
        <w:t xml:space="preserve"># Build directed network</w:t>
      </w:r>
      <w:r>
        <w:br/>
      </w:r>
      <w:r>
        <w:rPr>
          <w:rStyle w:val="NormalTok"/>
        </w:rPr>
        <w:t xml:space="preserve">graph_TF_G =</w:t>
      </w:r>
      <w:r>
        <w:rPr>
          <w:rStyle w:val="StringTok"/>
        </w:rPr>
        <w:t xml:space="preserve"> </w:t>
      </w:r>
      <w:r>
        <w:rPr>
          <w:rStyle w:val="KeywordTok"/>
        </w:rPr>
        <w:t xml:space="preserve">graph_from_data_frame</w:t>
      </w:r>
      <w:r>
        <w:rPr>
          <w:rStyle w:val="NormalTok"/>
        </w:rPr>
        <w:t xml:space="preserve">(</w:t>
      </w:r>
      <w:r>
        <w:rPr>
          <w:rStyle w:val="DataTypeTok"/>
        </w:rPr>
        <w:t xml:space="preserve">d=</w:t>
      </w:r>
      <w:r>
        <w:rPr>
          <w:rStyle w:val="NormalTok"/>
        </w:rPr>
        <w:t xml:space="preserve">TF_to_gene_table, </w:t>
      </w:r>
      <w:r>
        <w:rPr>
          <w:rStyle w:val="DataTypeTok"/>
        </w:rPr>
        <w:t xml:space="preserve">directed =</w:t>
      </w:r>
      <w:r>
        <w:rPr>
          <w:rStyle w:val="NormalTok"/>
        </w:rPr>
        <w:t xml:space="preserve"> T)</w:t>
      </w:r>
    </w:p>
    <w:p xmlns:wp14="http://schemas.microsoft.com/office/word/2010/wordml" w14:paraId="56BF187B" wp14:textId="77777777">
      <w:pPr>
        <w:pStyle w:val="FirstParagraph"/>
      </w:pPr>
      <w:r>
        <w:t xml:space="preserve">The</w:t>
      </w:r>
      <w:r>
        <w:t xml:space="preserve"> </w:t>
      </w:r>
      <w:r>
        <w:rPr>
          <w:i/>
        </w:rPr>
        <w:t xml:space="preserve">degree</w:t>
      </w:r>
      <w:r>
        <w:t xml:space="preserve"> </w:t>
      </w:r>
      <w:r>
        <w:t xml:space="preserve">of the</w:t>
      </w:r>
      <w:r>
        <w:t xml:space="preserve"> </w:t>
      </w:r>
      <m:oMath>
        <m:sSup>
          <m:e>
            <m:r>
              <m:t>i</m:t>
            </m:r>
          </m:e>
          <m:sup>
            <m:r>
              <m:t>t</m:t>
            </m:r>
            <m:r>
              <m:t>h</m:t>
            </m:r>
          </m:sup>
        </m:sSup>
      </m:oMath>
      <w:r>
        <w:t xml:space="preserve"> </w:t>
      </w:r>
      <w:r>
        <w:t xml:space="preserve">node,</w:t>
      </w:r>
      <w:r>
        <w:t xml:space="preserve"> </w:t>
      </w:r>
      <m:oMath>
        <m:sSub>
          <m:e>
            <m:r>
              <m:t>k</m:t>
            </m:r>
          </m:e>
          <m:sub>
            <m:r>
              <m:t>i</m:t>
            </m:r>
          </m:sub>
        </m:sSub>
      </m:oMath>
      <w:r>
        <w:t xml:space="preserve">, is defined as the number of links that node</w:t>
      </w:r>
      <w:r>
        <w:t xml:space="preserve"> </w:t>
      </w:r>
      <w:r>
        <w:rPr>
          <w:i/>
        </w:rPr>
        <w:t xml:space="preserve">i</w:t>
      </w:r>
      <w:r>
        <w:t xml:space="preserve"> </w:t>
      </w:r>
      <w:r>
        <w:t xml:space="preserve">has to other nodes. In</w:t>
      </w:r>
      <w:r>
        <w:t xml:space="preserve"> </w:t>
      </w:r>
      <w:r>
        <w:rPr>
          <w:i/>
        </w:rPr>
        <w:t xml:space="preserve">directed networks</w:t>
      </w:r>
      <w:r>
        <w:t xml:space="preserve"> </w:t>
      </w:r>
      <w:r>
        <w:t xml:space="preserve">we distinguish between</w:t>
      </w:r>
      <w:r>
        <w:t xml:space="preserve"> </w:t>
      </w:r>
      <w:r>
        <w:rPr>
          <w:i/>
        </w:rPr>
        <w:t xml:space="preserve">incoming degree</w:t>
      </w:r>
      <w:r>
        <w:t xml:space="preserve">,</w:t>
      </w:r>
      <w:r>
        <w:t xml:space="preserve"> </w:t>
      </w:r>
      <m:oMath>
        <m:sSubSup>
          <m:e>
            <m:r>
              <m:t>k</m:t>
            </m:r>
          </m:e>
          <m:sub>
            <m:r>
              <m:t>i</m:t>
            </m:r>
          </m:sub>
          <m:sup>
            <m:r>
              <m:t>i</m:t>
            </m:r>
            <m:r>
              <m:t>n</m:t>
            </m:r>
          </m:sup>
        </m:sSubSup>
      </m:oMath>
      <w:r>
        <w:t xml:space="preserve">, representing the number of links that point to node</w:t>
      </w:r>
      <w:r>
        <w:t xml:space="preserve"> </w:t>
      </w:r>
      <w:r>
        <w:rPr>
          <w:i/>
        </w:rPr>
        <w:t xml:space="preserve">i</w:t>
      </w:r>
      <w:r>
        <w:t xml:space="preserve">, and</w:t>
      </w:r>
      <w:r>
        <w:t xml:space="preserve"> </w:t>
      </w:r>
      <w:r>
        <w:rPr>
          <w:i/>
        </w:rPr>
        <w:t xml:space="preserve">outgoing degree</w:t>
      </w:r>
      <w:r>
        <w:t xml:space="preserve">,</w:t>
      </w:r>
      <w:r>
        <w:t xml:space="preserve"> </w:t>
      </w:r>
      <m:oMath>
        <m:sSubSup>
          <m:e>
            <m:r>
              <m:t>k</m:t>
            </m:r>
          </m:e>
          <m:sub>
            <m:r>
              <m:t>i</m:t>
            </m:r>
          </m:sub>
          <m:sup>
            <m:r>
              <m:t>o</m:t>
            </m:r>
            <m:r>
              <m:t>u</m:t>
            </m:r>
            <m:r>
              <m:t>t</m:t>
            </m:r>
          </m:sup>
        </m:sSubSup>
      </m:oMath>
      <w:r>
        <w:t xml:space="preserve">, representing the number of links that point from node</w:t>
      </w:r>
      <w:r>
        <w:t xml:space="preserve"> </w:t>
      </w:r>
      <w:r>
        <w:rPr>
          <w:i/>
        </w:rPr>
        <w:t xml:space="preserve">i</w:t>
      </w:r>
      <w:r>
        <w:t xml:space="preserve"> </w:t>
      </w:r>
      <w:r>
        <w:t xml:space="preserve">to other nodes. Thus, a node’s total degree,</w:t>
      </w:r>
      <w:r>
        <w:t xml:space="preserve"> </w:t>
      </w:r>
      <m:oMath>
        <m:sSub>
          <m:e>
            <m:r>
              <m:t>k</m:t>
            </m:r>
          </m:e>
          <m:sub>
            <m:r>
              <m:t>i</m:t>
            </m:r>
          </m:sub>
        </m:sSub>
      </m:oMath>
      <w:r>
        <w:t xml:space="preserve">, is given by:</w:t>
      </w:r>
    </w:p>
    <w:p xmlns:wp14="http://schemas.microsoft.com/office/word/2010/wordml" w14:paraId="5AC231CE" wp14:textId="77777777">
      <w:pPr>
        <w:pStyle w:val="BodyText"/>
      </w:pPr>
      <m:oMath>
        <m:sSub>
          <m:e>
            <m:r>
              <m:t>k</m:t>
            </m:r>
          </m:e>
          <m:sub>
            <m:r>
              <m:t>i</m:t>
            </m:r>
          </m:sub>
        </m:sSub>
        <m:r>
          <m:t>=</m:t>
        </m:r>
        <m:sSubSup>
          <m:e>
            <m:r>
              <m:t>k</m:t>
            </m:r>
          </m:e>
          <m:sub>
            <m:r>
              <m:t>i</m:t>
            </m:r>
          </m:sub>
          <m:sup>
            <m:r>
              <m:t>i</m:t>
            </m:r>
            <m:r>
              <m:t>n</m:t>
            </m:r>
          </m:sup>
        </m:sSubSup>
        <m:r>
          <m:t>+</m:t>
        </m:r>
        <m:sSubSup>
          <m:e>
            <m:r>
              <m:t>k</m:t>
            </m:r>
          </m:e>
          <m:sub>
            <m:r>
              <m:t>i</m:t>
            </m:r>
          </m:sub>
          <m:sup>
            <m:r>
              <m:t>o</m:t>
            </m:r>
            <m:r>
              <m:t>u</m:t>
            </m:r>
            <m:r>
              <m:t>t</m:t>
            </m:r>
          </m:sup>
        </m:sSubSup>
      </m:oMath>
    </w:p>
    <w:p xmlns:wp14="http://schemas.microsoft.com/office/word/2010/wordml" w14:paraId="7F7158BE" wp14:textId="77777777">
      <w:pPr>
        <w:pStyle w:val="BodyText"/>
      </w:pPr>
      <w:r>
        <w:t xml:space="preserve">The directed network we have created is such that outgoing links from a node mean that the node is a transcription factor. If a node contains incoming links, it is a gene. Based on this, we can find out the transcription factor which connects to maximum number of genes.</w:t>
      </w:r>
    </w:p>
    <w:p xmlns:wp14="http://schemas.microsoft.com/office/word/2010/wordml" w14:paraId="14059CC8" wp14:textId="77777777">
      <w:pPr>
        <w:pStyle w:val="BodyText"/>
      </w:pPr>
      <w:r>
        <w:t xml:space="preserve">Thus, we calculate the degrees of each node with outgoing links, excluding self-loops, and find the maximum. For this, we make use of two functions -</w:t>
      </w:r>
      <w:r>
        <w:t xml:space="preserve"> </w:t>
      </w:r>
      <w:r>
        <w:rPr>
          <w:b/>
        </w:rPr>
        <w:t xml:space="preserve">max()</w:t>
      </w:r>
      <w:r>
        <w:t xml:space="preserve"> </w:t>
      </w:r>
      <w:r>
        <w:t xml:space="preserve">and</w:t>
      </w:r>
      <w:r>
        <w:t xml:space="preserve"> </w:t>
      </w:r>
      <w:r>
        <w:rPr>
          <w:b/>
        </w:rPr>
        <w:t xml:space="preserve">degree()</w:t>
      </w:r>
      <w:r>
        <w:t xml:space="preserve">.</w:t>
      </w:r>
    </w:p>
    <w:p xmlns:wp14="http://schemas.microsoft.com/office/word/2010/wordml" w14:paraId="1BE727A6" wp14:textId="77777777">
      <w:pPr>
        <w:pStyle w:val="BodyText"/>
      </w:pPr>
      <w:r>
        <w:rPr>
          <w:b/>
        </w:rPr>
        <w:t xml:space="preserve">degree()</w:t>
      </w:r>
      <w:r>
        <w:t xml:space="preserve"> </w:t>
      </w:r>
      <w:r>
        <w:t xml:space="preserve">calculates the degrees of each vertex in the graph and returns the result as a named numeric vector. It requires the following parameters:</w:t>
      </w:r>
    </w:p>
    <w:p xmlns:wp14="http://schemas.microsoft.com/office/word/2010/wordml" w:rsidP="4CC9D3C3" w14:paraId="2DFCC3D2" wp14:textId="77777777">
      <w:pPr>
        <w:pStyle w:val="BodyText"/>
        <w:numPr>
          <w:ilvl w:val="0"/>
          <w:numId w:val="1002"/>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graph</w:t>
      </w:r>
      <w:r w:rsidRPr="4CC9D3C3" w:rsidR="4CC9D3C3">
        <w:rPr>
          <w:u w:val="single"/>
        </w:rPr>
        <w:t xml:space="preserve"> </w:t>
      </w:r>
      <w:r w:rsidRPr="4CC9D3C3" w:rsidR="4CC9D3C3">
        <w:rPr>
          <w:u w:val="single"/>
        </w:rPr>
        <w:t>:</w:t>
      </w:r>
      <w:proofErr w:type="gramEnd"/>
      <w:r w:rsidR="4CC9D3C3">
        <w:rPr/>
        <w:t xml:space="preserve"> The graph to analyze.</w:t>
      </w:r>
    </w:p>
    <w:p xmlns:wp14="http://schemas.microsoft.com/office/word/2010/wordml" w:rsidP="4CC9D3C3" w14:paraId="387A1D4E" wp14:textId="77777777">
      <w:pPr>
        <w:pStyle w:val="BodyText"/>
        <w:numPr>
          <w:ilvl w:val="0"/>
          <w:numId w:val="1002"/>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v</w:t>
      </w:r>
      <w:r w:rsidRPr="4CC9D3C3" w:rsidR="4CC9D3C3">
        <w:rPr>
          <w:u w:val="single"/>
        </w:rPr>
        <w:t xml:space="preserve"> </w:t>
      </w:r>
      <w:r w:rsidRPr="4CC9D3C3" w:rsidR="4CC9D3C3">
        <w:rPr>
          <w:u w:val="single"/>
        </w:rPr>
        <w:t>:</w:t>
      </w:r>
      <w:proofErr w:type="gramEnd"/>
      <w:r w:rsidR="4CC9D3C3">
        <w:rPr/>
        <w:t xml:space="preserve"> The ids of vertices of which the degree will be calculated.</w:t>
      </w:r>
    </w:p>
    <w:p xmlns:wp14="http://schemas.microsoft.com/office/word/2010/wordml" w:rsidP="4CC9D3C3" w14:paraId="177C1EED" wp14:textId="77777777">
      <w:pPr>
        <w:pStyle w:val="BodyText"/>
        <w:numPr>
          <w:ilvl w:val="0"/>
          <w:numId w:val="1002"/>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mode</w:t>
      </w:r>
      <w:r w:rsidRPr="4CC9D3C3" w:rsidR="4CC9D3C3">
        <w:rPr>
          <w:u w:val="single"/>
        </w:rPr>
        <w:t xml:space="preserve"> </w:t>
      </w:r>
      <w:r w:rsidRPr="4CC9D3C3" w:rsidR="4CC9D3C3">
        <w:rPr>
          <w:u w:val="single"/>
        </w:rPr>
        <w:t>:</w:t>
      </w:r>
      <w:proofErr w:type="gramEnd"/>
      <w:r w:rsidR="4CC9D3C3">
        <w:rPr/>
        <w:t xml:space="preserve"> Character string,</w:t>
      </w:r>
      <w:r w:rsidR="4CC9D3C3">
        <w:rPr/>
        <w:t xml:space="preserve"> </w:t>
      </w:r>
      <w:r w:rsidRPr="4CC9D3C3" w:rsidR="4CC9D3C3">
        <w:rPr>
          <w:i w:val="1"/>
          <w:iCs w:val="1"/>
        </w:rPr>
        <w:t>“</w:t>
      </w:r>
      <w:r w:rsidRPr="4CC9D3C3" w:rsidR="4CC9D3C3">
        <w:rPr>
          <w:i w:val="1"/>
          <w:iCs w:val="1"/>
        </w:rPr>
        <w:t>out</w:t>
      </w:r>
      <w:r w:rsidRPr="4CC9D3C3" w:rsidR="4CC9D3C3">
        <w:rPr>
          <w:i w:val="1"/>
          <w:iCs w:val="1"/>
        </w:rPr>
        <w:t>”</w:t>
      </w:r>
      <w:r w:rsidR="4CC9D3C3">
        <w:rPr/>
        <w:t xml:space="preserve"> </w:t>
      </w:r>
      <w:r w:rsidR="4CC9D3C3">
        <w:rPr/>
        <w:t>for out-degree,</w:t>
      </w:r>
      <w:r w:rsidR="4CC9D3C3">
        <w:rPr/>
        <w:t xml:space="preserve"> </w:t>
      </w:r>
      <w:r w:rsidRPr="4CC9D3C3" w:rsidR="4CC9D3C3">
        <w:rPr>
          <w:i w:val="1"/>
          <w:iCs w:val="1"/>
        </w:rPr>
        <w:t>“</w:t>
      </w:r>
      <w:r w:rsidRPr="4CC9D3C3" w:rsidR="4CC9D3C3">
        <w:rPr>
          <w:i w:val="1"/>
          <w:iCs w:val="1"/>
        </w:rPr>
        <w:t>in</w:t>
      </w:r>
      <w:r w:rsidRPr="4CC9D3C3" w:rsidR="4CC9D3C3">
        <w:rPr>
          <w:i w:val="1"/>
          <w:iCs w:val="1"/>
        </w:rPr>
        <w:t>”</w:t>
      </w:r>
      <w:r w:rsidR="4CC9D3C3">
        <w:rPr/>
        <w:t xml:space="preserve"> </w:t>
      </w:r>
      <w:r w:rsidR="4CC9D3C3">
        <w:rPr/>
        <w:t>for in-degree or</w:t>
      </w:r>
      <w:r w:rsidR="4CC9D3C3">
        <w:rPr/>
        <w:t xml:space="preserve"> </w:t>
      </w:r>
      <w:r w:rsidRPr="4CC9D3C3" w:rsidR="4CC9D3C3">
        <w:rPr>
          <w:i w:val="1"/>
          <w:iCs w:val="1"/>
        </w:rPr>
        <w:t>“</w:t>
      </w:r>
      <w:r w:rsidRPr="4CC9D3C3" w:rsidR="4CC9D3C3">
        <w:rPr>
          <w:i w:val="1"/>
          <w:iCs w:val="1"/>
        </w:rPr>
        <w:t>total</w:t>
      </w:r>
      <w:r w:rsidRPr="4CC9D3C3" w:rsidR="4CC9D3C3">
        <w:rPr>
          <w:i w:val="1"/>
          <w:iCs w:val="1"/>
        </w:rPr>
        <w:t>”</w:t>
      </w:r>
      <w:r w:rsidR="4CC9D3C3">
        <w:rPr/>
        <w:t xml:space="preserve"> </w:t>
      </w:r>
      <w:r w:rsidR="4CC9D3C3">
        <w:rPr/>
        <w:t>or</w:t>
      </w:r>
      <w:r w:rsidR="4CC9D3C3">
        <w:rPr/>
        <w:t xml:space="preserve"> </w:t>
      </w:r>
      <w:r w:rsidRPr="4CC9D3C3" w:rsidR="4CC9D3C3">
        <w:rPr>
          <w:i w:val="1"/>
          <w:iCs w:val="1"/>
        </w:rPr>
        <w:t>“</w:t>
      </w:r>
      <w:proofErr w:type="spellStart"/>
      <w:r w:rsidRPr="4CC9D3C3" w:rsidR="4CC9D3C3">
        <w:rPr>
          <w:i w:val="1"/>
          <w:iCs w:val="1"/>
        </w:rPr>
        <w:t>all</w:t>
      </w:r>
      <w:r w:rsidRPr="4CC9D3C3" w:rsidR="4CC9D3C3">
        <w:rPr>
          <w:i w:val="1"/>
          <w:iCs w:val="1"/>
        </w:rPr>
        <w:t>”</w:t>
      </w:r>
      <w:r w:rsidR="4CC9D3C3">
        <w:rPr/>
        <w:t>for</w:t>
      </w:r>
      <w:proofErr w:type="spellEnd"/>
      <w:r w:rsidR="4CC9D3C3">
        <w:rPr/>
        <w:t xml:space="preserve"> the sum of the two. For undirected graphs this argument is ignored.</w:t>
      </w:r>
    </w:p>
    <w:p xmlns:wp14="http://schemas.microsoft.com/office/word/2010/wordml" w:rsidP="4CC9D3C3" w14:paraId="667C079C" wp14:textId="77777777">
      <w:pPr>
        <w:pStyle w:val="BodyText"/>
        <w:numPr>
          <w:ilvl w:val="0"/>
          <w:numId w:val="1002"/>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loops</w:t>
      </w:r>
      <w:r w:rsidRPr="4CC9D3C3" w:rsidR="4CC9D3C3">
        <w:rPr>
          <w:u w:val="single"/>
        </w:rPr>
        <w:t xml:space="preserve"> </w:t>
      </w:r>
      <w:r w:rsidRPr="4CC9D3C3" w:rsidR="4CC9D3C3">
        <w:rPr>
          <w:u w:val="single"/>
        </w:rPr>
        <w:t>:</w:t>
      </w:r>
      <w:proofErr w:type="gramEnd"/>
      <w:r w:rsidR="4CC9D3C3">
        <w:rPr/>
        <w:t xml:space="preserve"> Logical; whether the loop edges are also counted.</w:t>
      </w:r>
    </w:p>
    <w:p xmlns:wp14="http://schemas.microsoft.com/office/word/2010/wordml" w14:paraId="6D19D599" wp14:textId="77777777">
      <w:pPr>
        <w:pStyle w:val="BodyText"/>
      </w:pPr>
      <w:r w:rsidRPr="10D59CFA" w:rsidR="10D59CFA">
        <w:rPr>
          <w:b w:val="1"/>
          <w:bCs w:val="1"/>
        </w:rPr>
        <w:t>max()</w:t>
      </w:r>
      <w:r w:rsidR="10D59CFA">
        <w:rPr/>
        <w:t xml:space="preserve"> </w:t>
      </w:r>
      <w:r w:rsidR="10D59CFA">
        <w:rPr/>
        <w:t>returns the maximum of all the values present in its argument, as integer if all are logical or integer, as double if all are numeric, and character otherwise.</w:t>
      </w:r>
    </w:p>
    <w:p w:rsidR="10D59CFA" w:rsidP="10D59CFA" w:rsidRDefault="10D59CFA" w14:paraId="21DF1DE9" w14:textId="03B4E24B">
      <w:pPr>
        <w:pStyle w:val="BodyText"/>
      </w:pPr>
    </w:p>
    <w:p xmlns:wp14="http://schemas.microsoft.com/office/word/2010/wordml" w14:paraId="67AA441A" wp14:textId="77777777">
      <w:pPr>
        <w:pStyle w:val="SourceCode"/>
      </w:pPr>
      <w:r>
        <w:rPr>
          <w:rStyle w:val="CommentTok"/>
        </w:rPr>
        <w:t xml:space="preserve"># Calculate degrees of transcription factors only</w:t>
      </w:r>
      <w:r>
        <w:br/>
      </w:r>
      <w:r>
        <w:rPr>
          <w:rStyle w:val="NormalTok"/>
        </w:rPr>
        <w:t xml:space="preserve">degs_TF &lt;-</w:t>
      </w:r>
      <w:r>
        <w:rPr>
          <w:rStyle w:val="StringTok"/>
        </w:rPr>
        <w:t xml:space="preserve"> </w:t>
      </w:r>
      <w:r>
        <w:rPr>
          <w:rStyle w:val="KeywordTok"/>
        </w:rPr>
        <w:t xml:space="preserve">degree</w:t>
      </w:r>
      <w:r>
        <w:rPr>
          <w:rStyle w:val="NormalTok"/>
        </w:rPr>
        <w:t xml:space="preserve">(</w:t>
      </w:r>
      <w:r>
        <w:rPr>
          <w:rStyle w:val="DataTypeTok"/>
        </w:rPr>
        <w:t xml:space="preserve">graph =</w:t>
      </w:r>
      <w:r>
        <w:rPr>
          <w:rStyle w:val="NormalTok"/>
        </w:rPr>
        <w:t xml:space="preserve"> graph_TF_G,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mode =</w:t>
      </w:r>
      <w:r>
        <w:rPr>
          <w:rStyle w:val="NormalTok"/>
        </w:rPr>
        <w:t xml:space="preserve"> </w:t>
      </w:r>
      <w:r>
        <w:rPr>
          <w:rStyle w:val="StringTok"/>
        </w:rPr>
        <w:t xml:space="preserve">"out"</w:t>
      </w:r>
      <w:r>
        <w:rPr>
          <w:rStyle w:val="NormalTok"/>
        </w:rPr>
        <w:t xml:space="preserve">, </w:t>
      </w:r>
      <w:r>
        <w:rPr>
          <w:rStyle w:val="DataTypeTok"/>
        </w:rPr>
        <w:t xml:space="preserve">v =</w:t>
      </w:r>
      <w:r>
        <w:rPr>
          <w:rStyle w:val="NormalTok"/>
        </w:rPr>
        <w:t xml:space="preserve"> </w:t>
      </w:r>
      <w:r>
        <w:rPr>
          <w:rStyle w:val="KeywordTok"/>
        </w:rPr>
        <w:t xml:space="preserve">unique</w:t>
      </w:r>
      <w:r>
        <w:rPr>
          <w:rStyle w:val="NormalTok"/>
        </w:rPr>
        <w:t xml:space="preserve">(TF_to_gene_table</w:t>
      </w:r>
      <w:r>
        <w:rPr>
          <w:rStyle w:val="OperatorTok"/>
        </w:rPr>
        <w:t xml:space="preserve">$</w:t>
      </w:r>
      <w:r>
        <w:rPr>
          <w:rStyle w:val="NormalTok"/>
        </w:rPr>
        <w:t xml:space="preserve">TF))</w:t>
      </w:r>
      <w:r>
        <w:br/>
      </w:r>
      <w:r>
        <w:br/>
      </w:r>
      <w:r>
        <w:rPr>
          <w:rStyle w:val="CommentTok"/>
        </w:rPr>
        <w:t xml:space="preserve"># Find transcription factor with maximum degree</w:t>
      </w:r>
      <w:r>
        <w:br/>
      </w:r>
      <w:r>
        <w:rPr>
          <w:rStyle w:val="NormalTok"/>
        </w:rPr>
        <w:t xml:space="preserve">TF &lt;-</w:t>
      </w:r>
      <w:r>
        <w:rPr>
          <w:rStyle w:val="StringTok"/>
        </w:rPr>
        <w:t xml:space="preserve"> </w:t>
      </w:r>
      <w:r>
        <w:rPr>
          <w:rStyle w:val="NormalTok"/>
        </w:rPr>
        <w:t xml:space="preserve">degs_TF[</w:t>
      </w:r>
      <w:r>
        <w:rPr>
          <w:rStyle w:val="KeywordTok"/>
        </w:rPr>
        <w:t xml:space="preserve">which</w:t>
      </w:r>
      <w:r>
        <w:rPr>
          <w:rStyle w:val="NormalTok"/>
        </w:rPr>
        <w:t xml:space="preserve">(degs_TF </w:t>
      </w:r>
      <w:r>
        <w:rPr>
          <w:rStyle w:val="OperatorTok"/>
        </w:rPr>
        <w:t xml:space="preserve">==</w:t>
      </w:r>
      <w:r>
        <w:rPr>
          <w:rStyle w:val="StringTok"/>
        </w:rPr>
        <w:t xml:space="preserve"> </w:t>
      </w:r>
      <w:r>
        <w:rPr>
          <w:rStyle w:val="KeywordTok"/>
        </w:rPr>
        <w:t xml:space="preserve">max</w:t>
      </w:r>
      <w:r>
        <w:rPr>
          <w:rStyle w:val="NormalTok"/>
        </w:rPr>
        <w:t xml:space="preserve">(degs_TF))]</w:t>
      </w:r>
      <w:r>
        <w:br/>
      </w:r>
      <w:r>
        <w:br/>
      </w:r>
      <w:r>
        <w:rPr>
          <w:rStyle w:val="KeywordTok"/>
        </w:rPr>
        <w:t xml:space="preserve">print</w:t>
      </w:r>
      <w:r>
        <w:rPr>
          <w:rStyle w:val="NormalTok"/>
        </w:rPr>
        <w:t xml:space="preserve">(TF)</w:t>
      </w:r>
    </w:p>
    <w:p xmlns:wp14="http://schemas.microsoft.com/office/word/2010/wordml" w14:paraId="00E6F856" wp14:textId="77777777">
      <w:pPr>
        <w:pStyle w:val="SourceCode"/>
      </w:pPr>
      <w:r>
        <w:rPr>
          <w:rStyle w:val="VerbatimChar"/>
        </w:rPr>
        <w:t xml:space="preserve">##  CTCF </w:t>
      </w:r>
      <w:r>
        <w:br/>
      </w:r>
      <w:r>
        <w:rPr>
          <w:rStyle w:val="VerbatimChar"/>
        </w:rPr>
        <w:t xml:space="preserve">## 21536</w:t>
      </w:r>
    </w:p>
    <w:p xmlns:wp14="http://schemas.microsoft.com/office/word/2010/wordml" w14:paraId="2223415E" wp14:textId="77777777">
      <w:pPr>
        <w:pStyle w:val="Heading3"/>
      </w:pPr>
      <w:bookmarkStart w:name="X0e99f47675468e206a62a26c9f61b5e8b8fd794" w:id="23"/>
      <w:r>
        <w:t xml:space="preserve">Question 2: Find the gene connected to maximum number of transcription factors. What is the function of this gene?</w:t>
      </w:r>
      <w:bookmarkEnd w:id="23"/>
    </w:p>
    <w:p xmlns:wp14="http://schemas.microsoft.com/office/word/2010/wordml" w14:paraId="0A609D31" wp14:textId="77777777">
      <w:pPr>
        <w:pStyle w:val="FirstParagraph"/>
      </w:pPr>
      <w:r>
        <w:t xml:space="preserve">Similarly, we calculate the degrees of each node with incoming links, excluding self-loops, and find the maximum. This will give us the gene that connects to the maximum number of transcription factors.</w:t>
      </w:r>
    </w:p>
    <w:p xmlns:wp14="http://schemas.microsoft.com/office/word/2010/wordml" w14:paraId="583C2273" wp14:textId="77777777">
      <w:pPr>
        <w:pStyle w:val="SourceCode"/>
      </w:pPr>
      <w:r>
        <w:rPr>
          <w:rStyle w:val="CommentTok"/>
        </w:rPr>
        <w:t xml:space="preserve"># Find out the gene names</w:t>
      </w:r>
      <w:r>
        <w:br/>
      </w:r>
      <w:r>
        <w:rPr>
          <w:rStyle w:val="NormalTok"/>
        </w:rPr>
        <w:t xml:space="preserve">genes_without_TF &lt;-</w:t>
      </w:r>
      <w:r>
        <w:rPr>
          <w:rStyle w:val="StringTok"/>
        </w:rPr>
        <w:t xml:space="preserve"> </w:t>
      </w:r>
      <w:r>
        <w:rPr>
          <w:rStyle w:val="KeywordTok"/>
        </w:rPr>
        <w:t xml:space="preserve">setdiff</w:t>
      </w:r>
      <w:r>
        <w:rPr>
          <w:rStyle w:val="NormalTok"/>
        </w:rPr>
        <w:t xml:space="preserve">(</w:t>
      </w:r>
      <w:r>
        <w:rPr>
          <w:rStyle w:val="KeywordTok"/>
        </w:rPr>
        <w:t xml:space="preserve">unique</w:t>
      </w:r>
      <w:r>
        <w:rPr>
          <w:rStyle w:val="NormalTok"/>
        </w:rPr>
        <w:t xml:space="preserve">(TF_to_gene_table</w:t>
      </w:r>
      <w:r>
        <w:rPr>
          <w:rStyle w:val="OperatorTok"/>
        </w:rPr>
        <w:t xml:space="preserve">$</w:t>
      </w:r>
      <w:r>
        <w:rPr>
          <w:rStyle w:val="NormalTok"/>
        </w:rPr>
        <w:t xml:space="preserve">GENE), </w:t>
      </w:r>
      <w:r>
        <w:rPr>
          <w:rStyle w:val="KeywordTok"/>
        </w:rPr>
        <w:t xml:space="preserve">unique</w:t>
      </w:r>
      <w:r>
        <w:rPr>
          <w:rStyle w:val="NormalTok"/>
        </w:rPr>
        <w:t xml:space="preserve">(TF_to_gene_table</w:t>
      </w:r>
      <w:r>
        <w:rPr>
          <w:rStyle w:val="OperatorTok"/>
        </w:rPr>
        <w:t xml:space="preserve">$</w:t>
      </w:r>
      <w:r>
        <w:rPr>
          <w:rStyle w:val="NormalTok"/>
        </w:rPr>
        <w:t xml:space="preserve">TF))</w:t>
      </w:r>
      <w:r>
        <w:br/>
      </w:r>
      <w:r>
        <w:br/>
      </w:r>
      <w:r>
        <w:rPr>
          <w:rStyle w:val="CommentTok"/>
        </w:rPr>
        <w:t xml:space="preserve"># Calculate degrees of genes only</w:t>
      </w:r>
      <w:r>
        <w:br/>
      </w:r>
      <w:r>
        <w:rPr>
          <w:rStyle w:val="NormalTok"/>
        </w:rPr>
        <w:t xml:space="preserve">degs_genes &lt;-</w:t>
      </w:r>
      <w:r>
        <w:rPr>
          <w:rStyle w:val="StringTok"/>
        </w:rPr>
        <w:t xml:space="preserve"> </w:t>
      </w:r>
      <w:r>
        <w:rPr>
          <w:rStyle w:val="KeywordTok"/>
        </w:rPr>
        <w:t xml:space="preserve">degree</w:t>
      </w:r>
      <w:r>
        <w:rPr>
          <w:rStyle w:val="NormalTok"/>
        </w:rPr>
        <w:t xml:space="preserve">(</w:t>
      </w:r>
      <w:r>
        <w:rPr>
          <w:rStyle w:val="DataTypeTok"/>
        </w:rPr>
        <w:t xml:space="preserve">graph =</w:t>
      </w:r>
      <w:r>
        <w:rPr>
          <w:rStyle w:val="NormalTok"/>
        </w:rPr>
        <w:t xml:space="preserve"> graph_TF_G, </w:t>
      </w:r>
      <w:r>
        <w:rPr>
          <w:rStyle w:val="DataTypeTok"/>
        </w:rPr>
        <w:t xml:space="preserve">loops =</w:t>
      </w:r>
      <w:r>
        <w:rPr>
          <w:rStyle w:val="NormalTok"/>
        </w:rPr>
        <w:t xml:space="preserve"> </w:t>
      </w:r>
      <w:r>
        <w:rPr>
          <w:rStyle w:val="OtherTok"/>
        </w:rPr>
        <w:t xml:space="preserve">FALSE</w:t>
      </w:r>
      <w:r>
        <w:rPr>
          <w:rStyle w:val="NormalTok"/>
        </w:rPr>
        <w:t xml:space="preserve">, </w:t>
      </w:r>
      <w:r>
        <w:rPr>
          <w:rStyle w:val="DataTypeTok"/>
        </w:rPr>
        <w:t xml:space="preserve">mode =</w:t>
      </w:r>
      <w:r>
        <w:rPr>
          <w:rStyle w:val="NormalTok"/>
        </w:rPr>
        <w:t xml:space="preserve"> </w:t>
      </w:r>
      <w:r>
        <w:rPr>
          <w:rStyle w:val="StringTok"/>
        </w:rPr>
        <w:t xml:space="preserve">"in"</w:t>
      </w:r>
      <w:r>
        <w:rPr>
          <w:rStyle w:val="NormalTok"/>
        </w:rPr>
        <w:t xml:space="preserve">, </w:t>
      </w:r>
      <w:r>
        <w:rPr>
          <w:rStyle w:val="DataTypeTok"/>
        </w:rPr>
        <w:t xml:space="preserve">v =</w:t>
      </w:r>
      <w:r>
        <w:rPr>
          <w:rStyle w:val="NormalTok"/>
        </w:rPr>
        <w:t xml:space="preserve"> genes_without_TF)</w:t>
      </w:r>
      <w:r>
        <w:br/>
      </w:r>
      <w:r>
        <w:br/>
      </w:r>
      <w:r>
        <w:rPr>
          <w:rStyle w:val="CommentTok"/>
        </w:rPr>
        <w:t xml:space="preserve"># Find gene with maximum degree</w:t>
      </w:r>
      <w:r>
        <w:br/>
      </w:r>
      <w:r>
        <w:rPr>
          <w:rStyle w:val="NormalTok"/>
        </w:rPr>
        <w:t xml:space="preserve">gene &lt;-</w:t>
      </w:r>
      <w:r>
        <w:rPr>
          <w:rStyle w:val="StringTok"/>
        </w:rPr>
        <w:t xml:space="preserve"> </w:t>
      </w:r>
      <w:r>
        <w:rPr>
          <w:rStyle w:val="NormalTok"/>
        </w:rPr>
        <w:t xml:space="preserve">degs_genes[</w:t>
      </w:r>
      <w:r>
        <w:rPr>
          <w:rStyle w:val="KeywordTok"/>
        </w:rPr>
        <w:t xml:space="preserve">which</w:t>
      </w:r>
      <w:r>
        <w:rPr>
          <w:rStyle w:val="NormalTok"/>
        </w:rPr>
        <w:t xml:space="preserve">(degs_genes </w:t>
      </w:r>
      <w:r>
        <w:rPr>
          <w:rStyle w:val="OperatorTok"/>
        </w:rPr>
        <w:t xml:space="preserve">==</w:t>
      </w:r>
      <w:r>
        <w:rPr>
          <w:rStyle w:val="StringTok"/>
        </w:rPr>
        <w:t xml:space="preserve"> </w:t>
      </w:r>
      <w:r>
        <w:rPr>
          <w:rStyle w:val="KeywordTok"/>
        </w:rPr>
        <w:t xml:space="preserve">max</w:t>
      </w:r>
      <w:r>
        <w:rPr>
          <w:rStyle w:val="NormalTok"/>
        </w:rPr>
        <w:t xml:space="preserve">(degs_genes))]</w:t>
      </w:r>
      <w:r>
        <w:br/>
      </w:r>
      <w:r>
        <w:br/>
      </w:r>
      <w:r>
        <w:rPr>
          <w:rStyle w:val="KeywordTok"/>
        </w:rPr>
        <w:t xml:space="preserve">print</w:t>
      </w:r>
      <w:r>
        <w:rPr>
          <w:rStyle w:val="NormalTok"/>
        </w:rPr>
        <w:t xml:space="preserve">(gene)</w:t>
      </w:r>
    </w:p>
    <w:p xmlns:wp14="http://schemas.microsoft.com/office/word/2010/wordml" w14:paraId="585AF5DE" wp14:textId="77777777">
      <w:pPr>
        <w:pStyle w:val="SourceCode"/>
      </w:pPr>
      <w:r>
        <w:rPr>
          <w:rStyle w:val="VerbatimChar"/>
        </w:rPr>
        <w:t xml:space="preserve">## WDR74 </w:t>
      </w:r>
      <w:r>
        <w:br/>
      </w:r>
      <w:r>
        <w:rPr>
          <w:rStyle w:val="VerbatimChar"/>
        </w:rPr>
        <w:t xml:space="preserve">##   165</w:t>
      </w:r>
    </w:p>
    <w:p xmlns:wp14="http://schemas.microsoft.com/office/word/2010/wordml" w14:paraId="7140D1D5" wp14:textId="77777777">
      <w:pPr>
        <w:pStyle w:val="FirstParagraph"/>
      </w:pPr>
      <w:r>
        <w:t xml:space="preserve">According to the</w:t>
      </w:r>
      <w:r>
        <w:t xml:space="preserve"> </w:t>
      </w:r>
      <w:hyperlink r:id="rId24">
        <w:r>
          <w:rPr>
            <w:rStyle w:val="Hyperlink"/>
          </w:rPr>
          <w:t xml:space="preserve">GeneCards</w:t>
        </w:r>
      </w:hyperlink>
      <w:r>
        <w:t xml:space="preserve"> </w:t>
      </w:r>
      <w:r>
        <w:t xml:space="preserve">database, the full form of WDR74 is WD repeat domain 74 and this gene is found in</w:t>
      </w:r>
      <w:r>
        <w:t xml:space="preserve"> </w:t>
      </w:r>
      <w:r>
        <w:rPr>
          <w:i/>
        </w:rPr>
        <w:t xml:space="preserve">Homo sapiens</w:t>
      </w:r>
      <w:r>
        <w:t xml:space="preserve">. The functions of WDR74 are as follows:</w:t>
      </w:r>
    </w:p>
    <w:p xmlns:wp14="http://schemas.microsoft.com/office/word/2010/wordml" w:rsidP="10D59CFA" w14:paraId="70F9902A" wp14:textId="77777777">
      <w:pPr>
        <w:pStyle w:val="BodyText"/>
        <w:numPr>
          <w:ilvl w:val="0"/>
          <w:numId w:val="1003"/>
        </w:numPr>
        <w:rPr>
          <w:rFonts w:ascii="Cambria" w:hAnsi="Cambria" w:eastAsia="Cambria" w:cs="Cambria" w:asciiTheme="minorAscii" w:hAnsiTheme="minorAscii" w:eastAsiaTheme="minorAscii" w:cstheme="minorAscii"/>
          <w:sz w:val="24"/>
          <w:szCs w:val="24"/>
        </w:rPr>
      </w:pPr>
      <w:r w:rsidR="10D59CFA">
        <w:rPr/>
        <w:t>It is a regulatory protein of the MTREX-exosome complex involved in the synthesis of the 60S ribosomal subunit (PubMed:26456651).</w:t>
      </w:r>
    </w:p>
    <w:p xmlns:wp14="http://schemas.microsoft.com/office/word/2010/wordml" w:rsidP="10D59CFA" w14:paraId="78D90CD9" wp14:textId="77777777">
      <w:pPr>
        <w:pStyle w:val="BodyText"/>
        <w:numPr>
          <w:ilvl w:val="0"/>
          <w:numId w:val="1003"/>
        </w:numPr>
        <w:rPr>
          <w:rFonts w:ascii="Cambria" w:hAnsi="Cambria" w:eastAsia="Cambria" w:cs="Cambria" w:asciiTheme="minorAscii" w:hAnsiTheme="minorAscii" w:eastAsiaTheme="minorAscii" w:cstheme="minorAscii"/>
          <w:sz w:val="24"/>
          <w:szCs w:val="24"/>
        </w:rPr>
      </w:pPr>
      <w:r w:rsidR="10D59CFA">
        <w:rPr/>
        <w:t>It participates in an early cleavage of the pre-rRNA processing pathway in cooperation with NVL (PubMed:29107693).</w:t>
      </w:r>
    </w:p>
    <w:p xmlns:wp14="http://schemas.microsoft.com/office/word/2010/wordml" w:rsidP="10D59CFA" w14:paraId="441DA18E" wp14:textId="77777777">
      <w:pPr>
        <w:pStyle w:val="BodyText"/>
        <w:numPr>
          <w:ilvl w:val="0"/>
          <w:numId w:val="1003"/>
        </w:numPr>
        <w:rPr>
          <w:rFonts w:ascii="Cambria" w:hAnsi="Cambria" w:eastAsia="Cambria" w:cs="Cambria" w:asciiTheme="minorAscii" w:hAnsiTheme="minorAscii" w:eastAsiaTheme="minorAscii" w:cstheme="minorAscii"/>
          <w:sz w:val="24"/>
          <w:szCs w:val="24"/>
        </w:rPr>
      </w:pPr>
      <w:r w:rsidR="10D59CFA">
        <w:rPr/>
        <w:t>It is required for blastocyst formation and is necessary for RNA transcription, processing and/or stability during preimplantation development (By similarity).</w:t>
      </w:r>
    </w:p>
    <w:p xmlns:wp14="http://schemas.microsoft.com/office/word/2010/wordml" w14:paraId="68D2A4F5" wp14:textId="77777777">
      <w:pPr>
        <w:pStyle w:val="Heading3"/>
      </w:pPr>
      <w:bookmarkStart w:name="X98d3f01c15e96672b09f8c189c1a264b6e8ce5f" w:id="25"/>
      <w:r>
        <w:t xml:space="preserve">Question 3: Take any five genes of interest to your MSc Project. Find the lists of transcription factors connecting each one of them.</w:t>
      </w:r>
      <w:bookmarkEnd w:id="25"/>
    </w:p>
    <w:p xmlns:wp14="http://schemas.microsoft.com/office/word/2010/wordml" w14:paraId="7BB6B1D8" wp14:textId="77777777">
      <w:pPr>
        <w:pStyle w:val="FirstParagraph"/>
      </w:pPr>
      <w:r>
        <w:t xml:space="preserve">From my project, I have chosen these five genes of interest - ETV7, OAS2, AFF1, ITPKB, and RORA. The first three genes are hypomethylated in rheumatoid arthritis while the last two genes are hypermethylated.</w:t>
      </w:r>
    </w:p>
    <w:p xmlns:wp14="http://schemas.microsoft.com/office/word/2010/wordml" w14:paraId="4AA17EBB" wp14:textId="77777777">
      <w:pPr>
        <w:pStyle w:val="BodyText"/>
      </w:pPr>
      <w:r>
        <w:t xml:space="preserve">In order to find how many transcription factors each gene connects to, we can use the degree vector containing the degrees of all the genes that we calculated in</w:t>
      </w:r>
      <w:r>
        <w:t xml:space="preserve"> </w:t>
      </w:r>
      <w:r>
        <w:rPr>
          <w:i/>
        </w:rPr>
        <w:t xml:space="preserve">Question 2</w:t>
      </w:r>
      <w:r>
        <w:t xml:space="preserve">. To find the names of the transcription factors associated with each gene, let us first create a logical vector that will tell us whether or not the given gene name is present in a row. We can do this by using</w:t>
      </w:r>
      <w:r>
        <w:t xml:space="preserve"> </w:t>
      </w:r>
      <w:r>
        <w:rPr>
          <w:b/>
        </w:rPr>
        <w:t xml:space="preserve">grepl()</w:t>
      </w:r>
      <w:r>
        <w:t xml:space="preserve">.</w:t>
      </w:r>
    </w:p>
    <w:p xmlns:wp14="http://schemas.microsoft.com/office/word/2010/wordml" w14:paraId="67B41FBC" wp14:textId="77777777">
      <w:pPr>
        <w:pStyle w:val="BodyText"/>
      </w:pPr>
      <w:r>
        <w:t xml:space="preserve">Parameters passed to</w:t>
      </w:r>
      <w:r>
        <w:t xml:space="preserve"> </w:t>
      </w:r>
      <w:r>
        <w:rPr>
          <w:b/>
        </w:rPr>
        <w:t xml:space="preserve">grepl()</w:t>
      </w:r>
      <w:r>
        <w:t xml:space="preserve"> </w:t>
      </w:r>
      <w:r>
        <w:t xml:space="preserve">are:</w:t>
      </w:r>
    </w:p>
    <w:p xmlns:wp14="http://schemas.microsoft.com/office/word/2010/wordml" w:rsidP="4CC9D3C3" w14:paraId="5E81596C" wp14:textId="77777777">
      <w:pPr>
        <w:pStyle w:val="BodyText"/>
        <w:numPr>
          <w:ilvl w:val="0"/>
          <w:numId w:val="1004"/>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pattern</w:t>
      </w:r>
      <w:r w:rsidRPr="4CC9D3C3" w:rsidR="4CC9D3C3">
        <w:rPr>
          <w:u w:val="single"/>
        </w:rPr>
        <w:t xml:space="preserve"> </w:t>
      </w:r>
      <w:r w:rsidRPr="4CC9D3C3" w:rsidR="4CC9D3C3">
        <w:rPr>
          <w:u w:val="single"/>
        </w:rPr>
        <w:t>:</w:t>
      </w:r>
      <w:proofErr w:type="gramEnd"/>
      <w:r w:rsidR="4CC9D3C3">
        <w:rPr/>
        <w:t xml:space="preserve"> Character string containing a regular expression to be matched in the given character vector.</w:t>
      </w:r>
    </w:p>
    <w:p xmlns:wp14="http://schemas.microsoft.com/office/word/2010/wordml" w:rsidP="4CC9D3C3" w14:paraId="2F21A23E" wp14:textId="77777777">
      <w:pPr>
        <w:pStyle w:val="BodyText"/>
        <w:numPr>
          <w:ilvl w:val="0"/>
          <w:numId w:val="1004"/>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x</w:t>
      </w:r>
      <w:r w:rsidRPr="4CC9D3C3" w:rsidR="4CC9D3C3">
        <w:rPr>
          <w:u w:val="single"/>
        </w:rPr>
        <w:t xml:space="preserve"> </w:t>
      </w:r>
      <w:r w:rsidRPr="4CC9D3C3" w:rsidR="4CC9D3C3">
        <w:rPr>
          <w:u w:val="single"/>
        </w:rPr>
        <w:t>:</w:t>
      </w:r>
      <w:proofErr w:type="gramEnd"/>
      <w:r w:rsidR="4CC9D3C3">
        <w:rPr/>
        <w:t xml:space="preserve"> A character vector where matches are sought.</w:t>
      </w:r>
    </w:p>
    <w:p xmlns:wp14="http://schemas.microsoft.com/office/word/2010/wordml" w14:paraId="01E83297" wp14:textId="77777777">
      <w:pPr>
        <w:pStyle w:val="BodyText"/>
      </w:pPr>
      <w:r>
        <w:t xml:space="preserve">Once we have obtained the logical vector, we will use it to filter out only those values under the</w:t>
      </w:r>
      <w:r>
        <w:t xml:space="preserve"> </w:t>
      </w:r>
      <w:r>
        <w:t xml:space="preserve">“</w:t>
      </w:r>
      <w:r>
        <w:t xml:space="preserve">TF</w:t>
      </w:r>
      <w:r>
        <w:t xml:space="preserve">”</w:t>
      </w:r>
      <w:r>
        <w:t xml:space="preserve"> </w:t>
      </w:r>
      <w:r>
        <w:t xml:space="preserve">column of the table used to make the network,</w:t>
      </w:r>
      <w:r>
        <w:t xml:space="preserve"> </w:t>
      </w:r>
      <w:r>
        <w:t xml:space="preserve">“</w:t>
      </w:r>
      <w:r>
        <w:t xml:space="preserve">TF_to_gene_table</w:t>
      </w:r>
      <w:r>
        <w:t xml:space="preserve">”</w:t>
      </w:r>
      <w:r>
        <w:t xml:space="preserve">. This will give us a character vector containing the required transcription factors. We can save this list to a text file.</w:t>
      </w:r>
    </w:p>
    <w:p xmlns:wp14="http://schemas.microsoft.com/office/word/2010/wordml" w14:paraId="6688CAEC" wp14:textId="77777777">
      <w:pPr>
        <w:pStyle w:val="SourceCode"/>
      </w:pPr>
      <w:r>
        <w:rPr>
          <w:rStyle w:val="CommentTok"/>
        </w:rPr>
        <w:t xml:space="preserve">## For ETV7</w:t>
      </w:r>
      <w:r>
        <w:br/>
      </w:r>
      <w:r>
        <w:rPr>
          <w:rStyle w:val="CommentTok"/>
        </w:rPr>
        <w:t xml:space="preserve"># Logical vector</w:t>
      </w:r>
      <w:r>
        <w:br/>
      </w:r>
      <w:r>
        <w:rPr>
          <w:rStyle w:val="NormalTok"/>
        </w:rPr>
        <w:t xml:space="preserve">vals &lt;-</w:t>
      </w:r>
      <w:r>
        <w:rPr>
          <w:rStyle w:val="StringTok"/>
        </w:rPr>
        <w:t xml:space="preserve"> </w:t>
      </w:r>
      <w:r>
        <w:rPr>
          <w:rStyle w:val="KeywordTok"/>
        </w:rPr>
        <w:t xml:space="preserve">grepl</w:t>
      </w:r>
      <w:r>
        <w:rPr>
          <w:rStyle w:val="NormalTok"/>
        </w:rPr>
        <w:t xml:space="preserve">(</w:t>
      </w:r>
      <w:r>
        <w:rPr>
          <w:rStyle w:val="StringTok"/>
        </w:rPr>
        <w:t xml:space="preserve">"ETV7"</w:t>
      </w:r>
      <w:r>
        <w:rPr>
          <w:rStyle w:val="NormalTok"/>
        </w:rPr>
        <w:t xml:space="preserve">, TF_to_gene_table</w:t>
      </w:r>
      <w:r>
        <w:rPr>
          <w:rStyle w:val="OperatorTok"/>
        </w:rPr>
        <w:t xml:space="preserve">$</w:t>
      </w:r>
      <w:r>
        <w:rPr>
          <w:rStyle w:val="NormalTok"/>
        </w:rPr>
        <w:t xml:space="preserve">GENE)</w:t>
      </w:r>
      <w:r>
        <w:br/>
      </w:r>
      <w:r>
        <w:br/>
      </w:r>
      <w:r>
        <w:rPr>
          <w:rStyle w:val="CommentTok"/>
        </w:rPr>
        <w:t xml:space="preserve"># Select TF for ETV7</w:t>
      </w:r>
      <w:r>
        <w:br/>
      </w:r>
      <w:r>
        <w:rPr>
          <w:rStyle w:val="NormalTok"/>
        </w:rPr>
        <w:t xml:space="preserve">tf &lt;-</w:t>
      </w:r>
      <w:r>
        <w:rPr>
          <w:rStyle w:val="StringTok"/>
        </w:rPr>
        <w:t xml:space="preserve"> </w:t>
      </w:r>
      <w:r>
        <w:rPr>
          <w:rStyle w:val="NormalTok"/>
        </w:rPr>
        <w:t xml:space="preserve">TF_to_gene_table[vals,</w:t>
      </w:r>
      <w:r>
        <w:rPr>
          <w:rStyle w:val="DecValTok"/>
        </w:rPr>
        <w:t xml:space="preserve">1</w:t>
      </w:r>
      <w:r>
        <w:rPr>
          <w:rStyle w:val="NormalTok"/>
        </w:rPr>
        <w:t xml:space="preserve">]</w:t>
      </w:r>
      <w:r>
        <w:br/>
      </w:r>
      <w:r>
        <w:br/>
      </w:r>
      <w:r>
        <w:rPr>
          <w:rStyle w:val="CommentTok"/>
        </w:rPr>
        <w:t xml:space="preserve"># Save to text file</w:t>
      </w:r>
      <w:r>
        <w:br/>
      </w:r>
      <w:r>
        <w:rPr>
          <w:rStyle w:val="KeywordTok"/>
        </w:rPr>
        <w:t xml:space="preserve">sink</w:t>
      </w:r>
      <w:r>
        <w:rPr>
          <w:rStyle w:val="NormalTok"/>
        </w:rPr>
        <w:t xml:space="preserve">(</w:t>
      </w:r>
      <w:r>
        <w:rPr>
          <w:rStyle w:val="DataTypeTok"/>
        </w:rPr>
        <w:t xml:space="preserve">file =</w:t>
      </w:r>
      <w:r>
        <w:rPr>
          <w:rStyle w:val="NormalTok"/>
        </w:rPr>
        <w:t xml:space="preserve"> </w:t>
      </w:r>
      <w:r>
        <w:rPr>
          <w:rStyle w:val="StringTok"/>
        </w:rPr>
        <w:t xml:space="preserve">"TF-ETV7.txt"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(degs_genes[</w:t>
      </w:r>
      <w:r>
        <w:rPr>
          <w:rStyle w:val="StringTok"/>
        </w:rPr>
        <w:t xml:space="preserve">"ETV7"</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5F0510A4" wp14:textId="77777777">
      <w:pPr>
        <w:pStyle w:val="SourceCode"/>
      </w:pPr>
      <w:r>
        <w:rPr>
          <w:rStyle w:val="VerbatimChar"/>
        </w:rPr>
        <w:t xml:space="preserve">## ETV7 </w:t>
      </w:r>
      <w:r>
        <w:br/>
      </w:r>
      <w:r>
        <w:rPr>
          <w:rStyle w:val="VerbatimChar"/>
        </w:rPr>
        <w:t xml:space="preserve">##   55</w:t>
      </w:r>
    </w:p>
    <w:p xmlns:wp14="http://schemas.microsoft.com/office/word/2010/wordml" w14:paraId="77ADF818" wp14:textId="77777777">
      <w:pPr>
        <w:pStyle w:val="SourceCode"/>
      </w:pPr>
      <w:r>
        <w:rPr>
          <w:rStyle w:val="KeywordTok"/>
        </w:rPr>
        <w:t xml:space="preserve">print</w:t>
      </w:r>
      <w:r>
        <w:rPr>
          <w:rStyle w:val="NormalTok"/>
        </w:rPr>
        <w:t xml:space="preserve">(</w:t>
      </w:r>
      <w:r>
        <w:rPr>
          <w:rStyle w:val="StringTok"/>
        </w:rPr>
        <w:t xml:space="preserve">"Transcription factors connected to gene ETV7 are: "</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4F3A44ED" wp14:textId="77777777">
      <w:pPr>
        <w:pStyle w:val="SourceCode"/>
      </w:pPr>
      <w:r>
        <w:rPr>
          <w:rStyle w:val="VerbatimChar"/>
        </w:rPr>
        <w:t xml:space="preserve">## [1] Transcription factors connected to gene ETV7 are:</w:t>
      </w:r>
    </w:p>
    <w:p xmlns:wp14="http://schemas.microsoft.com/office/word/2010/wordml" w14:paraId="0CFDA5B4" wp14:textId="77777777">
      <w:pPr>
        <w:pStyle w:val="SourceCode"/>
      </w:pPr>
      <w:r>
        <w:rPr>
          <w:rStyle w:val="KeywordTok"/>
        </w:rPr>
        <w:t xml:space="preserve">print</w:t>
      </w:r>
      <w:r>
        <w:rPr>
          <w:rStyle w:val="NormalTok"/>
        </w:rPr>
        <w:t xml:space="preserve">(tf,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7BB0EFAE" wp14:textId="77777777">
      <w:pPr>
        <w:pStyle w:val="SourceCode"/>
      </w:pPr>
      <w:r>
        <w:rPr>
          <w:rStyle w:val="VerbatimChar"/>
        </w:rPr>
        <w:t xml:space="preserve">##  [1] BACH1   BHLHE40 BRCA1   CHD1    CHD7    CTBP2   CTCF    E2F4    E2F6   </w:t>
      </w:r>
      <w:r>
        <w:br/>
      </w:r>
      <w:r>
        <w:rPr>
          <w:rStyle w:val="VerbatimChar"/>
        </w:rPr>
        <w:t xml:space="preserve">## [10] EBF1    EGR1    ELF1    ELK1    EP300   EZH2    FOXA1   GATA3   GTF2F1 </w:t>
      </w:r>
      <w:r>
        <w:br/>
      </w:r>
      <w:r>
        <w:rPr>
          <w:rStyle w:val="VerbatimChar"/>
        </w:rPr>
        <w:t xml:space="preserve">## [19] H2AFZ   HDAC1   HDAC2   HDAC6   IRF1    KDM4A   KDM5B   MAX     MAZ    </w:t>
      </w:r>
      <w:r>
        <w:br/>
      </w:r>
      <w:r>
        <w:rPr>
          <w:rStyle w:val="VerbatimChar"/>
        </w:rPr>
        <w:t xml:space="preserve">## [28] MTA3    MXI1    MYC     NFIC    PAX5    PHF8    PML     POLR2A  POU2F2 </w:t>
      </w:r>
      <w:r>
        <w:br/>
      </w:r>
      <w:r>
        <w:rPr>
          <w:rStyle w:val="VerbatimChar"/>
        </w:rPr>
        <w:t xml:space="preserve">## [37] RAD21   RBBP5   RCOR1   RNF2    RUNX3   SAP30   SIN3A   SPI1    STAT1  </w:t>
      </w:r>
      <w:r>
        <w:br/>
      </w:r>
      <w:r>
        <w:rPr>
          <w:rStyle w:val="VerbatimChar"/>
        </w:rPr>
        <w:t xml:space="preserve">## [46] STAT3   STAT5A  SUZ12   TAF1    TBL1XR1 TBP     TEAD4   WRNIP1  ZEB1   </w:t>
      </w:r>
      <w:r>
        <w:br/>
      </w:r>
      <w:r>
        <w:rPr>
          <w:rStyle w:val="VerbatimChar"/>
        </w:rPr>
        <w:t xml:space="preserve">## [55] ZNF143</w:t>
      </w:r>
    </w:p>
    <w:p xmlns:wp14="http://schemas.microsoft.com/office/word/2010/wordml" w14:paraId="0D652B86" wp14:textId="77777777">
      <w:pPr>
        <w:pStyle w:val="SourceCode"/>
      </w:pPr>
      <w:r>
        <w:rPr>
          <w:rStyle w:val="KeywordTok"/>
        </w:rPr>
        <w:t xml:space="preserve">sink</w:t>
      </w:r>
      <w:r>
        <w:rPr>
          <w:rStyle w:val="NormalTok"/>
        </w:rPr>
        <w:t xml:space="preserve">()</w:t>
      </w:r>
    </w:p>
    <w:p xmlns:wp14="http://schemas.microsoft.com/office/word/2010/wordml" w14:paraId="4F8032BF" wp14:textId="77777777">
      <w:pPr>
        <w:pStyle w:val="SourceCode"/>
      </w:pPr>
      <w:r>
        <w:rPr>
          <w:rStyle w:val="CommentTok"/>
        </w:rPr>
        <w:t xml:space="preserve">## For OAS2</w:t>
      </w:r>
      <w:r>
        <w:br/>
      </w:r>
      <w:r>
        <w:rPr>
          <w:rStyle w:val="CommentTok"/>
        </w:rPr>
        <w:t xml:space="preserve"># Logical vector</w:t>
      </w:r>
      <w:r>
        <w:br/>
      </w:r>
      <w:r>
        <w:rPr>
          <w:rStyle w:val="NormalTok"/>
        </w:rPr>
        <w:t xml:space="preserve">vals &lt;-</w:t>
      </w:r>
      <w:r>
        <w:rPr>
          <w:rStyle w:val="StringTok"/>
        </w:rPr>
        <w:t xml:space="preserve"> </w:t>
      </w:r>
      <w:r>
        <w:rPr>
          <w:rStyle w:val="KeywordTok"/>
        </w:rPr>
        <w:t xml:space="preserve">grepl</w:t>
      </w:r>
      <w:r>
        <w:rPr>
          <w:rStyle w:val="NormalTok"/>
        </w:rPr>
        <w:t xml:space="preserve">(</w:t>
      </w:r>
      <w:r>
        <w:rPr>
          <w:rStyle w:val="StringTok"/>
        </w:rPr>
        <w:t xml:space="preserve">"OAS2"</w:t>
      </w:r>
      <w:r>
        <w:rPr>
          <w:rStyle w:val="NormalTok"/>
        </w:rPr>
        <w:t xml:space="preserve">, TF_to_gene_table</w:t>
      </w:r>
      <w:r>
        <w:rPr>
          <w:rStyle w:val="OperatorTok"/>
        </w:rPr>
        <w:t xml:space="preserve">$</w:t>
      </w:r>
      <w:r>
        <w:rPr>
          <w:rStyle w:val="NormalTok"/>
        </w:rPr>
        <w:t xml:space="preserve">GENE)</w:t>
      </w:r>
      <w:r>
        <w:br/>
      </w:r>
      <w:r>
        <w:br/>
      </w:r>
      <w:r>
        <w:rPr>
          <w:rStyle w:val="CommentTok"/>
        </w:rPr>
        <w:t xml:space="preserve"># Select TF for OAS2</w:t>
      </w:r>
      <w:r>
        <w:br/>
      </w:r>
      <w:r>
        <w:rPr>
          <w:rStyle w:val="NormalTok"/>
        </w:rPr>
        <w:t xml:space="preserve">tf &lt;-</w:t>
      </w:r>
      <w:r>
        <w:rPr>
          <w:rStyle w:val="StringTok"/>
        </w:rPr>
        <w:t xml:space="preserve"> </w:t>
      </w:r>
      <w:r>
        <w:rPr>
          <w:rStyle w:val="NormalTok"/>
        </w:rPr>
        <w:t xml:space="preserve">TF_to_gene_table[vals,</w:t>
      </w:r>
      <w:r>
        <w:rPr>
          <w:rStyle w:val="DecValTok"/>
        </w:rPr>
        <w:t xml:space="preserve">1</w:t>
      </w:r>
      <w:r>
        <w:rPr>
          <w:rStyle w:val="NormalTok"/>
        </w:rPr>
        <w:t xml:space="preserve">]</w:t>
      </w:r>
      <w:r>
        <w:br/>
      </w:r>
      <w:r>
        <w:br/>
      </w:r>
      <w:r>
        <w:rPr>
          <w:rStyle w:val="CommentTok"/>
        </w:rPr>
        <w:t xml:space="preserve"># Save to text file</w:t>
      </w:r>
      <w:r>
        <w:br/>
      </w:r>
      <w:r>
        <w:rPr>
          <w:rStyle w:val="KeywordTok"/>
        </w:rPr>
        <w:t xml:space="preserve">sink</w:t>
      </w:r>
      <w:r>
        <w:rPr>
          <w:rStyle w:val="NormalTok"/>
        </w:rPr>
        <w:t xml:space="preserve">(</w:t>
      </w:r>
      <w:r>
        <w:rPr>
          <w:rStyle w:val="DataTypeTok"/>
        </w:rPr>
        <w:t xml:space="preserve">file =</w:t>
      </w:r>
      <w:r>
        <w:rPr>
          <w:rStyle w:val="NormalTok"/>
        </w:rPr>
        <w:t xml:space="preserve"> </w:t>
      </w:r>
      <w:r>
        <w:rPr>
          <w:rStyle w:val="StringTok"/>
        </w:rPr>
        <w:t xml:space="preserve">"TF-OAS2.txt"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(degs_genes[</w:t>
      </w:r>
      <w:r>
        <w:rPr>
          <w:rStyle w:val="StringTok"/>
        </w:rPr>
        <w:t xml:space="preserve">"OAS2"</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79DA566A" wp14:textId="77777777">
      <w:pPr>
        <w:pStyle w:val="SourceCode"/>
      </w:pPr>
      <w:r>
        <w:rPr>
          <w:rStyle w:val="VerbatimChar"/>
        </w:rPr>
        <w:t xml:space="preserve">## OAS2 </w:t>
      </w:r>
      <w:r>
        <w:br/>
      </w:r>
      <w:r>
        <w:rPr>
          <w:rStyle w:val="VerbatimChar"/>
        </w:rPr>
        <w:t xml:space="preserve">##   62</w:t>
      </w:r>
    </w:p>
    <w:p xmlns:wp14="http://schemas.microsoft.com/office/word/2010/wordml" w14:paraId="59EB1977" wp14:textId="77777777">
      <w:pPr>
        <w:pStyle w:val="SourceCode"/>
      </w:pPr>
      <w:r>
        <w:rPr>
          <w:rStyle w:val="KeywordTok"/>
        </w:rPr>
        <w:t xml:space="preserve">print</w:t>
      </w:r>
      <w:r>
        <w:rPr>
          <w:rStyle w:val="NormalTok"/>
        </w:rPr>
        <w:t xml:space="preserve">(</w:t>
      </w:r>
      <w:r>
        <w:rPr>
          <w:rStyle w:val="StringTok"/>
        </w:rPr>
        <w:t xml:space="preserve">"Transcription factors connected to gene OAS2 are: "</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54E31A79" wp14:textId="77777777">
      <w:pPr>
        <w:pStyle w:val="SourceCode"/>
      </w:pPr>
      <w:r>
        <w:rPr>
          <w:rStyle w:val="VerbatimChar"/>
        </w:rPr>
        <w:t xml:space="preserve">## [1] Transcription factors connected to gene OAS2 are:</w:t>
      </w:r>
    </w:p>
    <w:p xmlns:wp14="http://schemas.microsoft.com/office/word/2010/wordml" w14:paraId="4D7A22E3" wp14:textId="77777777">
      <w:pPr>
        <w:pStyle w:val="SourceCode"/>
      </w:pPr>
      <w:r>
        <w:rPr>
          <w:rStyle w:val="KeywordTok"/>
        </w:rPr>
        <w:t xml:space="preserve">print</w:t>
      </w:r>
      <w:r>
        <w:rPr>
          <w:rStyle w:val="NormalTok"/>
        </w:rPr>
        <w:t xml:space="preserve">(tf,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1E9A9B11" wp14:textId="77777777">
      <w:pPr>
        <w:pStyle w:val="SourceCode"/>
      </w:pPr>
      <w:r>
        <w:rPr>
          <w:rStyle w:val="VerbatimChar"/>
        </w:rPr>
        <w:t xml:space="preserve">##  [1] ATF2    BCLAF1  BHLHE40 CEBPB   CHD1    CHD2    CTCF    CTCFL   CUX1   </w:t>
      </w:r>
      <w:r>
        <w:br/>
      </w:r>
      <w:r>
        <w:rPr>
          <w:rStyle w:val="VerbatimChar"/>
        </w:rPr>
        <w:t xml:space="preserve">## [10] EBF1    ELF1    ELK1    EP300   EZH2    FOXA1   FOXA2   FOXM1   H2AFZ  </w:t>
      </w:r>
      <w:r>
        <w:br/>
      </w:r>
      <w:r>
        <w:rPr>
          <w:rStyle w:val="VerbatimChar"/>
        </w:rPr>
        <w:t xml:space="preserve">## [19] HDAC1   HDAC2   IKZF1   IRF1    IRF4    KDM5A   MAX     MAZ     MTA3   </w:t>
      </w:r>
      <w:r>
        <w:br/>
      </w:r>
      <w:r>
        <w:rPr>
          <w:rStyle w:val="VerbatimChar"/>
        </w:rPr>
        <w:t xml:space="preserve">## [28] MXI1    NELFE   NFATC1  NFE2    NFIC    PAX5    PML     POLR2A  POU2F2 </w:t>
      </w:r>
      <w:r>
        <w:br/>
      </w:r>
      <w:r>
        <w:rPr>
          <w:rStyle w:val="VerbatimChar"/>
        </w:rPr>
        <w:t xml:space="preserve">## [37] RBBP5   RCOR1   RELA    RFX5    RUNX3   SAP30   SIN3A   SMC3    SP1    </w:t>
      </w:r>
      <w:r>
        <w:br/>
      </w:r>
      <w:r>
        <w:rPr>
          <w:rStyle w:val="VerbatimChar"/>
        </w:rPr>
        <w:t xml:space="preserve">## [46] STAT1   STAT2   STAT3   STAT5A  SUPT20H TAF1    TBL1XR1 TBP     TCF3   </w:t>
      </w:r>
      <w:r>
        <w:br/>
      </w:r>
      <w:r>
        <w:rPr>
          <w:rStyle w:val="VerbatimChar"/>
        </w:rPr>
        <w:t xml:space="preserve">## [55] UBTF    USF1    USF2    WRNIP1  YY1     ZC3H11A ZNF143  ZNF384</w:t>
      </w:r>
    </w:p>
    <w:p xmlns:wp14="http://schemas.microsoft.com/office/word/2010/wordml" w14:paraId="632074FF" wp14:textId="77777777">
      <w:pPr>
        <w:pStyle w:val="SourceCode"/>
      </w:pPr>
      <w:r>
        <w:rPr>
          <w:rStyle w:val="KeywordTok"/>
        </w:rPr>
        <w:t xml:space="preserve">sink</w:t>
      </w:r>
      <w:r>
        <w:rPr>
          <w:rStyle w:val="NormalTok"/>
        </w:rPr>
        <w:t xml:space="preserve">()</w:t>
      </w:r>
    </w:p>
    <w:p xmlns:wp14="http://schemas.microsoft.com/office/word/2010/wordml" w14:paraId="6CDE31F3" wp14:textId="77777777">
      <w:pPr>
        <w:pStyle w:val="SourceCode"/>
      </w:pPr>
      <w:r>
        <w:rPr>
          <w:rStyle w:val="CommentTok"/>
        </w:rPr>
        <w:t xml:space="preserve">## For AFF1</w:t>
      </w:r>
      <w:r>
        <w:br/>
      </w:r>
      <w:r>
        <w:rPr>
          <w:rStyle w:val="CommentTok"/>
        </w:rPr>
        <w:t xml:space="preserve"># Logical vector</w:t>
      </w:r>
      <w:r>
        <w:br/>
      </w:r>
      <w:r>
        <w:rPr>
          <w:rStyle w:val="NormalTok"/>
        </w:rPr>
        <w:t xml:space="preserve">vals &lt;-</w:t>
      </w:r>
      <w:r>
        <w:rPr>
          <w:rStyle w:val="StringTok"/>
        </w:rPr>
        <w:t xml:space="preserve"> </w:t>
      </w:r>
      <w:r>
        <w:rPr>
          <w:rStyle w:val="KeywordTok"/>
        </w:rPr>
        <w:t xml:space="preserve">grepl</w:t>
      </w:r>
      <w:r>
        <w:rPr>
          <w:rStyle w:val="NormalTok"/>
        </w:rPr>
        <w:t xml:space="preserve">(</w:t>
      </w:r>
      <w:r>
        <w:rPr>
          <w:rStyle w:val="StringTok"/>
        </w:rPr>
        <w:t xml:space="preserve">"AFF1"</w:t>
      </w:r>
      <w:r>
        <w:rPr>
          <w:rStyle w:val="NormalTok"/>
        </w:rPr>
        <w:t xml:space="preserve">, TF_to_gene_table</w:t>
      </w:r>
      <w:r>
        <w:rPr>
          <w:rStyle w:val="OperatorTok"/>
        </w:rPr>
        <w:t xml:space="preserve">$</w:t>
      </w:r>
      <w:r>
        <w:rPr>
          <w:rStyle w:val="NormalTok"/>
        </w:rPr>
        <w:t xml:space="preserve">GENE)</w:t>
      </w:r>
      <w:r>
        <w:br/>
      </w:r>
      <w:r>
        <w:br/>
      </w:r>
      <w:r>
        <w:rPr>
          <w:rStyle w:val="CommentTok"/>
        </w:rPr>
        <w:t xml:space="preserve"># Select TF for AFF1</w:t>
      </w:r>
      <w:r>
        <w:br/>
      </w:r>
      <w:r>
        <w:rPr>
          <w:rStyle w:val="NormalTok"/>
        </w:rPr>
        <w:t xml:space="preserve">tf &lt;-</w:t>
      </w:r>
      <w:r>
        <w:rPr>
          <w:rStyle w:val="StringTok"/>
        </w:rPr>
        <w:t xml:space="preserve"> </w:t>
      </w:r>
      <w:r>
        <w:rPr>
          <w:rStyle w:val="NormalTok"/>
        </w:rPr>
        <w:t xml:space="preserve">TF_to_gene_table[vals,</w:t>
      </w:r>
      <w:r>
        <w:rPr>
          <w:rStyle w:val="DecValTok"/>
        </w:rPr>
        <w:t xml:space="preserve">1</w:t>
      </w:r>
      <w:r>
        <w:rPr>
          <w:rStyle w:val="NormalTok"/>
        </w:rPr>
        <w:t xml:space="preserve">]</w:t>
      </w:r>
      <w:r>
        <w:br/>
      </w:r>
      <w:r>
        <w:br/>
      </w:r>
      <w:r>
        <w:rPr>
          <w:rStyle w:val="CommentTok"/>
        </w:rPr>
        <w:t xml:space="preserve"># Save to text file</w:t>
      </w:r>
      <w:r>
        <w:br/>
      </w:r>
      <w:r>
        <w:rPr>
          <w:rStyle w:val="KeywordTok"/>
        </w:rPr>
        <w:t xml:space="preserve">sink</w:t>
      </w:r>
      <w:r>
        <w:rPr>
          <w:rStyle w:val="NormalTok"/>
        </w:rPr>
        <w:t xml:space="preserve">(</w:t>
      </w:r>
      <w:r>
        <w:rPr>
          <w:rStyle w:val="DataTypeTok"/>
        </w:rPr>
        <w:t xml:space="preserve">file =</w:t>
      </w:r>
      <w:r>
        <w:rPr>
          <w:rStyle w:val="NormalTok"/>
        </w:rPr>
        <w:t xml:space="preserve"> </w:t>
      </w:r>
      <w:r>
        <w:rPr>
          <w:rStyle w:val="StringTok"/>
        </w:rPr>
        <w:t xml:space="preserve">"TF-AFF1.txt"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(degs_genes[</w:t>
      </w:r>
      <w:r>
        <w:rPr>
          <w:rStyle w:val="StringTok"/>
        </w:rPr>
        <w:t xml:space="preserve">"AFF1"</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6556F673" wp14:textId="77777777">
      <w:pPr>
        <w:pStyle w:val="SourceCode"/>
      </w:pPr>
      <w:r>
        <w:rPr>
          <w:rStyle w:val="VerbatimChar"/>
        </w:rPr>
        <w:t xml:space="preserve">## AFF1 </w:t>
      </w:r>
      <w:r>
        <w:br/>
      </w:r>
      <w:r>
        <w:rPr>
          <w:rStyle w:val="VerbatimChar"/>
        </w:rPr>
        <w:t xml:space="preserve">##  136</w:t>
      </w:r>
    </w:p>
    <w:p xmlns:wp14="http://schemas.microsoft.com/office/word/2010/wordml" w14:paraId="42DC096B" wp14:textId="77777777">
      <w:pPr>
        <w:pStyle w:val="SourceCode"/>
      </w:pPr>
      <w:r>
        <w:rPr>
          <w:rStyle w:val="KeywordTok"/>
        </w:rPr>
        <w:t xml:space="preserve">print</w:t>
      </w:r>
      <w:r>
        <w:rPr>
          <w:rStyle w:val="NormalTok"/>
        </w:rPr>
        <w:t xml:space="preserve">(</w:t>
      </w:r>
      <w:r>
        <w:rPr>
          <w:rStyle w:val="StringTok"/>
        </w:rPr>
        <w:t xml:space="preserve">"Transcription factors connected to gene AFF1 are: "</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6916500F" wp14:textId="77777777">
      <w:pPr>
        <w:pStyle w:val="SourceCode"/>
      </w:pPr>
      <w:r>
        <w:rPr>
          <w:rStyle w:val="VerbatimChar"/>
        </w:rPr>
        <w:t xml:space="preserve">## [1] Transcription factors connected to gene AFF1 are:</w:t>
      </w:r>
    </w:p>
    <w:p xmlns:wp14="http://schemas.microsoft.com/office/word/2010/wordml" w14:paraId="4DBDC726" wp14:textId="77777777">
      <w:pPr>
        <w:pStyle w:val="SourceCode"/>
      </w:pPr>
      <w:r>
        <w:rPr>
          <w:rStyle w:val="KeywordTok"/>
        </w:rPr>
        <w:t xml:space="preserve">print</w:t>
      </w:r>
      <w:r>
        <w:rPr>
          <w:rStyle w:val="NormalTok"/>
        </w:rPr>
        <w:t xml:space="preserve">(tf,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11093D62" wp14:textId="77777777">
      <w:pPr>
        <w:pStyle w:val="SourceCode"/>
      </w:pPr>
      <w:r>
        <w:rPr>
          <w:rStyle w:val="VerbatimChar"/>
        </w:rPr>
        <w:t xml:space="preserve">##   [1] ARID3A  ATF1    ATF2    ATF3    BACH1   BATF    BCL3    BCLAF1  BHLHE40</w:t>
      </w:r>
      <w:r>
        <w:br/>
      </w:r>
      <w:r>
        <w:rPr>
          <w:rStyle w:val="VerbatimChar"/>
        </w:rPr>
        <w:t xml:space="preserve">##  [10] BRCA1   CBX3    CCNT2   CEBPB   CEBPD   CHD1    CHD2    CHD7    CREB1  </w:t>
      </w:r>
      <w:r>
        <w:br/>
      </w:r>
      <w:r>
        <w:rPr>
          <w:rStyle w:val="VerbatimChar"/>
        </w:rPr>
        <w:t xml:space="preserve">##  [19] CTBP2   CTCF    CTCFL   CUX1    E2F4    E2F6    EBF1    EGR1    ELF1   </w:t>
      </w:r>
      <w:r>
        <w:br/>
      </w:r>
      <w:r>
        <w:rPr>
          <w:rStyle w:val="VerbatimChar"/>
        </w:rPr>
        <w:t xml:space="preserve">##  [28] ELK1    ELK4    EP300   ESR1    ETS1    EZH2    FOS     FOSL1   FOSL2  </w:t>
      </w:r>
      <w:r>
        <w:br/>
      </w:r>
      <w:r>
        <w:rPr>
          <w:rStyle w:val="VerbatimChar"/>
        </w:rPr>
        <w:t xml:space="preserve">##  [37] FOXA1   FOXA2   FOXM1   FOXP2   GABPA   GATA1   GATA3   GTF2B   GTF2F1 </w:t>
      </w:r>
      <w:r>
        <w:br/>
      </w:r>
      <w:r>
        <w:rPr>
          <w:rStyle w:val="VerbatimChar"/>
        </w:rPr>
        <w:t xml:space="preserve">##  [46] H2AFZ   HCFC1   HDAC1   HDAC2   HDAC6   HMGN3   HNF4A   HNF4G   IKZF1  </w:t>
      </w:r>
      <w:r>
        <w:br/>
      </w:r>
      <w:r>
        <w:rPr>
          <w:rStyle w:val="VerbatimChar"/>
        </w:rPr>
        <w:t xml:space="preserve">##  [55] IRF1    IRF3    JUN     JUND    KAT2A   KAT2B   KDM1A   KDM4A   KDM5A  </w:t>
      </w:r>
      <w:r>
        <w:br/>
      </w:r>
      <w:r>
        <w:rPr>
          <w:rStyle w:val="VerbatimChar"/>
        </w:rPr>
        <w:t xml:space="preserve">##  [64] KDM5B   MAFF    MAFK    MAX     MAZ     MBD4    MTA3    MXI1    MYBL2  </w:t>
      </w:r>
      <w:r>
        <w:br/>
      </w:r>
      <w:r>
        <w:rPr>
          <w:rStyle w:val="VerbatimChar"/>
        </w:rPr>
        <w:t xml:space="preserve">##  [73] MYC     MYOD1   MYOG    NELFE   NFATC1  NFE2    NFIC    NFYA    NFYB   </w:t>
      </w:r>
      <w:r>
        <w:br/>
      </w:r>
      <w:r>
        <w:rPr>
          <w:rStyle w:val="VerbatimChar"/>
        </w:rPr>
        <w:t xml:space="preserve">##  [82] NR2F2   NR3C1   NRF1    PAX5    PHF8    PML     POLR2A  POU2F2  RAD21  </w:t>
      </w:r>
      <w:r>
        <w:br/>
      </w:r>
      <w:r>
        <w:rPr>
          <w:rStyle w:val="VerbatimChar"/>
        </w:rPr>
        <w:t xml:space="preserve">##  [91] RBBP5   RCOR1   RELA    REST    RFX5    RNF2    RUNX3   RXRA    SAP30  </w:t>
      </w:r>
      <w:r>
        <w:br/>
      </w:r>
      <w:r>
        <w:rPr>
          <w:rStyle w:val="VerbatimChar"/>
        </w:rPr>
        <w:t xml:space="preserve">## [100] SETDB1  SIN3A   SIRT6   SMARCB1 SMC3    SP1     SP4     SPI1    SRF    </w:t>
      </w:r>
      <w:r>
        <w:br/>
      </w:r>
      <w:r>
        <w:rPr>
          <w:rStyle w:val="VerbatimChar"/>
        </w:rPr>
        <w:t xml:space="preserve">## [109] STAT1   STAT3   STAT5A  SUZ12   TAF1    TAF7    TAL1    TBL1XR1 TBP    </w:t>
      </w:r>
      <w:r>
        <w:br/>
      </w:r>
      <w:r>
        <w:rPr>
          <w:rStyle w:val="VerbatimChar"/>
        </w:rPr>
        <w:t xml:space="preserve">## [118] TCF12   TCF3    TCF7L2  TEAD4   TRIM28  UBTF    USF1    USF2    WRNIP1 </w:t>
      </w:r>
      <w:r>
        <w:br/>
      </w:r>
      <w:r>
        <w:rPr>
          <w:rStyle w:val="VerbatimChar"/>
        </w:rPr>
        <w:t xml:space="preserve">## [127] YY1     ZBTB7A  ZC3H11A ZEB1    ZKSCAN1 ZMIZ1   ZNF143  ZNF217  ZNF263 </w:t>
      </w:r>
      <w:r>
        <w:br/>
      </w:r>
      <w:r>
        <w:rPr>
          <w:rStyle w:val="VerbatimChar"/>
        </w:rPr>
        <w:t xml:space="preserve">## [136] ZNF384</w:t>
      </w:r>
    </w:p>
    <w:p xmlns:wp14="http://schemas.microsoft.com/office/word/2010/wordml" w14:paraId="6186B481" wp14:textId="77777777">
      <w:pPr>
        <w:pStyle w:val="SourceCode"/>
      </w:pPr>
      <w:r>
        <w:rPr>
          <w:rStyle w:val="KeywordTok"/>
        </w:rPr>
        <w:t xml:space="preserve">sink</w:t>
      </w:r>
      <w:r>
        <w:rPr>
          <w:rStyle w:val="NormalTok"/>
        </w:rPr>
        <w:t xml:space="preserve">()</w:t>
      </w:r>
    </w:p>
    <w:p xmlns:wp14="http://schemas.microsoft.com/office/word/2010/wordml" w14:paraId="00312E19" wp14:textId="77777777">
      <w:pPr>
        <w:pStyle w:val="SourceCode"/>
      </w:pPr>
      <w:r>
        <w:rPr>
          <w:rStyle w:val="CommentTok"/>
        </w:rPr>
        <w:t xml:space="preserve">## For ITPKB</w:t>
      </w:r>
      <w:r>
        <w:br/>
      </w:r>
      <w:r>
        <w:rPr>
          <w:rStyle w:val="CommentTok"/>
        </w:rPr>
        <w:t xml:space="preserve"># Logical vector</w:t>
      </w:r>
      <w:r>
        <w:br/>
      </w:r>
      <w:r>
        <w:rPr>
          <w:rStyle w:val="NormalTok"/>
        </w:rPr>
        <w:t xml:space="preserve">vals &lt;-</w:t>
      </w:r>
      <w:r>
        <w:rPr>
          <w:rStyle w:val="StringTok"/>
        </w:rPr>
        <w:t xml:space="preserve"> </w:t>
      </w:r>
      <w:r>
        <w:rPr>
          <w:rStyle w:val="KeywordTok"/>
        </w:rPr>
        <w:t xml:space="preserve">grepl</w:t>
      </w:r>
      <w:r>
        <w:rPr>
          <w:rStyle w:val="NormalTok"/>
        </w:rPr>
        <w:t xml:space="preserve">(</w:t>
      </w:r>
      <w:r>
        <w:rPr>
          <w:rStyle w:val="StringTok"/>
        </w:rPr>
        <w:t xml:space="preserve">"ITPKB"</w:t>
      </w:r>
      <w:r>
        <w:rPr>
          <w:rStyle w:val="NormalTok"/>
        </w:rPr>
        <w:t xml:space="preserve">, TF_to_gene_table</w:t>
      </w:r>
      <w:r>
        <w:rPr>
          <w:rStyle w:val="OperatorTok"/>
        </w:rPr>
        <w:t xml:space="preserve">$</w:t>
      </w:r>
      <w:r>
        <w:rPr>
          <w:rStyle w:val="NormalTok"/>
        </w:rPr>
        <w:t xml:space="preserve">GENE)</w:t>
      </w:r>
      <w:r>
        <w:br/>
      </w:r>
      <w:r>
        <w:br/>
      </w:r>
      <w:r>
        <w:rPr>
          <w:rStyle w:val="CommentTok"/>
        </w:rPr>
        <w:t xml:space="preserve"># Select TF for ITPKB</w:t>
      </w:r>
      <w:r>
        <w:br/>
      </w:r>
      <w:r>
        <w:rPr>
          <w:rStyle w:val="NormalTok"/>
        </w:rPr>
        <w:t xml:space="preserve">tf &lt;-</w:t>
      </w:r>
      <w:r>
        <w:rPr>
          <w:rStyle w:val="StringTok"/>
        </w:rPr>
        <w:t xml:space="preserve"> </w:t>
      </w:r>
      <w:r>
        <w:rPr>
          <w:rStyle w:val="NormalTok"/>
        </w:rPr>
        <w:t xml:space="preserve">TF_to_gene_table[vals,</w:t>
      </w:r>
      <w:r>
        <w:rPr>
          <w:rStyle w:val="DecValTok"/>
        </w:rPr>
        <w:t xml:space="preserve">1</w:t>
      </w:r>
      <w:r>
        <w:rPr>
          <w:rStyle w:val="NormalTok"/>
        </w:rPr>
        <w:t xml:space="preserve">]</w:t>
      </w:r>
      <w:r>
        <w:br/>
      </w:r>
      <w:r>
        <w:br/>
      </w:r>
      <w:r>
        <w:rPr>
          <w:rStyle w:val="CommentTok"/>
        </w:rPr>
        <w:t xml:space="preserve"># Save to text file</w:t>
      </w:r>
      <w:r>
        <w:br/>
      </w:r>
      <w:r>
        <w:rPr>
          <w:rStyle w:val="KeywordTok"/>
        </w:rPr>
        <w:t xml:space="preserve">sink</w:t>
      </w:r>
      <w:r>
        <w:rPr>
          <w:rStyle w:val="NormalTok"/>
        </w:rPr>
        <w:t xml:space="preserve">(</w:t>
      </w:r>
      <w:r>
        <w:rPr>
          <w:rStyle w:val="DataTypeTok"/>
        </w:rPr>
        <w:t xml:space="preserve">file =</w:t>
      </w:r>
      <w:r>
        <w:rPr>
          <w:rStyle w:val="NormalTok"/>
        </w:rPr>
        <w:t xml:space="preserve"> </w:t>
      </w:r>
      <w:r>
        <w:rPr>
          <w:rStyle w:val="StringTok"/>
        </w:rPr>
        <w:t xml:space="preserve">"TF-ITPKB.txt"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(degs_genes[</w:t>
      </w:r>
      <w:r>
        <w:rPr>
          <w:rStyle w:val="StringTok"/>
        </w:rPr>
        <w:t xml:space="preserve">"ITPKB"</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4F3FDBC6" wp14:textId="77777777">
      <w:pPr>
        <w:pStyle w:val="SourceCode"/>
      </w:pPr>
      <w:r>
        <w:rPr>
          <w:rStyle w:val="VerbatimChar"/>
        </w:rPr>
        <w:t xml:space="preserve">## ITPKB </w:t>
      </w:r>
      <w:r>
        <w:br/>
      </w:r>
      <w:r>
        <w:rPr>
          <w:rStyle w:val="VerbatimChar"/>
        </w:rPr>
        <w:t xml:space="preserve">##    77</w:t>
      </w:r>
    </w:p>
    <w:p xmlns:wp14="http://schemas.microsoft.com/office/word/2010/wordml" w14:paraId="384FF4B9" wp14:textId="77777777">
      <w:pPr>
        <w:pStyle w:val="SourceCode"/>
      </w:pPr>
      <w:r>
        <w:rPr>
          <w:rStyle w:val="KeywordTok"/>
        </w:rPr>
        <w:t xml:space="preserve">print</w:t>
      </w:r>
      <w:r>
        <w:rPr>
          <w:rStyle w:val="NormalTok"/>
        </w:rPr>
        <w:t xml:space="preserve">(</w:t>
      </w:r>
      <w:r>
        <w:rPr>
          <w:rStyle w:val="StringTok"/>
        </w:rPr>
        <w:t xml:space="preserve">"Transcription factors connected to gene ITPKB are: "</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2455C389" wp14:textId="77777777">
      <w:pPr>
        <w:pStyle w:val="SourceCode"/>
      </w:pPr>
      <w:r>
        <w:rPr>
          <w:rStyle w:val="VerbatimChar"/>
        </w:rPr>
        <w:t xml:space="preserve">## [1] Transcription factors connected to gene ITPKB are:</w:t>
      </w:r>
    </w:p>
    <w:p xmlns:wp14="http://schemas.microsoft.com/office/word/2010/wordml" w14:paraId="5127AACE" wp14:textId="77777777">
      <w:pPr>
        <w:pStyle w:val="SourceCode"/>
      </w:pPr>
      <w:r>
        <w:rPr>
          <w:rStyle w:val="KeywordTok"/>
        </w:rPr>
        <w:t xml:space="preserve">print</w:t>
      </w:r>
      <w:r>
        <w:rPr>
          <w:rStyle w:val="NormalTok"/>
        </w:rPr>
        <w:t xml:space="preserve">(tf,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63DC56B9" wp14:textId="77777777">
      <w:pPr>
        <w:pStyle w:val="SourceCode"/>
      </w:pPr>
      <w:r>
        <w:rPr>
          <w:rStyle w:val="VerbatimChar"/>
        </w:rPr>
        <w:t xml:space="preserve">##  [1] ATF2    BACH1   BCLAF1  BHLHE40 BRCA1   CHD1    CHD2    CHD7    CREB1  </w:t>
      </w:r>
      <w:r>
        <w:br/>
      </w:r>
      <w:r>
        <w:rPr>
          <w:rStyle w:val="VerbatimChar"/>
        </w:rPr>
        <w:t xml:space="preserve">## [10] CTBP2   CTCF    E2F4    E2F6    EBF1    EGR1    ELF1    ELK1    EP300  </w:t>
      </w:r>
      <w:r>
        <w:br/>
      </w:r>
      <w:r>
        <w:rPr>
          <w:rStyle w:val="VerbatimChar"/>
        </w:rPr>
        <w:t xml:space="preserve">## [19] ETS1    EZH2    FOS     FOXA1   FOXA2   FOXM1   GABPA   GATA1   GTF2F1 </w:t>
      </w:r>
      <w:r>
        <w:br/>
      </w:r>
      <w:r>
        <w:rPr>
          <w:rStyle w:val="VerbatimChar"/>
        </w:rPr>
        <w:t xml:space="preserve">## [28] H2AFZ   HCFC1   HDAC2   IRF3    KDM4A   KDM5A   KDM5B   MAFK    MAX    </w:t>
      </w:r>
      <w:r>
        <w:br/>
      </w:r>
      <w:r>
        <w:rPr>
          <w:rStyle w:val="VerbatimChar"/>
        </w:rPr>
        <w:t xml:space="preserve">## [37] MAZ     MEF2A   MTA3    MXI1    MYC     NELFE   NFATC1  NFE2    NFIC   </w:t>
      </w:r>
      <w:r>
        <w:br/>
      </w:r>
      <w:r>
        <w:rPr>
          <w:rStyle w:val="VerbatimChar"/>
        </w:rPr>
        <w:t xml:space="preserve">## [46] PAX5    PHF8    PML     POLR2A  RAD21   RCOR1   REST    RFX5    RUNX3  </w:t>
      </w:r>
      <w:r>
        <w:br/>
      </w:r>
      <w:r>
        <w:rPr>
          <w:rStyle w:val="VerbatimChar"/>
        </w:rPr>
        <w:t xml:space="preserve">## [55] SAP30   SIN3A   SMC3    SPI1    STAT1   STAT3   STAT5A  SUZ12   TAF1   </w:t>
      </w:r>
      <w:r>
        <w:br/>
      </w:r>
      <w:r>
        <w:rPr>
          <w:rStyle w:val="VerbatimChar"/>
        </w:rPr>
        <w:t xml:space="preserve">## [64] TBL1XR1 TBP     TCF12   TCF7L2  UBTF    WRNIP1  YY1     ZBTB7A  ZEB1   </w:t>
      </w:r>
      <w:r>
        <w:br/>
      </w:r>
      <w:r>
        <w:rPr>
          <w:rStyle w:val="VerbatimChar"/>
        </w:rPr>
        <w:t xml:space="preserve">## [73] ZKSCAN1 ZMIZ1   ZNF143  ZNF263  ZNF384</w:t>
      </w:r>
    </w:p>
    <w:p xmlns:wp14="http://schemas.microsoft.com/office/word/2010/wordml" w14:paraId="64D9F6EB" wp14:textId="77777777">
      <w:pPr>
        <w:pStyle w:val="SourceCode"/>
      </w:pPr>
      <w:r>
        <w:rPr>
          <w:rStyle w:val="KeywordTok"/>
        </w:rPr>
        <w:t xml:space="preserve">sink</w:t>
      </w:r>
      <w:r>
        <w:rPr>
          <w:rStyle w:val="NormalTok"/>
        </w:rPr>
        <w:t xml:space="preserve">()</w:t>
      </w:r>
    </w:p>
    <w:p xmlns:wp14="http://schemas.microsoft.com/office/word/2010/wordml" w14:paraId="3E69ACE8" wp14:textId="77777777">
      <w:pPr>
        <w:pStyle w:val="SourceCode"/>
      </w:pPr>
      <w:r>
        <w:rPr>
          <w:rStyle w:val="CommentTok"/>
        </w:rPr>
        <w:t xml:space="preserve">## For RORA</w:t>
      </w:r>
      <w:r>
        <w:br/>
      </w:r>
      <w:r>
        <w:rPr>
          <w:rStyle w:val="CommentTok"/>
        </w:rPr>
        <w:t xml:space="preserve"># Logical vector</w:t>
      </w:r>
      <w:r>
        <w:br/>
      </w:r>
      <w:r>
        <w:rPr>
          <w:rStyle w:val="NormalTok"/>
        </w:rPr>
        <w:t xml:space="preserve">vals &lt;-</w:t>
      </w:r>
      <w:r>
        <w:rPr>
          <w:rStyle w:val="StringTok"/>
        </w:rPr>
        <w:t xml:space="preserve"> </w:t>
      </w:r>
      <w:r>
        <w:rPr>
          <w:rStyle w:val="KeywordTok"/>
        </w:rPr>
        <w:t xml:space="preserve">grepl</w:t>
      </w:r>
      <w:r>
        <w:rPr>
          <w:rStyle w:val="NormalTok"/>
        </w:rPr>
        <w:t xml:space="preserve">(</w:t>
      </w:r>
      <w:r>
        <w:rPr>
          <w:rStyle w:val="StringTok"/>
        </w:rPr>
        <w:t xml:space="preserve">"RORA"</w:t>
      </w:r>
      <w:r>
        <w:rPr>
          <w:rStyle w:val="NormalTok"/>
        </w:rPr>
        <w:t xml:space="preserve">, TF_to_gene_table</w:t>
      </w:r>
      <w:r>
        <w:rPr>
          <w:rStyle w:val="OperatorTok"/>
        </w:rPr>
        <w:t xml:space="preserve">$</w:t>
      </w:r>
      <w:r>
        <w:rPr>
          <w:rStyle w:val="NormalTok"/>
        </w:rPr>
        <w:t xml:space="preserve">GENE)</w:t>
      </w:r>
      <w:r>
        <w:br/>
      </w:r>
      <w:r>
        <w:rPr>
          <w:rStyle w:val="CommentTok"/>
        </w:rPr>
        <w:t xml:space="preserve"># Select TF for RORA</w:t>
      </w:r>
      <w:r>
        <w:br/>
      </w:r>
      <w:r>
        <w:rPr>
          <w:rStyle w:val="NormalTok"/>
        </w:rPr>
        <w:t xml:space="preserve">tf &lt;-</w:t>
      </w:r>
      <w:r>
        <w:rPr>
          <w:rStyle w:val="StringTok"/>
        </w:rPr>
        <w:t xml:space="preserve"> </w:t>
      </w:r>
      <w:r>
        <w:rPr>
          <w:rStyle w:val="NormalTok"/>
        </w:rPr>
        <w:t xml:space="preserve">TF_to_gene_table[vals,</w:t>
      </w:r>
      <w:r>
        <w:rPr>
          <w:rStyle w:val="DecValTok"/>
        </w:rPr>
        <w:t xml:space="preserve">1</w:t>
      </w:r>
      <w:r>
        <w:rPr>
          <w:rStyle w:val="NormalTok"/>
        </w:rPr>
        <w:t xml:space="preserve">]</w:t>
      </w:r>
      <w:r>
        <w:br/>
      </w:r>
      <w:r>
        <w:br/>
      </w:r>
      <w:r>
        <w:rPr>
          <w:rStyle w:val="CommentTok"/>
        </w:rPr>
        <w:t xml:space="preserve"># Save to text file</w:t>
      </w:r>
      <w:r>
        <w:br/>
      </w:r>
      <w:r>
        <w:rPr>
          <w:rStyle w:val="KeywordTok"/>
        </w:rPr>
        <w:t xml:space="preserve">sink</w:t>
      </w:r>
      <w:r>
        <w:rPr>
          <w:rStyle w:val="NormalTok"/>
        </w:rPr>
        <w:t xml:space="preserve">(</w:t>
      </w:r>
      <w:r>
        <w:rPr>
          <w:rStyle w:val="DataTypeTok"/>
        </w:rPr>
        <w:t xml:space="preserve">file =</w:t>
      </w:r>
      <w:r>
        <w:rPr>
          <w:rStyle w:val="NormalTok"/>
        </w:rPr>
        <w:t xml:space="preserve"> </w:t>
      </w:r>
      <w:r>
        <w:rPr>
          <w:rStyle w:val="StringTok"/>
        </w:rPr>
        <w:t xml:space="preserve">"TF-RORA.txt"</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w:t>
      </w:r>
      <w:r>
        <w:br/>
      </w:r>
      <w:r>
        <w:rPr>
          <w:rStyle w:val="KeywordTok"/>
        </w:rPr>
        <w:t xml:space="preserve">print</w:t>
      </w:r>
      <w:r>
        <w:rPr>
          <w:rStyle w:val="NormalTok"/>
        </w:rPr>
        <w:t xml:space="preserve">(degs_genes[</w:t>
      </w:r>
      <w:r>
        <w:rPr>
          <w:rStyle w:val="StringTok"/>
        </w:rPr>
        <w:t xml:space="preserve">"RORA"</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754677EC" wp14:textId="77777777">
      <w:pPr>
        <w:pStyle w:val="SourceCode"/>
      </w:pPr>
      <w:r>
        <w:rPr>
          <w:rStyle w:val="VerbatimChar"/>
        </w:rPr>
        <w:t xml:space="preserve">## RORA </w:t>
      </w:r>
      <w:r>
        <w:br/>
      </w:r>
      <w:r>
        <w:rPr>
          <w:rStyle w:val="VerbatimChar"/>
        </w:rPr>
        <w:t xml:space="preserve">##   46</w:t>
      </w:r>
    </w:p>
    <w:p xmlns:wp14="http://schemas.microsoft.com/office/word/2010/wordml" w14:paraId="479D0973" wp14:textId="77777777">
      <w:pPr>
        <w:pStyle w:val="SourceCode"/>
      </w:pPr>
      <w:r>
        <w:rPr>
          <w:rStyle w:val="KeywordTok"/>
        </w:rPr>
        <w:t xml:space="preserve">print</w:t>
      </w:r>
      <w:r>
        <w:rPr>
          <w:rStyle w:val="NormalTok"/>
        </w:rPr>
        <w:t xml:space="preserve">(</w:t>
      </w:r>
      <w:r>
        <w:rPr>
          <w:rStyle w:val="StringTok"/>
        </w:rPr>
        <w:t xml:space="preserve">"Transcription factors connected to gene RORA are: "</w:t>
      </w:r>
      <w:r>
        <w:rPr>
          <w:rStyle w:val="NormalTok"/>
        </w:rPr>
        <w:t xml:space="preserve">,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39D5A1C5" wp14:textId="77777777">
      <w:pPr>
        <w:pStyle w:val="SourceCode"/>
      </w:pPr>
      <w:r>
        <w:rPr>
          <w:rStyle w:val="VerbatimChar"/>
        </w:rPr>
        <w:t xml:space="preserve">## [1] Transcription factors connected to gene RORA are:</w:t>
      </w:r>
    </w:p>
    <w:p xmlns:wp14="http://schemas.microsoft.com/office/word/2010/wordml" w14:paraId="11A5F63F" wp14:textId="77777777">
      <w:pPr>
        <w:pStyle w:val="SourceCode"/>
      </w:pPr>
      <w:r>
        <w:rPr>
          <w:rStyle w:val="KeywordTok"/>
        </w:rPr>
        <w:t xml:space="preserve">print</w:t>
      </w:r>
      <w:r>
        <w:rPr>
          <w:rStyle w:val="NormalTok"/>
        </w:rPr>
        <w:t xml:space="preserve">(tf, </w:t>
      </w:r>
      <w:r>
        <w:rPr>
          <w:rStyle w:val="DataTypeTok"/>
        </w:rPr>
        <w:t xml:space="preserve">quote =</w:t>
      </w:r>
      <w:r>
        <w:rPr>
          <w:rStyle w:val="NormalTok"/>
        </w:rPr>
        <w:t xml:space="preserve"> </w:t>
      </w:r>
      <w:r>
        <w:rPr>
          <w:rStyle w:val="OtherTok"/>
        </w:rPr>
        <w:t xml:space="preserve">FALSE</w:t>
      </w:r>
      <w:r>
        <w:rPr>
          <w:rStyle w:val="NormalTok"/>
        </w:rPr>
        <w:t xml:space="preserve">)</w:t>
      </w:r>
    </w:p>
    <w:p xmlns:wp14="http://schemas.microsoft.com/office/word/2010/wordml" w14:paraId="7B8BA328" wp14:textId="77777777">
      <w:pPr>
        <w:pStyle w:val="SourceCode"/>
      </w:pPr>
      <w:r>
        <w:rPr>
          <w:rStyle w:val="VerbatimChar"/>
        </w:rPr>
        <w:t xml:space="preserve">##  [1] BACH1  CEBPB  CHD1   CHD7   CTBP2  CTCF   E2F4   EP300  EZH2   FOS   </w:t>
      </w:r>
      <w:r>
        <w:br/>
      </w:r>
      <w:r>
        <w:rPr>
          <w:rStyle w:val="VerbatimChar"/>
        </w:rPr>
        <w:t xml:space="preserve">## [11] FOSL2  FOXA1  FOXP2  GATA2  GATA3  H2AFZ  HCFC1  HDAC2  JUN    JUND  </w:t>
      </w:r>
      <w:r>
        <w:br/>
      </w:r>
      <w:r>
        <w:rPr>
          <w:rStyle w:val="VerbatimChar"/>
        </w:rPr>
        <w:t xml:space="preserve">## [21] KDM4A  KDM5A  MAX    MXI1   MYC    PBX3   PHF8   POLR2A RAD21  REST  </w:t>
      </w:r>
      <w:r>
        <w:br/>
      </w:r>
      <w:r>
        <w:rPr>
          <w:rStyle w:val="VerbatimChar"/>
        </w:rPr>
        <w:t xml:space="preserve">## [31] SAP30  SIN3A  SP2    STAT3  SUZ12  TAF1   TAF7   TAL1   TBP    TCF12 </w:t>
      </w:r>
      <w:r>
        <w:br/>
      </w:r>
      <w:r>
        <w:rPr>
          <w:rStyle w:val="VerbatimChar"/>
        </w:rPr>
        <w:t xml:space="preserve">## [41] TEAD4  USF1   YY1    ZBTB7A ZNF143 ZNF384</w:t>
      </w:r>
    </w:p>
    <w:p xmlns:wp14="http://schemas.microsoft.com/office/word/2010/wordml" w14:paraId="1CA354FC" wp14:textId="77777777">
      <w:pPr>
        <w:pStyle w:val="SourceCode"/>
      </w:pPr>
      <w:r>
        <w:rPr>
          <w:rStyle w:val="KeywordTok"/>
        </w:rPr>
        <w:t xml:space="preserve">sink</w:t>
      </w:r>
      <w:r>
        <w:rPr>
          <w:rStyle w:val="NormalTok"/>
        </w:rPr>
        <w:t xml:space="preserve">()</w:t>
      </w:r>
    </w:p>
    <w:p xmlns:wp14="http://schemas.microsoft.com/office/word/2010/wordml" w14:paraId="7940C9E7" wp14:textId="77777777">
      <w:pPr>
        <w:pStyle w:val="Heading3"/>
      </w:pPr>
      <w:bookmarkStart w:name="X2697e3e69f7ea41a8d3756afd50454c7e2ae90f" w:id="26"/>
      <w:r>
        <w:t xml:space="preserve">Question 4: Plot a histogram of the number of transcription factors per gene.</w:t>
      </w:r>
      <w:bookmarkEnd w:id="26"/>
    </w:p>
    <w:p xmlns:wp14="http://schemas.microsoft.com/office/word/2010/wordml" w14:paraId="35F1C298" wp14:textId="77777777">
      <w:pPr>
        <w:pStyle w:val="FirstParagraph"/>
      </w:pPr>
      <w:r>
        <w:t xml:space="preserve">Since we have the degrees of each gene already calculated in</w:t>
      </w:r>
      <w:r>
        <w:t xml:space="preserve"> </w:t>
      </w:r>
      <w:r>
        <w:rPr>
          <w:i/>
        </w:rPr>
        <w:t xml:space="preserve">Question 2</w:t>
      </w:r>
      <w:r>
        <w:t xml:space="preserve">, we will pass that numeric vector to a function called</w:t>
      </w:r>
      <w:r>
        <w:t xml:space="preserve"> </w:t>
      </w:r>
      <w:r>
        <w:rPr>
          <w:b/>
        </w:rPr>
        <w:t xml:space="preserve">hist()</w:t>
      </w:r>
      <w:r>
        <w:t xml:space="preserve"> </w:t>
      </w:r>
      <w:r>
        <w:t xml:space="preserve">which will plot the histogram. The X-axis of the histogram corresponds to the degrees of the genes, which corresponds to the number of transcription factors. The frequency of the histogram corresponds to the number of genes. We will create the histogram using a class interval of 50.</w:t>
      </w:r>
    </w:p>
    <w:p xmlns:wp14="http://schemas.microsoft.com/office/word/2010/wordml" w14:paraId="62E45899" wp14:textId="77777777">
      <w:pPr>
        <w:pStyle w:val="BodyText"/>
      </w:pPr>
      <w:r>
        <w:t xml:space="preserve">The parameters passed to</w:t>
      </w:r>
      <w:r>
        <w:t xml:space="preserve"> </w:t>
      </w:r>
      <w:r>
        <w:rPr>
          <w:b/>
        </w:rPr>
        <w:t xml:space="preserve">hist()</w:t>
      </w:r>
      <w:r>
        <w:t xml:space="preserve"> </w:t>
      </w:r>
      <w:r>
        <w:t xml:space="preserve">for this question are:</w:t>
      </w:r>
    </w:p>
    <w:p xmlns:wp14="http://schemas.microsoft.com/office/word/2010/wordml" w:rsidP="4CC9D3C3" w14:paraId="4D9BCF01" wp14:textId="77777777">
      <w:pPr>
        <w:pStyle w:val="BodyText"/>
        <w:numPr>
          <w:ilvl w:val="0"/>
          <w:numId w:val="1005"/>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x</w:t>
      </w:r>
      <w:r w:rsidRPr="4CC9D3C3" w:rsidR="4CC9D3C3">
        <w:rPr>
          <w:u w:val="single"/>
        </w:rPr>
        <w:t xml:space="preserve"> </w:t>
      </w:r>
      <w:r w:rsidRPr="4CC9D3C3" w:rsidR="4CC9D3C3">
        <w:rPr>
          <w:u w:val="single"/>
        </w:rPr>
        <w:t>:</w:t>
      </w:r>
      <w:proofErr w:type="gramEnd"/>
      <w:r w:rsidR="4CC9D3C3">
        <w:rPr/>
        <w:t xml:space="preserve"> a vector of values for which the histogram is desired.</w:t>
      </w:r>
    </w:p>
    <w:p xmlns:wp14="http://schemas.microsoft.com/office/word/2010/wordml" w:rsidP="4CC9D3C3" w14:paraId="575E3F53" wp14:textId="77777777">
      <w:pPr>
        <w:pStyle w:val="BodyText"/>
        <w:numPr>
          <w:ilvl w:val="0"/>
          <w:numId w:val="1005"/>
        </w:numPr>
        <w:rPr>
          <w:rFonts w:ascii="Cambria" w:hAnsi="Cambria" w:eastAsia="Cambria" w:cs="Cambria" w:asciiTheme="minorAscii" w:hAnsiTheme="minorAscii" w:eastAsiaTheme="minorAscii" w:cstheme="minorAscii"/>
          <w:i w:val="1"/>
          <w:iCs w:val="1"/>
          <w:sz w:val="24"/>
          <w:szCs w:val="24"/>
        </w:rPr>
      </w:pPr>
      <w:proofErr w:type="gramStart"/>
      <w:r w:rsidRPr="4CC9D3C3" w:rsidR="4CC9D3C3">
        <w:rPr>
          <w:i w:val="1"/>
          <w:iCs w:val="1"/>
          <w:u w:val="single"/>
        </w:rPr>
        <w:t>breaks</w:t>
      </w:r>
      <w:r w:rsidRPr="4CC9D3C3" w:rsidR="4CC9D3C3">
        <w:rPr>
          <w:u w:val="single"/>
        </w:rPr>
        <w:t xml:space="preserve"> </w:t>
      </w:r>
      <w:r w:rsidRPr="4CC9D3C3" w:rsidR="4CC9D3C3">
        <w:rPr>
          <w:u w:val="single"/>
        </w:rPr>
        <w:t>:</w:t>
      </w:r>
      <w:proofErr w:type="gramEnd"/>
      <w:r w:rsidR="4CC9D3C3">
        <w:rPr/>
        <w:t xml:space="preserve"> a single number giving the number of cells for the histogram</w:t>
      </w:r>
    </w:p>
    <w:p xmlns:wp14="http://schemas.microsoft.com/office/word/2010/wordml" w:rsidP="4CC9D3C3" w14:paraId="22C56E59" wp14:textId="77777777">
      <w:pPr>
        <w:pStyle w:val="BodyText"/>
        <w:numPr>
          <w:ilvl w:val="0"/>
          <w:numId w:val="1005"/>
        </w:numPr>
        <w:rPr>
          <w:rFonts w:ascii="Cambria" w:hAnsi="Cambria" w:eastAsia="Cambria" w:cs="Cambria" w:asciiTheme="minorAscii" w:hAnsiTheme="minorAscii" w:eastAsiaTheme="minorAscii" w:cstheme="minorAscii"/>
          <w:i w:val="1"/>
          <w:iCs w:val="1"/>
          <w:sz w:val="24"/>
          <w:szCs w:val="24"/>
        </w:rPr>
      </w:pPr>
      <w:r w:rsidRPr="4CC9D3C3" w:rsidR="4CC9D3C3">
        <w:rPr>
          <w:i w:val="1"/>
          <w:iCs w:val="1"/>
          <w:u w:val="single"/>
        </w:rPr>
        <w:t>main</w:t>
      </w:r>
      <w:r w:rsidRPr="4CC9D3C3" w:rsidR="4CC9D3C3">
        <w:rPr>
          <w:u w:val="single"/>
        </w:rPr>
        <w:t>,</w:t>
      </w:r>
      <w:r w:rsidRPr="4CC9D3C3" w:rsidR="4CC9D3C3">
        <w:rPr>
          <w:u w:val="single"/>
        </w:rPr>
        <w:t xml:space="preserve"> </w:t>
      </w:r>
      <w:proofErr w:type="spellStart"/>
      <w:r w:rsidRPr="4CC9D3C3" w:rsidR="4CC9D3C3">
        <w:rPr>
          <w:i w:val="1"/>
          <w:iCs w:val="1"/>
          <w:u w:val="single"/>
        </w:rPr>
        <w:t>xlab</w:t>
      </w:r>
      <w:proofErr w:type="spellEnd"/>
      <w:r w:rsidRPr="4CC9D3C3" w:rsidR="4CC9D3C3">
        <w:rPr>
          <w:u w:val="single"/>
        </w:rPr>
        <w:t>,</w:t>
      </w:r>
      <w:r w:rsidRPr="4CC9D3C3" w:rsidR="4CC9D3C3">
        <w:rPr>
          <w:u w:val="single"/>
        </w:rPr>
        <w:t xml:space="preserve"> </w:t>
      </w:r>
      <w:proofErr w:type="spellStart"/>
      <w:r w:rsidRPr="4CC9D3C3" w:rsidR="4CC9D3C3">
        <w:rPr>
          <w:i w:val="1"/>
          <w:iCs w:val="1"/>
          <w:u w:val="single"/>
        </w:rPr>
        <w:t>ylab</w:t>
      </w:r>
      <w:proofErr w:type="spellEnd"/>
      <w:r w:rsidRPr="4CC9D3C3" w:rsidR="4CC9D3C3">
        <w:rPr>
          <w:u w:val="single"/>
        </w:rPr>
        <w:t xml:space="preserve"> </w:t>
      </w:r>
      <w:r w:rsidRPr="4CC9D3C3" w:rsidR="4CC9D3C3">
        <w:rPr>
          <w:u w:val="single"/>
        </w:rPr>
        <w:t>:</w:t>
      </w:r>
      <w:r w:rsidR="4CC9D3C3">
        <w:rPr/>
        <w:t xml:space="preserve"> Main title and axis labels.</w:t>
      </w:r>
    </w:p>
    <w:p xmlns:wp14="http://schemas.microsoft.com/office/word/2010/wordml" w:rsidP="4CC9D3C3" w14:paraId="02953F2D" wp14:textId="77777777">
      <w:pPr>
        <w:pStyle w:val="BodyText"/>
        <w:numPr>
          <w:ilvl w:val="0"/>
          <w:numId w:val="1005"/>
        </w:numPr>
        <w:rPr>
          <w:rFonts w:ascii="Cambria" w:hAnsi="Cambria" w:eastAsia="Cambria" w:cs="Cambria" w:asciiTheme="minorAscii" w:hAnsiTheme="minorAscii" w:eastAsiaTheme="minorAscii" w:cstheme="minorAscii"/>
          <w:i w:val="1"/>
          <w:iCs w:val="1"/>
          <w:sz w:val="24"/>
          <w:szCs w:val="24"/>
        </w:rPr>
      </w:pPr>
      <w:proofErr w:type="spellStart"/>
      <w:r w:rsidRPr="4CC9D3C3" w:rsidR="4CC9D3C3">
        <w:rPr>
          <w:i w:val="1"/>
          <w:iCs w:val="1"/>
          <w:u w:val="single"/>
        </w:rPr>
        <w:t>xlim</w:t>
      </w:r>
      <w:proofErr w:type="spellEnd"/>
      <w:r w:rsidRPr="4CC9D3C3" w:rsidR="4CC9D3C3">
        <w:rPr>
          <w:u w:val="single"/>
        </w:rPr>
        <w:t>,</w:t>
      </w:r>
      <w:r w:rsidRPr="4CC9D3C3" w:rsidR="4CC9D3C3">
        <w:rPr>
          <w:u w:val="single"/>
        </w:rPr>
        <w:t xml:space="preserve"> </w:t>
      </w:r>
      <w:proofErr w:type="spellStart"/>
      <w:r w:rsidRPr="4CC9D3C3" w:rsidR="4CC9D3C3">
        <w:rPr>
          <w:i w:val="1"/>
          <w:iCs w:val="1"/>
          <w:u w:val="single"/>
        </w:rPr>
        <w:t>ylim</w:t>
      </w:r>
      <w:proofErr w:type="spellEnd"/>
      <w:r w:rsidRPr="4CC9D3C3" w:rsidR="4CC9D3C3">
        <w:rPr>
          <w:u w:val="single"/>
        </w:rPr>
        <w:t xml:space="preserve"> </w:t>
      </w:r>
      <w:r w:rsidRPr="4CC9D3C3" w:rsidR="4CC9D3C3">
        <w:rPr>
          <w:u w:val="single"/>
        </w:rPr>
        <w:t>:</w:t>
      </w:r>
      <w:r w:rsidR="4CC9D3C3">
        <w:rPr/>
        <w:t xml:space="preserve"> The range of x and y values with sensible defaults used for plotting.</w:t>
      </w:r>
    </w:p>
    <w:p xmlns:wp14="http://schemas.microsoft.com/office/word/2010/wordml" w:rsidP="10D59CFA" w14:paraId="3E340736" wp14:textId="087D2F96">
      <w:pPr>
        <w:pStyle w:val="SourceCode"/>
      </w:pPr>
      <w:r w:rsidRPr="10D59CFA" w:rsidR="10D59CFA">
        <w:rPr>
          <w:rStyle w:val="CommentTok"/>
        </w:rPr>
        <w:t># Plot histogram</w:t>
      </w:r>
      <w:r>
        <w:br/>
      </w:r>
      <w:r>
        <w:br/>
      </w:r>
      <w:r w:rsidRPr="10D59CFA" w:rsidR="10D59CFA">
        <w:rPr>
          <w:rStyle w:val="KeywordTok"/>
        </w:rPr>
        <w:t>hist</w:t>
      </w:r>
      <w:r w:rsidRPr="10D59CFA" w:rsidR="10D59CFA">
        <w:rPr>
          <w:rStyle w:val="NormalTok"/>
        </w:rPr>
        <w:t>(</w:t>
      </w:r>
      <w:r w:rsidRPr="10D59CFA" w:rsidR="10D59CFA">
        <w:rPr>
          <w:rStyle w:val="DataTypeTok"/>
        </w:rPr>
        <w:t>x =</w:t>
      </w:r>
      <w:r w:rsidRPr="10D59CFA" w:rsidR="10D59CFA">
        <w:rPr>
          <w:rStyle w:val="NormalTok"/>
        </w:rPr>
        <w:t xml:space="preserve"> degs_genes, </w:t>
      </w:r>
      <w:r w:rsidRPr="10D59CFA" w:rsidR="10D59CFA">
        <w:rPr>
          <w:rStyle w:val="DataTypeTok"/>
        </w:rPr>
        <w:t>xlab =</w:t>
      </w:r>
      <w:r w:rsidRPr="10D59CFA" w:rsidR="10D59CFA">
        <w:rPr>
          <w:rStyle w:val="NormalTok"/>
        </w:rPr>
        <w:t xml:space="preserve"> </w:t>
      </w:r>
      <w:r w:rsidRPr="10D59CFA" w:rsidR="10D59CFA">
        <w:rPr>
          <w:rStyle w:val="StringTok"/>
        </w:rPr>
        <w:t>"No. of Transcription Factors"</w:t>
      </w:r>
      <w:r w:rsidRPr="10D59CFA" w:rsidR="10D59CFA">
        <w:rPr>
          <w:rStyle w:val="NormalTok"/>
        </w:rPr>
        <w:t xml:space="preserve">, </w:t>
      </w:r>
      <w:r w:rsidRPr="10D59CFA" w:rsidR="10D59CFA">
        <w:rPr>
          <w:rStyle w:val="DataTypeTok"/>
        </w:rPr>
        <w:t>ylab =</w:t>
      </w:r>
      <w:r w:rsidRPr="10D59CFA" w:rsidR="10D59CFA">
        <w:rPr>
          <w:rStyle w:val="NormalTok"/>
        </w:rPr>
        <w:t xml:space="preserve"> </w:t>
      </w:r>
      <w:r w:rsidRPr="10D59CFA" w:rsidR="10D59CFA">
        <w:rPr>
          <w:rStyle w:val="StringTok"/>
        </w:rPr>
        <w:t>"Number of Genes"</w:t>
      </w:r>
      <w:r w:rsidRPr="10D59CFA" w:rsidR="10D59CFA">
        <w:rPr>
          <w:rStyle w:val="NormalTok"/>
        </w:rPr>
        <w:t xml:space="preserve">, </w:t>
      </w:r>
      <w:r w:rsidRPr="10D59CFA" w:rsidR="10D59CFA">
        <w:rPr>
          <w:rStyle w:val="DataTypeTok"/>
        </w:rPr>
        <w:t>main =</w:t>
      </w:r>
      <w:r w:rsidRPr="10D59CFA" w:rsidR="10D59CFA">
        <w:rPr>
          <w:rStyle w:val="NormalTok"/>
        </w:rPr>
        <w:t xml:space="preserve"> </w:t>
      </w:r>
      <w:r w:rsidRPr="10D59CFA" w:rsidR="10D59CFA">
        <w:rPr>
          <w:rStyle w:val="StringTok"/>
        </w:rPr>
        <w:t>"Histogram of Number of Transcription Factors Per Gene"</w:t>
      </w:r>
      <w:r w:rsidRPr="10D59CFA" w:rsidR="10D59CFA">
        <w:rPr>
          <w:rStyle w:val="NormalTok"/>
        </w:rPr>
        <w:t xml:space="preserve">, </w:t>
      </w:r>
      <w:r w:rsidRPr="10D59CFA" w:rsidR="10D59CFA">
        <w:rPr>
          <w:rStyle w:val="DataTypeTok"/>
        </w:rPr>
        <w:t>ylim =</w:t>
      </w:r>
      <w:r w:rsidRPr="10D59CFA" w:rsidR="10D59CFA">
        <w:rPr>
          <w:rStyle w:val="NormalTok"/>
        </w:rPr>
        <w:t xml:space="preserve"> </w:t>
      </w:r>
      <w:r w:rsidRPr="10D59CFA" w:rsidR="10D59CFA">
        <w:rPr>
          <w:rStyle w:val="KeywordTok"/>
        </w:rPr>
        <w:t>c</w:t>
      </w:r>
      <w:r w:rsidRPr="10D59CFA" w:rsidR="10D59CFA">
        <w:rPr>
          <w:rStyle w:val="NormalTok"/>
        </w:rPr>
        <w:t>(</w:t>
      </w:r>
      <w:r w:rsidRPr="10D59CFA" w:rsidR="10D59CFA">
        <w:rPr>
          <w:rStyle w:val="DecValTok"/>
        </w:rPr>
        <w:t>0</w:t>
      </w:r>
      <w:r w:rsidRPr="10D59CFA" w:rsidR="10D59CFA">
        <w:rPr>
          <w:rStyle w:val="NormalTok"/>
        </w:rPr>
        <w:t>,</w:t>
      </w:r>
      <w:r w:rsidRPr="10D59CFA" w:rsidR="10D59CFA">
        <w:rPr>
          <w:rStyle w:val="DecValTok"/>
        </w:rPr>
        <w:t>2000</w:t>
      </w:r>
      <w:r w:rsidRPr="10D59CFA" w:rsidR="10D59CFA">
        <w:rPr>
          <w:rStyle w:val="NormalTok"/>
        </w:rPr>
        <w:t xml:space="preserve">), </w:t>
      </w:r>
      <w:r w:rsidRPr="10D59CFA" w:rsidR="10D59CFA">
        <w:rPr>
          <w:rStyle w:val="DataTypeTok"/>
        </w:rPr>
        <w:t>xlim =</w:t>
      </w:r>
      <w:r w:rsidRPr="10D59CFA" w:rsidR="10D59CFA">
        <w:rPr>
          <w:rStyle w:val="NormalTok"/>
        </w:rPr>
        <w:t xml:space="preserve"> </w:t>
      </w:r>
      <w:r w:rsidRPr="10D59CFA" w:rsidR="10D59CFA">
        <w:rPr>
          <w:rStyle w:val="KeywordTok"/>
        </w:rPr>
        <w:t>c</w:t>
      </w:r>
      <w:r w:rsidRPr="10D59CFA" w:rsidR="10D59CFA">
        <w:rPr>
          <w:rStyle w:val="NormalTok"/>
        </w:rPr>
        <w:t>(</w:t>
      </w:r>
      <w:r w:rsidRPr="10D59CFA" w:rsidR="10D59CFA">
        <w:rPr>
          <w:rStyle w:val="DecValTok"/>
        </w:rPr>
        <w:t>0</w:t>
      </w:r>
      <w:r w:rsidRPr="10D59CFA" w:rsidR="10D59CFA">
        <w:rPr>
          <w:rStyle w:val="NormalTok"/>
        </w:rPr>
        <w:t>,</w:t>
      </w:r>
      <w:r w:rsidRPr="10D59CFA" w:rsidR="10D59CFA">
        <w:rPr>
          <w:rStyle w:val="DecValTok"/>
        </w:rPr>
        <w:t>200</w:t>
      </w:r>
      <w:r w:rsidRPr="10D59CFA" w:rsidR="10D59CFA">
        <w:rPr>
          <w:rStyle w:val="NormalTok"/>
        </w:rPr>
        <w:t xml:space="preserve">), </w:t>
      </w:r>
      <w:r w:rsidRPr="10D59CFA" w:rsidR="10D59CFA">
        <w:rPr>
          <w:rStyle w:val="DataTypeTok"/>
        </w:rPr>
        <w:t>breaks =</w:t>
      </w:r>
      <w:r w:rsidRPr="10D59CFA" w:rsidR="10D59CFA">
        <w:rPr>
          <w:rStyle w:val="NormalTok"/>
        </w:rPr>
        <w:t xml:space="preserve"> </w:t>
      </w:r>
      <w:r w:rsidRPr="10D59CFA" w:rsidR="10D59CFA">
        <w:rPr>
          <w:rStyle w:val="DecValTok"/>
        </w:rPr>
        <w:t>50</w:t>
      </w:r>
      <w:r w:rsidRPr="10D59CFA" w:rsidR="10D59CFA">
        <w:rPr>
          <w:rStyle w:val="NormalTok"/>
        </w:rPr>
        <w:t>)</w:t>
      </w:r>
    </w:p>
    <w:p xmlns:wp14="http://schemas.microsoft.com/office/word/2010/wordml" w:rsidP="10D59CFA" w14:paraId="672A6659" wp14:textId="7612FD0D">
      <w:pPr>
        <w:pStyle w:val="BodyText"/>
      </w:pPr>
      <w:r>
        <w:drawing>
          <wp:inline xmlns:wp14="http://schemas.microsoft.com/office/word/2010/wordprocessingDrawing" wp14:editId="7E13B14C" wp14:anchorId="1FE813A4">
            <wp:extent cx="4324378" cy="3481928"/>
            <wp:effectExtent l="0" t="0" r="0" b="0"/>
            <wp:docPr id="655371190" name="" title=""/>
            <wp:cNvGraphicFramePr>
              <a:graphicFrameLocks noChangeAspect="1"/>
            </wp:cNvGraphicFramePr>
            <a:graphic>
              <a:graphicData uri="http://schemas.openxmlformats.org/drawingml/2006/picture">
                <pic:pic>
                  <pic:nvPicPr>
                    <pic:cNvPr id="0" name=""/>
                    <pic:cNvPicPr/>
                  </pic:nvPicPr>
                  <pic:blipFill>
                    <a:blip r:embed="Rb432d4249c8c4522">
                      <a:extLst>
                        <a:ext xmlns:a="http://schemas.openxmlformats.org/drawingml/2006/main" uri="{28A0092B-C50C-407E-A947-70E740481C1C}">
                          <a14:useLocalDpi val="0"/>
                        </a:ext>
                      </a:extLst>
                    </a:blip>
                    <a:srcRect l="0" t="0" r="6653" b="2083"/>
                    <a:stretch>
                      <a:fillRect/>
                    </a:stretch>
                  </pic:blipFill>
                  <pic:spPr xmlns:pic="http://schemas.openxmlformats.org/drawingml/2006/picture">
                    <a:xfrm xmlns:a="http://schemas.openxmlformats.org/drawingml/2006/main" rot="0" flipH="0" flipV="0">
                      <a:off x="0" y="0"/>
                      <a:ext cx="4324378" cy="3481928"/>
                    </a:xfrm>
                    <a:prstGeom xmlns:a="http://schemas.openxmlformats.org/drawingml/2006/main" prst="rect">
                      <a:avLst/>
                    </a:prstGeom>
                  </pic:spPr>
                </pic:pic>
              </a:graphicData>
            </a:graphic>
          </wp:inline>
        </w:drawing>
      </w:r>
    </w:p>
    <w:p xmlns:wp14="http://schemas.microsoft.com/office/word/2010/wordml" w14:paraId="7994B97B" wp14:textId="77777777">
      <w:pPr>
        <w:pStyle w:val="SourceCode"/>
      </w:pPr>
      <w:r>
        <w:rPr>
          <w:rStyle w:val="CommentTok"/>
        </w:rPr>
        <w:t xml:space="preserve"># Save as PNG</w:t>
      </w:r>
      <w:r>
        <w:br/>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StringTok"/>
        </w:rPr>
        <w:t xml:space="preserve">"Histogram.png"</w:t>
      </w:r>
      <w:r>
        <w:rPr>
          <w:rStyle w:val="NormalTok"/>
        </w:rPr>
        <w:t xml:space="preserve">)</w:t>
      </w:r>
      <w:r>
        <w:br/>
      </w:r>
      <w:r>
        <w:rPr>
          <w:rStyle w:val="KeywordTok"/>
        </w:rPr>
        <w:t xml:space="preserve">hist</w:t>
      </w:r>
      <w:r>
        <w:rPr>
          <w:rStyle w:val="NormalTok"/>
        </w:rPr>
        <w:t xml:space="preserve">(</w:t>
      </w:r>
      <w:r>
        <w:rPr>
          <w:rStyle w:val="DataTypeTok"/>
        </w:rPr>
        <w:t xml:space="preserve">x =</w:t>
      </w:r>
      <w:r>
        <w:rPr>
          <w:rStyle w:val="NormalTok"/>
        </w:rPr>
        <w:t xml:space="preserve"> degs_genes, </w:t>
      </w:r>
      <w:r>
        <w:rPr>
          <w:rStyle w:val="DataTypeTok"/>
        </w:rPr>
        <w:t xml:space="preserve">xlab =</w:t>
      </w:r>
      <w:r>
        <w:rPr>
          <w:rStyle w:val="NormalTok"/>
        </w:rPr>
        <w:t xml:space="preserve"> </w:t>
      </w:r>
      <w:r>
        <w:rPr>
          <w:rStyle w:val="StringTok"/>
        </w:rPr>
        <w:t xml:space="preserve">"No. of Transcription Factors"</w:t>
      </w:r>
      <w:r>
        <w:rPr>
          <w:rStyle w:val="NormalTok"/>
        </w:rPr>
        <w:t xml:space="preserve">, </w:t>
      </w:r>
      <w:r>
        <w:rPr>
          <w:rStyle w:val="DataTypeTok"/>
        </w:rPr>
        <w:t xml:space="preserve">ylab =</w:t>
      </w:r>
      <w:r>
        <w:rPr>
          <w:rStyle w:val="NormalTok"/>
        </w:rPr>
        <w:t xml:space="preserve"> </w:t>
      </w:r>
      <w:r>
        <w:rPr>
          <w:rStyle w:val="StringTok"/>
        </w:rPr>
        <w:t xml:space="preserve">"Number of Genes"</w:t>
      </w:r>
      <w:r>
        <w:rPr>
          <w:rStyle w:val="NormalTok"/>
        </w:rPr>
        <w:t xml:space="preserve">, </w:t>
      </w:r>
      <w:r>
        <w:rPr>
          <w:rStyle w:val="DataTypeTok"/>
        </w:rPr>
        <w:t xml:space="preserve">main =</w:t>
      </w:r>
      <w:r>
        <w:rPr>
          <w:rStyle w:val="NormalTok"/>
        </w:rPr>
        <w:t xml:space="preserve"> </w:t>
      </w:r>
      <w:r>
        <w:rPr>
          <w:rStyle w:val="StringTok"/>
        </w:rPr>
        <w:t xml:space="preserve">"Histogram of Number of Transcription Factors Per Gene"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 </w:t>
      </w:r>
      <w:r>
        <w:rPr>
          <w:rStyle w:val="DataTypeTok"/>
        </w:rPr>
        <w:t xml:space="preserve">breaks =</w:t>
      </w:r>
      <w:r>
        <w:rPr>
          <w:rStyle w:val="NormalTok"/>
        </w:rPr>
        <w:t xml:space="preserve"> </w:t>
      </w:r>
      <w:r>
        <w:rPr>
          <w:rStyle w:val="DecValTok"/>
        </w:rPr>
        <w:t xml:space="preserve">50</w:t>
      </w:r>
      <w:r>
        <w:rPr>
          <w:rStyle w:val="NormalTok"/>
        </w:rPr>
        <w:t xml:space="preserve">)</w:t>
      </w:r>
      <w:r>
        <w:br/>
      </w:r>
      <w:r>
        <w:rPr>
          <w:rStyle w:val="KeywordTok"/>
        </w:rPr>
        <w:t xml:space="preserve">dev.off</w:t>
      </w:r>
      <w:r>
        <w:rPr>
          <w:rStyle w:val="NormalTok"/>
        </w:rPr>
        <w:t xml:space="preserve">()</w:t>
      </w:r>
    </w:p>
    <w:p xmlns:wp14="http://schemas.microsoft.com/office/word/2010/wordml" w14:paraId="78F7D6E7" wp14:textId="77777777">
      <w:pPr>
        <w:pStyle w:val="SourceCode"/>
      </w:pPr>
      <w:r>
        <w:rPr>
          <w:rStyle w:val="VerbatimChar"/>
        </w:rPr>
        <w:t xml:space="preserve">## png </w:t>
      </w:r>
      <w:r>
        <w:br/>
      </w:r>
      <w:r>
        <w:rPr>
          <w:rStyle w:val="VerbatimChar"/>
        </w:rPr>
        <w:t xml:space="preserve">##   2</w:t>
      </w: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A37501D" wp14:textId="77777777">
      <w:r>
        <w:continuationSeparator/>
      </w:r>
    </w:p>
  </w:footnote>
  <w:footnote w:type="separator" w:id="-1">
    <w:p xmlns:wp14="http://schemas.microsoft.com/office/word/2010/wordml" w14:paraId="5DAB6C7B" wp14:textId="77777777">
      <w:r>
        <w:separator/>
      </w:r>
    </w:p>
  </w:footnote>
</w:footnotes>
</file>

<file path=word/numbering.xml><?xml version="1.0" encoding="utf-8"?>
<w:numbering xmlns:w="http://schemas.openxmlformats.org/wordprocessingml/2006/main">
  <w:abstractNum xmlns:w="http://schemas.openxmlformats.org/wordprocessingml/2006/main" w:abstractNumId="9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5">
    <w:abstractNumId w:val="995"/>
  </w:num>
  <w:num w:numId="1004">
    <w:abstractNumId w:val="994"/>
  </w:num>
  <w:num w:numId="1003">
    <w:abstractNumId w:val="993"/>
  </w:num>
  <w:num w:numId="1002">
    <w:abstractNumId w:val="992"/>
  </w:num>
  <w:num w:numId="1001">
    <w:abstractNumId w:val="991"/>
  </w:num>
  <w:num w:numId="1000">
    <w:abstractNumId w:val="99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90"/>
  <w:embedSystemFonts/>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10D59CFA"/>
    <w:rsid w:val="49EA6165"/>
    <w:rsid w:val="4CC9D3C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5670C"/>
  <w15:docId w15:val="{6f544e93-bf24-4762-92bf-5afba5d1fd3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hAnsiTheme="majorHAnsi" w:eastAsiaTheme="majorEastAsia" w:cstheme="majorBidi"/>
      <w:bCs/>
      <w:sz w:val="20"/>
      <w:szCs w:val="20"/>
    </w:r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hyperlink" Target="https://www.encodeproject.org" TargetMode="External" Id="rId22" /><Relationship Type="http://schemas.openxmlformats.org/officeDocument/2006/relationships/hyperlink" Target="https://www.genecards.org" TargetMode="External" Id="rId24" /><Relationship Type="http://schemas.openxmlformats.org/officeDocument/2006/relationships/image" Target="/media/image2.png" Id="Rb432d4249c8c45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Assignment 2: Graph Theory</dc:title>
  <dc:creator>Suparna Kumar, Roll no. 33</dc:creator>
  <keywords/>
  <dcterms:created xsi:type="dcterms:W3CDTF">2020-05-11T07:46:36.0000000Z</dcterms:created>
  <dcterms:modified xsi:type="dcterms:W3CDTF">2020-05-11T08:03:26.4807022Z</dcterms:modified>
  <lastModifiedBy>Suparna Kumar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09/05/2020</vt:lpwstr>
  </property>
  <property fmtid="{D5CDD505-2E9C-101B-9397-08002B2CF9AE}" pid="3" name="output">
    <vt:lpwstr/>
  </property>
</Properties>
</file>