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FA6EB5" w14:textId="77777777" w:rsidR="00C92556" w:rsidRPr="00C92556" w:rsidRDefault="00C92556" w:rsidP="00C925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92556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proofErr w:type="spellEnd"/>
      <w:r w:rsidRPr="00C925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C92556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C92556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  <w:proofErr w:type="spellEnd"/>
    </w:p>
    <w:p w14:paraId="7375C21C" w14:textId="77777777" w:rsidR="00C92556" w:rsidRPr="00C92556" w:rsidRDefault="00C92556" w:rsidP="00C92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ජීවීන්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පරිසරයට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ප්‍රතිචාර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දැක්වීම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කුමක්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ලෙසද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7A49A65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ප්‍රජනනය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C3CFA9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වලනය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025E5D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ශ්වසනය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EAD2B5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ජීර්ණය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A210B9" w14:textId="77777777" w:rsidR="00C92556" w:rsidRPr="00C92556" w:rsidRDefault="00C92556" w:rsidP="00C92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බාහිර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උත්තේජකයක්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සඳහා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උදාහරණයක්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කුමක්ද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F683EB3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ආලෝකය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3A17C8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රුධිරය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AF1F13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ආහාරය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47DBB4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සෛලය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C468A3" w14:textId="77777777" w:rsidR="00C92556" w:rsidRPr="00C92556" w:rsidRDefault="00C92556" w:rsidP="00C92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උත්තේජක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හඳුනාගන්නා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ඉන්ද්‍රියයක්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කුමක්ද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5EF0816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හෘදය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1609C9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පෙනහළු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823D09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ඇස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6C5405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වකුගඩු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DFFDD0" w14:textId="77777777" w:rsidR="00C92556" w:rsidRPr="00C92556" w:rsidRDefault="00C92556" w:rsidP="00C92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ශරීර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උෂ්ණත්වය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පාලනය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කිරීම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අයත්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වන්නේ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කුමකටද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718DEAA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සංඛ්‍යාරණයට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23123F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ජීර්ණයට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7FE9B6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ප්‍රජනනයට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35911C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වර්ධනයට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0C962A" w14:textId="77777777" w:rsidR="00C92556" w:rsidRPr="00C92556" w:rsidRDefault="00C92556" w:rsidP="00C92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ජීවීන්ගේ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අභ්‍යන්තර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පරිසරය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ස්ථාවරව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තබා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ගැනීම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හඳුන්වන්නේ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කුමක්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2556">
        <w:rPr>
          <w:rFonts w:ascii="Iskoola Pota" w:eastAsia="Times New Roman" w:hAnsi="Iskoola Pota" w:cs="Iskoola Pota"/>
          <w:sz w:val="24"/>
          <w:szCs w:val="24"/>
        </w:rPr>
        <w:t>ලෙසද</w:t>
      </w:r>
      <w:proofErr w:type="spellEnd"/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9E9D5E7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a) Homeostasis </w:t>
      </w:r>
    </w:p>
    <w:p w14:paraId="6ABFB025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b) Photosynthesis </w:t>
      </w:r>
    </w:p>
    <w:p w14:paraId="56D5623E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 xml:space="preserve">c) Respiration </w:t>
      </w:r>
    </w:p>
    <w:p w14:paraId="5326C674" w14:textId="77777777" w:rsidR="00C92556" w:rsidRPr="00C92556" w:rsidRDefault="00C92556" w:rsidP="00C9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556">
        <w:rPr>
          <w:rFonts w:ascii="Times New Roman" w:eastAsia="Times New Roman" w:hAnsi="Times New Roman" w:cs="Times New Roman"/>
          <w:sz w:val="24"/>
          <w:szCs w:val="24"/>
        </w:rPr>
        <w:t>d) Digestion</w:t>
      </w:r>
    </w:p>
    <w:p w14:paraId="6DCA1281" w14:textId="77777777" w:rsidR="00B93968" w:rsidRDefault="00B93968"/>
    <w:sectPr w:rsidR="00B93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201CF1"/>
    <w:multiLevelType w:val="multilevel"/>
    <w:tmpl w:val="EB500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BD"/>
    <w:rsid w:val="003313BD"/>
    <w:rsid w:val="00B93968"/>
    <w:rsid w:val="00C9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84BDD-27E0-4A0A-ADFB-CED45ACD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25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255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1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2026-05-09T07:00:00Z</dcterms:created>
  <dcterms:modified xsi:type="dcterms:W3CDTF">2026-05-09T07:00:00Z</dcterms:modified>
</cp:coreProperties>
</file>