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BBB318" w14:textId="77777777" w:rsidR="00BD0614" w:rsidRPr="00BD0614" w:rsidRDefault="00BD0614" w:rsidP="00BD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614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r w:rsidRPr="00BD061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D0614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BD0614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BD0614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</w:p>
    <w:p w14:paraId="10D27344" w14:textId="77777777" w:rsidR="00BD0614" w:rsidRPr="00BD0614" w:rsidRDefault="00BD0614" w:rsidP="00BD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Artificial selection </w:t>
      </w:r>
      <w:r w:rsidRPr="00BD0614">
        <w:rPr>
          <w:rFonts w:ascii="Iskoola Pota" w:eastAsia="Times New Roman" w:hAnsi="Iskoola Pota" w:cs="Iskoola Pota"/>
          <w:sz w:val="24"/>
          <w:szCs w:val="24"/>
        </w:rPr>
        <w:t>යනු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9CBF7B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D0614">
        <w:rPr>
          <w:rFonts w:ascii="Iskoola Pota" w:eastAsia="Times New Roman" w:hAnsi="Iskoola Pota" w:cs="Iskoola Pota"/>
          <w:sz w:val="24"/>
          <w:szCs w:val="24"/>
        </w:rPr>
        <w:t>ස්වභාවික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තේරීම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6AD256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D0614">
        <w:rPr>
          <w:rFonts w:ascii="Iskoola Pota" w:eastAsia="Times New Roman" w:hAnsi="Iskoola Pota" w:cs="Iskoola Pota"/>
          <w:sz w:val="24"/>
          <w:szCs w:val="24"/>
        </w:rPr>
        <w:t>මිනිසා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විසින්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තෝරාගැනීම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14026F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D0614">
        <w:rPr>
          <w:rFonts w:ascii="Iskoola Pota" w:eastAsia="Times New Roman" w:hAnsi="Iskoola Pota" w:cs="Iskoola Pota"/>
          <w:sz w:val="24"/>
          <w:szCs w:val="24"/>
        </w:rPr>
        <w:t>ජාන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විනාශය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AE4A52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D0614">
        <w:rPr>
          <w:rFonts w:ascii="Iskoola Pota" w:eastAsia="Times New Roman" w:hAnsi="Iskoola Pota" w:cs="Iskoola Pota"/>
          <w:sz w:val="24"/>
          <w:szCs w:val="24"/>
        </w:rPr>
        <w:t>ස්වභාවික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වර්ධනය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65F825" w14:textId="77777777" w:rsidR="00BD0614" w:rsidRPr="00BD0614" w:rsidRDefault="00BD0614" w:rsidP="00BD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Iskoola Pota" w:eastAsia="Times New Roman" w:hAnsi="Iskoola Pota" w:cs="Iskoola Pota"/>
          <w:sz w:val="24"/>
          <w:szCs w:val="24"/>
        </w:rPr>
        <w:t>ගොවිපළ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සතුන්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තෝරා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බෝ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කිරීම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උදාහරණයක්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ED5A71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a) Natural selection </w:t>
      </w:r>
    </w:p>
    <w:p w14:paraId="42B360F7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b) Artificial selection </w:t>
      </w:r>
    </w:p>
    <w:p w14:paraId="769BBB3E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c) Mutation </w:t>
      </w:r>
    </w:p>
    <w:p w14:paraId="4F6B3FB8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d) Respiration </w:t>
      </w:r>
    </w:p>
    <w:p w14:paraId="60785BF8" w14:textId="77777777" w:rsidR="00BD0614" w:rsidRPr="00BD0614" w:rsidRDefault="00BD0614" w:rsidP="00BD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Biodiversity </w:t>
      </w:r>
      <w:r w:rsidRPr="00BD0614">
        <w:rPr>
          <w:rFonts w:ascii="Iskoola Pota" w:eastAsia="Times New Roman" w:hAnsi="Iskoola Pota" w:cs="Iskoola Pota"/>
          <w:sz w:val="24"/>
          <w:szCs w:val="24"/>
        </w:rPr>
        <w:t>යන්නෙන්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අදහස්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6D290A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D0614">
        <w:rPr>
          <w:rFonts w:ascii="Iskoola Pota" w:eastAsia="Times New Roman" w:hAnsi="Iskoola Pota" w:cs="Iskoola Pota"/>
          <w:sz w:val="24"/>
          <w:szCs w:val="24"/>
        </w:rPr>
        <w:t>ජීවී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විවිධත්වය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CC2658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D0614">
        <w:rPr>
          <w:rFonts w:ascii="Iskoola Pota" w:eastAsia="Times New Roman" w:hAnsi="Iskoola Pota" w:cs="Iskoola Pota"/>
          <w:sz w:val="24"/>
          <w:szCs w:val="24"/>
        </w:rPr>
        <w:t>ජල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ප්‍රමාණය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E7E346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D0614">
        <w:rPr>
          <w:rFonts w:ascii="Iskoola Pota" w:eastAsia="Times New Roman" w:hAnsi="Iskoola Pota" w:cs="Iskoola Pota"/>
          <w:sz w:val="24"/>
          <w:szCs w:val="24"/>
        </w:rPr>
        <w:t>උෂ්ණත්වය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06BE16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D0614">
        <w:rPr>
          <w:rFonts w:ascii="Iskoola Pota" w:eastAsia="Times New Roman" w:hAnsi="Iskoola Pota" w:cs="Iskoola Pota"/>
          <w:sz w:val="24"/>
          <w:szCs w:val="24"/>
        </w:rPr>
        <w:t>පස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B71AAD" w14:textId="77777777" w:rsidR="00BD0614" w:rsidRPr="00BD0614" w:rsidRDefault="00BD0614" w:rsidP="00BD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Iskoola Pota" w:eastAsia="Times New Roman" w:hAnsi="Iskoola Pota" w:cs="Iskoola Pota"/>
          <w:sz w:val="24"/>
          <w:szCs w:val="24"/>
        </w:rPr>
        <w:t>පරිසර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විනාශය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biodiversity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වලට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8719AB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D0614">
        <w:rPr>
          <w:rFonts w:ascii="Iskoola Pota" w:eastAsia="Times New Roman" w:hAnsi="Iskoola Pota" w:cs="Iskoola Pota"/>
          <w:sz w:val="24"/>
          <w:szCs w:val="24"/>
        </w:rPr>
        <w:t>උපකාරී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වේ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F07F26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D0614">
        <w:rPr>
          <w:rFonts w:ascii="Iskoola Pota" w:eastAsia="Times New Roman" w:hAnsi="Iskoola Pota" w:cs="Iskoola Pota"/>
          <w:sz w:val="24"/>
          <w:szCs w:val="24"/>
        </w:rPr>
        <w:t>හානි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කරයි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4ACBD5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D0614">
        <w:rPr>
          <w:rFonts w:ascii="Iskoola Pota" w:eastAsia="Times New Roman" w:hAnsi="Iskoola Pota" w:cs="Iskoola Pota"/>
          <w:sz w:val="24"/>
          <w:szCs w:val="24"/>
        </w:rPr>
        <w:t>බලපාන්නේ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නැත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7A5F47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වර්ධනය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කරයි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A609C6" w14:textId="77777777" w:rsidR="00BD0614" w:rsidRPr="00BD0614" w:rsidRDefault="00BD0614" w:rsidP="00BD0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Iskoola Pota" w:eastAsia="Times New Roman" w:hAnsi="Iskoola Pota" w:cs="Iskoola Pota"/>
          <w:sz w:val="24"/>
          <w:szCs w:val="24"/>
        </w:rPr>
        <w:t>ජීවී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විවිධත්වය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සංරක්ෂණය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වැදගත්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D1C8BE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D0614">
        <w:rPr>
          <w:rFonts w:ascii="Iskoola Pota" w:eastAsia="Times New Roman" w:hAnsi="Iskoola Pota" w:cs="Iskoola Pota"/>
          <w:sz w:val="24"/>
          <w:szCs w:val="24"/>
        </w:rPr>
        <w:t>පරිසර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සමතුලිතතාවයට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0F1CBC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D0614">
        <w:rPr>
          <w:rFonts w:ascii="Iskoola Pota" w:eastAsia="Times New Roman" w:hAnsi="Iskoola Pota" w:cs="Iskoola Pota"/>
          <w:sz w:val="24"/>
          <w:szCs w:val="24"/>
        </w:rPr>
        <w:t>ජලය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අඩු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කිරීමට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CE0794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වාතය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විනාශ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කිරීමට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0583D8" w14:textId="77777777" w:rsidR="00BD0614" w:rsidRPr="00BD0614" w:rsidRDefault="00BD0614" w:rsidP="00BD0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D0614">
        <w:rPr>
          <w:rFonts w:ascii="Iskoola Pota" w:eastAsia="Times New Roman" w:hAnsi="Iskoola Pota" w:cs="Iskoola Pota"/>
          <w:sz w:val="24"/>
          <w:szCs w:val="24"/>
        </w:rPr>
        <w:t>පස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විනාශ</w:t>
      </w:r>
      <w:r w:rsidRPr="00BD06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D0614">
        <w:rPr>
          <w:rFonts w:ascii="Iskoola Pota" w:eastAsia="Times New Roman" w:hAnsi="Iskoola Pota" w:cs="Iskoola Pota"/>
          <w:sz w:val="24"/>
          <w:szCs w:val="24"/>
        </w:rPr>
        <w:t>කිරීමට</w:t>
      </w:r>
    </w:p>
    <w:p w14:paraId="3E0F92BB" w14:textId="77777777" w:rsidR="00C6317C" w:rsidRDefault="00C6317C"/>
    <w:sectPr w:rsidR="00C63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3106FE"/>
    <w:multiLevelType w:val="multilevel"/>
    <w:tmpl w:val="FBB2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3A"/>
    <w:rsid w:val="007B2F3A"/>
    <w:rsid w:val="00BD0614"/>
    <w:rsid w:val="00C6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7DF0F5-BB5E-4D8C-AFCE-08F3F714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06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061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52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2026-05-09T07:14:00Z</dcterms:created>
  <dcterms:modified xsi:type="dcterms:W3CDTF">2026-05-09T07:14:00Z</dcterms:modified>
</cp:coreProperties>
</file>