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A728" w14:textId="31E5F277" w:rsidR="007C68F5" w:rsidRPr="007C68F5" w:rsidRDefault="007C68F5" w:rsidP="007C68F5">
      <w:pPr>
        <w:pStyle w:val="Heading5"/>
        <w:spacing w:before="0" w:beforeAutospacing="0" w:after="0" w:afterAutospacing="0" w:line="420" w:lineRule="atLeast"/>
        <w:rPr>
          <w:rFonts w:ascii="Open Sans" w:hAnsi="Open Sans" w:cs="Open Sans"/>
          <w:color w:val="202020"/>
          <w:sz w:val="36"/>
          <w:szCs w:val="36"/>
        </w:rPr>
      </w:pPr>
      <w:r>
        <w:t>1.</w:t>
      </w:r>
      <w:r w:rsidRPr="007C68F5">
        <w:rPr>
          <w:rFonts w:ascii="Open Sans" w:hAnsi="Open Sans" w:cs="Open Sans"/>
          <w:color w:val="202020"/>
          <w:sz w:val="36"/>
          <w:szCs w:val="36"/>
        </w:rPr>
        <w:t xml:space="preserve"> </w:t>
      </w:r>
      <w:r w:rsidRPr="007C68F5">
        <w:rPr>
          <w:rFonts w:ascii="Open Sans" w:hAnsi="Open Sans" w:cs="Open Sans"/>
          <w:color w:val="202020"/>
          <w:sz w:val="36"/>
          <w:szCs w:val="36"/>
        </w:rPr>
        <w:t>Kingston KVR26N19S6/8 8GB DDR4 2666Mhz Non ECC Memory RAM</w:t>
      </w:r>
    </w:p>
    <w:p w14:paraId="44EF9F78" w14:textId="77777777" w:rsidR="007C68F5" w:rsidRPr="007C68F5" w:rsidRDefault="007C68F5" w:rsidP="007C68F5">
      <w:pPr>
        <w:spacing w:after="0" w:line="420" w:lineRule="atLeast"/>
        <w:outlineLvl w:val="4"/>
        <w:rPr>
          <w:rFonts w:ascii="Open Sans" w:eastAsia="Times New Roman" w:hAnsi="Open Sans" w:cs="Open Sans"/>
          <w:b/>
          <w:bCs/>
          <w:color w:val="444444"/>
          <w:sz w:val="30"/>
          <w:szCs w:val="30"/>
        </w:rPr>
      </w:pPr>
      <w:r w:rsidRPr="007C68F5">
        <w:rPr>
          <w:rFonts w:ascii="Open Sans" w:eastAsia="Times New Roman" w:hAnsi="Open Sans" w:cs="Open Sans"/>
          <w:b/>
          <w:bCs/>
          <w:color w:val="444444"/>
          <w:sz w:val="30"/>
          <w:szCs w:val="30"/>
        </w:rPr>
        <w:t>LKR. 13,000</w:t>
      </w:r>
    </w:p>
    <w:p w14:paraId="0459AFA7" w14:textId="77777777" w:rsidR="007C68F5" w:rsidRPr="007C68F5" w:rsidRDefault="007C68F5" w:rsidP="007C68F5">
      <w:pPr>
        <w:numPr>
          <w:ilvl w:val="0"/>
          <w:numId w:val="1"/>
        </w:numPr>
        <w:shd w:val="clear" w:color="auto" w:fill="202020"/>
        <w:spacing w:before="100" w:beforeAutospacing="1" w:after="100" w:afterAutospacing="1" w:line="240" w:lineRule="auto"/>
        <w:rPr>
          <w:rFonts w:ascii="Open Sans" w:eastAsia="Times New Roman" w:hAnsi="Open Sans" w:cs="Open Sans"/>
          <w:color w:val="444444"/>
          <w:sz w:val="21"/>
          <w:szCs w:val="21"/>
        </w:rPr>
      </w:pPr>
      <w:hyperlink r:id="rId5" w:anchor="product-description" w:history="1">
        <w:r w:rsidRPr="007C68F5">
          <w:rPr>
            <w:rFonts w:ascii="Open Sans" w:eastAsia="Times New Roman" w:hAnsi="Open Sans" w:cs="Open Sans"/>
            <w:b/>
            <w:bCs/>
            <w:color w:val="FFFFFF"/>
            <w:sz w:val="27"/>
            <w:szCs w:val="27"/>
          </w:rPr>
          <w:br/>
        </w:r>
        <w:r w:rsidRPr="007C68F5">
          <w:rPr>
            <w:rFonts w:ascii="Open Sans" w:eastAsia="Times New Roman" w:hAnsi="Open Sans" w:cs="Open Sans"/>
            <w:b/>
            <w:bCs/>
            <w:color w:val="FFFFFF"/>
            <w:sz w:val="27"/>
            <w:szCs w:val="27"/>
            <w:u w:val="single"/>
          </w:rPr>
          <w:t>Description</w:t>
        </w:r>
      </w:hyperlink>
    </w:p>
    <w:tbl>
      <w:tblPr>
        <w:tblW w:w="10950" w:type="dxa"/>
        <w:shd w:val="clear" w:color="auto" w:fill="FEFCEF"/>
        <w:tblCellMar>
          <w:top w:w="15" w:type="dxa"/>
          <w:left w:w="15" w:type="dxa"/>
          <w:bottom w:w="15" w:type="dxa"/>
          <w:right w:w="15" w:type="dxa"/>
        </w:tblCellMar>
        <w:tblLook w:val="04A0" w:firstRow="1" w:lastRow="0" w:firstColumn="1" w:lastColumn="0" w:noHBand="0" w:noVBand="1"/>
      </w:tblPr>
      <w:tblGrid>
        <w:gridCol w:w="5852"/>
        <w:gridCol w:w="5098"/>
      </w:tblGrid>
      <w:tr w:rsidR="007C68F5" w:rsidRPr="007C68F5" w14:paraId="255C2B87"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0AD220D7"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SKU</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3A4287B0"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KVR26N19S6/8</w:t>
            </w:r>
          </w:p>
        </w:tc>
      </w:tr>
      <w:tr w:rsidR="007C68F5" w:rsidRPr="007C68F5" w14:paraId="53457727"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5BFEA38C"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EAN/UPC Code</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52D512F7"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740617311310</w:t>
            </w:r>
          </w:p>
        </w:tc>
      </w:tr>
      <w:tr w:rsidR="007C68F5" w:rsidRPr="007C68F5" w14:paraId="12C97BA1"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2AF902D0"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Brand</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2DEDB1C4"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Kingston</w:t>
            </w:r>
          </w:p>
        </w:tc>
      </w:tr>
      <w:tr w:rsidR="007C68F5" w:rsidRPr="007C68F5" w14:paraId="5976E5A1"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569897A5"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Memory Capacity</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36FE6BB6"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8GB</w:t>
            </w:r>
          </w:p>
        </w:tc>
      </w:tr>
      <w:tr w:rsidR="007C68F5" w:rsidRPr="007C68F5" w14:paraId="51DCB9D9"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41543A63"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Module Quantity</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5750CD31"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1 Module</w:t>
            </w:r>
          </w:p>
        </w:tc>
      </w:tr>
      <w:tr w:rsidR="007C68F5" w:rsidRPr="007C68F5" w14:paraId="477C49F7"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1BD2AD00"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Speed</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7C439371"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2666MHz (PC4-21300)</w:t>
            </w:r>
          </w:p>
        </w:tc>
      </w:tr>
      <w:tr w:rsidR="007C68F5" w:rsidRPr="007C68F5" w14:paraId="53F3BB81"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062E6293"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Error Check</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3C884CB6"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Non-ECC</w:t>
            </w:r>
          </w:p>
        </w:tc>
      </w:tr>
      <w:tr w:rsidR="007C68F5" w:rsidRPr="007C68F5" w14:paraId="37EC6E2B"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486D3874"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Model/Series/Type</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211B85E5" w14:textId="77777777" w:rsidR="007C68F5" w:rsidRPr="007C68F5" w:rsidRDefault="007C68F5" w:rsidP="007C68F5">
            <w:pPr>
              <w:spacing w:after="0" w:line="240" w:lineRule="auto"/>
              <w:rPr>
                <w:rFonts w:ascii="Open Sans" w:eastAsia="Times New Roman" w:hAnsi="Open Sans" w:cs="Open Sans"/>
                <w:color w:val="444444"/>
                <w:sz w:val="21"/>
                <w:szCs w:val="21"/>
              </w:rPr>
            </w:pPr>
            <w:proofErr w:type="spellStart"/>
            <w:r w:rsidRPr="007C68F5">
              <w:rPr>
                <w:rFonts w:ascii="Open Sans" w:eastAsia="Times New Roman" w:hAnsi="Open Sans" w:cs="Open Sans"/>
                <w:color w:val="444444"/>
                <w:sz w:val="21"/>
                <w:szCs w:val="21"/>
              </w:rPr>
              <w:t>ValueRAM</w:t>
            </w:r>
            <w:proofErr w:type="spellEnd"/>
          </w:p>
        </w:tc>
      </w:tr>
      <w:tr w:rsidR="007C68F5" w:rsidRPr="007C68F5" w14:paraId="6723F23E"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044B4882"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Module Type</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57295162"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DIMM</w:t>
            </w:r>
          </w:p>
        </w:tc>
      </w:tr>
      <w:tr w:rsidR="007C68F5" w:rsidRPr="007C68F5" w14:paraId="24DAC874"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691125F6"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CAS Latency</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51EA4EB8"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CL19</w:t>
            </w:r>
          </w:p>
        </w:tc>
      </w:tr>
      <w:tr w:rsidR="007C68F5" w:rsidRPr="007C68F5" w14:paraId="1EBCE0C9"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7848DB49"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Form Factor</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1E1174DC"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DDR4</w:t>
            </w:r>
          </w:p>
        </w:tc>
      </w:tr>
      <w:tr w:rsidR="007C68F5" w:rsidRPr="007C68F5" w14:paraId="281FA7A3"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4F082FB9"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Rank</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081BA899"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1R (Single Rank)</w:t>
            </w:r>
          </w:p>
        </w:tc>
      </w:tr>
      <w:tr w:rsidR="007C68F5" w:rsidRPr="007C68F5" w14:paraId="27924D0B"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616ED894"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Warranty</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747780BA"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Lifetime</w:t>
            </w:r>
          </w:p>
        </w:tc>
      </w:tr>
      <w:tr w:rsidR="007C68F5" w:rsidRPr="007C68F5" w14:paraId="64CDE1AA"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32A26102"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Pins</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1A70648B"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288 Pin</w:t>
            </w:r>
          </w:p>
        </w:tc>
      </w:tr>
      <w:tr w:rsidR="007C68F5" w:rsidRPr="007C68F5" w14:paraId="16EFDEE0"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4957274D"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Operating Temperature</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2F8B8812"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0°C to 85°C</w:t>
            </w:r>
          </w:p>
        </w:tc>
      </w:tr>
      <w:tr w:rsidR="007C68F5" w:rsidRPr="007C68F5" w14:paraId="052DDF4E"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0B460408"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Memory Voltage</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1815536B"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1.2v</w:t>
            </w:r>
          </w:p>
        </w:tc>
      </w:tr>
      <w:tr w:rsidR="007C68F5" w:rsidRPr="007C68F5" w14:paraId="25F24964"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4BDC65FD"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Memory Depth</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61416CA8"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1G</w:t>
            </w:r>
          </w:p>
        </w:tc>
      </w:tr>
      <w:tr w:rsidR="007C68F5" w:rsidRPr="007C68F5" w14:paraId="08E3039A"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5AF64B6E"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Product Condition</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35B8AD74"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New</w:t>
            </w:r>
          </w:p>
        </w:tc>
      </w:tr>
      <w:tr w:rsidR="007C68F5" w:rsidRPr="007C68F5" w14:paraId="7CB90D75"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080DD0DD"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Product Type/Family</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15125E51"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RAM</w:t>
            </w:r>
          </w:p>
        </w:tc>
      </w:tr>
      <w:tr w:rsidR="007C68F5" w:rsidRPr="007C68F5" w14:paraId="6AA7C0CB"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62463F02"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Chip Organization</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3BEC1328"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x16</w:t>
            </w:r>
          </w:p>
        </w:tc>
      </w:tr>
      <w:tr w:rsidR="007C68F5" w:rsidRPr="007C68F5" w14:paraId="66ED244E"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409C0EBA"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Data Width</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3DEDCD63" w14:textId="77777777" w:rsidR="007C68F5" w:rsidRPr="007C68F5" w:rsidRDefault="007C68F5" w:rsidP="007C68F5">
            <w:pPr>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X64</w:t>
            </w:r>
          </w:p>
        </w:tc>
      </w:tr>
    </w:tbl>
    <w:p w14:paraId="089631D3" w14:textId="5B76EBE9" w:rsidR="006C1F79" w:rsidRDefault="007C68F5">
      <w:r>
        <w:lastRenderedPageBreak/>
        <w:t>2.</w:t>
      </w:r>
    </w:p>
    <w:p w14:paraId="172048DA" w14:textId="77777777" w:rsidR="007C68F5" w:rsidRDefault="007C68F5" w:rsidP="007C68F5">
      <w:pPr>
        <w:shd w:val="clear" w:color="auto" w:fill="FFFFFF"/>
        <w:rPr>
          <w:rFonts w:ascii="Open Sans" w:hAnsi="Open Sans" w:cs="Open Sans"/>
          <w:color w:val="444444"/>
          <w:sz w:val="21"/>
          <w:szCs w:val="21"/>
        </w:rPr>
      </w:pPr>
      <w:hyperlink r:id="rId6" w:history="1">
        <w:r>
          <w:rPr>
            <w:rStyle w:val="Hyperlink"/>
            <w:rFonts w:ascii="Open Sans" w:hAnsi="Open Sans" w:cs="Open Sans"/>
            <w:color w:val="444444"/>
            <w:spacing w:val="8"/>
            <w:sz w:val="20"/>
            <w:szCs w:val="20"/>
            <w:u w:val="none"/>
          </w:rPr>
          <w:t>Brand New</w:t>
        </w:r>
      </w:hyperlink>
    </w:p>
    <w:p w14:paraId="4C979D99" w14:textId="77777777" w:rsidR="007C68F5" w:rsidRDefault="007C68F5" w:rsidP="007C68F5">
      <w:pPr>
        <w:pStyle w:val="Heading5"/>
        <w:shd w:val="clear" w:color="auto" w:fill="FFFFFF"/>
        <w:spacing w:before="0" w:beforeAutospacing="0" w:after="0" w:afterAutospacing="0" w:line="420" w:lineRule="atLeast"/>
        <w:rPr>
          <w:rFonts w:ascii="Open Sans" w:hAnsi="Open Sans" w:cs="Open Sans"/>
          <w:color w:val="202020"/>
          <w:sz w:val="36"/>
          <w:szCs w:val="36"/>
        </w:rPr>
      </w:pPr>
      <w:r>
        <w:rPr>
          <w:rFonts w:ascii="Open Sans" w:hAnsi="Open Sans" w:cs="Open Sans"/>
          <w:color w:val="202020"/>
          <w:sz w:val="36"/>
          <w:szCs w:val="36"/>
        </w:rPr>
        <w:t>XLR8 Gaming EPIC-X RGB™ DDR4 3200MHz Desktop Memory</w:t>
      </w:r>
    </w:p>
    <w:p w14:paraId="6F85DE94" w14:textId="77777777" w:rsidR="007C68F5" w:rsidRDefault="007C68F5" w:rsidP="007C68F5">
      <w:pPr>
        <w:pStyle w:val="Heading5"/>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t>LKR. 15,500</w:t>
      </w:r>
    </w:p>
    <w:p w14:paraId="0997278F" w14:textId="77777777" w:rsidR="007C68F5" w:rsidRDefault="007C68F5" w:rsidP="007C68F5">
      <w:pPr>
        <w:pStyle w:val="Heading5"/>
        <w:shd w:val="clear" w:color="auto" w:fill="FFFFFF"/>
        <w:spacing w:before="0" w:beforeAutospacing="0" w:line="270" w:lineRule="atLeast"/>
        <w:rPr>
          <w:rFonts w:ascii="Open Sans" w:hAnsi="Open Sans" w:cs="Open Sans"/>
          <w:b w:val="0"/>
          <w:bCs w:val="0"/>
          <w:color w:val="202020"/>
          <w:sz w:val="21"/>
          <w:szCs w:val="21"/>
        </w:rPr>
      </w:pPr>
      <w:r>
        <w:rPr>
          <w:rFonts w:ascii="Open Sans" w:hAnsi="Open Sans" w:cs="Open Sans"/>
          <w:b w:val="0"/>
          <w:bCs w:val="0"/>
          <w:color w:val="202020"/>
          <w:sz w:val="21"/>
          <w:szCs w:val="21"/>
        </w:rPr>
        <w:t>Specifications</w:t>
      </w:r>
    </w:p>
    <w:p w14:paraId="5CC81F92" w14:textId="77777777" w:rsidR="007C68F5" w:rsidRPr="007C68F5" w:rsidRDefault="007C68F5" w:rsidP="007C68F5">
      <w:pPr>
        <w:numPr>
          <w:ilvl w:val="0"/>
          <w:numId w:val="2"/>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BRAND:XLR8</w:t>
      </w:r>
    </w:p>
    <w:p w14:paraId="0470097F" w14:textId="77777777" w:rsidR="007C68F5" w:rsidRPr="007C68F5" w:rsidRDefault="007C68F5" w:rsidP="007C68F5">
      <w:pPr>
        <w:numPr>
          <w:ilvl w:val="0"/>
          <w:numId w:val="2"/>
        </w:numPr>
        <w:shd w:val="clear" w:color="auto" w:fill="FEFCEF"/>
        <w:spacing w:before="60" w:after="60" w:line="360" w:lineRule="atLeast"/>
        <w:rPr>
          <w:rFonts w:ascii="Open Sans" w:eastAsia="Times New Roman" w:hAnsi="Open Sans" w:cs="Open Sans"/>
          <w:color w:val="444444"/>
          <w:sz w:val="21"/>
          <w:szCs w:val="21"/>
        </w:rPr>
      </w:pPr>
    </w:p>
    <w:p w14:paraId="5928FE5D" w14:textId="77777777" w:rsidR="007C68F5" w:rsidRPr="007C68F5" w:rsidRDefault="007C68F5" w:rsidP="007C68F5">
      <w:pPr>
        <w:numPr>
          <w:ilvl w:val="0"/>
          <w:numId w:val="2"/>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PART NUMBER:MD8GD4320016XRGB</w:t>
      </w:r>
    </w:p>
    <w:p w14:paraId="14B31C97" w14:textId="77777777" w:rsidR="007C68F5" w:rsidRPr="007C68F5" w:rsidRDefault="007C68F5" w:rsidP="007C68F5">
      <w:pPr>
        <w:numPr>
          <w:ilvl w:val="0"/>
          <w:numId w:val="2"/>
        </w:numPr>
        <w:shd w:val="clear" w:color="auto" w:fill="FEFCEF"/>
        <w:spacing w:before="60" w:after="60" w:line="360" w:lineRule="atLeast"/>
        <w:rPr>
          <w:rFonts w:ascii="Open Sans" w:eastAsia="Times New Roman" w:hAnsi="Open Sans" w:cs="Open Sans"/>
          <w:color w:val="444444"/>
          <w:sz w:val="21"/>
          <w:szCs w:val="21"/>
        </w:rPr>
      </w:pPr>
    </w:p>
    <w:p w14:paraId="365C886D" w14:textId="77777777" w:rsidR="007C68F5" w:rsidRPr="007C68F5" w:rsidRDefault="007C68F5" w:rsidP="007C68F5">
      <w:pPr>
        <w:numPr>
          <w:ilvl w:val="0"/>
          <w:numId w:val="2"/>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xml:space="preserve">» </w:t>
      </w:r>
      <w:proofErr w:type="gramStart"/>
      <w:r w:rsidRPr="007C68F5">
        <w:rPr>
          <w:rFonts w:ascii="Open Sans" w:eastAsia="Times New Roman" w:hAnsi="Open Sans" w:cs="Open Sans"/>
          <w:b/>
          <w:bCs/>
          <w:color w:val="444444"/>
          <w:sz w:val="21"/>
          <w:szCs w:val="21"/>
        </w:rPr>
        <w:t>TYPE:DDR</w:t>
      </w:r>
      <w:proofErr w:type="gramEnd"/>
      <w:r w:rsidRPr="007C68F5">
        <w:rPr>
          <w:rFonts w:ascii="Open Sans" w:eastAsia="Times New Roman" w:hAnsi="Open Sans" w:cs="Open Sans"/>
          <w:b/>
          <w:bCs/>
          <w:color w:val="444444"/>
          <w:sz w:val="21"/>
          <w:szCs w:val="21"/>
        </w:rPr>
        <w:t>4</w:t>
      </w:r>
    </w:p>
    <w:p w14:paraId="16EA8096" w14:textId="77777777" w:rsidR="007C68F5" w:rsidRPr="007C68F5" w:rsidRDefault="007C68F5" w:rsidP="007C68F5">
      <w:pPr>
        <w:numPr>
          <w:ilvl w:val="0"/>
          <w:numId w:val="2"/>
        </w:numPr>
        <w:shd w:val="clear" w:color="auto" w:fill="FEFCEF"/>
        <w:spacing w:before="60" w:after="60" w:line="360" w:lineRule="atLeast"/>
        <w:rPr>
          <w:rFonts w:ascii="Open Sans" w:eastAsia="Times New Roman" w:hAnsi="Open Sans" w:cs="Open Sans"/>
          <w:color w:val="444444"/>
          <w:sz w:val="21"/>
          <w:szCs w:val="21"/>
        </w:rPr>
      </w:pPr>
    </w:p>
    <w:p w14:paraId="3D53BCCE" w14:textId="77777777" w:rsidR="007C68F5" w:rsidRPr="007C68F5" w:rsidRDefault="007C68F5" w:rsidP="007C68F5">
      <w:pPr>
        <w:numPr>
          <w:ilvl w:val="0"/>
          <w:numId w:val="2"/>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SPEED:3200Mhz</w:t>
      </w:r>
    </w:p>
    <w:p w14:paraId="507EFB29" w14:textId="77777777" w:rsidR="007C68F5" w:rsidRPr="007C68F5" w:rsidRDefault="007C68F5" w:rsidP="007C68F5">
      <w:pPr>
        <w:numPr>
          <w:ilvl w:val="0"/>
          <w:numId w:val="2"/>
        </w:numPr>
        <w:shd w:val="clear" w:color="auto" w:fill="FEFCEF"/>
        <w:spacing w:before="60" w:after="60" w:line="360" w:lineRule="atLeast"/>
        <w:rPr>
          <w:rFonts w:ascii="Open Sans" w:eastAsia="Times New Roman" w:hAnsi="Open Sans" w:cs="Open Sans"/>
          <w:color w:val="444444"/>
          <w:sz w:val="21"/>
          <w:szCs w:val="21"/>
        </w:rPr>
      </w:pPr>
    </w:p>
    <w:p w14:paraId="327622F2" w14:textId="77777777" w:rsidR="007C68F5" w:rsidRPr="007C68F5" w:rsidRDefault="007C68F5" w:rsidP="007C68F5">
      <w:pPr>
        <w:numPr>
          <w:ilvl w:val="0"/>
          <w:numId w:val="2"/>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MEMORY SIZE:8GB</w:t>
      </w:r>
    </w:p>
    <w:p w14:paraId="79276997" w14:textId="77777777" w:rsidR="007C68F5" w:rsidRPr="007C68F5" w:rsidRDefault="007C68F5" w:rsidP="007C68F5">
      <w:pPr>
        <w:numPr>
          <w:ilvl w:val="0"/>
          <w:numId w:val="2"/>
        </w:numPr>
        <w:shd w:val="clear" w:color="auto" w:fill="FEFCEF"/>
        <w:spacing w:before="60" w:after="60" w:line="360" w:lineRule="atLeast"/>
        <w:rPr>
          <w:rFonts w:ascii="Open Sans" w:eastAsia="Times New Roman" w:hAnsi="Open Sans" w:cs="Open Sans"/>
          <w:color w:val="444444"/>
          <w:sz w:val="21"/>
          <w:szCs w:val="21"/>
        </w:rPr>
      </w:pPr>
    </w:p>
    <w:p w14:paraId="780AB13A" w14:textId="77777777" w:rsidR="007C68F5" w:rsidRPr="007C68F5" w:rsidRDefault="007C68F5" w:rsidP="007C68F5">
      <w:pPr>
        <w:numPr>
          <w:ilvl w:val="0"/>
          <w:numId w:val="2"/>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xml:space="preserve">» </w:t>
      </w:r>
      <w:proofErr w:type="gramStart"/>
      <w:r w:rsidRPr="007C68F5">
        <w:rPr>
          <w:rFonts w:ascii="Open Sans" w:eastAsia="Times New Roman" w:hAnsi="Open Sans" w:cs="Open Sans"/>
          <w:b/>
          <w:bCs/>
          <w:color w:val="444444"/>
          <w:sz w:val="21"/>
          <w:szCs w:val="21"/>
        </w:rPr>
        <w:t>LIGHTING:RGB</w:t>
      </w:r>
      <w:proofErr w:type="gramEnd"/>
    </w:p>
    <w:p w14:paraId="4D3DE326" w14:textId="77777777" w:rsidR="007C68F5" w:rsidRPr="007C68F5" w:rsidRDefault="007C68F5" w:rsidP="007C68F5">
      <w:pPr>
        <w:numPr>
          <w:ilvl w:val="0"/>
          <w:numId w:val="2"/>
        </w:numPr>
        <w:shd w:val="clear" w:color="auto" w:fill="FEFCEF"/>
        <w:spacing w:before="60" w:after="60" w:line="360" w:lineRule="atLeast"/>
        <w:rPr>
          <w:rFonts w:ascii="Open Sans" w:eastAsia="Times New Roman" w:hAnsi="Open Sans" w:cs="Open Sans"/>
          <w:color w:val="444444"/>
          <w:sz w:val="21"/>
          <w:szCs w:val="21"/>
        </w:rPr>
      </w:pPr>
    </w:p>
    <w:p w14:paraId="5A4003FE" w14:textId="77777777" w:rsidR="007C68F5" w:rsidRPr="007C68F5" w:rsidRDefault="007C68F5" w:rsidP="007C68F5">
      <w:pPr>
        <w:numPr>
          <w:ilvl w:val="0"/>
          <w:numId w:val="2"/>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xml:space="preserve">» STOCK </w:t>
      </w:r>
      <w:proofErr w:type="spellStart"/>
      <w:proofErr w:type="gramStart"/>
      <w:r w:rsidRPr="007C68F5">
        <w:rPr>
          <w:rFonts w:ascii="Open Sans" w:eastAsia="Times New Roman" w:hAnsi="Open Sans" w:cs="Open Sans"/>
          <w:b/>
          <w:bCs/>
          <w:color w:val="444444"/>
          <w:sz w:val="21"/>
          <w:szCs w:val="21"/>
        </w:rPr>
        <w:t>AVAILABILITY:In</w:t>
      </w:r>
      <w:proofErr w:type="spellEnd"/>
      <w:proofErr w:type="gramEnd"/>
      <w:r w:rsidRPr="007C68F5">
        <w:rPr>
          <w:rFonts w:ascii="Open Sans" w:eastAsia="Times New Roman" w:hAnsi="Open Sans" w:cs="Open Sans"/>
          <w:b/>
          <w:bCs/>
          <w:color w:val="444444"/>
          <w:sz w:val="21"/>
          <w:szCs w:val="21"/>
        </w:rPr>
        <w:t xml:space="preserve"> stock</w:t>
      </w:r>
    </w:p>
    <w:p w14:paraId="78107161" w14:textId="77777777" w:rsidR="007C68F5" w:rsidRPr="007C68F5" w:rsidRDefault="007C68F5" w:rsidP="007C68F5">
      <w:pPr>
        <w:numPr>
          <w:ilvl w:val="0"/>
          <w:numId w:val="2"/>
        </w:numPr>
        <w:shd w:val="clear" w:color="auto" w:fill="202020"/>
        <w:spacing w:before="100" w:beforeAutospacing="1" w:after="100" w:afterAutospacing="1" w:line="240" w:lineRule="auto"/>
        <w:rPr>
          <w:rFonts w:ascii="Open Sans" w:eastAsia="Times New Roman" w:hAnsi="Open Sans" w:cs="Open Sans"/>
          <w:color w:val="444444"/>
          <w:sz w:val="21"/>
          <w:szCs w:val="21"/>
        </w:rPr>
      </w:pPr>
      <w:hyperlink r:id="rId7" w:anchor="product-description" w:history="1">
        <w:r w:rsidRPr="007C68F5">
          <w:rPr>
            <w:rFonts w:ascii="Open Sans" w:eastAsia="Times New Roman" w:hAnsi="Open Sans" w:cs="Open Sans"/>
            <w:b/>
            <w:bCs/>
            <w:color w:val="FFFFFF"/>
            <w:sz w:val="27"/>
            <w:szCs w:val="27"/>
          </w:rPr>
          <w:br/>
        </w:r>
        <w:r w:rsidRPr="007C68F5">
          <w:rPr>
            <w:rFonts w:ascii="Open Sans" w:eastAsia="Times New Roman" w:hAnsi="Open Sans" w:cs="Open Sans"/>
            <w:b/>
            <w:bCs/>
            <w:color w:val="FFFFFF"/>
            <w:sz w:val="27"/>
            <w:szCs w:val="27"/>
            <w:u w:val="single"/>
          </w:rPr>
          <w:t>Description</w:t>
        </w:r>
      </w:hyperlink>
    </w:p>
    <w:p w14:paraId="66C8AD99" w14:textId="77777777" w:rsidR="007C68F5" w:rsidRDefault="007C68F5" w:rsidP="007C68F5">
      <w:pPr>
        <w:pStyle w:val="Heading5"/>
        <w:shd w:val="clear" w:color="auto" w:fill="FEFCEF"/>
        <w:spacing w:before="0" w:beforeAutospacing="0" w:line="270" w:lineRule="atLeast"/>
        <w:rPr>
          <w:rFonts w:ascii="Open Sans" w:hAnsi="Open Sans" w:cs="Open Sans"/>
          <w:b w:val="0"/>
          <w:bCs w:val="0"/>
          <w:color w:val="202020"/>
          <w:sz w:val="21"/>
          <w:szCs w:val="21"/>
        </w:rPr>
      </w:pPr>
      <w:r>
        <w:rPr>
          <w:rStyle w:val="Strong"/>
          <w:rFonts w:ascii="Open Sans" w:hAnsi="Open Sans" w:cs="Open Sans"/>
          <w:b/>
          <w:bCs/>
          <w:color w:val="202020"/>
          <w:sz w:val="21"/>
          <w:szCs w:val="21"/>
        </w:rPr>
        <w:t>Features</w:t>
      </w:r>
    </w:p>
    <w:tbl>
      <w:tblPr>
        <w:tblW w:w="10433" w:type="dxa"/>
        <w:tblCellMar>
          <w:top w:w="15" w:type="dxa"/>
          <w:left w:w="15" w:type="dxa"/>
          <w:bottom w:w="15" w:type="dxa"/>
          <w:right w:w="15" w:type="dxa"/>
        </w:tblCellMar>
        <w:tblLook w:val="04A0" w:firstRow="1" w:lastRow="0" w:firstColumn="1" w:lastColumn="0" w:noHBand="0" w:noVBand="1"/>
      </w:tblPr>
      <w:tblGrid>
        <w:gridCol w:w="2777"/>
        <w:gridCol w:w="7656"/>
      </w:tblGrid>
      <w:tr w:rsidR="007C68F5" w14:paraId="1F442406"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3BB8AF42" w14:textId="77777777" w:rsidR="007C68F5" w:rsidRDefault="007C68F5">
            <w:pPr>
              <w:rPr>
                <w:rFonts w:ascii="Times New Roman" w:hAnsi="Times New Roman" w:cs="Times New Roman"/>
                <w:sz w:val="24"/>
                <w:szCs w:val="24"/>
              </w:rPr>
            </w:pPr>
            <w:r>
              <w:rPr>
                <w:rStyle w:val="Strong"/>
              </w:rPr>
              <w:t>PC Type/Memory Type</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3728474D" w14:textId="77777777" w:rsidR="007C68F5" w:rsidRDefault="007C68F5">
            <w:r>
              <w:t>Desktop DDR4</w:t>
            </w:r>
          </w:p>
        </w:tc>
      </w:tr>
      <w:tr w:rsidR="007C68F5" w14:paraId="31978877"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1426C5DC" w14:textId="77777777" w:rsidR="007C68F5" w:rsidRDefault="007C68F5">
            <w:r>
              <w:rPr>
                <w:rStyle w:val="Strong"/>
              </w:rPr>
              <w:t>Capacity</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2E814DEF" w14:textId="77777777" w:rsidR="007C68F5" w:rsidRDefault="007C68F5">
            <w:r>
              <w:t>8GB</w:t>
            </w:r>
          </w:p>
        </w:tc>
      </w:tr>
      <w:tr w:rsidR="007C68F5" w14:paraId="75E88450"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1D5B1161" w14:textId="77777777" w:rsidR="007C68F5" w:rsidRDefault="007C68F5">
            <w:r>
              <w:rPr>
                <w:rStyle w:val="Strong"/>
              </w:rPr>
              <w:t>Channel Type</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49B6690A" w14:textId="77777777" w:rsidR="007C68F5" w:rsidRDefault="007C68F5">
            <w:r>
              <w:t>Single Channel Module</w:t>
            </w:r>
          </w:p>
        </w:tc>
      </w:tr>
      <w:tr w:rsidR="007C68F5" w14:paraId="3181ABDB"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7428EF8A" w14:textId="77777777" w:rsidR="007C68F5" w:rsidRDefault="007C68F5">
            <w:r>
              <w:rPr>
                <w:rStyle w:val="Strong"/>
              </w:rPr>
              <w:t>Frequency Speed (JEDEC)</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617A7259" w14:textId="77777777" w:rsidR="007C68F5" w:rsidRDefault="007C68F5">
            <w:r>
              <w:t>3200MHz (PC4-25600)</w:t>
            </w:r>
          </w:p>
        </w:tc>
      </w:tr>
      <w:tr w:rsidR="007C68F5" w14:paraId="3AC58E50"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56AABD22" w14:textId="77777777" w:rsidR="007C68F5" w:rsidRDefault="007C68F5">
            <w:r>
              <w:rPr>
                <w:rStyle w:val="Strong"/>
              </w:rPr>
              <w:lastRenderedPageBreak/>
              <w:t>CAS Latency</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6F26B39D" w14:textId="77777777" w:rsidR="007C68F5" w:rsidRDefault="007C68F5">
            <w:r>
              <w:t>CL16</w:t>
            </w:r>
          </w:p>
        </w:tc>
      </w:tr>
      <w:tr w:rsidR="007C68F5" w14:paraId="6EBBFAFE"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47F16BB4" w14:textId="77777777" w:rsidR="007C68F5" w:rsidRDefault="007C68F5">
            <w:r>
              <w:rPr>
                <w:rStyle w:val="Strong"/>
              </w:rPr>
              <w:t>Voltage</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13BDADA9" w14:textId="77777777" w:rsidR="007C68F5" w:rsidRDefault="007C68F5">
            <w:r>
              <w:t>1.35V</w:t>
            </w:r>
          </w:p>
        </w:tc>
      </w:tr>
      <w:tr w:rsidR="007C68F5" w14:paraId="69753C5B"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3C98D0DE" w14:textId="77777777" w:rsidR="007C68F5" w:rsidRDefault="007C68F5">
            <w:r>
              <w:rPr>
                <w:rStyle w:val="Strong"/>
              </w:rPr>
              <w:t>XMP Support</w:t>
            </w:r>
            <w:r>
              <w:rPr>
                <w:rStyle w:val="Strong"/>
                <w:sz w:val="16"/>
                <w:szCs w:val="16"/>
                <w:vertAlign w:val="superscript"/>
              </w:rPr>
              <w:t>*</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4D91B262" w14:textId="77777777" w:rsidR="007C68F5" w:rsidRDefault="007C68F5">
            <w:r>
              <w:t>Yes</w:t>
            </w:r>
          </w:p>
        </w:tc>
      </w:tr>
      <w:tr w:rsidR="007C68F5" w14:paraId="3043CCF0"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51995855" w14:textId="77777777" w:rsidR="007C68F5" w:rsidRDefault="007C68F5">
            <w:r>
              <w:rPr>
                <w:rStyle w:val="Strong"/>
              </w:rPr>
              <w:t>Speed Compatibility</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02DE9697" w14:textId="77777777" w:rsidR="007C68F5" w:rsidRDefault="007C68F5">
            <w:r>
              <w:t>3200MHz, 3000MHz, 2933MHz, 2800MHz, 2666MHz, 2400MHz, 2133MHz</w:t>
            </w:r>
          </w:p>
        </w:tc>
      </w:tr>
      <w:tr w:rsidR="007C68F5" w14:paraId="31DDA8F6" w14:textId="77777777" w:rsidTr="007C68F5">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3419E1DE" w14:textId="77777777" w:rsidR="007C68F5" w:rsidRDefault="007C68F5">
            <w:r>
              <w:rPr>
                <w:rStyle w:val="Strong"/>
              </w:rPr>
              <w:t>OS Compatibility</w:t>
            </w:r>
          </w:p>
        </w:tc>
        <w:tc>
          <w:tcPr>
            <w:tcW w:w="0" w:type="auto"/>
            <w:tcBorders>
              <w:top w:val="single" w:sz="6" w:space="0" w:color="E9ECEF"/>
              <w:left w:val="single" w:sz="6" w:space="0" w:color="DCDCDC"/>
              <w:bottom w:val="single" w:sz="6" w:space="0" w:color="DCDCDC"/>
              <w:right w:val="single" w:sz="6" w:space="0" w:color="DCDCDC"/>
            </w:tcBorders>
            <w:shd w:val="clear" w:color="auto" w:fill="FFFFFF"/>
            <w:tcMar>
              <w:top w:w="90" w:type="dxa"/>
              <w:left w:w="90" w:type="dxa"/>
              <w:bottom w:w="90" w:type="dxa"/>
              <w:right w:w="90" w:type="dxa"/>
            </w:tcMar>
            <w:hideMark/>
          </w:tcPr>
          <w:p w14:paraId="5FFAC17C" w14:textId="77777777" w:rsidR="007C68F5" w:rsidRDefault="007C68F5">
            <w:r>
              <w:t>Windows 10 and older</w:t>
            </w:r>
          </w:p>
        </w:tc>
      </w:tr>
    </w:tbl>
    <w:p w14:paraId="7C453CF5" w14:textId="2AC97CB3" w:rsidR="007C68F5" w:rsidRDefault="007C68F5"/>
    <w:p w14:paraId="0EC1AB3C" w14:textId="36D2C5DC" w:rsidR="007C68F5" w:rsidRDefault="007C68F5"/>
    <w:p w14:paraId="4EFD5114" w14:textId="56A7918E" w:rsidR="007C68F5" w:rsidRDefault="007C68F5">
      <w:r>
        <w:t>3.</w:t>
      </w:r>
    </w:p>
    <w:p w14:paraId="2529EB09" w14:textId="77777777" w:rsidR="007C68F5" w:rsidRDefault="007C68F5" w:rsidP="007C68F5">
      <w:pPr>
        <w:shd w:val="clear" w:color="auto" w:fill="FFFFFF"/>
        <w:rPr>
          <w:rFonts w:ascii="Open Sans" w:hAnsi="Open Sans" w:cs="Open Sans"/>
          <w:color w:val="444444"/>
          <w:sz w:val="21"/>
          <w:szCs w:val="21"/>
        </w:rPr>
      </w:pPr>
      <w:hyperlink r:id="rId8" w:history="1">
        <w:r>
          <w:rPr>
            <w:rStyle w:val="Hyperlink"/>
            <w:rFonts w:ascii="Open Sans" w:hAnsi="Open Sans" w:cs="Open Sans"/>
            <w:color w:val="444444"/>
            <w:spacing w:val="8"/>
            <w:sz w:val="20"/>
            <w:szCs w:val="20"/>
            <w:u w:val="none"/>
          </w:rPr>
          <w:t>Brand New</w:t>
        </w:r>
      </w:hyperlink>
    </w:p>
    <w:p w14:paraId="542A7470" w14:textId="77777777" w:rsidR="007C68F5" w:rsidRDefault="007C68F5" w:rsidP="007C68F5">
      <w:pPr>
        <w:pStyle w:val="Heading5"/>
        <w:shd w:val="clear" w:color="auto" w:fill="FFFFFF"/>
        <w:spacing w:before="0" w:beforeAutospacing="0" w:after="0" w:afterAutospacing="0" w:line="420" w:lineRule="atLeast"/>
        <w:rPr>
          <w:rFonts w:ascii="Open Sans" w:hAnsi="Open Sans" w:cs="Open Sans"/>
          <w:color w:val="202020"/>
          <w:sz w:val="36"/>
          <w:szCs w:val="36"/>
        </w:rPr>
      </w:pPr>
      <w:proofErr w:type="gramStart"/>
      <w:r>
        <w:rPr>
          <w:rFonts w:ascii="Open Sans" w:hAnsi="Open Sans" w:cs="Open Sans"/>
          <w:color w:val="202020"/>
          <w:sz w:val="36"/>
          <w:szCs w:val="36"/>
        </w:rPr>
        <w:t>G.SKILL</w:t>
      </w:r>
      <w:proofErr w:type="gramEnd"/>
      <w:r>
        <w:rPr>
          <w:rFonts w:ascii="Open Sans" w:hAnsi="Open Sans" w:cs="Open Sans"/>
          <w:color w:val="202020"/>
          <w:sz w:val="36"/>
          <w:szCs w:val="36"/>
        </w:rPr>
        <w:t xml:space="preserve"> TRIDENT Z ROYAL RGB 16GB (2X8GB) DDR4 3600MHZ DIMM MEMORY KIT</w:t>
      </w:r>
    </w:p>
    <w:p w14:paraId="7BC1C10E" w14:textId="77777777" w:rsidR="007C68F5" w:rsidRDefault="007C68F5" w:rsidP="007C68F5">
      <w:pPr>
        <w:pStyle w:val="Heading5"/>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t>LKR. 35,000</w:t>
      </w:r>
    </w:p>
    <w:p w14:paraId="170E8112" w14:textId="77777777" w:rsidR="007C68F5" w:rsidRDefault="007C68F5" w:rsidP="007C68F5">
      <w:pPr>
        <w:shd w:val="clear" w:color="auto" w:fill="FFFFFF"/>
        <w:rPr>
          <w:rFonts w:ascii="Open Sans" w:hAnsi="Open Sans" w:cs="Open Sans"/>
          <w:color w:val="444444"/>
          <w:sz w:val="21"/>
          <w:szCs w:val="21"/>
        </w:rPr>
      </w:pPr>
      <w:hyperlink r:id="rId9" w:history="1">
        <w:r>
          <w:rPr>
            <w:rStyle w:val="Hyperlink"/>
            <w:rFonts w:ascii="Open Sans" w:hAnsi="Open Sans" w:cs="Open Sans"/>
            <w:color w:val="444444"/>
            <w:spacing w:val="8"/>
            <w:sz w:val="20"/>
            <w:szCs w:val="20"/>
            <w:u w:val="none"/>
          </w:rPr>
          <w:t>Brand New</w:t>
        </w:r>
      </w:hyperlink>
    </w:p>
    <w:p w14:paraId="227A4CC2" w14:textId="77777777" w:rsidR="007C68F5" w:rsidRDefault="007C68F5" w:rsidP="007C68F5">
      <w:pPr>
        <w:pStyle w:val="Heading5"/>
        <w:shd w:val="clear" w:color="auto" w:fill="FFFFFF"/>
        <w:spacing w:before="0" w:beforeAutospacing="0" w:after="0" w:afterAutospacing="0" w:line="420" w:lineRule="atLeast"/>
        <w:rPr>
          <w:rFonts w:ascii="Open Sans" w:hAnsi="Open Sans" w:cs="Open Sans"/>
          <w:color w:val="202020"/>
          <w:sz w:val="36"/>
          <w:szCs w:val="36"/>
        </w:rPr>
      </w:pPr>
      <w:proofErr w:type="gramStart"/>
      <w:r>
        <w:rPr>
          <w:rFonts w:ascii="Open Sans" w:hAnsi="Open Sans" w:cs="Open Sans"/>
          <w:color w:val="202020"/>
          <w:sz w:val="36"/>
          <w:szCs w:val="36"/>
        </w:rPr>
        <w:t>G.SKILL</w:t>
      </w:r>
      <w:proofErr w:type="gramEnd"/>
      <w:r>
        <w:rPr>
          <w:rFonts w:ascii="Open Sans" w:hAnsi="Open Sans" w:cs="Open Sans"/>
          <w:color w:val="202020"/>
          <w:sz w:val="36"/>
          <w:szCs w:val="36"/>
        </w:rPr>
        <w:t xml:space="preserve"> TRIDENT Z ROYAL RGB 16GB (2X8GB) DDR4 3600MHZ DIMM MEMORY KIT</w:t>
      </w:r>
    </w:p>
    <w:p w14:paraId="48DF7150" w14:textId="77777777" w:rsidR="007C68F5" w:rsidRDefault="007C68F5" w:rsidP="007C68F5">
      <w:pPr>
        <w:pStyle w:val="Heading5"/>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t>LKR. 35,000</w:t>
      </w:r>
    </w:p>
    <w:p w14:paraId="3F0AE4CD" w14:textId="77777777" w:rsidR="007C68F5" w:rsidRDefault="007C68F5" w:rsidP="007C68F5">
      <w:pPr>
        <w:shd w:val="clear" w:color="auto" w:fill="FFFFFF"/>
        <w:rPr>
          <w:rFonts w:ascii="Open Sans" w:hAnsi="Open Sans" w:cs="Open Sans"/>
          <w:color w:val="444444"/>
          <w:sz w:val="21"/>
          <w:szCs w:val="21"/>
        </w:rPr>
      </w:pPr>
      <w:r>
        <w:rPr>
          <w:rStyle w:val="availability"/>
          <w:rFonts w:ascii="Open Sans" w:hAnsi="Open Sans" w:cs="Open Sans"/>
          <w:b/>
          <w:bCs/>
          <w:color w:val="444444"/>
          <w:sz w:val="21"/>
          <w:szCs w:val="21"/>
        </w:rPr>
        <w:t>Availability: In Stock</w:t>
      </w:r>
    </w:p>
    <w:p w14:paraId="1FF8650A" w14:textId="77777777" w:rsidR="007C68F5" w:rsidRDefault="007C68F5" w:rsidP="007C68F5">
      <w:pPr>
        <w:pStyle w:val="Heading5"/>
        <w:shd w:val="clear" w:color="auto" w:fill="FFFFFF"/>
        <w:spacing w:before="0" w:beforeAutospacing="0" w:line="270" w:lineRule="atLeast"/>
        <w:rPr>
          <w:rFonts w:ascii="Open Sans" w:hAnsi="Open Sans" w:cs="Open Sans"/>
          <w:b w:val="0"/>
          <w:bCs w:val="0"/>
          <w:color w:val="202020"/>
          <w:sz w:val="21"/>
          <w:szCs w:val="21"/>
        </w:rPr>
      </w:pPr>
      <w:r>
        <w:rPr>
          <w:rFonts w:ascii="Open Sans" w:hAnsi="Open Sans" w:cs="Open Sans"/>
          <w:b w:val="0"/>
          <w:bCs w:val="0"/>
          <w:color w:val="202020"/>
          <w:sz w:val="21"/>
          <w:szCs w:val="21"/>
        </w:rPr>
        <w:t>Specifications</w:t>
      </w:r>
    </w:p>
    <w:p w14:paraId="14A80582" w14:textId="77777777" w:rsidR="007C68F5" w:rsidRPr="007C68F5" w:rsidRDefault="007C68F5" w:rsidP="007C68F5">
      <w:pPr>
        <w:numPr>
          <w:ilvl w:val="0"/>
          <w:numId w:val="4"/>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xml:space="preserve">» </w:t>
      </w:r>
      <w:proofErr w:type="spellStart"/>
      <w:proofErr w:type="gramStart"/>
      <w:r w:rsidRPr="007C68F5">
        <w:rPr>
          <w:rFonts w:ascii="Open Sans" w:eastAsia="Times New Roman" w:hAnsi="Open Sans" w:cs="Open Sans"/>
          <w:b/>
          <w:bCs/>
          <w:color w:val="444444"/>
          <w:sz w:val="21"/>
          <w:szCs w:val="21"/>
        </w:rPr>
        <w:t>BRAND:Kingston</w:t>
      </w:r>
      <w:proofErr w:type="spellEnd"/>
      <w:proofErr w:type="gramEnd"/>
    </w:p>
    <w:p w14:paraId="0CE7FD88" w14:textId="77777777" w:rsidR="007C68F5" w:rsidRPr="007C68F5" w:rsidRDefault="007C68F5" w:rsidP="007C68F5">
      <w:pPr>
        <w:numPr>
          <w:ilvl w:val="0"/>
          <w:numId w:val="4"/>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xml:space="preserve">» PART </w:t>
      </w:r>
      <w:proofErr w:type="gramStart"/>
      <w:r w:rsidRPr="007C68F5">
        <w:rPr>
          <w:rFonts w:ascii="Open Sans" w:eastAsia="Times New Roman" w:hAnsi="Open Sans" w:cs="Open Sans"/>
          <w:b/>
          <w:bCs/>
          <w:color w:val="444444"/>
          <w:sz w:val="21"/>
          <w:szCs w:val="21"/>
        </w:rPr>
        <w:t>NUMBER:FA</w:t>
      </w:r>
      <w:proofErr w:type="gramEnd"/>
      <w:r w:rsidRPr="007C68F5">
        <w:rPr>
          <w:rFonts w:ascii="Open Sans" w:eastAsia="Times New Roman" w:hAnsi="Open Sans" w:cs="Open Sans"/>
          <w:color w:val="444444"/>
          <w:sz w:val="21"/>
          <w:szCs w:val="21"/>
        </w:rPr>
        <w:t> - 3600C18D-16GTRG</w:t>
      </w:r>
    </w:p>
    <w:p w14:paraId="3AF611D0" w14:textId="77777777" w:rsidR="007C68F5" w:rsidRPr="007C68F5" w:rsidRDefault="007C68F5" w:rsidP="007C68F5">
      <w:pPr>
        <w:numPr>
          <w:ilvl w:val="0"/>
          <w:numId w:val="4"/>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xml:space="preserve">» </w:t>
      </w:r>
      <w:proofErr w:type="gramStart"/>
      <w:r w:rsidRPr="007C68F5">
        <w:rPr>
          <w:rFonts w:ascii="Open Sans" w:eastAsia="Times New Roman" w:hAnsi="Open Sans" w:cs="Open Sans"/>
          <w:b/>
          <w:bCs/>
          <w:color w:val="444444"/>
          <w:sz w:val="21"/>
          <w:szCs w:val="21"/>
        </w:rPr>
        <w:t>TYPE:DDR</w:t>
      </w:r>
      <w:proofErr w:type="gramEnd"/>
      <w:r w:rsidRPr="007C68F5">
        <w:rPr>
          <w:rFonts w:ascii="Open Sans" w:eastAsia="Times New Roman" w:hAnsi="Open Sans" w:cs="Open Sans"/>
          <w:b/>
          <w:bCs/>
          <w:color w:val="444444"/>
          <w:sz w:val="21"/>
          <w:szCs w:val="21"/>
        </w:rPr>
        <w:t>4</w:t>
      </w:r>
    </w:p>
    <w:p w14:paraId="0D163660" w14:textId="77777777" w:rsidR="007C68F5" w:rsidRPr="007C68F5" w:rsidRDefault="007C68F5" w:rsidP="007C68F5">
      <w:pPr>
        <w:numPr>
          <w:ilvl w:val="0"/>
          <w:numId w:val="4"/>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MEMORY SIZE:16GB</w:t>
      </w:r>
    </w:p>
    <w:p w14:paraId="2830C43D" w14:textId="77777777" w:rsidR="007C68F5" w:rsidRPr="007C68F5" w:rsidRDefault="007C68F5" w:rsidP="007C68F5">
      <w:pPr>
        <w:numPr>
          <w:ilvl w:val="0"/>
          <w:numId w:val="4"/>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xml:space="preserve">» </w:t>
      </w:r>
      <w:proofErr w:type="gramStart"/>
      <w:r w:rsidRPr="007C68F5">
        <w:rPr>
          <w:rFonts w:ascii="Open Sans" w:eastAsia="Times New Roman" w:hAnsi="Open Sans" w:cs="Open Sans"/>
          <w:b/>
          <w:bCs/>
          <w:color w:val="444444"/>
          <w:sz w:val="21"/>
          <w:szCs w:val="21"/>
        </w:rPr>
        <w:t>LIGHTING:RGB</w:t>
      </w:r>
      <w:proofErr w:type="gramEnd"/>
    </w:p>
    <w:p w14:paraId="71E516F3" w14:textId="77777777" w:rsidR="007C68F5" w:rsidRPr="007C68F5" w:rsidRDefault="007C68F5" w:rsidP="007C68F5">
      <w:pPr>
        <w:numPr>
          <w:ilvl w:val="0"/>
          <w:numId w:val="4"/>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SPEED:3600Mhz</w:t>
      </w:r>
    </w:p>
    <w:p w14:paraId="7CAE4A5B" w14:textId="77777777" w:rsidR="007C68F5" w:rsidRPr="007C68F5" w:rsidRDefault="007C68F5" w:rsidP="007C68F5">
      <w:pPr>
        <w:numPr>
          <w:ilvl w:val="0"/>
          <w:numId w:val="4"/>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xml:space="preserve">» STOCK </w:t>
      </w:r>
      <w:proofErr w:type="spellStart"/>
      <w:proofErr w:type="gramStart"/>
      <w:r w:rsidRPr="007C68F5">
        <w:rPr>
          <w:rFonts w:ascii="Open Sans" w:eastAsia="Times New Roman" w:hAnsi="Open Sans" w:cs="Open Sans"/>
          <w:b/>
          <w:bCs/>
          <w:color w:val="444444"/>
          <w:sz w:val="21"/>
          <w:szCs w:val="21"/>
        </w:rPr>
        <w:t>AVAILABILITY:In</w:t>
      </w:r>
      <w:proofErr w:type="spellEnd"/>
      <w:proofErr w:type="gramEnd"/>
      <w:r w:rsidRPr="007C68F5">
        <w:rPr>
          <w:rFonts w:ascii="Open Sans" w:eastAsia="Times New Roman" w:hAnsi="Open Sans" w:cs="Open Sans"/>
          <w:b/>
          <w:bCs/>
          <w:color w:val="444444"/>
          <w:sz w:val="21"/>
          <w:szCs w:val="21"/>
        </w:rPr>
        <w:t xml:space="preserve"> stock</w:t>
      </w:r>
    </w:p>
    <w:p w14:paraId="25A9946A" w14:textId="77777777" w:rsidR="007C68F5" w:rsidRPr="007C68F5" w:rsidRDefault="007C68F5" w:rsidP="007C68F5">
      <w:pPr>
        <w:pStyle w:val="ListParagraph"/>
        <w:numPr>
          <w:ilvl w:val="0"/>
          <w:numId w:val="4"/>
        </w:numPr>
        <w:shd w:val="clear" w:color="auto" w:fill="FFFFFF"/>
        <w:rPr>
          <w:rFonts w:ascii="Open Sans" w:hAnsi="Open Sans" w:cs="Open Sans"/>
          <w:color w:val="444444"/>
          <w:sz w:val="21"/>
          <w:szCs w:val="21"/>
        </w:rPr>
      </w:pPr>
      <w:hyperlink r:id="rId10" w:history="1">
        <w:r w:rsidRPr="007C68F5">
          <w:rPr>
            <w:rStyle w:val="Hyperlink"/>
            <w:rFonts w:ascii="Open Sans" w:hAnsi="Open Sans" w:cs="Open Sans"/>
            <w:color w:val="444444"/>
            <w:spacing w:val="8"/>
            <w:sz w:val="20"/>
            <w:szCs w:val="20"/>
            <w:u w:val="none"/>
          </w:rPr>
          <w:t>Brand New</w:t>
        </w:r>
      </w:hyperlink>
    </w:p>
    <w:p w14:paraId="5954B56C" w14:textId="77777777" w:rsidR="007C68F5" w:rsidRDefault="007C68F5" w:rsidP="007C68F5">
      <w:pPr>
        <w:pStyle w:val="Heading5"/>
        <w:numPr>
          <w:ilvl w:val="0"/>
          <w:numId w:val="4"/>
        </w:numPr>
        <w:shd w:val="clear" w:color="auto" w:fill="FFFFFF"/>
        <w:spacing w:before="0" w:beforeAutospacing="0" w:after="0" w:afterAutospacing="0" w:line="420" w:lineRule="atLeast"/>
        <w:rPr>
          <w:rFonts w:ascii="Open Sans" w:hAnsi="Open Sans" w:cs="Open Sans"/>
          <w:color w:val="202020"/>
          <w:sz w:val="36"/>
          <w:szCs w:val="36"/>
        </w:rPr>
      </w:pPr>
      <w:r>
        <w:rPr>
          <w:rFonts w:ascii="Open Sans" w:hAnsi="Open Sans" w:cs="Open Sans"/>
          <w:color w:val="202020"/>
          <w:sz w:val="36"/>
          <w:szCs w:val="36"/>
        </w:rPr>
        <w:lastRenderedPageBreak/>
        <w:t>4.</w:t>
      </w:r>
    </w:p>
    <w:p w14:paraId="75AF74F4" w14:textId="21C0DC95" w:rsidR="007C68F5" w:rsidRPr="007C68F5" w:rsidRDefault="007C68F5" w:rsidP="007C68F5">
      <w:pPr>
        <w:pStyle w:val="Heading5"/>
        <w:shd w:val="clear" w:color="auto" w:fill="FFFFFF"/>
        <w:spacing w:before="0" w:beforeAutospacing="0" w:after="0" w:afterAutospacing="0" w:line="420" w:lineRule="atLeast"/>
        <w:ind w:left="360"/>
        <w:rPr>
          <w:rFonts w:ascii="Open Sans" w:hAnsi="Open Sans" w:cs="Open Sans"/>
          <w:color w:val="202020"/>
          <w:sz w:val="36"/>
          <w:szCs w:val="36"/>
        </w:rPr>
      </w:pPr>
      <w:r w:rsidRPr="007C68F5">
        <w:rPr>
          <w:rFonts w:ascii="Open Sans" w:hAnsi="Open Sans" w:cs="Open Sans"/>
          <w:color w:val="202020"/>
          <w:sz w:val="36"/>
          <w:szCs w:val="36"/>
        </w:rPr>
        <w:t>CORSAIR VENGEANCE 32GB (2X16GB) DDR4 DRAM 3200MHZ C16 MEMORY KIT</w:t>
      </w:r>
    </w:p>
    <w:p w14:paraId="6726BBA9" w14:textId="77777777" w:rsidR="007C68F5" w:rsidRDefault="007C68F5" w:rsidP="007C68F5">
      <w:pPr>
        <w:pStyle w:val="Heading5"/>
        <w:numPr>
          <w:ilvl w:val="0"/>
          <w:numId w:val="4"/>
        </w:numPr>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t>LKR. 56,300</w:t>
      </w:r>
    </w:p>
    <w:p w14:paraId="39754917" w14:textId="093DEEB3" w:rsidR="007C68F5" w:rsidRDefault="007C68F5" w:rsidP="007C68F5">
      <w:pPr>
        <w:pStyle w:val="Heading5"/>
        <w:shd w:val="clear" w:color="auto" w:fill="FFFFFF"/>
        <w:spacing w:before="0" w:beforeAutospacing="0" w:line="270" w:lineRule="atLeast"/>
        <w:rPr>
          <w:rFonts w:ascii="Open Sans" w:hAnsi="Open Sans" w:cs="Open Sans"/>
          <w:b w:val="0"/>
          <w:bCs w:val="0"/>
          <w:color w:val="202020"/>
          <w:sz w:val="21"/>
          <w:szCs w:val="21"/>
        </w:rPr>
      </w:pPr>
      <w:r>
        <w:rPr>
          <w:rFonts w:ascii="Open Sans" w:hAnsi="Open Sans" w:cs="Open Sans"/>
          <w:b w:val="0"/>
          <w:bCs w:val="0"/>
          <w:color w:val="202020"/>
          <w:sz w:val="21"/>
          <w:szCs w:val="21"/>
        </w:rPr>
        <w:t>Specifications</w:t>
      </w:r>
    </w:p>
    <w:p w14:paraId="20E36306"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Fan Included                 </w:t>
      </w:r>
      <w:proofErr w:type="gramStart"/>
      <w:r w:rsidRPr="007C68F5">
        <w:rPr>
          <w:rFonts w:ascii="Open Sans" w:eastAsia="Times New Roman" w:hAnsi="Open Sans" w:cs="Open Sans"/>
          <w:color w:val="444444"/>
          <w:sz w:val="21"/>
          <w:szCs w:val="21"/>
        </w:rPr>
        <w:t xml:space="preserve">  :No</w:t>
      </w:r>
      <w:proofErr w:type="gramEnd"/>
    </w:p>
    <w:p w14:paraId="4E5AB25F"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Memory Configuration   </w:t>
      </w:r>
      <w:proofErr w:type="gramStart"/>
      <w:r w:rsidRPr="007C68F5">
        <w:rPr>
          <w:rFonts w:ascii="Open Sans" w:eastAsia="Times New Roman" w:hAnsi="Open Sans" w:cs="Open Sans"/>
          <w:color w:val="444444"/>
          <w:sz w:val="21"/>
          <w:szCs w:val="21"/>
        </w:rPr>
        <w:t xml:space="preserve">  :Dual</w:t>
      </w:r>
      <w:proofErr w:type="gramEnd"/>
      <w:r w:rsidRPr="007C68F5">
        <w:rPr>
          <w:rFonts w:ascii="Open Sans" w:eastAsia="Times New Roman" w:hAnsi="Open Sans" w:cs="Open Sans"/>
          <w:color w:val="444444"/>
          <w:sz w:val="21"/>
          <w:szCs w:val="21"/>
        </w:rPr>
        <w:t xml:space="preserve"> / Quad Channel</w:t>
      </w:r>
    </w:p>
    <w:p w14:paraId="0879D483"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 xml:space="preserve">Memory Series              </w:t>
      </w:r>
      <w:proofErr w:type="gramStart"/>
      <w:r w:rsidRPr="007C68F5">
        <w:rPr>
          <w:rFonts w:ascii="Open Sans" w:eastAsia="Times New Roman" w:hAnsi="Open Sans" w:cs="Open Sans"/>
          <w:color w:val="444444"/>
          <w:sz w:val="21"/>
          <w:szCs w:val="21"/>
        </w:rPr>
        <w:t>  :VENGEANCE</w:t>
      </w:r>
      <w:proofErr w:type="gramEnd"/>
      <w:r w:rsidRPr="007C68F5">
        <w:rPr>
          <w:rFonts w:ascii="Open Sans" w:eastAsia="Times New Roman" w:hAnsi="Open Sans" w:cs="Open Sans"/>
          <w:color w:val="444444"/>
          <w:sz w:val="21"/>
          <w:szCs w:val="21"/>
        </w:rPr>
        <w:t xml:space="preserve"> LPX</w:t>
      </w:r>
    </w:p>
    <w:p w14:paraId="44DA4B94"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Memory Type               </w:t>
      </w:r>
      <w:proofErr w:type="gramStart"/>
      <w:r w:rsidRPr="007C68F5">
        <w:rPr>
          <w:rFonts w:ascii="Open Sans" w:eastAsia="Times New Roman" w:hAnsi="Open Sans" w:cs="Open Sans"/>
          <w:color w:val="444444"/>
          <w:sz w:val="21"/>
          <w:szCs w:val="21"/>
        </w:rPr>
        <w:t xml:space="preserve">  :DDR</w:t>
      </w:r>
      <w:proofErr w:type="gramEnd"/>
      <w:r w:rsidRPr="007C68F5">
        <w:rPr>
          <w:rFonts w:ascii="Open Sans" w:eastAsia="Times New Roman" w:hAnsi="Open Sans" w:cs="Open Sans"/>
          <w:color w:val="444444"/>
          <w:sz w:val="21"/>
          <w:szCs w:val="21"/>
        </w:rPr>
        <w:t>4</w:t>
      </w:r>
    </w:p>
    <w:p w14:paraId="05924A21"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Memory Size                 :32GB Kit (2 x 16GB)</w:t>
      </w:r>
    </w:p>
    <w:p w14:paraId="583293E7"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Tested Latency               :16-18-18-36</w:t>
      </w:r>
    </w:p>
    <w:p w14:paraId="2760DC70"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Tested Voltage               :1.35V</w:t>
      </w:r>
    </w:p>
    <w:p w14:paraId="49F56E28"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Tested Speed                 :3200MHz</w:t>
      </w:r>
    </w:p>
    <w:p w14:paraId="678FDA95"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Memory Color             </w:t>
      </w:r>
      <w:proofErr w:type="gramStart"/>
      <w:r w:rsidRPr="007C68F5">
        <w:rPr>
          <w:rFonts w:ascii="Open Sans" w:eastAsia="Times New Roman" w:hAnsi="Open Sans" w:cs="Open Sans"/>
          <w:color w:val="444444"/>
          <w:sz w:val="21"/>
          <w:szCs w:val="21"/>
        </w:rPr>
        <w:t xml:space="preserve">  :RED</w:t>
      </w:r>
      <w:proofErr w:type="gramEnd"/>
    </w:p>
    <w:p w14:paraId="14C16F1B"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SPD Latency                 :15-15-15-36</w:t>
      </w:r>
    </w:p>
    <w:p w14:paraId="5BD024A4"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SPD Speed                    :2133MHz</w:t>
      </w:r>
    </w:p>
    <w:p w14:paraId="5B1A8C81"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SPD Voltage                  :1.2V</w:t>
      </w:r>
    </w:p>
    <w:p w14:paraId="248D2468"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Speed Rating               </w:t>
      </w:r>
      <w:proofErr w:type="gramStart"/>
      <w:r w:rsidRPr="007C68F5">
        <w:rPr>
          <w:rFonts w:ascii="Open Sans" w:eastAsia="Times New Roman" w:hAnsi="Open Sans" w:cs="Open Sans"/>
          <w:color w:val="444444"/>
          <w:sz w:val="21"/>
          <w:szCs w:val="21"/>
        </w:rPr>
        <w:t xml:space="preserve">  :PC</w:t>
      </w:r>
      <w:proofErr w:type="gramEnd"/>
      <w:r w:rsidRPr="007C68F5">
        <w:rPr>
          <w:rFonts w:ascii="Open Sans" w:eastAsia="Times New Roman" w:hAnsi="Open Sans" w:cs="Open Sans"/>
          <w:color w:val="444444"/>
          <w:sz w:val="21"/>
          <w:szCs w:val="21"/>
        </w:rPr>
        <w:t>4-25600 (3200MHz)</w:t>
      </w:r>
    </w:p>
    <w:p w14:paraId="55BA60B4"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 xml:space="preserve">Compatibility              </w:t>
      </w:r>
      <w:proofErr w:type="gramStart"/>
      <w:r w:rsidRPr="007C68F5">
        <w:rPr>
          <w:rFonts w:ascii="Open Sans" w:eastAsia="Times New Roman" w:hAnsi="Open Sans" w:cs="Open Sans"/>
          <w:color w:val="444444"/>
          <w:sz w:val="21"/>
          <w:szCs w:val="21"/>
        </w:rPr>
        <w:t>  :Intel</w:t>
      </w:r>
      <w:proofErr w:type="gramEnd"/>
      <w:r w:rsidRPr="007C68F5">
        <w:rPr>
          <w:rFonts w:ascii="Open Sans" w:eastAsia="Times New Roman" w:hAnsi="Open Sans" w:cs="Open Sans"/>
          <w:color w:val="444444"/>
          <w:sz w:val="21"/>
          <w:szCs w:val="21"/>
        </w:rPr>
        <w:t xml:space="preserve"> 100 </w:t>
      </w:r>
      <w:proofErr w:type="spellStart"/>
      <w:r w:rsidRPr="007C68F5">
        <w:rPr>
          <w:rFonts w:ascii="Open Sans" w:eastAsia="Times New Roman" w:hAnsi="Open Sans" w:cs="Open Sans"/>
          <w:color w:val="444444"/>
          <w:sz w:val="21"/>
          <w:szCs w:val="21"/>
        </w:rPr>
        <w:t>Series,Intel</w:t>
      </w:r>
      <w:proofErr w:type="spellEnd"/>
      <w:r w:rsidRPr="007C68F5">
        <w:rPr>
          <w:rFonts w:ascii="Open Sans" w:eastAsia="Times New Roman" w:hAnsi="Open Sans" w:cs="Open Sans"/>
          <w:color w:val="444444"/>
          <w:sz w:val="21"/>
          <w:szCs w:val="21"/>
        </w:rPr>
        <w:t xml:space="preserve"> 200 </w:t>
      </w:r>
      <w:proofErr w:type="spellStart"/>
      <w:r w:rsidRPr="007C68F5">
        <w:rPr>
          <w:rFonts w:ascii="Open Sans" w:eastAsia="Times New Roman" w:hAnsi="Open Sans" w:cs="Open Sans"/>
          <w:color w:val="444444"/>
          <w:sz w:val="21"/>
          <w:szCs w:val="21"/>
        </w:rPr>
        <w:t>Series,Intel</w:t>
      </w:r>
      <w:proofErr w:type="spellEnd"/>
      <w:r w:rsidRPr="007C68F5">
        <w:rPr>
          <w:rFonts w:ascii="Open Sans" w:eastAsia="Times New Roman" w:hAnsi="Open Sans" w:cs="Open Sans"/>
          <w:color w:val="444444"/>
          <w:sz w:val="21"/>
          <w:szCs w:val="21"/>
        </w:rPr>
        <w:t xml:space="preserve"> 300 </w:t>
      </w:r>
      <w:proofErr w:type="spellStart"/>
      <w:r w:rsidRPr="007C68F5">
        <w:rPr>
          <w:rFonts w:ascii="Open Sans" w:eastAsia="Times New Roman" w:hAnsi="Open Sans" w:cs="Open Sans"/>
          <w:color w:val="444444"/>
          <w:sz w:val="21"/>
          <w:szCs w:val="21"/>
        </w:rPr>
        <w:t>Series,Intel</w:t>
      </w:r>
      <w:proofErr w:type="spellEnd"/>
      <w:r w:rsidRPr="007C68F5">
        <w:rPr>
          <w:rFonts w:ascii="Open Sans" w:eastAsia="Times New Roman" w:hAnsi="Open Sans" w:cs="Open Sans"/>
          <w:color w:val="444444"/>
          <w:sz w:val="21"/>
          <w:szCs w:val="21"/>
        </w:rPr>
        <w:t xml:space="preserve"> X299</w:t>
      </w:r>
    </w:p>
    <w:p w14:paraId="6A1CB8B2"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 xml:space="preserve">Heat Spreader              </w:t>
      </w:r>
      <w:proofErr w:type="gramStart"/>
      <w:r w:rsidRPr="007C68F5">
        <w:rPr>
          <w:rFonts w:ascii="Open Sans" w:eastAsia="Times New Roman" w:hAnsi="Open Sans" w:cs="Open Sans"/>
          <w:color w:val="444444"/>
          <w:sz w:val="21"/>
          <w:szCs w:val="21"/>
        </w:rPr>
        <w:t>  :Anodized</w:t>
      </w:r>
      <w:proofErr w:type="gramEnd"/>
      <w:r w:rsidRPr="007C68F5">
        <w:rPr>
          <w:rFonts w:ascii="Open Sans" w:eastAsia="Times New Roman" w:hAnsi="Open Sans" w:cs="Open Sans"/>
          <w:color w:val="444444"/>
          <w:sz w:val="21"/>
          <w:szCs w:val="21"/>
        </w:rPr>
        <w:t xml:space="preserve"> Aluminum</w:t>
      </w:r>
    </w:p>
    <w:p w14:paraId="6AE686AA"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 xml:space="preserve">Package Memory </w:t>
      </w:r>
      <w:proofErr w:type="gramStart"/>
      <w:r w:rsidRPr="007C68F5">
        <w:rPr>
          <w:rFonts w:ascii="Open Sans" w:eastAsia="Times New Roman" w:hAnsi="Open Sans" w:cs="Open Sans"/>
          <w:color w:val="444444"/>
          <w:sz w:val="21"/>
          <w:szCs w:val="21"/>
        </w:rPr>
        <w:t>Format  :</w:t>
      </w:r>
      <w:proofErr w:type="gramEnd"/>
      <w:r w:rsidRPr="007C68F5">
        <w:rPr>
          <w:rFonts w:ascii="Open Sans" w:eastAsia="Times New Roman" w:hAnsi="Open Sans" w:cs="Open Sans"/>
          <w:color w:val="444444"/>
          <w:sz w:val="21"/>
          <w:szCs w:val="21"/>
        </w:rPr>
        <w:t>DIMM</w:t>
      </w:r>
    </w:p>
    <w:p w14:paraId="28C90738"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 xml:space="preserve">Performance Profile        </w:t>
      </w:r>
      <w:proofErr w:type="gramStart"/>
      <w:r w:rsidRPr="007C68F5">
        <w:rPr>
          <w:rFonts w:ascii="Open Sans" w:eastAsia="Times New Roman" w:hAnsi="Open Sans" w:cs="Open Sans"/>
          <w:color w:val="444444"/>
          <w:sz w:val="21"/>
          <w:szCs w:val="21"/>
        </w:rPr>
        <w:t>  :XMP</w:t>
      </w:r>
      <w:proofErr w:type="gramEnd"/>
      <w:r w:rsidRPr="007C68F5">
        <w:rPr>
          <w:rFonts w:ascii="Open Sans" w:eastAsia="Times New Roman" w:hAnsi="Open Sans" w:cs="Open Sans"/>
          <w:color w:val="444444"/>
          <w:sz w:val="21"/>
          <w:szCs w:val="21"/>
        </w:rPr>
        <w:t xml:space="preserve"> 2.0</w:t>
      </w:r>
    </w:p>
    <w:p w14:paraId="4326B2B4" w14:textId="77777777" w:rsidR="007C68F5" w:rsidRPr="007C68F5" w:rsidRDefault="007C68F5" w:rsidP="007C68F5">
      <w:pPr>
        <w:shd w:val="clear" w:color="auto" w:fill="FEFCEF"/>
        <w:spacing w:after="0" w:line="240" w:lineRule="auto"/>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Package Memory Pin         :288</w:t>
      </w:r>
    </w:p>
    <w:p w14:paraId="27FB0186" w14:textId="77777777" w:rsidR="007C68F5" w:rsidRDefault="007C68F5" w:rsidP="007C68F5">
      <w:pPr>
        <w:pStyle w:val="Heading5"/>
        <w:shd w:val="clear" w:color="auto" w:fill="FFFFFF"/>
        <w:spacing w:before="0" w:beforeAutospacing="0" w:line="270" w:lineRule="atLeast"/>
        <w:rPr>
          <w:rFonts w:ascii="Open Sans" w:hAnsi="Open Sans" w:cs="Open Sans"/>
          <w:b w:val="0"/>
          <w:bCs w:val="0"/>
          <w:color w:val="202020"/>
          <w:sz w:val="21"/>
          <w:szCs w:val="21"/>
        </w:rPr>
      </w:pPr>
    </w:p>
    <w:p w14:paraId="5CE63234" w14:textId="77777777" w:rsidR="007C68F5" w:rsidRPr="007C68F5" w:rsidRDefault="007C68F5" w:rsidP="007C68F5">
      <w:pPr>
        <w:numPr>
          <w:ilvl w:val="0"/>
          <w:numId w:val="5"/>
        </w:numPr>
        <w:shd w:val="clear" w:color="auto" w:fill="202020"/>
        <w:spacing w:before="100" w:beforeAutospacing="1" w:after="100" w:afterAutospacing="1" w:line="240" w:lineRule="auto"/>
        <w:rPr>
          <w:rFonts w:ascii="Open Sans" w:eastAsia="Times New Roman" w:hAnsi="Open Sans" w:cs="Open Sans"/>
          <w:color w:val="444444"/>
          <w:sz w:val="21"/>
          <w:szCs w:val="21"/>
        </w:rPr>
      </w:pPr>
      <w:hyperlink r:id="rId11" w:anchor="product-description" w:history="1">
        <w:r w:rsidRPr="007C68F5">
          <w:rPr>
            <w:rFonts w:ascii="Open Sans" w:eastAsia="Times New Roman" w:hAnsi="Open Sans" w:cs="Open Sans"/>
            <w:b/>
            <w:bCs/>
            <w:color w:val="FFFFFF"/>
            <w:sz w:val="27"/>
            <w:szCs w:val="27"/>
          </w:rPr>
          <w:br/>
        </w:r>
        <w:r w:rsidRPr="007C68F5">
          <w:rPr>
            <w:rFonts w:ascii="Open Sans" w:eastAsia="Times New Roman" w:hAnsi="Open Sans" w:cs="Open Sans"/>
            <w:b/>
            <w:bCs/>
            <w:color w:val="FFFFFF"/>
            <w:sz w:val="27"/>
            <w:szCs w:val="27"/>
            <w:u w:val="single"/>
          </w:rPr>
          <w:t>Description</w:t>
        </w:r>
      </w:hyperlink>
    </w:p>
    <w:p w14:paraId="3BF5F15A" w14:textId="77777777" w:rsidR="007C68F5" w:rsidRDefault="007C68F5" w:rsidP="007C68F5">
      <w:pPr>
        <w:pStyle w:val="Heading1"/>
        <w:shd w:val="clear" w:color="auto" w:fill="FEFCEF"/>
        <w:spacing w:before="0" w:line="630" w:lineRule="atLeast"/>
        <w:rPr>
          <w:rFonts w:ascii="Open Sans" w:hAnsi="Open Sans" w:cs="Open Sans"/>
          <w:color w:val="202020"/>
          <w:sz w:val="54"/>
          <w:szCs w:val="54"/>
        </w:rPr>
      </w:pPr>
      <w:r>
        <w:rPr>
          <w:rFonts w:ascii="Open Sans" w:hAnsi="Open Sans" w:cs="Open Sans"/>
          <w:b/>
          <w:bCs/>
          <w:color w:val="202020"/>
          <w:sz w:val="54"/>
          <w:szCs w:val="54"/>
        </w:rPr>
        <w:t>DESIGNED FOR HIGH-PERFORMANCE OVERCLOCKING</w:t>
      </w:r>
    </w:p>
    <w:p w14:paraId="6538DA64" w14:textId="77777777" w:rsidR="007C68F5" w:rsidRDefault="007C68F5" w:rsidP="007C68F5">
      <w:pPr>
        <w:pStyle w:val="NormalWeb"/>
        <w:shd w:val="clear" w:color="auto" w:fill="FEFCEF"/>
        <w:spacing w:before="0" w:beforeAutospacing="0" w:after="450" w:afterAutospacing="0" w:line="360" w:lineRule="atLeast"/>
        <w:rPr>
          <w:rFonts w:ascii="Open Sans" w:hAnsi="Open Sans" w:cs="Open Sans"/>
          <w:color w:val="444444"/>
          <w:sz w:val="21"/>
          <w:szCs w:val="21"/>
        </w:rPr>
      </w:pPr>
      <w:r>
        <w:rPr>
          <w:rFonts w:ascii="Open Sans" w:hAnsi="Open Sans" w:cs="Open Sans"/>
          <w:color w:val="444444"/>
          <w:sz w:val="21"/>
          <w:szCs w:val="21"/>
        </w:rPr>
        <w:t xml:space="preserve">VENGEANCE LPX memory is designed for high-performance overclocking. The </w:t>
      </w:r>
      <w:proofErr w:type="spellStart"/>
      <w:r>
        <w:rPr>
          <w:rFonts w:ascii="Open Sans" w:hAnsi="Open Sans" w:cs="Open Sans"/>
          <w:color w:val="444444"/>
          <w:sz w:val="21"/>
          <w:szCs w:val="21"/>
        </w:rPr>
        <w:t>heatspreader</w:t>
      </w:r>
      <w:proofErr w:type="spellEnd"/>
      <w:r>
        <w:rPr>
          <w:rFonts w:ascii="Open Sans" w:hAnsi="Open Sans" w:cs="Open Sans"/>
          <w:color w:val="444444"/>
          <w:sz w:val="21"/>
          <w:szCs w:val="21"/>
        </w:rPr>
        <w:t xml:space="preserve"> is made of pure aluminum for faster heat dissipation, and the custom performance PCB helps manage heat and provides superior overclocking headroom. Each IC is individually screened for peak performance potential.</w:t>
      </w:r>
    </w:p>
    <w:p w14:paraId="6EBEA3AE" w14:textId="77777777" w:rsidR="007C68F5" w:rsidRDefault="007C68F5" w:rsidP="007C68F5">
      <w:pPr>
        <w:pStyle w:val="Heading2"/>
        <w:shd w:val="clear" w:color="auto" w:fill="FEFCEF"/>
        <w:spacing w:before="0" w:line="540" w:lineRule="atLeast"/>
        <w:rPr>
          <w:rFonts w:ascii="Open Sans" w:hAnsi="Open Sans" w:cs="Open Sans"/>
          <w:color w:val="202020"/>
          <w:sz w:val="45"/>
          <w:szCs w:val="45"/>
        </w:rPr>
      </w:pPr>
      <w:r>
        <w:rPr>
          <w:rFonts w:ascii="Open Sans" w:hAnsi="Open Sans" w:cs="Open Sans"/>
          <w:b/>
          <w:bCs/>
          <w:color w:val="202020"/>
          <w:sz w:val="45"/>
          <w:szCs w:val="45"/>
        </w:rPr>
        <w:lastRenderedPageBreak/>
        <w:t>COMPATIBILITY TESTED</w:t>
      </w:r>
    </w:p>
    <w:p w14:paraId="229A2D31" w14:textId="77777777" w:rsidR="007C68F5" w:rsidRDefault="007C68F5" w:rsidP="007C68F5">
      <w:pPr>
        <w:pStyle w:val="NormalWeb"/>
        <w:shd w:val="clear" w:color="auto" w:fill="FEFCEF"/>
        <w:spacing w:before="0" w:beforeAutospacing="0" w:after="450" w:afterAutospacing="0" w:line="360" w:lineRule="atLeast"/>
        <w:rPr>
          <w:rFonts w:ascii="Open Sans" w:hAnsi="Open Sans" w:cs="Open Sans"/>
          <w:color w:val="444444"/>
          <w:sz w:val="21"/>
          <w:szCs w:val="21"/>
        </w:rPr>
      </w:pPr>
      <w:r>
        <w:rPr>
          <w:rFonts w:ascii="Open Sans" w:hAnsi="Open Sans" w:cs="Open Sans"/>
          <w:color w:val="444444"/>
          <w:sz w:val="21"/>
          <w:szCs w:val="21"/>
        </w:rPr>
        <w:t>Part of our exhaustive testing process includes performance and compatibility testing on nearly every motherboard on the market – and a few that aren’t.</w:t>
      </w:r>
    </w:p>
    <w:p w14:paraId="0FC488B2" w14:textId="77777777" w:rsidR="007C68F5" w:rsidRDefault="007C68F5" w:rsidP="007C68F5">
      <w:pPr>
        <w:pStyle w:val="Heading2"/>
        <w:shd w:val="clear" w:color="auto" w:fill="FEFCEF"/>
        <w:spacing w:before="0" w:line="540" w:lineRule="atLeast"/>
        <w:rPr>
          <w:rFonts w:ascii="Open Sans" w:hAnsi="Open Sans" w:cs="Open Sans"/>
          <w:color w:val="202020"/>
          <w:sz w:val="45"/>
          <w:szCs w:val="45"/>
        </w:rPr>
      </w:pPr>
      <w:r>
        <w:rPr>
          <w:rFonts w:ascii="Open Sans" w:hAnsi="Open Sans" w:cs="Open Sans"/>
          <w:b/>
          <w:bCs/>
          <w:color w:val="202020"/>
          <w:sz w:val="45"/>
          <w:szCs w:val="45"/>
        </w:rPr>
        <w:t>XMP 2.0 SUPPORT</w:t>
      </w:r>
    </w:p>
    <w:p w14:paraId="01BCCA9E" w14:textId="77777777" w:rsidR="007C68F5" w:rsidRDefault="007C68F5" w:rsidP="007C68F5">
      <w:pPr>
        <w:pStyle w:val="NormalWeb"/>
        <w:shd w:val="clear" w:color="auto" w:fill="FEFCEF"/>
        <w:spacing w:before="0" w:beforeAutospacing="0" w:after="0" w:afterAutospacing="0" w:line="360" w:lineRule="atLeast"/>
        <w:rPr>
          <w:rFonts w:ascii="Open Sans" w:hAnsi="Open Sans" w:cs="Open Sans"/>
          <w:color w:val="444444"/>
          <w:sz w:val="21"/>
          <w:szCs w:val="21"/>
        </w:rPr>
      </w:pPr>
      <w:r>
        <w:rPr>
          <w:rFonts w:ascii="Open Sans" w:hAnsi="Open Sans" w:cs="Open Sans"/>
          <w:color w:val="444444"/>
          <w:sz w:val="21"/>
          <w:szCs w:val="21"/>
        </w:rPr>
        <w:t>One setting is all it takes to automatically adjust to the fastest safe speed for your VENGEANCE LPX kit. You’ll get amazing, reliable performance without lockups or other strange behavior.</w:t>
      </w:r>
    </w:p>
    <w:p w14:paraId="42B5BA7B" w14:textId="77777777" w:rsidR="007C68F5" w:rsidRDefault="007C68F5" w:rsidP="007C68F5">
      <w:pPr>
        <w:pStyle w:val="Heading2"/>
        <w:shd w:val="clear" w:color="auto" w:fill="FEFCEF"/>
        <w:spacing w:before="0" w:line="540" w:lineRule="atLeast"/>
        <w:rPr>
          <w:rFonts w:ascii="Open Sans" w:hAnsi="Open Sans" w:cs="Open Sans"/>
          <w:color w:val="202020"/>
          <w:sz w:val="45"/>
          <w:szCs w:val="45"/>
        </w:rPr>
      </w:pPr>
      <w:r>
        <w:rPr>
          <w:rFonts w:ascii="Open Sans" w:hAnsi="Open Sans" w:cs="Open Sans"/>
          <w:b/>
          <w:bCs/>
          <w:color w:val="202020"/>
          <w:sz w:val="45"/>
          <w:szCs w:val="45"/>
        </w:rPr>
        <w:t>ALUMINUM HEAT SPREADER</w:t>
      </w:r>
    </w:p>
    <w:p w14:paraId="50BFEB88" w14:textId="77777777" w:rsidR="007C68F5" w:rsidRDefault="007C68F5" w:rsidP="007C68F5">
      <w:pPr>
        <w:pStyle w:val="NormalWeb"/>
        <w:shd w:val="clear" w:color="auto" w:fill="FEFCEF"/>
        <w:spacing w:before="0" w:beforeAutospacing="0" w:after="450" w:afterAutospacing="0" w:line="360" w:lineRule="atLeast"/>
        <w:rPr>
          <w:rFonts w:ascii="Open Sans" w:hAnsi="Open Sans" w:cs="Open Sans"/>
          <w:color w:val="444444"/>
          <w:sz w:val="21"/>
          <w:szCs w:val="21"/>
        </w:rPr>
      </w:pPr>
      <w:r>
        <w:rPr>
          <w:rFonts w:ascii="Open Sans" w:hAnsi="Open Sans" w:cs="Open Sans"/>
          <w:color w:val="444444"/>
          <w:sz w:val="21"/>
          <w:szCs w:val="21"/>
        </w:rPr>
        <w:t>Overclocking overhead is limited by operating temperature. The unique design of the VENGEANCE LPX heat spreader optimally pulls heat away from the ICs and into your system’s cooling path, so you can push it harder.</w:t>
      </w:r>
    </w:p>
    <w:p w14:paraId="6DBBB1FF" w14:textId="77777777" w:rsidR="007C68F5" w:rsidRDefault="007C68F5" w:rsidP="007C68F5">
      <w:pPr>
        <w:pStyle w:val="NormalWeb"/>
        <w:shd w:val="clear" w:color="auto" w:fill="FEFCEF"/>
        <w:spacing w:before="0" w:beforeAutospacing="0" w:after="450" w:afterAutospacing="0" w:line="360" w:lineRule="atLeast"/>
        <w:rPr>
          <w:rFonts w:ascii="Open Sans" w:hAnsi="Open Sans" w:cs="Open Sans"/>
          <w:color w:val="444444"/>
          <w:sz w:val="21"/>
          <w:szCs w:val="21"/>
        </w:rPr>
      </w:pPr>
      <w:r>
        <w:rPr>
          <w:rFonts w:ascii="Open Sans" w:hAnsi="Open Sans" w:cs="Open Sans"/>
          <w:color w:val="444444"/>
          <w:sz w:val="21"/>
          <w:szCs w:val="21"/>
        </w:rPr>
        <w:t> </w:t>
      </w:r>
    </w:p>
    <w:p w14:paraId="54A86B90" w14:textId="77777777" w:rsidR="007C68F5" w:rsidRDefault="007C68F5" w:rsidP="007C68F5">
      <w:pPr>
        <w:pStyle w:val="Heading2"/>
        <w:shd w:val="clear" w:color="auto" w:fill="FEFCEF"/>
        <w:spacing w:before="0" w:line="540" w:lineRule="atLeast"/>
        <w:rPr>
          <w:rFonts w:ascii="Open Sans" w:hAnsi="Open Sans" w:cs="Open Sans"/>
          <w:color w:val="202020"/>
          <w:sz w:val="45"/>
          <w:szCs w:val="45"/>
        </w:rPr>
      </w:pPr>
      <w:r>
        <w:rPr>
          <w:rFonts w:ascii="Open Sans" w:hAnsi="Open Sans" w:cs="Open Sans"/>
          <w:b/>
          <w:bCs/>
          <w:color w:val="202020"/>
          <w:sz w:val="45"/>
          <w:szCs w:val="45"/>
        </w:rPr>
        <w:t>DESIGNED FOR HIGH-PERFORMANCE OVERCLOCKING</w:t>
      </w:r>
    </w:p>
    <w:p w14:paraId="5C334AC1" w14:textId="77777777" w:rsidR="007C68F5" w:rsidRDefault="007C68F5" w:rsidP="007C68F5">
      <w:pPr>
        <w:pStyle w:val="NormalWeb"/>
        <w:shd w:val="clear" w:color="auto" w:fill="FEFCEF"/>
        <w:spacing w:before="0" w:beforeAutospacing="0" w:after="450" w:afterAutospacing="0" w:line="360" w:lineRule="atLeast"/>
        <w:rPr>
          <w:rFonts w:ascii="Open Sans" w:hAnsi="Open Sans" w:cs="Open Sans"/>
          <w:color w:val="444444"/>
          <w:sz w:val="21"/>
          <w:szCs w:val="21"/>
        </w:rPr>
      </w:pPr>
      <w:r>
        <w:rPr>
          <w:rFonts w:ascii="Open Sans" w:hAnsi="Open Sans" w:cs="Open Sans"/>
          <w:color w:val="444444"/>
          <w:sz w:val="21"/>
          <w:szCs w:val="21"/>
        </w:rPr>
        <w:t xml:space="preserve">Each VENGEANCE LPX module is built from </w:t>
      </w:r>
      <w:proofErr w:type="gramStart"/>
      <w:r>
        <w:rPr>
          <w:rFonts w:ascii="Open Sans" w:hAnsi="Open Sans" w:cs="Open Sans"/>
          <w:color w:val="444444"/>
          <w:sz w:val="21"/>
          <w:szCs w:val="21"/>
        </w:rPr>
        <w:t>an</w:t>
      </w:r>
      <w:proofErr w:type="gramEnd"/>
      <w:r>
        <w:rPr>
          <w:rFonts w:ascii="Open Sans" w:hAnsi="Open Sans" w:cs="Open Sans"/>
          <w:color w:val="444444"/>
          <w:sz w:val="21"/>
          <w:szCs w:val="21"/>
        </w:rPr>
        <w:t xml:space="preserve"> custom performance PCB and highly-screened memory ICs. The efficient heat spreader provides effective cooling to improve overclocking potential.</w:t>
      </w:r>
    </w:p>
    <w:p w14:paraId="36C7A6FB" w14:textId="77777777" w:rsidR="007C68F5" w:rsidRDefault="007C68F5" w:rsidP="007C68F5">
      <w:pPr>
        <w:pStyle w:val="NormalWeb"/>
        <w:shd w:val="clear" w:color="auto" w:fill="FEFCEF"/>
        <w:spacing w:before="0" w:beforeAutospacing="0" w:after="0" w:afterAutospacing="0" w:line="360" w:lineRule="atLeast"/>
        <w:rPr>
          <w:rFonts w:ascii="Open Sans" w:hAnsi="Open Sans" w:cs="Open Sans"/>
          <w:color w:val="444444"/>
          <w:sz w:val="21"/>
          <w:szCs w:val="21"/>
        </w:rPr>
      </w:pPr>
      <w:r>
        <w:rPr>
          <w:rFonts w:ascii="Open Sans" w:hAnsi="Open Sans" w:cs="Open Sans"/>
          <w:color w:val="444444"/>
          <w:sz w:val="21"/>
          <w:szCs w:val="21"/>
        </w:rPr>
        <w:t> </w:t>
      </w:r>
    </w:p>
    <w:p w14:paraId="245DAEFF" w14:textId="77777777" w:rsidR="007C68F5" w:rsidRDefault="007C68F5" w:rsidP="007C68F5">
      <w:pPr>
        <w:pStyle w:val="Heading2"/>
        <w:shd w:val="clear" w:color="auto" w:fill="FEFCEF"/>
        <w:spacing w:before="0" w:line="540" w:lineRule="atLeast"/>
        <w:rPr>
          <w:rFonts w:ascii="Open Sans" w:hAnsi="Open Sans" w:cs="Open Sans"/>
          <w:color w:val="202020"/>
          <w:sz w:val="45"/>
          <w:szCs w:val="45"/>
        </w:rPr>
      </w:pPr>
      <w:r>
        <w:rPr>
          <w:rFonts w:ascii="Open Sans" w:hAnsi="Open Sans" w:cs="Open Sans"/>
          <w:b/>
          <w:bCs/>
          <w:color w:val="202020"/>
          <w:sz w:val="45"/>
          <w:szCs w:val="45"/>
        </w:rPr>
        <w:t>LOW-PROFILE DESIGN</w:t>
      </w:r>
    </w:p>
    <w:p w14:paraId="390F2EE0" w14:textId="77777777" w:rsidR="007C68F5" w:rsidRDefault="007C68F5" w:rsidP="007C68F5">
      <w:pPr>
        <w:pStyle w:val="NormalWeb"/>
        <w:shd w:val="clear" w:color="auto" w:fill="FEFCEF"/>
        <w:spacing w:before="0" w:beforeAutospacing="0" w:after="450" w:afterAutospacing="0" w:line="360" w:lineRule="atLeast"/>
        <w:rPr>
          <w:rFonts w:ascii="Open Sans" w:hAnsi="Open Sans" w:cs="Open Sans"/>
          <w:color w:val="444444"/>
          <w:sz w:val="21"/>
          <w:szCs w:val="21"/>
        </w:rPr>
      </w:pPr>
      <w:r>
        <w:rPr>
          <w:rFonts w:ascii="Open Sans" w:hAnsi="Open Sans" w:cs="Open Sans"/>
          <w:color w:val="444444"/>
          <w:sz w:val="21"/>
          <w:szCs w:val="21"/>
        </w:rPr>
        <w:t>The small form factor makes it ideal for smaller cases or any system where internal space is at a premium.</w:t>
      </w:r>
    </w:p>
    <w:p w14:paraId="168610BC" w14:textId="77777777" w:rsidR="007C68F5" w:rsidRDefault="007C68F5" w:rsidP="007C68F5">
      <w:pPr>
        <w:pStyle w:val="NormalWeb"/>
        <w:shd w:val="clear" w:color="auto" w:fill="FEFCEF"/>
        <w:spacing w:before="0" w:beforeAutospacing="0" w:after="0" w:afterAutospacing="0" w:line="360" w:lineRule="atLeast"/>
        <w:rPr>
          <w:rFonts w:ascii="Open Sans" w:hAnsi="Open Sans" w:cs="Open Sans"/>
          <w:color w:val="444444"/>
          <w:sz w:val="21"/>
          <w:szCs w:val="21"/>
        </w:rPr>
      </w:pPr>
      <w:r>
        <w:rPr>
          <w:rFonts w:ascii="Open Sans" w:hAnsi="Open Sans" w:cs="Open Sans"/>
          <w:color w:val="444444"/>
          <w:sz w:val="21"/>
          <w:szCs w:val="21"/>
        </w:rPr>
        <w:t> </w:t>
      </w:r>
    </w:p>
    <w:p w14:paraId="303CA91B" w14:textId="77777777" w:rsidR="007C68F5" w:rsidRDefault="007C68F5" w:rsidP="007C68F5">
      <w:pPr>
        <w:pStyle w:val="Heading2"/>
        <w:shd w:val="clear" w:color="auto" w:fill="FEFCEF"/>
        <w:spacing w:before="0" w:line="540" w:lineRule="atLeast"/>
        <w:rPr>
          <w:rFonts w:ascii="Open Sans" w:hAnsi="Open Sans" w:cs="Open Sans"/>
          <w:color w:val="202020"/>
          <w:sz w:val="45"/>
          <w:szCs w:val="45"/>
        </w:rPr>
      </w:pPr>
      <w:r>
        <w:rPr>
          <w:rFonts w:ascii="Open Sans" w:hAnsi="Open Sans" w:cs="Open Sans"/>
          <w:b/>
          <w:bCs/>
          <w:color w:val="202020"/>
          <w:sz w:val="45"/>
          <w:szCs w:val="45"/>
        </w:rPr>
        <w:lastRenderedPageBreak/>
        <w:t>MATCH YOUR SYSTEM</w:t>
      </w:r>
    </w:p>
    <w:p w14:paraId="22303C1D" w14:textId="77777777" w:rsidR="007C68F5" w:rsidRDefault="007C68F5" w:rsidP="007C68F5">
      <w:pPr>
        <w:pStyle w:val="NormalWeb"/>
        <w:shd w:val="clear" w:color="auto" w:fill="FEFCEF"/>
        <w:spacing w:before="0" w:beforeAutospacing="0" w:after="450" w:afterAutospacing="0" w:line="360" w:lineRule="atLeast"/>
        <w:rPr>
          <w:rFonts w:ascii="Open Sans" w:hAnsi="Open Sans" w:cs="Open Sans"/>
          <w:color w:val="444444"/>
          <w:sz w:val="21"/>
          <w:szCs w:val="21"/>
        </w:rPr>
      </w:pPr>
      <w:r>
        <w:rPr>
          <w:rFonts w:ascii="Open Sans" w:hAnsi="Open Sans" w:cs="Open Sans"/>
          <w:color w:val="444444"/>
          <w:sz w:val="21"/>
          <w:szCs w:val="21"/>
        </w:rPr>
        <w:t>The best high-performance systems look as good as they run. VENGEANCE LPX is available in several colors to match your motherboard, your other components, your case — or just your favorite color.</w:t>
      </w:r>
    </w:p>
    <w:p w14:paraId="7587D9D0" w14:textId="1B6AE4B1" w:rsidR="007C68F5" w:rsidRDefault="007C68F5">
      <w:r>
        <w:t>5.</w:t>
      </w:r>
    </w:p>
    <w:p w14:paraId="56E293C7" w14:textId="77777777" w:rsidR="007C68F5" w:rsidRDefault="007C68F5" w:rsidP="007C68F5">
      <w:pPr>
        <w:shd w:val="clear" w:color="auto" w:fill="FFFFFF"/>
        <w:rPr>
          <w:rFonts w:ascii="Open Sans" w:hAnsi="Open Sans" w:cs="Open Sans"/>
          <w:color w:val="444444"/>
          <w:sz w:val="21"/>
          <w:szCs w:val="21"/>
        </w:rPr>
      </w:pPr>
      <w:hyperlink r:id="rId12" w:history="1">
        <w:r>
          <w:rPr>
            <w:rStyle w:val="Hyperlink"/>
            <w:rFonts w:ascii="Open Sans" w:hAnsi="Open Sans" w:cs="Open Sans"/>
            <w:color w:val="444444"/>
            <w:spacing w:val="8"/>
            <w:sz w:val="20"/>
            <w:szCs w:val="20"/>
            <w:u w:val="none"/>
          </w:rPr>
          <w:t>Brand New</w:t>
        </w:r>
      </w:hyperlink>
    </w:p>
    <w:p w14:paraId="4D4C0BA4" w14:textId="77777777" w:rsidR="007C68F5" w:rsidRDefault="007C68F5" w:rsidP="007C68F5">
      <w:pPr>
        <w:pStyle w:val="Heading5"/>
        <w:shd w:val="clear" w:color="auto" w:fill="FFFFFF"/>
        <w:spacing w:before="0" w:beforeAutospacing="0" w:after="0" w:afterAutospacing="0" w:line="420" w:lineRule="atLeast"/>
        <w:rPr>
          <w:rFonts w:ascii="Open Sans" w:hAnsi="Open Sans" w:cs="Open Sans"/>
          <w:color w:val="202020"/>
          <w:sz w:val="36"/>
          <w:szCs w:val="36"/>
        </w:rPr>
      </w:pPr>
      <w:proofErr w:type="spellStart"/>
      <w:r>
        <w:rPr>
          <w:rFonts w:ascii="Open Sans" w:hAnsi="Open Sans" w:cs="Open Sans"/>
          <w:color w:val="202020"/>
          <w:sz w:val="36"/>
          <w:szCs w:val="36"/>
        </w:rPr>
        <w:t>Adata</w:t>
      </w:r>
      <w:proofErr w:type="spellEnd"/>
      <w:r>
        <w:rPr>
          <w:rFonts w:ascii="Open Sans" w:hAnsi="Open Sans" w:cs="Open Sans"/>
          <w:color w:val="202020"/>
          <w:sz w:val="36"/>
          <w:szCs w:val="36"/>
        </w:rPr>
        <w:t xml:space="preserve"> 4gb (1x4gb) ddr4 2666mhz pc4-21300 memory</w:t>
      </w:r>
    </w:p>
    <w:p w14:paraId="79675DF4" w14:textId="77777777" w:rsidR="007C68F5" w:rsidRDefault="007C68F5" w:rsidP="007C68F5">
      <w:pPr>
        <w:pStyle w:val="Heading5"/>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t>LKR. 5,000</w:t>
      </w:r>
    </w:p>
    <w:p w14:paraId="49CC10A1" w14:textId="77777777" w:rsidR="007C68F5" w:rsidRPr="007C68F5" w:rsidRDefault="007C68F5" w:rsidP="007C68F5">
      <w:pPr>
        <w:shd w:val="clear" w:color="auto" w:fill="FFFFFF"/>
        <w:spacing w:after="100" w:afterAutospacing="1" w:line="360" w:lineRule="atLeast"/>
        <w:rPr>
          <w:rFonts w:ascii="Open Sans" w:eastAsia="Times New Roman" w:hAnsi="Open Sans" w:cs="Open Sans"/>
          <w:color w:val="444444"/>
          <w:sz w:val="21"/>
          <w:szCs w:val="21"/>
        </w:rPr>
      </w:pPr>
      <w:r w:rsidRPr="007C68F5">
        <w:rPr>
          <w:rFonts w:ascii="Open Sans" w:eastAsia="Times New Roman" w:hAnsi="Open Sans" w:cs="Open Sans"/>
          <w:color w:val="444444"/>
          <w:sz w:val="21"/>
          <w:szCs w:val="21"/>
        </w:rPr>
        <w:t> BRAND: ADATA</w:t>
      </w:r>
      <w:r w:rsidRPr="007C68F5">
        <w:rPr>
          <w:rFonts w:ascii="Open Sans" w:eastAsia="Times New Roman" w:hAnsi="Open Sans" w:cs="Open Sans"/>
          <w:color w:val="444444"/>
          <w:sz w:val="21"/>
          <w:szCs w:val="21"/>
        </w:rPr>
        <w:br/>
        <w:t>» PART NUMBER: AD4U2666J4G19-2</w:t>
      </w:r>
      <w:r w:rsidRPr="007C68F5">
        <w:rPr>
          <w:rFonts w:ascii="Open Sans" w:eastAsia="Times New Roman" w:hAnsi="Open Sans" w:cs="Open Sans"/>
          <w:color w:val="444444"/>
          <w:sz w:val="21"/>
          <w:szCs w:val="21"/>
        </w:rPr>
        <w:br/>
        <w:t>» TYPE: DDR4</w:t>
      </w:r>
      <w:r w:rsidRPr="007C68F5">
        <w:rPr>
          <w:rFonts w:ascii="Open Sans" w:eastAsia="Times New Roman" w:hAnsi="Open Sans" w:cs="Open Sans"/>
          <w:color w:val="444444"/>
          <w:sz w:val="21"/>
          <w:szCs w:val="21"/>
        </w:rPr>
        <w:br/>
        <w:t>» SPEED: 2666Mhz</w:t>
      </w:r>
      <w:r w:rsidRPr="007C68F5">
        <w:rPr>
          <w:rFonts w:ascii="Open Sans" w:eastAsia="Times New Roman" w:hAnsi="Open Sans" w:cs="Open Sans"/>
          <w:color w:val="444444"/>
          <w:sz w:val="21"/>
          <w:szCs w:val="21"/>
        </w:rPr>
        <w:br/>
        <w:t>» MEMORY SIZE: 4GB</w:t>
      </w:r>
      <w:r w:rsidRPr="007C68F5">
        <w:rPr>
          <w:rFonts w:ascii="Open Sans" w:eastAsia="Times New Roman" w:hAnsi="Open Sans" w:cs="Open Sans"/>
          <w:color w:val="444444"/>
          <w:sz w:val="21"/>
          <w:szCs w:val="21"/>
        </w:rPr>
        <w:br/>
        <w:t>» LIGHTING: None</w:t>
      </w:r>
    </w:p>
    <w:p w14:paraId="34A6C23C" w14:textId="77777777" w:rsidR="007C68F5" w:rsidRPr="007C68F5" w:rsidRDefault="007C68F5" w:rsidP="007C68F5">
      <w:pPr>
        <w:shd w:val="clear" w:color="auto" w:fill="FFFFFF"/>
        <w:spacing w:line="240" w:lineRule="auto"/>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 xml:space="preserve">Availability: Out </w:t>
      </w:r>
      <w:proofErr w:type="gramStart"/>
      <w:r w:rsidRPr="007C68F5">
        <w:rPr>
          <w:rFonts w:ascii="Open Sans" w:eastAsia="Times New Roman" w:hAnsi="Open Sans" w:cs="Open Sans"/>
          <w:b/>
          <w:bCs/>
          <w:color w:val="444444"/>
          <w:sz w:val="21"/>
          <w:szCs w:val="21"/>
        </w:rPr>
        <w:t>Of</w:t>
      </w:r>
      <w:proofErr w:type="gramEnd"/>
      <w:r w:rsidRPr="007C68F5">
        <w:rPr>
          <w:rFonts w:ascii="Open Sans" w:eastAsia="Times New Roman" w:hAnsi="Open Sans" w:cs="Open Sans"/>
          <w:b/>
          <w:bCs/>
          <w:color w:val="444444"/>
          <w:sz w:val="21"/>
          <w:szCs w:val="21"/>
        </w:rPr>
        <w:t xml:space="preserve"> Stock</w:t>
      </w:r>
    </w:p>
    <w:p w14:paraId="7C765827" w14:textId="77777777" w:rsidR="007C68F5" w:rsidRPr="007C68F5" w:rsidRDefault="007C68F5" w:rsidP="007C68F5">
      <w:pPr>
        <w:shd w:val="clear" w:color="auto" w:fill="FFFFFF"/>
        <w:spacing w:after="100" w:afterAutospacing="1" w:line="270" w:lineRule="atLeast"/>
        <w:outlineLvl w:val="4"/>
        <w:rPr>
          <w:rFonts w:ascii="Open Sans" w:eastAsia="Times New Roman" w:hAnsi="Open Sans" w:cs="Open Sans"/>
          <w:color w:val="202020"/>
          <w:sz w:val="21"/>
          <w:szCs w:val="21"/>
        </w:rPr>
      </w:pPr>
      <w:r w:rsidRPr="007C68F5">
        <w:rPr>
          <w:rFonts w:ascii="Open Sans" w:eastAsia="Times New Roman" w:hAnsi="Open Sans" w:cs="Open Sans"/>
          <w:color w:val="202020"/>
          <w:sz w:val="21"/>
          <w:szCs w:val="21"/>
        </w:rPr>
        <w:t>Specifications</w:t>
      </w:r>
    </w:p>
    <w:p w14:paraId="0DCDA2D1" w14:textId="77777777" w:rsidR="007C68F5" w:rsidRPr="007C68F5" w:rsidRDefault="007C68F5" w:rsidP="007C68F5">
      <w:pPr>
        <w:numPr>
          <w:ilvl w:val="0"/>
          <w:numId w:val="7"/>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Module Type </w:t>
      </w:r>
      <w:r w:rsidRPr="007C68F5">
        <w:rPr>
          <w:rFonts w:ascii="Open Sans" w:eastAsia="Times New Roman" w:hAnsi="Open Sans" w:cs="Open Sans"/>
          <w:color w:val="444444"/>
          <w:sz w:val="21"/>
          <w:szCs w:val="21"/>
        </w:rPr>
        <w:t>- U-DIMM</w:t>
      </w:r>
    </w:p>
    <w:p w14:paraId="24EBD716" w14:textId="77777777" w:rsidR="007C68F5" w:rsidRPr="007C68F5" w:rsidRDefault="007C68F5" w:rsidP="007C68F5">
      <w:pPr>
        <w:numPr>
          <w:ilvl w:val="0"/>
          <w:numId w:val="7"/>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Form Factor </w:t>
      </w:r>
      <w:r w:rsidRPr="007C68F5">
        <w:rPr>
          <w:rFonts w:ascii="Open Sans" w:eastAsia="Times New Roman" w:hAnsi="Open Sans" w:cs="Open Sans"/>
          <w:color w:val="444444"/>
          <w:sz w:val="21"/>
          <w:szCs w:val="21"/>
        </w:rPr>
        <w:t>- standard 1.23" height</w:t>
      </w:r>
    </w:p>
    <w:p w14:paraId="06A73273" w14:textId="77777777" w:rsidR="007C68F5" w:rsidRPr="007C68F5" w:rsidRDefault="007C68F5" w:rsidP="007C68F5">
      <w:pPr>
        <w:numPr>
          <w:ilvl w:val="0"/>
          <w:numId w:val="7"/>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Memory Type </w:t>
      </w:r>
      <w:r w:rsidRPr="007C68F5">
        <w:rPr>
          <w:rFonts w:ascii="Open Sans" w:eastAsia="Times New Roman" w:hAnsi="Open Sans" w:cs="Open Sans"/>
          <w:color w:val="444444"/>
          <w:sz w:val="21"/>
          <w:szCs w:val="21"/>
        </w:rPr>
        <w:t>- DDR4</w:t>
      </w:r>
    </w:p>
    <w:p w14:paraId="574715E1" w14:textId="77777777" w:rsidR="007C68F5" w:rsidRPr="007C68F5" w:rsidRDefault="007C68F5" w:rsidP="007C68F5">
      <w:pPr>
        <w:numPr>
          <w:ilvl w:val="0"/>
          <w:numId w:val="7"/>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Standard </w:t>
      </w:r>
      <w:r w:rsidRPr="007C68F5">
        <w:rPr>
          <w:rFonts w:ascii="Open Sans" w:eastAsia="Times New Roman" w:hAnsi="Open Sans" w:cs="Open Sans"/>
          <w:color w:val="444444"/>
          <w:sz w:val="21"/>
          <w:szCs w:val="21"/>
        </w:rPr>
        <w:t>- JEDEC</w:t>
      </w:r>
    </w:p>
    <w:p w14:paraId="5D1F4A1A" w14:textId="77777777" w:rsidR="007C68F5" w:rsidRPr="007C68F5" w:rsidRDefault="007C68F5" w:rsidP="007C68F5">
      <w:pPr>
        <w:numPr>
          <w:ilvl w:val="0"/>
          <w:numId w:val="7"/>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Interface </w:t>
      </w:r>
      <w:r w:rsidRPr="007C68F5">
        <w:rPr>
          <w:rFonts w:ascii="Open Sans" w:eastAsia="Times New Roman" w:hAnsi="Open Sans" w:cs="Open Sans"/>
          <w:color w:val="444444"/>
          <w:sz w:val="21"/>
          <w:szCs w:val="21"/>
        </w:rPr>
        <w:t>- 288-pin</w:t>
      </w:r>
    </w:p>
    <w:p w14:paraId="146AC0D5" w14:textId="77777777" w:rsidR="007C68F5" w:rsidRPr="007C68F5" w:rsidRDefault="007C68F5" w:rsidP="007C68F5">
      <w:pPr>
        <w:numPr>
          <w:ilvl w:val="0"/>
          <w:numId w:val="7"/>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Density </w:t>
      </w:r>
      <w:r w:rsidRPr="007C68F5">
        <w:rPr>
          <w:rFonts w:ascii="Open Sans" w:eastAsia="Times New Roman" w:hAnsi="Open Sans" w:cs="Open Sans"/>
          <w:color w:val="444444"/>
          <w:sz w:val="21"/>
          <w:szCs w:val="21"/>
        </w:rPr>
        <w:t>- 4GB</w:t>
      </w:r>
    </w:p>
    <w:p w14:paraId="5E7468BE" w14:textId="77777777" w:rsidR="007C68F5" w:rsidRPr="007C68F5" w:rsidRDefault="007C68F5" w:rsidP="007C68F5">
      <w:pPr>
        <w:numPr>
          <w:ilvl w:val="0"/>
          <w:numId w:val="7"/>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Speed </w:t>
      </w:r>
      <w:r w:rsidRPr="007C68F5">
        <w:rPr>
          <w:rFonts w:ascii="Open Sans" w:eastAsia="Times New Roman" w:hAnsi="Open Sans" w:cs="Open Sans"/>
          <w:color w:val="444444"/>
          <w:sz w:val="21"/>
          <w:szCs w:val="21"/>
        </w:rPr>
        <w:t>- 2666MHz</w:t>
      </w:r>
    </w:p>
    <w:p w14:paraId="32E33829" w14:textId="77777777" w:rsidR="007C68F5" w:rsidRPr="007C68F5" w:rsidRDefault="007C68F5" w:rsidP="007C68F5">
      <w:pPr>
        <w:numPr>
          <w:ilvl w:val="0"/>
          <w:numId w:val="7"/>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CAS Latency </w:t>
      </w:r>
      <w:r w:rsidRPr="007C68F5">
        <w:rPr>
          <w:rFonts w:ascii="Open Sans" w:eastAsia="Times New Roman" w:hAnsi="Open Sans" w:cs="Open Sans"/>
          <w:color w:val="444444"/>
          <w:sz w:val="21"/>
          <w:szCs w:val="21"/>
        </w:rPr>
        <w:t>- CL 19-19-19</w:t>
      </w:r>
    </w:p>
    <w:p w14:paraId="51EE4F64" w14:textId="77777777" w:rsidR="007C68F5" w:rsidRPr="007C68F5" w:rsidRDefault="007C68F5" w:rsidP="007C68F5">
      <w:pPr>
        <w:numPr>
          <w:ilvl w:val="0"/>
          <w:numId w:val="7"/>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Power supply </w:t>
      </w:r>
      <w:r w:rsidRPr="007C68F5">
        <w:rPr>
          <w:rFonts w:ascii="Open Sans" w:eastAsia="Times New Roman" w:hAnsi="Open Sans" w:cs="Open Sans"/>
          <w:color w:val="444444"/>
          <w:sz w:val="21"/>
          <w:szCs w:val="21"/>
        </w:rPr>
        <w:t>- VDD and VDDQ = 1.2V±0.06V</w:t>
      </w:r>
    </w:p>
    <w:p w14:paraId="3E6888A5" w14:textId="77777777" w:rsidR="007C68F5" w:rsidRPr="007C68F5" w:rsidRDefault="007C68F5" w:rsidP="007C68F5">
      <w:pPr>
        <w:numPr>
          <w:ilvl w:val="0"/>
          <w:numId w:val="7"/>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DRAM activation power supply </w:t>
      </w:r>
      <w:r w:rsidRPr="007C68F5">
        <w:rPr>
          <w:rFonts w:ascii="Open Sans" w:eastAsia="Times New Roman" w:hAnsi="Open Sans" w:cs="Open Sans"/>
          <w:color w:val="444444"/>
          <w:sz w:val="21"/>
          <w:szCs w:val="21"/>
        </w:rPr>
        <w:t>- VPP= 2.5V (+0.25V / -0.125V)</w:t>
      </w:r>
    </w:p>
    <w:p w14:paraId="4B4EE933" w14:textId="77777777" w:rsidR="007C68F5" w:rsidRPr="007C68F5" w:rsidRDefault="007C68F5" w:rsidP="007C68F5">
      <w:pPr>
        <w:numPr>
          <w:ilvl w:val="0"/>
          <w:numId w:val="7"/>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DRAM spec/VCC </w:t>
      </w:r>
      <w:r w:rsidRPr="007C68F5">
        <w:rPr>
          <w:rFonts w:ascii="Open Sans" w:eastAsia="Times New Roman" w:hAnsi="Open Sans" w:cs="Open Sans"/>
          <w:color w:val="444444"/>
          <w:sz w:val="21"/>
          <w:szCs w:val="21"/>
        </w:rPr>
        <w:t>- DDR4 STD 1.2V</w:t>
      </w:r>
    </w:p>
    <w:p w14:paraId="2D551967" w14:textId="77777777" w:rsidR="007C68F5" w:rsidRPr="007C68F5" w:rsidRDefault="007C68F5" w:rsidP="007C68F5">
      <w:pPr>
        <w:numPr>
          <w:ilvl w:val="0"/>
          <w:numId w:val="7"/>
        </w:numPr>
        <w:shd w:val="clear" w:color="auto" w:fill="FEFCEF"/>
        <w:spacing w:before="60" w:after="60" w:line="360" w:lineRule="atLeast"/>
        <w:rPr>
          <w:rFonts w:ascii="Open Sans" w:eastAsia="Times New Roman" w:hAnsi="Open Sans" w:cs="Open Sans"/>
          <w:color w:val="444444"/>
          <w:sz w:val="21"/>
          <w:szCs w:val="21"/>
        </w:rPr>
      </w:pPr>
      <w:r w:rsidRPr="007C68F5">
        <w:rPr>
          <w:rFonts w:ascii="Open Sans" w:eastAsia="Times New Roman" w:hAnsi="Open Sans" w:cs="Open Sans"/>
          <w:b/>
          <w:bCs/>
          <w:color w:val="444444"/>
          <w:sz w:val="21"/>
          <w:szCs w:val="21"/>
        </w:rPr>
        <w:t>Operating temperature </w:t>
      </w:r>
      <w:r w:rsidRPr="007C68F5">
        <w:rPr>
          <w:rFonts w:ascii="Open Sans" w:eastAsia="Times New Roman" w:hAnsi="Open Sans" w:cs="Open Sans"/>
          <w:color w:val="444444"/>
          <w:sz w:val="21"/>
          <w:szCs w:val="21"/>
        </w:rPr>
        <w:t>- 0°C to 85°C</w:t>
      </w:r>
    </w:p>
    <w:p w14:paraId="6ED4145E" w14:textId="77777777" w:rsidR="007C68F5" w:rsidRDefault="007C68F5"/>
    <w:sectPr w:rsidR="007C6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124E7"/>
    <w:multiLevelType w:val="multilevel"/>
    <w:tmpl w:val="C40A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235FE"/>
    <w:multiLevelType w:val="multilevel"/>
    <w:tmpl w:val="24E4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367D0"/>
    <w:multiLevelType w:val="multilevel"/>
    <w:tmpl w:val="DC4E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73E72"/>
    <w:multiLevelType w:val="multilevel"/>
    <w:tmpl w:val="DB12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736E8"/>
    <w:multiLevelType w:val="multilevel"/>
    <w:tmpl w:val="33B0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622BF"/>
    <w:multiLevelType w:val="multilevel"/>
    <w:tmpl w:val="73C4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22915"/>
    <w:multiLevelType w:val="multilevel"/>
    <w:tmpl w:val="A2DA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EC"/>
    <w:rsid w:val="00023AEC"/>
    <w:rsid w:val="006C1F79"/>
    <w:rsid w:val="007C68F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E9B3"/>
  <w15:chartTrackingRefBased/>
  <w15:docId w15:val="{E9381045-2B19-4C29-B7AA-743DCFF2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C6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C68F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C68F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C68F5"/>
    <w:rPr>
      <w:color w:val="0000FF"/>
      <w:u w:val="single"/>
    </w:rPr>
  </w:style>
  <w:style w:type="character" w:styleId="Strong">
    <w:name w:val="Strong"/>
    <w:basedOn w:val="DefaultParagraphFont"/>
    <w:uiPriority w:val="22"/>
    <w:qFormat/>
    <w:rsid w:val="007C68F5"/>
    <w:rPr>
      <w:b/>
      <w:bCs/>
    </w:rPr>
  </w:style>
  <w:style w:type="character" w:customStyle="1" w:styleId="secspan">
    <w:name w:val="sec_span"/>
    <w:basedOn w:val="DefaultParagraphFont"/>
    <w:rsid w:val="007C68F5"/>
  </w:style>
  <w:style w:type="character" w:customStyle="1" w:styleId="availability">
    <w:name w:val="availability"/>
    <w:basedOn w:val="DefaultParagraphFont"/>
    <w:rsid w:val="007C68F5"/>
  </w:style>
  <w:style w:type="character" w:customStyle="1" w:styleId="listspace">
    <w:name w:val="list_space"/>
    <w:basedOn w:val="DefaultParagraphFont"/>
    <w:rsid w:val="007C68F5"/>
  </w:style>
  <w:style w:type="paragraph" w:styleId="ListParagraph">
    <w:name w:val="List Paragraph"/>
    <w:basedOn w:val="Normal"/>
    <w:uiPriority w:val="34"/>
    <w:qFormat/>
    <w:rsid w:val="007C68F5"/>
    <w:pPr>
      <w:ind w:left="720"/>
      <w:contextualSpacing/>
    </w:pPr>
  </w:style>
  <w:style w:type="character" w:customStyle="1" w:styleId="Heading1Char">
    <w:name w:val="Heading 1 Char"/>
    <w:basedOn w:val="DefaultParagraphFont"/>
    <w:link w:val="Heading1"/>
    <w:uiPriority w:val="9"/>
    <w:rsid w:val="007C68F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C68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C68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2870">
      <w:bodyDiv w:val="1"/>
      <w:marLeft w:val="0"/>
      <w:marRight w:val="0"/>
      <w:marTop w:val="0"/>
      <w:marBottom w:val="0"/>
      <w:divBdr>
        <w:top w:val="none" w:sz="0" w:space="0" w:color="auto"/>
        <w:left w:val="none" w:sz="0" w:space="0" w:color="auto"/>
        <w:bottom w:val="none" w:sz="0" w:space="0" w:color="auto"/>
        <w:right w:val="none" w:sz="0" w:space="0" w:color="auto"/>
      </w:divBdr>
    </w:div>
    <w:div w:id="323049417">
      <w:bodyDiv w:val="1"/>
      <w:marLeft w:val="0"/>
      <w:marRight w:val="0"/>
      <w:marTop w:val="0"/>
      <w:marBottom w:val="0"/>
      <w:divBdr>
        <w:top w:val="none" w:sz="0" w:space="0" w:color="auto"/>
        <w:left w:val="none" w:sz="0" w:space="0" w:color="auto"/>
        <w:bottom w:val="none" w:sz="0" w:space="0" w:color="auto"/>
        <w:right w:val="none" w:sz="0" w:space="0" w:color="auto"/>
      </w:divBdr>
    </w:div>
    <w:div w:id="609969105">
      <w:bodyDiv w:val="1"/>
      <w:marLeft w:val="0"/>
      <w:marRight w:val="0"/>
      <w:marTop w:val="0"/>
      <w:marBottom w:val="0"/>
      <w:divBdr>
        <w:top w:val="none" w:sz="0" w:space="0" w:color="auto"/>
        <w:left w:val="none" w:sz="0" w:space="0" w:color="auto"/>
        <w:bottom w:val="none" w:sz="0" w:space="0" w:color="auto"/>
        <w:right w:val="none" w:sz="0" w:space="0" w:color="auto"/>
      </w:divBdr>
      <w:divsChild>
        <w:div w:id="680814384">
          <w:marLeft w:val="0"/>
          <w:marRight w:val="0"/>
          <w:marTop w:val="0"/>
          <w:marBottom w:val="0"/>
          <w:divBdr>
            <w:top w:val="none" w:sz="0" w:space="0" w:color="auto"/>
            <w:left w:val="none" w:sz="0" w:space="0" w:color="auto"/>
            <w:bottom w:val="none" w:sz="0" w:space="0" w:color="auto"/>
            <w:right w:val="none" w:sz="0" w:space="0" w:color="auto"/>
          </w:divBdr>
        </w:div>
        <w:div w:id="277227761">
          <w:marLeft w:val="0"/>
          <w:marRight w:val="0"/>
          <w:marTop w:val="0"/>
          <w:marBottom w:val="450"/>
          <w:divBdr>
            <w:top w:val="none" w:sz="0" w:space="0" w:color="auto"/>
            <w:left w:val="none" w:sz="0" w:space="0" w:color="auto"/>
            <w:bottom w:val="none" w:sz="0" w:space="0" w:color="auto"/>
            <w:right w:val="none" w:sz="0" w:space="0" w:color="auto"/>
          </w:divBdr>
          <w:divsChild>
            <w:div w:id="1383094502">
              <w:marLeft w:val="0"/>
              <w:marRight w:val="0"/>
              <w:marTop w:val="0"/>
              <w:marBottom w:val="150"/>
              <w:divBdr>
                <w:top w:val="none" w:sz="0" w:space="0" w:color="auto"/>
                <w:left w:val="none" w:sz="0" w:space="0" w:color="auto"/>
                <w:bottom w:val="none" w:sz="0" w:space="0" w:color="auto"/>
                <w:right w:val="none" w:sz="0" w:space="0" w:color="auto"/>
              </w:divBdr>
            </w:div>
          </w:divsChild>
        </w:div>
        <w:div w:id="923490928">
          <w:marLeft w:val="0"/>
          <w:marRight w:val="0"/>
          <w:marTop w:val="0"/>
          <w:marBottom w:val="495"/>
          <w:divBdr>
            <w:top w:val="none" w:sz="0" w:space="0" w:color="auto"/>
            <w:left w:val="none" w:sz="0" w:space="0" w:color="auto"/>
            <w:bottom w:val="none" w:sz="0" w:space="0" w:color="auto"/>
            <w:right w:val="none" w:sz="0" w:space="0" w:color="auto"/>
          </w:divBdr>
        </w:div>
      </w:divsChild>
    </w:div>
    <w:div w:id="821774853">
      <w:bodyDiv w:val="1"/>
      <w:marLeft w:val="0"/>
      <w:marRight w:val="0"/>
      <w:marTop w:val="0"/>
      <w:marBottom w:val="0"/>
      <w:divBdr>
        <w:top w:val="none" w:sz="0" w:space="0" w:color="auto"/>
        <w:left w:val="none" w:sz="0" w:space="0" w:color="auto"/>
        <w:bottom w:val="none" w:sz="0" w:space="0" w:color="auto"/>
        <w:right w:val="none" w:sz="0" w:space="0" w:color="auto"/>
      </w:divBdr>
    </w:div>
    <w:div w:id="836194058">
      <w:bodyDiv w:val="1"/>
      <w:marLeft w:val="0"/>
      <w:marRight w:val="0"/>
      <w:marTop w:val="0"/>
      <w:marBottom w:val="0"/>
      <w:divBdr>
        <w:top w:val="none" w:sz="0" w:space="0" w:color="auto"/>
        <w:left w:val="none" w:sz="0" w:space="0" w:color="auto"/>
        <w:bottom w:val="none" w:sz="0" w:space="0" w:color="auto"/>
        <w:right w:val="none" w:sz="0" w:space="0" w:color="auto"/>
      </w:divBdr>
      <w:divsChild>
        <w:div w:id="93794802">
          <w:marLeft w:val="0"/>
          <w:marRight w:val="0"/>
          <w:marTop w:val="0"/>
          <w:marBottom w:val="0"/>
          <w:divBdr>
            <w:top w:val="none" w:sz="0" w:space="0" w:color="auto"/>
            <w:left w:val="none" w:sz="0" w:space="0" w:color="auto"/>
            <w:bottom w:val="none" w:sz="0" w:space="0" w:color="auto"/>
            <w:right w:val="none" w:sz="0" w:space="0" w:color="auto"/>
          </w:divBdr>
          <w:divsChild>
            <w:div w:id="983852172">
              <w:marLeft w:val="0"/>
              <w:marRight w:val="0"/>
              <w:marTop w:val="0"/>
              <w:marBottom w:val="0"/>
              <w:divBdr>
                <w:top w:val="none" w:sz="0" w:space="0" w:color="auto"/>
                <w:left w:val="none" w:sz="0" w:space="0" w:color="auto"/>
                <w:bottom w:val="none" w:sz="0" w:space="0" w:color="auto"/>
                <w:right w:val="none" w:sz="0" w:space="0" w:color="auto"/>
              </w:divBdr>
            </w:div>
          </w:divsChild>
        </w:div>
        <w:div w:id="258565707">
          <w:marLeft w:val="0"/>
          <w:marRight w:val="0"/>
          <w:marTop w:val="0"/>
          <w:marBottom w:val="0"/>
          <w:divBdr>
            <w:top w:val="none" w:sz="0" w:space="0" w:color="auto"/>
            <w:left w:val="none" w:sz="0" w:space="0" w:color="auto"/>
            <w:bottom w:val="none" w:sz="0" w:space="0" w:color="auto"/>
            <w:right w:val="none" w:sz="0" w:space="0" w:color="auto"/>
          </w:divBdr>
          <w:divsChild>
            <w:div w:id="604774426">
              <w:marLeft w:val="0"/>
              <w:marRight w:val="0"/>
              <w:marTop w:val="0"/>
              <w:marBottom w:val="0"/>
              <w:divBdr>
                <w:top w:val="none" w:sz="0" w:space="0" w:color="auto"/>
                <w:left w:val="none" w:sz="0" w:space="0" w:color="auto"/>
                <w:bottom w:val="none" w:sz="0" w:space="0" w:color="auto"/>
                <w:right w:val="none" w:sz="0" w:space="0" w:color="auto"/>
              </w:divBdr>
            </w:div>
          </w:divsChild>
        </w:div>
        <w:div w:id="1448693430">
          <w:marLeft w:val="0"/>
          <w:marRight w:val="0"/>
          <w:marTop w:val="0"/>
          <w:marBottom w:val="0"/>
          <w:divBdr>
            <w:top w:val="none" w:sz="0" w:space="0" w:color="auto"/>
            <w:left w:val="none" w:sz="0" w:space="0" w:color="auto"/>
            <w:bottom w:val="none" w:sz="0" w:space="0" w:color="auto"/>
            <w:right w:val="none" w:sz="0" w:space="0" w:color="auto"/>
          </w:divBdr>
          <w:divsChild>
            <w:div w:id="2103724006">
              <w:marLeft w:val="0"/>
              <w:marRight w:val="0"/>
              <w:marTop w:val="0"/>
              <w:marBottom w:val="0"/>
              <w:divBdr>
                <w:top w:val="none" w:sz="0" w:space="0" w:color="auto"/>
                <w:left w:val="none" w:sz="0" w:space="0" w:color="auto"/>
                <w:bottom w:val="none" w:sz="0" w:space="0" w:color="auto"/>
                <w:right w:val="none" w:sz="0" w:space="0" w:color="auto"/>
              </w:divBdr>
            </w:div>
          </w:divsChild>
        </w:div>
        <w:div w:id="742025080">
          <w:marLeft w:val="0"/>
          <w:marRight w:val="0"/>
          <w:marTop w:val="0"/>
          <w:marBottom w:val="0"/>
          <w:divBdr>
            <w:top w:val="none" w:sz="0" w:space="0" w:color="auto"/>
            <w:left w:val="none" w:sz="0" w:space="0" w:color="auto"/>
            <w:bottom w:val="none" w:sz="0" w:space="0" w:color="auto"/>
            <w:right w:val="none" w:sz="0" w:space="0" w:color="auto"/>
          </w:divBdr>
          <w:divsChild>
            <w:div w:id="991636491">
              <w:marLeft w:val="0"/>
              <w:marRight w:val="0"/>
              <w:marTop w:val="0"/>
              <w:marBottom w:val="0"/>
              <w:divBdr>
                <w:top w:val="none" w:sz="0" w:space="0" w:color="auto"/>
                <w:left w:val="none" w:sz="0" w:space="0" w:color="auto"/>
                <w:bottom w:val="none" w:sz="0" w:space="0" w:color="auto"/>
                <w:right w:val="none" w:sz="0" w:space="0" w:color="auto"/>
              </w:divBdr>
            </w:div>
          </w:divsChild>
        </w:div>
        <w:div w:id="1126699633">
          <w:marLeft w:val="0"/>
          <w:marRight w:val="0"/>
          <w:marTop w:val="0"/>
          <w:marBottom w:val="0"/>
          <w:divBdr>
            <w:top w:val="none" w:sz="0" w:space="0" w:color="auto"/>
            <w:left w:val="none" w:sz="0" w:space="0" w:color="auto"/>
            <w:bottom w:val="none" w:sz="0" w:space="0" w:color="auto"/>
            <w:right w:val="none" w:sz="0" w:space="0" w:color="auto"/>
          </w:divBdr>
          <w:divsChild>
            <w:div w:id="2070961100">
              <w:marLeft w:val="0"/>
              <w:marRight w:val="0"/>
              <w:marTop w:val="0"/>
              <w:marBottom w:val="0"/>
              <w:divBdr>
                <w:top w:val="none" w:sz="0" w:space="0" w:color="auto"/>
                <w:left w:val="none" w:sz="0" w:space="0" w:color="auto"/>
                <w:bottom w:val="none" w:sz="0" w:space="0" w:color="auto"/>
                <w:right w:val="none" w:sz="0" w:space="0" w:color="auto"/>
              </w:divBdr>
            </w:div>
          </w:divsChild>
        </w:div>
        <w:div w:id="946235577">
          <w:marLeft w:val="0"/>
          <w:marRight w:val="0"/>
          <w:marTop w:val="0"/>
          <w:marBottom w:val="0"/>
          <w:divBdr>
            <w:top w:val="none" w:sz="0" w:space="0" w:color="auto"/>
            <w:left w:val="none" w:sz="0" w:space="0" w:color="auto"/>
            <w:bottom w:val="none" w:sz="0" w:space="0" w:color="auto"/>
            <w:right w:val="none" w:sz="0" w:space="0" w:color="auto"/>
          </w:divBdr>
          <w:divsChild>
            <w:div w:id="229077442">
              <w:marLeft w:val="0"/>
              <w:marRight w:val="0"/>
              <w:marTop w:val="0"/>
              <w:marBottom w:val="0"/>
              <w:divBdr>
                <w:top w:val="none" w:sz="0" w:space="0" w:color="auto"/>
                <w:left w:val="none" w:sz="0" w:space="0" w:color="auto"/>
                <w:bottom w:val="none" w:sz="0" w:space="0" w:color="auto"/>
                <w:right w:val="none" w:sz="0" w:space="0" w:color="auto"/>
              </w:divBdr>
            </w:div>
          </w:divsChild>
        </w:div>
        <w:div w:id="1774739040">
          <w:marLeft w:val="0"/>
          <w:marRight w:val="0"/>
          <w:marTop w:val="0"/>
          <w:marBottom w:val="0"/>
          <w:divBdr>
            <w:top w:val="none" w:sz="0" w:space="0" w:color="auto"/>
            <w:left w:val="none" w:sz="0" w:space="0" w:color="auto"/>
            <w:bottom w:val="none" w:sz="0" w:space="0" w:color="auto"/>
            <w:right w:val="none" w:sz="0" w:space="0" w:color="auto"/>
          </w:divBdr>
          <w:divsChild>
            <w:div w:id="971638243">
              <w:marLeft w:val="0"/>
              <w:marRight w:val="0"/>
              <w:marTop w:val="0"/>
              <w:marBottom w:val="0"/>
              <w:divBdr>
                <w:top w:val="none" w:sz="0" w:space="0" w:color="auto"/>
                <w:left w:val="none" w:sz="0" w:space="0" w:color="auto"/>
                <w:bottom w:val="none" w:sz="0" w:space="0" w:color="auto"/>
                <w:right w:val="none" w:sz="0" w:space="0" w:color="auto"/>
              </w:divBdr>
            </w:div>
          </w:divsChild>
        </w:div>
        <w:div w:id="1492529284">
          <w:marLeft w:val="0"/>
          <w:marRight w:val="0"/>
          <w:marTop w:val="0"/>
          <w:marBottom w:val="0"/>
          <w:divBdr>
            <w:top w:val="none" w:sz="0" w:space="0" w:color="auto"/>
            <w:left w:val="none" w:sz="0" w:space="0" w:color="auto"/>
            <w:bottom w:val="none" w:sz="0" w:space="0" w:color="auto"/>
            <w:right w:val="none" w:sz="0" w:space="0" w:color="auto"/>
          </w:divBdr>
          <w:divsChild>
            <w:div w:id="544216782">
              <w:marLeft w:val="0"/>
              <w:marRight w:val="0"/>
              <w:marTop w:val="0"/>
              <w:marBottom w:val="0"/>
              <w:divBdr>
                <w:top w:val="none" w:sz="0" w:space="0" w:color="auto"/>
                <w:left w:val="none" w:sz="0" w:space="0" w:color="auto"/>
                <w:bottom w:val="none" w:sz="0" w:space="0" w:color="auto"/>
                <w:right w:val="none" w:sz="0" w:space="0" w:color="auto"/>
              </w:divBdr>
            </w:div>
          </w:divsChild>
        </w:div>
        <w:div w:id="2089575647">
          <w:marLeft w:val="0"/>
          <w:marRight w:val="0"/>
          <w:marTop w:val="0"/>
          <w:marBottom w:val="0"/>
          <w:divBdr>
            <w:top w:val="none" w:sz="0" w:space="0" w:color="auto"/>
            <w:left w:val="none" w:sz="0" w:space="0" w:color="auto"/>
            <w:bottom w:val="none" w:sz="0" w:space="0" w:color="auto"/>
            <w:right w:val="none" w:sz="0" w:space="0" w:color="auto"/>
          </w:divBdr>
          <w:divsChild>
            <w:div w:id="1591352101">
              <w:marLeft w:val="0"/>
              <w:marRight w:val="0"/>
              <w:marTop w:val="0"/>
              <w:marBottom w:val="0"/>
              <w:divBdr>
                <w:top w:val="none" w:sz="0" w:space="0" w:color="auto"/>
                <w:left w:val="none" w:sz="0" w:space="0" w:color="auto"/>
                <w:bottom w:val="none" w:sz="0" w:space="0" w:color="auto"/>
                <w:right w:val="none" w:sz="0" w:space="0" w:color="auto"/>
              </w:divBdr>
            </w:div>
          </w:divsChild>
        </w:div>
        <w:div w:id="1766614313">
          <w:marLeft w:val="0"/>
          <w:marRight w:val="0"/>
          <w:marTop w:val="0"/>
          <w:marBottom w:val="0"/>
          <w:divBdr>
            <w:top w:val="none" w:sz="0" w:space="0" w:color="auto"/>
            <w:left w:val="none" w:sz="0" w:space="0" w:color="auto"/>
            <w:bottom w:val="none" w:sz="0" w:space="0" w:color="auto"/>
            <w:right w:val="none" w:sz="0" w:space="0" w:color="auto"/>
          </w:divBdr>
          <w:divsChild>
            <w:div w:id="1400058749">
              <w:marLeft w:val="0"/>
              <w:marRight w:val="0"/>
              <w:marTop w:val="0"/>
              <w:marBottom w:val="0"/>
              <w:divBdr>
                <w:top w:val="none" w:sz="0" w:space="0" w:color="auto"/>
                <w:left w:val="none" w:sz="0" w:space="0" w:color="auto"/>
                <w:bottom w:val="none" w:sz="0" w:space="0" w:color="auto"/>
                <w:right w:val="none" w:sz="0" w:space="0" w:color="auto"/>
              </w:divBdr>
            </w:div>
          </w:divsChild>
        </w:div>
        <w:div w:id="1931156800">
          <w:marLeft w:val="0"/>
          <w:marRight w:val="0"/>
          <w:marTop w:val="0"/>
          <w:marBottom w:val="0"/>
          <w:divBdr>
            <w:top w:val="none" w:sz="0" w:space="0" w:color="auto"/>
            <w:left w:val="none" w:sz="0" w:space="0" w:color="auto"/>
            <w:bottom w:val="none" w:sz="0" w:space="0" w:color="auto"/>
            <w:right w:val="none" w:sz="0" w:space="0" w:color="auto"/>
          </w:divBdr>
          <w:divsChild>
            <w:div w:id="165825688">
              <w:marLeft w:val="0"/>
              <w:marRight w:val="0"/>
              <w:marTop w:val="0"/>
              <w:marBottom w:val="0"/>
              <w:divBdr>
                <w:top w:val="none" w:sz="0" w:space="0" w:color="auto"/>
                <w:left w:val="none" w:sz="0" w:space="0" w:color="auto"/>
                <w:bottom w:val="none" w:sz="0" w:space="0" w:color="auto"/>
                <w:right w:val="none" w:sz="0" w:space="0" w:color="auto"/>
              </w:divBdr>
            </w:div>
          </w:divsChild>
        </w:div>
        <w:div w:id="144208504">
          <w:marLeft w:val="0"/>
          <w:marRight w:val="0"/>
          <w:marTop w:val="0"/>
          <w:marBottom w:val="0"/>
          <w:divBdr>
            <w:top w:val="none" w:sz="0" w:space="0" w:color="auto"/>
            <w:left w:val="none" w:sz="0" w:space="0" w:color="auto"/>
            <w:bottom w:val="none" w:sz="0" w:space="0" w:color="auto"/>
            <w:right w:val="none" w:sz="0" w:space="0" w:color="auto"/>
          </w:divBdr>
          <w:divsChild>
            <w:div w:id="753815371">
              <w:marLeft w:val="0"/>
              <w:marRight w:val="0"/>
              <w:marTop w:val="0"/>
              <w:marBottom w:val="0"/>
              <w:divBdr>
                <w:top w:val="none" w:sz="0" w:space="0" w:color="auto"/>
                <w:left w:val="none" w:sz="0" w:space="0" w:color="auto"/>
                <w:bottom w:val="none" w:sz="0" w:space="0" w:color="auto"/>
                <w:right w:val="none" w:sz="0" w:space="0" w:color="auto"/>
              </w:divBdr>
            </w:div>
          </w:divsChild>
        </w:div>
        <w:div w:id="139008777">
          <w:marLeft w:val="0"/>
          <w:marRight w:val="0"/>
          <w:marTop w:val="0"/>
          <w:marBottom w:val="0"/>
          <w:divBdr>
            <w:top w:val="none" w:sz="0" w:space="0" w:color="auto"/>
            <w:left w:val="none" w:sz="0" w:space="0" w:color="auto"/>
            <w:bottom w:val="none" w:sz="0" w:space="0" w:color="auto"/>
            <w:right w:val="none" w:sz="0" w:space="0" w:color="auto"/>
          </w:divBdr>
          <w:divsChild>
            <w:div w:id="2121534175">
              <w:marLeft w:val="0"/>
              <w:marRight w:val="0"/>
              <w:marTop w:val="0"/>
              <w:marBottom w:val="0"/>
              <w:divBdr>
                <w:top w:val="none" w:sz="0" w:space="0" w:color="auto"/>
                <w:left w:val="none" w:sz="0" w:space="0" w:color="auto"/>
                <w:bottom w:val="none" w:sz="0" w:space="0" w:color="auto"/>
                <w:right w:val="none" w:sz="0" w:space="0" w:color="auto"/>
              </w:divBdr>
            </w:div>
          </w:divsChild>
        </w:div>
        <w:div w:id="1950745064">
          <w:marLeft w:val="0"/>
          <w:marRight w:val="0"/>
          <w:marTop w:val="0"/>
          <w:marBottom w:val="0"/>
          <w:divBdr>
            <w:top w:val="none" w:sz="0" w:space="0" w:color="auto"/>
            <w:left w:val="none" w:sz="0" w:space="0" w:color="auto"/>
            <w:bottom w:val="none" w:sz="0" w:space="0" w:color="auto"/>
            <w:right w:val="none" w:sz="0" w:space="0" w:color="auto"/>
          </w:divBdr>
          <w:divsChild>
            <w:div w:id="684869977">
              <w:marLeft w:val="0"/>
              <w:marRight w:val="0"/>
              <w:marTop w:val="0"/>
              <w:marBottom w:val="0"/>
              <w:divBdr>
                <w:top w:val="none" w:sz="0" w:space="0" w:color="auto"/>
                <w:left w:val="none" w:sz="0" w:space="0" w:color="auto"/>
                <w:bottom w:val="none" w:sz="0" w:space="0" w:color="auto"/>
                <w:right w:val="none" w:sz="0" w:space="0" w:color="auto"/>
              </w:divBdr>
            </w:div>
          </w:divsChild>
        </w:div>
        <w:div w:id="1052383715">
          <w:marLeft w:val="0"/>
          <w:marRight w:val="0"/>
          <w:marTop w:val="0"/>
          <w:marBottom w:val="0"/>
          <w:divBdr>
            <w:top w:val="none" w:sz="0" w:space="0" w:color="auto"/>
            <w:left w:val="none" w:sz="0" w:space="0" w:color="auto"/>
            <w:bottom w:val="none" w:sz="0" w:space="0" w:color="auto"/>
            <w:right w:val="none" w:sz="0" w:space="0" w:color="auto"/>
          </w:divBdr>
          <w:divsChild>
            <w:div w:id="707683797">
              <w:marLeft w:val="0"/>
              <w:marRight w:val="0"/>
              <w:marTop w:val="0"/>
              <w:marBottom w:val="0"/>
              <w:divBdr>
                <w:top w:val="none" w:sz="0" w:space="0" w:color="auto"/>
                <w:left w:val="none" w:sz="0" w:space="0" w:color="auto"/>
                <w:bottom w:val="none" w:sz="0" w:space="0" w:color="auto"/>
                <w:right w:val="none" w:sz="0" w:space="0" w:color="auto"/>
              </w:divBdr>
            </w:div>
          </w:divsChild>
        </w:div>
        <w:div w:id="1549994686">
          <w:marLeft w:val="0"/>
          <w:marRight w:val="0"/>
          <w:marTop w:val="0"/>
          <w:marBottom w:val="0"/>
          <w:divBdr>
            <w:top w:val="none" w:sz="0" w:space="0" w:color="auto"/>
            <w:left w:val="none" w:sz="0" w:space="0" w:color="auto"/>
            <w:bottom w:val="none" w:sz="0" w:space="0" w:color="auto"/>
            <w:right w:val="none" w:sz="0" w:space="0" w:color="auto"/>
          </w:divBdr>
          <w:divsChild>
            <w:div w:id="1004548172">
              <w:marLeft w:val="0"/>
              <w:marRight w:val="0"/>
              <w:marTop w:val="0"/>
              <w:marBottom w:val="0"/>
              <w:divBdr>
                <w:top w:val="none" w:sz="0" w:space="0" w:color="auto"/>
                <w:left w:val="none" w:sz="0" w:space="0" w:color="auto"/>
                <w:bottom w:val="none" w:sz="0" w:space="0" w:color="auto"/>
                <w:right w:val="none" w:sz="0" w:space="0" w:color="auto"/>
              </w:divBdr>
            </w:div>
          </w:divsChild>
        </w:div>
        <w:div w:id="1365597809">
          <w:marLeft w:val="0"/>
          <w:marRight w:val="0"/>
          <w:marTop w:val="0"/>
          <w:marBottom w:val="0"/>
          <w:divBdr>
            <w:top w:val="none" w:sz="0" w:space="0" w:color="auto"/>
            <w:left w:val="none" w:sz="0" w:space="0" w:color="auto"/>
            <w:bottom w:val="none" w:sz="0" w:space="0" w:color="auto"/>
            <w:right w:val="none" w:sz="0" w:space="0" w:color="auto"/>
          </w:divBdr>
          <w:divsChild>
            <w:div w:id="351617104">
              <w:marLeft w:val="0"/>
              <w:marRight w:val="0"/>
              <w:marTop w:val="0"/>
              <w:marBottom w:val="0"/>
              <w:divBdr>
                <w:top w:val="none" w:sz="0" w:space="0" w:color="auto"/>
                <w:left w:val="none" w:sz="0" w:space="0" w:color="auto"/>
                <w:bottom w:val="none" w:sz="0" w:space="0" w:color="auto"/>
                <w:right w:val="none" w:sz="0" w:space="0" w:color="auto"/>
              </w:divBdr>
            </w:div>
          </w:divsChild>
        </w:div>
        <w:div w:id="795106171">
          <w:marLeft w:val="0"/>
          <w:marRight w:val="0"/>
          <w:marTop w:val="0"/>
          <w:marBottom w:val="0"/>
          <w:divBdr>
            <w:top w:val="none" w:sz="0" w:space="0" w:color="auto"/>
            <w:left w:val="none" w:sz="0" w:space="0" w:color="auto"/>
            <w:bottom w:val="none" w:sz="0" w:space="0" w:color="auto"/>
            <w:right w:val="none" w:sz="0" w:space="0" w:color="auto"/>
          </w:divBdr>
          <w:divsChild>
            <w:div w:id="7257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4768">
      <w:bodyDiv w:val="1"/>
      <w:marLeft w:val="0"/>
      <w:marRight w:val="0"/>
      <w:marTop w:val="0"/>
      <w:marBottom w:val="0"/>
      <w:divBdr>
        <w:top w:val="none" w:sz="0" w:space="0" w:color="auto"/>
        <w:left w:val="none" w:sz="0" w:space="0" w:color="auto"/>
        <w:bottom w:val="none" w:sz="0" w:space="0" w:color="auto"/>
        <w:right w:val="none" w:sz="0" w:space="0" w:color="auto"/>
      </w:divBdr>
    </w:div>
    <w:div w:id="884752995">
      <w:bodyDiv w:val="1"/>
      <w:marLeft w:val="0"/>
      <w:marRight w:val="0"/>
      <w:marTop w:val="0"/>
      <w:marBottom w:val="0"/>
      <w:divBdr>
        <w:top w:val="none" w:sz="0" w:space="0" w:color="auto"/>
        <w:left w:val="none" w:sz="0" w:space="0" w:color="auto"/>
        <w:bottom w:val="none" w:sz="0" w:space="0" w:color="auto"/>
        <w:right w:val="none" w:sz="0" w:space="0" w:color="auto"/>
      </w:divBdr>
    </w:div>
    <w:div w:id="904684504">
      <w:bodyDiv w:val="1"/>
      <w:marLeft w:val="0"/>
      <w:marRight w:val="0"/>
      <w:marTop w:val="0"/>
      <w:marBottom w:val="0"/>
      <w:divBdr>
        <w:top w:val="none" w:sz="0" w:space="0" w:color="auto"/>
        <w:left w:val="none" w:sz="0" w:space="0" w:color="auto"/>
        <w:bottom w:val="none" w:sz="0" w:space="0" w:color="auto"/>
        <w:right w:val="none" w:sz="0" w:space="0" w:color="auto"/>
      </w:divBdr>
      <w:divsChild>
        <w:div w:id="1703941191">
          <w:marLeft w:val="0"/>
          <w:marRight w:val="0"/>
          <w:marTop w:val="0"/>
          <w:marBottom w:val="480"/>
          <w:divBdr>
            <w:top w:val="none" w:sz="0" w:space="0" w:color="auto"/>
            <w:left w:val="none" w:sz="0" w:space="0" w:color="auto"/>
            <w:bottom w:val="none" w:sz="0" w:space="0" w:color="auto"/>
            <w:right w:val="none" w:sz="0" w:space="0" w:color="auto"/>
          </w:divBdr>
        </w:div>
        <w:div w:id="1140149969">
          <w:marLeft w:val="0"/>
          <w:marRight w:val="0"/>
          <w:marTop w:val="0"/>
          <w:marBottom w:val="450"/>
          <w:divBdr>
            <w:top w:val="none" w:sz="0" w:space="0" w:color="auto"/>
            <w:left w:val="none" w:sz="0" w:space="0" w:color="auto"/>
            <w:bottom w:val="none" w:sz="0" w:space="0" w:color="auto"/>
            <w:right w:val="none" w:sz="0" w:space="0" w:color="auto"/>
          </w:divBdr>
          <w:divsChild>
            <w:div w:id="2141610646">
              <w:marLeft w:val="0"/>
              <w:marRight w:val="0"/>
              <w:marTop w:val="0"/>
              <w:marBottom w:val="150"/>
              <w:divBdr>
                <w:top w:val="none" w:sz="0" w:space="0" w:color="auto"/>
                <w:left w:val="none" w:sz="0" w:space="0" w:color="auto"/>
                <w:bottom w:val="none" w:sz="0" w:space="0" w:color="auto"/>
                <w:right w:val="none" w:sz="0" w:space="0" w:color="auto"/>
              </w:divBdr>
            </w:div>
          </w:divsChild>
        </w:div>
        <w:div w:id="938485794">
          <w:marLeft w:val="0"/>
          <w:marRight w:val="0"/>
          <w:marTop w:val="0"/>
          <w:marBottom w:val="495"/>
          <w:divBdr>
            <w:top w:val="none" w:sz="0" w:space="0" w:color="auto"/>
            <w:left w:val="none" w:sz="0" w:space="0" w:color="auto"/>
            <w:bottom w:val="none" w:sz="0" w:space="0" w:color="auto"/>
            <w:right w:val="none" w:sz="0" w:space="0" w:color="auto"/>
          </w:divBdr>
        </w:div>
      </w:divsChild>
    </w:div>
    <w:div w:id="936598968">
      <w:bodyDiv w:val="1"/>
      <w:marLeft w:val="0"/>
      <w:marRight w:val="0"/>
      <w:marTop w:val="0"/>
      <w:marBottom w:val="0"/>
      <w:divBdr>
        <w:top w:val="none" w:sz="0" w:space="0" w:color="auto"/>
        <w:left w:val="none" w:sz="0" w:space="0" w:color="auto"/>
        <w:bottom w:val="none" w:sz="0" w:space="0" w:color="auto"/>
        <w:right w:val="none" w:sz="0" w:space="0" w:color="auto"/>
      </w:divBdr>
    </w:div>
    <w:div w:id="1053307229">
      <w:bodyDiv w:val="1"/>
      <w:marLeft w:val="0"/>
      <w:marRight w:val="0"/>
      <w:marTop w:val="0"/>
      <w:marBottom w:val="0"/>
      <w:divBdr>
        <w:top w:val="none" w:sz="0" w:space="0" w:color="auto"/>
        <w:left w:val="none" w:sz="0" w:space="0" w:color="auto"/>
        <w:bottom w:val="none" w:sz="0" w:space="0" w:color="auto"/>
        <w:right w:val="none" w:sz="0" w:space="0" w:color="auto"/>
      </w:divBdr>
    </w:div>
    <w:div w:id="1145051195">
      <w:bodyDiv w:val="1"/>
      <w:marLeft w:val="0"/>
      <w:marRight w:val="0"/>
      <w:marTop w:val="0"/>
      <w:marBottom w:val="0"/>
      <w:divBdr>
        <w:top w:val="none" w:sz="0" w:space="0" w:color="auto"/>
        <w:left w:val="none" w:sz="0" w:space="0" w:color="auto"/>
        <w:bottom w:val="none" w:sz="0" w:space="0" w:color="auto"/>
        <w:right w:val="none" w:sz="0" w:space="0" w:color="auto"/>
      </w:divBdr>
      <w:divsChild>
        <w:div w:id="2064744362">
          <w:marLeft w:val="0"/>
          <w:marRight w:val="0"/>
          <w:marTop w:val="0"/>
          <w:marBottom w:val="0"/>
          <w:divBdr>
            <w:top w:val="none" w:sz="0" w:space="0" w:color="auto"/>
            <w:left w:val="none" w:sz="0" w:space="0" w:color="auto"/>
            <w:bottom w:val="none" w:sz="0" w:space="0" w:color="auto"/>
            <w:right w:val="none" w:sz="0" w:space="0" w:color="auto"/>
          </w:divBdr>
        </w:div>
        <w:div w:id="1314723126">
          <w:marLeft w:val="0"/>
          <w:marRight w:val="0"/>
          <w:marTop w:val="0"/>
          <w:marBottom w:val="0"/>
          <w:divBdr>
            <w:top w:val="none" w:sz="0" w:space="0" w:color="auto"/>
            <w:left w:val="none" w:sz="0" w:space="0" w:color="auto"/>
            <w:bottom w:val="none" w:sz="0" w:space="0" w:color="auto"/>
            <w:right w:val="none" w:sz="0" w:space="0" w:color="auto"/>
          </w:divBdr>
        </w:div>
        <w:div w:id="991716701">
          <w:marLeft w:val="0"/>
          <w:marRight w:val="0"/>
          <w:marTop w:val="0"/>
          <w:marBottom w:val="0"/>
          <w:divBdr>
            <w:top w:val="none" w:sz="0" w:space="0" w:color="auto"/>
            <w:left w:val="none" w:sz="0" w:space="0" w:color="auto"/>
            <w:bottom w:val="none" w:sz="0" w:space="0" w:color="auto"/>
            <w:right w:val="none" w:sz="0" w:space="0" w:color="auto"/>
          </w:divBdr>
        </w:div>
      </w:divsChild>
    </w:div>
    <w:div w:id="1357580857">
      <w:bodyDiv w:val="1"/>
      <w:marLeft w:val="0"/>
      <w:marRight w:val="0"/>
      <w:marTop w:val="0"/>
      <w:marBottom w:val="0"/>
      <w:divBdr>
        <w:top w:val="none" w:sz="0" w:space="0" w:color="auto"/>
        <w:left w:val="none" w:sz="0" w:space="0" w:color="auto"/>
        <w:bottom w:val="none" w:sz="0" w:space="0" w:color="auto"/>
        <w:right w:val="none" w:sz="0" w:space="0" w:color="auto"/>
      </w:divBdr>
    </w:div>
    <w:div w:id="1459370487">
      <w:bodyDiv w:val="1"/>
      <w:marLeft w:val="0"/>
      <w:marRight w:val="0"/>
      <w:marTop w:val="0"/>
      <w:marBottom w:val="0"/>
      <w:divBdr>
        <w:top w:val="none" w:sz="0" w:space="0" w:color="auto"/>
        <w:left w:val="none" w:sz="0" w:space="0" w:color="auto"/>
        <w:bottom w:val="none" w:sz="0" w:space="0" w:color="auto"/>
        <w:right w:val="none" w:sz="0" w:space="0" w:color="auto"/>
      </w:divBdr>
    </w:div>
    <w:div w:id="1600870813">
      <w:bodyDiv w:val="1"/>
      <w:marLeft w:val="0"/>
      <w:marRight w:val="0"/>
      <w:marTop w:val="0"/>
      <w:marBottom w:val="0"/>
      <w:divBdr>
        <w:top w:val="none" w:sz="0" w:space="0" w:color="auto"/>
        <w:left w:val="none" w:sz="0" w:space="0" w:color="auto"/>
        <w:bottom w:val="none" w:sz="0" w:space="0" w:color="auto"/>
        <w:right w:val="none" w:sz="0" w:space="0" w:color="auto"/>
      </w:divBdr>
    </w:div>
    <w:div w:id="1703432671">
      <w:bodyDiv w:val="1"/>
      <w:marLeft w:val="0"/>
      <w:marRight w:val="0"/>
      <w:marTop w:val="0"/>
      <w:marBottom w:val="0"/>
      <w:divBdr>
        <w:top w:val="none" w:sz="0" w:space="0" w:color="auto"/>
        <w:left w:val="none" w:sz="0" w:space="0" w:color="auto"/>
        <w:bottom w:val="none" w:sz="0" w:space="0" w:color="auto"/>
        <w:right w:val="none" w:sz="0" w:space="0" w:color="auto"/>
      </w:divBdr>
    </w:div>
    <w:div w:id="1737314498">
      <w:bodyDiv w:val="1"/>
      <w:marLeft w:val="0"/>
      <w:marRight w:val="0"/>
      <w:marTop w:val="0"/>
      <w:marBottom w:val="0"/>
      <w:divBdr>
        <w:top w:val="none" w:sz="0" w:space="0" w:color="auto"/>
        <w:left w:val="none" w:sz="0" w:space="0" w:color="auto"/>
        <w:bottom w:val="none" w:sz="0" w:space="0" w:color="auto"/>
        <w:right w:val="none" w:sz="0" w:space="0" w:color="auto"/>
      </w:divBdr>
    </w:div>
    <w:div w:id="1883521137">
      <w:bodyDiv w:val="1"/>
      <w:marLeft w:val="0"/>
      <w:marRight w:val="0"/>
      <w:marTop w:val="0"/>
      <w:marBottom w:val="0"/>
      <w:divBdr>
        <w:top w:val="none" w:sz="0" w:space="0" w:color="auto"/>
        <w:left w:val="none" w:sz="0" w:space="0" w:color="auto"/>
        <w:bottom w:val="none" w:sz="0" w:space="0" w:color="auto"/>
        <w:right w:val="none" w:sz="0" w:space="0" w:color="auto"/>
      </w:divBdr>
    </w:div>
    <w:div w:id="1886066012">
      <w:bodyDiv w:val="1"/>
      <w:marLeft w:val="0"/>
      <w:marRight w:val="0"/>
      <w:marTop w:val="0"/>
      <w:marBottom w:val="0"/>
      <w:divBdr>
        <w:top w:val="none" w:sz="0" w:space="0" w:color="auto"/>
        <w:left w:val="none" w:sz="0" w:space="0" w:color="auto"/>
        <w:bottom w:val="none" w:sz="0" w:space="0" w:color="auto"/>
        <w:right w:val="none" w:sz="0" w:space="0" w:color="auto"/>
      </w:divBdr>
      <w:divsChild>
        <w:div w:id="595098199">
          <w:marLeft w:val="0"/>
          <w:marRight w:val="0"/>
          <w:marTop w:val="0"/>
          <w:marBottom w:val="0"/>
          <w:divBdr>
            <w:top w:val="none" w:sz="0" w:space="0" w:color="auto"/>
            <w:left w:val="none" w:sz="0" w:space="0" w:color="auto"/>
            <w:bottom w:val="none" w:sz="0" w:space="0" w:color="auto"/>
            <w:right w:val="none" w:sz="0" w:space="0" w:color="auto"/>
          </w:divBdr>
          <w:divsChild>
            <w:div w:id="8474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8667">
      <w:bodyDiv w:val="1"/>
      <w:marLeft w:val="0"/>
      <w:marRight w:val="0"/>
      <w:marTop w:val="0"/>
      <w:marBottom w:val="0"/>
      <w:divBdr>
        <w:top w:val="none" w:sz="0" w:space="0" w:color="auto"/>
        <w:left w:val="none" w:sz="0" w:space="0" w:color="auto"/>
        <w:bottom w:val="none" w:sz="0" w:space="0" w:color="auto"/>
        <w:right w:val="none" w:sz="0" w:space="0" w:color="auto"/>
      </w:divBdr>
    </w:div>
    <w:div w:id="208629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store.lk/product/g-skill-trident-z-royal-rgb-16gb-2x8gb-ddr4-3600mhz-dimm-memory-k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uterstore.lk/product/xlr8-gaming-epic-x-rgb-ddr4-3200mhz-desktop-memory/" TargetMode="External"/><Relationship Id="rId12" Type="http://schemas.openxmlformats.org/officeDocument/2006/relationships/hyperlink" Target="https://computerstore.lk/product/adata-4gb-1x4gb-ddr4-2666mhz-pc4-21300-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uterstore.lk/product/xlr8-gaming-epic-x-rgb-ddr4-3200mhz-desktop-memory/" TargetMode="External"/><Relationship Id="rId11" Type="http://schemas.openxmlformats.org/officeDocument/2006/relationships/hyperlink" Target="https://computerstore.lk/product/corsair-vengeance-32gb-2x16gb-ddr4-dram-3200mhz-c16-memory-kit/" TargetMode="External"/><Relationship Id="rId5" Type="http://schemas.openxmlformats.org/officeDocument/2006/relationships/hyperlink" Target="https://computerstore.lk/product/kingston-kvr26n19s6-8-8gb-ddr4-2666mhz-non-ecc-memory-ram/" TargetMode="External"/><Relationship Id="rId10" Type="http://schemas.openxmlformats.org/officeDocument/2006/relationships/hyperlink" Target="https://computerstore.lk/product/corsair-vengeance-32gb-2x16gb-ddr4-dram-3200mhz-c16-memory-kit/" TargetMode="External"/><Relationship Id="rId4" Type="http://schemas.openxmlformats.org/officeDocument/2006/relationships/webSettings" Target="webSettings.xml"/><Relationship Id="rId9" Type="http://schemas.openxmlformats.org/officeDocument/2006/relationships/hyperlink" Target="https://computerstore.lk/product/g-skill-trident-z-royal-rgb-16gb-2x8gb-ddr4-3600mhz-dimm-memory-k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SE/2018/047 - WIJENAYAKE W.M.B.S.</dc:creator>
  <cp:keywords/>
  <dc:description/>
  <cp:lastModifiedBy>SE/2018/047 - WIJENAYAKE W.M.B.S.</cp:lastModifiedBy>
  <cp:revision>2</cp:revision>
  <dcterms:created xsi:type="dcterms:W3CDTF">2021-09-16T17:44:00Z</dcterms:created>
  <dcterms:modified xsi:type="dcterms:W3CDTF">2021-09-16T17:52:00Z</dcterms:modified>
</cp:coreProperties>
</file>