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18E" w:rsidRDefault="00C501E6" w:rsidP="006A78E8">
      <w:pPr>
        <w:spacing w:after="0" w:line="240" w:lineRule="auto"/>
        <w:jc w:val="center"/>
        <w:rPr>
          <w:rFonts w:ascii="Acceptance Letter" w:eastAsia="Times New Roman" w:hAnsi="Acceptance Letter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3238500" cy="3238500"/>
            <wp:effectExtent l="0" t="0" r="0" b="0"/>
            <wp:docPr id="1" name="Picture 1" descr="http://findlogo.net/images/H/Hogw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ndlogo.net/images/H/Hogwart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E8" w:rsidRPr="00A5018E" w:rsidRDefault="006A78E8" w:rsidP="006A78E8">
      <w:pPr>
        <w:spacing w:after="0" w:line="240" w:lineRule="auto"/>
        <w:jc w:val="center"/>
        <w:rPr>
          <w:rFonts w:ascii="Acceptance Letter" w:eastAsia="Times New Roman" w:hAnsi="Acceptance Letter" w:cs="Times New Roman"/>
          <w:b/>
          <w:sz w:val="40"/>
          <w:szCs w:val="40"/>
        </w:rPr>
      </w:pPr>
      <w:r w:rsidRPr="00A5018E">
        <w:rPr>
          <w:rFonts w:ascii="Acceptance Letter" w:eastAsia="Times New Roman" w:hAnsi="Acceptance Letter" w:cs="Times New Roman"/>
          <w:b/>
          <w:sz w:val="40"/>
          <w:szCs w:val="40"/>
        </w:rPr>
        <w:t>Hogwarts School</w:t>
      </w:r>
    </w:p>
    <w:p w:rsidR="006A78E8" w:rsidRPr="00A5018E" w:rsidRDefault="006A78E8" w:rsidP="006A78E8">
      <w:pPr>
        <w:spacing w:after="0" w:line="240" w:lineRule="auto"/>
        <w:jc w:val="center"/>
        <w:rPr>
          <w:rFonts w:ascii="Acceptance Letter" w:eastAsia="Times New Roman" w:hAnsi="Acceptance Letter" w:cs="Times New Roman"/>
          <w:b/>
          <w:sz w:val="40"/>
          <w:szCs w:val="40"/>
        </w:rPr>
      </w:pPr>
      <w:r w:rsidRPr="00A5018E">
        <w:rPr>
          <w:rFonts w:ascii="Acceptance Letter" w:eastAsia="Times New Roman" w:hAnsi="Acceptance Letter" w:cs="Times New Roman"/>
          <w:b/>
          <w:sz w:val="40"/>
          <w:szCs w:val="40"/>
        </w:rPr>
        <w:t>of Witchcraft and Wizardry</w:t>
      </w:r>
    </w:p>
    <w:p w:rsidR="006A78E8" w:rsidRPr="00A5018E" w:rsidRDefault="006A78E8" w:rsidP="006A78E8">
      <w:pPr>
        <w:spacing w:after="0" w:line="240" w:lineRule="auto"/>
        <w:jc w:val="center"/>
        <w:rPr>
          <w:rFonts w:ascii="Acceptance Letter" w:eastAsia="Times New Roman" w:hAnsi="Acceptance Letter" w:cs="Times New Roman"/>
          <w:sz w:val="24"/>
          <w:szCs w:val="24"/>
        </w:rPr>
      </w:pPr>
      <w:r w:rsidRPr="00A5018E">
        <w:rPr>
          <w:rFonts w:ascii="Acceptance Letter" w:eastAsia="Times New Roman" w:hAnsi="Acceptance Letter" w:cs="Times New Roman"/>
          <w:sz w:val="24"/>
          <w:szCs w:val="24"/>
        </w:rPr>
        <w:t>Headmaster: Albus Dumbledore</w:t>
      </w:r>
    </w:p>
    <w:p w:rsidR="006A78E8" w:rsidRPr="00A5018E" w:rsidRDefault="006A78E8" w:rsidP="006A78E8">
      <w:pPr>
        <w:spacing w:after="0" w:line="240" w:lineRule="auto"/>
        <w:jc w:val="center"/>
        <w:rPr>
          <w:rFonts w:ascii="Acceptance Letter" w:eastAsia="Times New Roman" w:hAnsi="Acceptance Letter" w:cs="Times New Roman"/>
          <w:sz w:val="20"/>
          <w:szCs w:val="20"/>
        </w:rPr>
      </w:pPr>
      <w:r w:rsidRPr="00A5018E">
        <w:rPr>
          <w:rFonts w:ascii="Acceptance Letter" w:eastAsia="Times New Roman" w:hAnsi="Acceptance Letter" w:cs="Times New Roman"/>
          <w:sz w:val="20"/>
          <w:szCs w:val="20"/>
        </w:rPr>
        <w:t xml:space="preserve">(Order of Merlin, First Class, Grand </w:t>
      </w:r>
      <w:proofErr w:type="spellStart"/>
      <w:r w:rsidRPr="00A5018E">
        <w:rPr>
          <w:rFonts w:ascii="Acceptance Letter" w:eastAsia="Times New Roman" w:hAnsi="Acceptance Letter" w:cs="Times New Roman"/>
          <w:sz w:val="20"/>
          <w:szCs w:val="20"/>
        </w:rPr>
        <w:t>Sorc</w:t>
      </w:r>
      <w:proofErr w:type="spellEnd"/>
      <w:r w:rsidRPr="00A5018E">
        <w:rPr>
          <w:rFonts w:ascii="Acceptance Letter" w:eastAsia="Times New Roman" w:hAnsi="Acceptance Letter" w:cs="Times New Roman"/>
          <w:sz w:val="20"/>
          <w:szCs w:val="20"/>
        </w:rPr>
        <w:t xml:space="preserve">., </w:t>
      </w:r>
      <w:proofErr w:type="spellStart"/>
      <w:r w:rsidRPr="00A5018E">
        <w:rPr>
          <w:rFonts w:ascii="Acceptance Letter" w:eastAsia="Times New Roman" w:hAnsi="Acceptance Letter" w:cs="Times New Roman"/>
          <w:sz w:val="20"/>
          <w:szCs w:val="20"/>
        </w:rPr>
        <w:t>Chf</w:t>
      </w:r>
      <w:proofErr w:type="spellEnd"/>
      <w:r w:rsidRPr="00A5018E">
        <w:rPr>
          <w:rFonts w:ascii="Acceptance Letter" w:eastAsia="Times New Roman" w:hAnsi="Acceptance Letter" w:cs="Times New Roman"/>
          <w:sz w:val="20"/>
          <w:szCs w:val="20"/>
        </w:rPr>
        <w:t>. Warlock,</w:t>
      </w:r>
    </w:p>
    <w:p w:rsidR="006A78E8" w:rsidRPr="00A5018E" w:rsidRDefault="006A78E8" w:rsidP="006A78E8">
      <w:pPr>
        <w:spacing w:after="0" w:line="240" w:lineRule="auto"/>
        <w:jc w:val="center"/>
        <w:rPr>
          <w:rFonts w:ascii="Acceptance Letter" w:eastAsia="Times New Roman" w:hAnsi="Acceptance Letter" w:cs="Times New Roman"/>
          <w:sz w:val="20"/>
          <w:szCs w:val="20"/>
        </w:rPr>
      </w:pPr>
      <w:r w:rsidRPr="00A5018E">
        <w:rPr>
          <w:rFonts w:ascii="Acceptance Letter" w:eastAsia="Times New Roman" w:hAnsi="Acceptance Letter" w:cs="Times New Roman"/>
          <w:sz w:val="20"/>
          <w:szCs w:val="20"/>
        </w:rPr>
        <w:t>Supreme Mugwump, International Confed. of Wizards)</w:t>
      </w:r>
    </w:p>
    <w:p w:rsidR="00A5018E" w:rsidRDefault="00A5018E" w:rsidP="006A78E8">
      <w:pPr>
        <w:spacing w:after="0" w:line="240" w:lineRule="auto"/>
        <w:jc w:val="center"/>
        <w:rPr>
          <w:rFonts w:ascii="Acceptance Letter" w:eastAsia="Times New Roman" w:hAnsi="Acceptance Letter" w:cs="Times New Roman"/>
          <w:sz w:val="24"/>
          <w:szCs w:val="24"/>
        </w:rPr>
      </w:pPr>
    </w:p>
    <w:p w:rsidR="00A5018E" w:rsidRPr="00A5018E" w:rsidRDefault="00A5018E" w:rsidP="00680A6A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</w:p>
    <w:p w:rsidR="006A78E8" w:rsidRDefault="006A78E8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  <w:r w:rsidRPr="00A5018E">
        <w:rPr>
          <w:rFonts w:ascii="Acceptance Letter" w:eastAsia="Times New Roman" w:hAnsi="Acceptance Letter" w:cs="Times New Roman"/>
          <w:sz w:val="24"/>
          <w:szCs w:val="24"/>
        </w:rPr>
        <w:t xml:space="preserve">Dear </w:t>
      </w:r>
      <w:r w:rsidR="008E528B">
        <w:rPr>
          <w:rFonts w:ascii="Acceptance Letter" w:eastAsia="Times New Roman" w:hAnsi="Acceptance Letter" w:cs="Times New Roman"/>
          <w:sz w:val="24"/>
          <w:szCs w:val="24"/>
        </w:rPr>
        <w:t>Harry</w:t>
      </w:r>
      <w:r w:rsidRPr="00A5018E">
        <w:rPr>
          <w:rFonts w:ascii="Acceptance Letter" w:eastAsia="Times New Roman" w:hAnsi="Acceptance Letter" w:cs="Times New Roman"/>
          <w:sz w:val="24"/>
          <w:szCs w:val="24"/>
        </w:rPr>
        <w:t>,</w:t>
      </w:r>
    </w:p>
    <w:p w:rsidR="00A5018E" w:rsidRPr="00A5018E" w:rsidRDefault="00A5018E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</w:p>
    <w:p w:rsidR="006A78E8" w:rsidRDefault="006A78E8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  <w:r w:rsidRPr="00A5018E">
        <w:rPr>
          <w:rFonts w:ascii="Acceptance Letter" w:eastAsia="Times New Roman" w:hAnsi="Acceptance Letter" w:cs="Times New Roman"/>
          <w:sz w:val="24"/>
          <w:szCs w:val="24"/>
        </w:rPr>
        <w:t>We are pleased to inform you that</w:t>
      </w:r>
      <w:r w:rsidR="00680A6A">
        <w:rPr>
          <w:rFonts w:ascii="Acceptance Letter" w:eastAsia="Times New Roman" w:hAnsi="Acceptance Letter" w:cs="Times New Roman"/>
          <w:sz w:val="24"/>
          <w:szCs w:val="24"/>
        </w:rPr>
        <w:t xml:space="preserve">, as you have now turned eleven years of age and have the necessary talents, </w:t>
      </w:r>
      <w:r w:rsidRPr="00A5018E">
        <w:rPr>
          <w:rFonts w:ascii="Acceptance Letter" w:eastAsia="Times New Roman" w:hAnsi="Acceptance Letter" w:cs="Times New Roman"/>
          <w:sz w:val="24"/>
          <w:szCs w:val="24"/>
        </w:rPr>
        <w:t xml:space="preserve">you have been accepted at Hogwarts School of Witchcraft and Wizardry. Please find enclosed a </w:t>
      </w:r>
      <w:r w:rsidR="00A5018E">
        <w:rPr>
          <w:rFonts w:ascii="Acceptance Letter" w:eastAsia="Times New Roman" w:hAnsi="Acceptance Letter" w:cs="Times New Roman"/>
          <w:sz w:val="24"/>
          <w:szCs w:val="24"/>
        </w:rPr>
        <w:t xml:space="preserve">list of all necessary books and </w:t>
      </w:r>
      <w:r w:rsidRPr="00A5018E">
        <w:rPr>
          <w:rFonts w:ascii="Acceptance Letter" w:eastAsia="Times New Roman" w:hAnsi="Acceptance Letter" w:cs="Times New Roman"/>
          <w:sz w:val="24"/>
          <w:szCs w:val="24"/>
        </w:rPr>
        <w:t>equipment.</w:t>
      </w:r>
    </w:p>
    <w:p w:rsidR="00A5018E" w:rsidRPr="00A5018E" w:rsidRDefault="00A5018E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</w:p>
    <w:p w:rsidR="006A78E8" w:rsidRDefault="006A78E8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  <w:r w:rsidRPr="00A5018E">
        <w:rPr>
          <w:rFonts w:ascii="Acceptance Letter" w:eastAsia="Times New Roman" w:hAnsi="Acceptance Letter" w:cs="Times New Roman"/>
          <w:sz w:val="24"/>
          <w:szCs w:val="24"/>
        </w:rPr>
        <w:t xml:space="preserve">Term begins on September 1. We await your </w:t>
      </w:r>
      <w:r w:rsidR="00680A6A">
        <w:rPr>
          <w:rFonts w:ascii="Acceptance Letter" w:eastAsia="Times New Roman" w:hAnsi="Acceptance Letter" w:cs="Times New Roman"/>
          <w:sz w:val="24"/>
          <w:szCs w:val="24"/>
        </w:rPr>
        <w:t xml:space="preserve">confirmation </w:t>
      </w:r>
      <w:r w:rsidRPr="00A5018E">
        <w:rPr>
          <w:rFonts w:ascii="Acceptance Letter" w:eastAsia="Times New Roman" w:hAnsi="Acceptance Letter" w:cs="Times New Roman"/>
          <w:sz w:val="24"/>
          <w:szCs w:val="24"/>
        </w:rPr>
        <w:t>owl by no later than July 31.</w:t>
      </w:r>
    </w:p>
    <w:p w:rsidR="008E528B" w:rsidRDefault="008E528B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</w:p>
    <w:p w:rsidR="008E528B" w:rsidRDefault="008E528B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  <w:r>
        <w:rPr>
          <w:rFonts w:ascii="Acceptance Letter" w:eastAsia="Times New Roman" w:hAnsi="Acceptance Letter" w:cs="Times New Roman"/>
          <w:sz w:val="24"/>
          <w:szCs w:val="24"/>
        </w:rPr>
        <w:t>Your student No. HG123343432</w:t>
      </w:r>
    </w:p>
    <w:p w:rsidR="00CC71CB" w:rsidRDefault="00CC71CB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  <w:r>
        <w:rPr>
          <w:rFonts w:ascii="Acceptance Letter" w:eastAsia="Times New Roman" w:hAnsi="Acceptance Letter" w:cs="Times New Roman"/>
          <w:sz w:val="24"/>
          <w:szCs w:val="24"/>
        </w:rPr>
        <w:t xml:space="preserve">Your Key: </w:t>
      </w:r>
      <w:r w:rsidR="00D5731D" w:rsidRPr="00D5731D">
        <w:rPr>
          <w:rFonts w:ascii="Acceptance Letter" w:eastAsia="Times New Roman" w:hAnsi="Acceptance Letter" w:cs="Times New Roman"/>
          <w:sz w:val="24"/>
          <w:szCs w:val="24"/>
        </w:rPr>
        <w:t>192453</w:t>
      </w:r>
      <w:bookmarkStart w:id="0" w:name="_GoBack"/>
      <w:bookmarkEnd w:id="0"/>
    </w:p>
    <w:p w:rsidR="00A5018E" w:rsidRPr="00A5018E" w:rsidRDefault="00A5018E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</w:p>
    <w:p w:rsidR="006A78E8" w:rsidRPr="00A5018E" w:rsidRDefault="006A78E8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  <w:r w:rsidRPr="00A5018E">
        <w:rPr>
          <w:rFonts w:ascii="Acceptance Letter" w:eastAsia="Times New Roman" w:hAnsi="Acceptance Letter" w:cs="Times New Roman"/>
          <w:sz w:val="24"/>
          <w:szCs w:val="24"/>
        </w:rPr>
        <w:t xml:space="preserve">Yours sincerely, </w:t>
      </w:r>
    </w:p>
    <w:p w:rsidR="006A78E8" w:rsidRPr="00A5018E" w:rsidRDefault="006A78E8" w:rsidP="006A78E8">
      <w:pPr>
        <w:spacing w:after="0" w:line="240" w:lineRule="auto"/>
        <w:rPr>
          <w:rFonts w:ascii="Commercial Script" w:eastAsia="Times New Roman" w:hAnsi="Commercial Script" w:cs="Times New Roman"/>
          <w:sz w:val="72"/>
          <w:szCs w:val="72"/>
        </w:rPr>
      </w:pPr>
      <w:r w:rsidRPr="00A5018E">
        <w:rPr>
          <w:rFonts w:ascii="Commercial Script" w:eastAsia="Times New Roman" w:hAnsi="Commercial Script" w:cs="Times New Roman"/>
          <w:sz w:val="72"/>
          <w:szCs w:val="72"/>
        </w:rPr>
        <w:t>Minerva McGonagall</w:t>
      </w:r>
    </w:p>
    <w:p w:rsidR="006A78E8" w:rsidRPr="00A5018E" w:rsidRDefault="006A78E8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  <w:r w:rsidRPr="00A5018E">
        <w:rPr>
          <w:rFonts w:ascii="Acceptance Letter" w:eastAsia="Times New Roman" w:hAnsi="Acceptance Letter" w:cs="Times New Roman"/>
          <w:sz w:val="24"/>
          <w:szCs w:val="24"/>
        </w:rPr>
        <w:t>Minerva McGonagall,</w:t>
      </w:r>
    </w:p>
    <w:p w:rsidR="006A78E8" w:rsidRDefault="006A78E8" w:rsidP="006A78E8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  <w:r w:rsidRPr="00A5018E">
        <w:rPr>
          <w:rFonts w:ascii="Acceptance Letter" w:eastAsia="Times New Roman" w:hAnsi="Acceptance Letter" w:cs="Times New Roman"/>
          <w:sz w:val="24"/>
          <w:szCs w:val="24"/>
        </w:rPr>
        <w:t>Deputy Headmistress</w:t>
      </w:r>
    </w:p>
    <w:p w:rsidR="00C501E6" w:rsidRPr="00C501E6" w:rsidRDefault="00C501E6" w:rsidP="006A7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1E6" w:rsidRDefault="00C501E6" w:rsidP="00C501E6">
      <w:pPr>
        <w:spacing w:after="0" w:line="240" w:lineRule="auto"/>
        <w:jc w:val="center"/>
        <w:rPr>
          <w:rFonts w:ascii="Acceptance Letter" w:eastAsia="Times New Roman" w:hAnsi="Acceptance Letter" w:cs="Times New Roman"/>
          <w:b/>
          <w:sz w:val="40"/>
          <w:szCs w:val="40"/>
        </w:rPr>
      </w:pPr>
    </w:p>
    <w:p w:rsidR="00C501E6" w:rsidRPr="00A5018E" w:rsidRDefault="00C501E6" w:rsidP="00C501E6">
      <w:pPr>
        <w:spacing w:after="0" w:line="240" w:lineRule="auto"/>
        <w:jc w:val="center"/>
        <w:rPr>
          <w:rFonts w:ascii="Acceptance Letter" w:eastAsia="Times New Roman" w:hAnsi="Acceptance Letter" w:cs="Times New Roman"/>
          <w:b/>
          <w:sz w:val="40"/>
          <w:szCs w:val="40"/>
        </w:rPr>
      </w:pPr>
      <w:r w:rsidRPr="00A5018E">
        <w:rPr>
          <w:rFonts w:ascii="Acceptance Letter" w:eastAsia="Times New Roman" w:hAnsi="Acceptance Letter" w:cs="Times New Roman"/>
          <w:b/>
          <w:sz w:val="40"/>
          <w:szCs w:val="40"/>
        </w:rPr>
        <w:t>Hogwarts School</w:t>
      </w:r>
    </w:p>
    <w:p w:rsidR="00C501E6" w:rsidRDefault="00C501E6" w:rsidP="00C501E6">
      <w:pPr>
        <w:spacing w:after="0" w:line="240" w:lineRule="auto"/>
        <w:jc w:val="center"/>
        <w:rPr>
          <w:rFonts w:ascii="Acceptance Letter" w:eastAsia="Times New Roman" w:hAnsi="Acceptance Letter" w:cs="Times New Roman"/>
          <w:b/>
          <w:sz w:val="40"/>
          <w:szCs w:val="40"/>
        </w:rPr>
      </w:pPr>
      <w:r w:rsidRPr="00A5018E">
        <w:rPr>
          <w:rFonts w:ascii="Acceptance Letter" w:eastAsia="Times New Roman" w:hAnsi="Acceptance Letter" w:cs="Times New Roman"/>
          <w:b/>
          <w:sz w:val="40"/>
          <w:szCs w:val="40"/>
        </w:rPr>
        <w:t>of Witchcraft and Wizardry</w:t>
      </w:r>
    </w:p>
    <w:p w:rsidR="00C501E6" w:rsidRPr="00A5018E" w:rsidRDefault="00C501E6" w:rsidP="00C501E6">
      <w:pPr>
        <w:spacing w:after="0" w:line="240" w:lineRule="auto"/>
        <w:jc w:val="center"/>
        <w:rPr>
          <w:rFonts w:ascii="Acceptance Letter" w:eastAsia="Times New Roman" w:hAnsi="Acceptance Letter" w:cs="Times New Roman"/>
          <w:b/>
          <w:sz w:val="40"/>
          <w:szCs w:val="40"/>
        </w:rPr>
      </w:pP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8"/>
          <w:szCs w:val="28"/>
        </w:rPr>
      </w:pPr>
      <w:r w:rsidRPr="00C501E6">
        <w:rPr>
          <w:rFonts w:ascii="Acceptance Letter" w:eastAsia="Times New Roman" w:hAnsi="Acceptance Letter" w:cs="Times New Roman"/>
          <w:sz w:val="28"/>
          <w:szCs w:val="28"/>
        </w:rPr>
        <w:t>Uniform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First year students will require: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1.Three sets of plain work robes (black)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2.One plain pointed hat (black) for day wear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3.One pair of protective gloves (dragon hide or similar)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4.One winter cloak (black, silver fastenings)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Please note that all pupil's clothes should carry name tags</w:t>
      </w:r>
    </w:p>
    <w:p w:rsid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8"/>
          <w:szCs w:val="28"/>
        </w:rPr>
      </w:pP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8"/>
          <w:szCs w:val="28"/>
        </w:rPr>
      </w:pPr>
      <w:r w:rsidRPr="00C501E6">
        <w:rPr>
          <w:rFonts w:ascii="Acceptance Letter" w:eastAsia="Times New Roman" w:hAnsi="Acceptance Letter" w:cs="Times New Roman"/>
          <w:sz w:val="28"/>
          <w:szCs w:val="28"/>
        </w:rPr>
        <w:t>Course Books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All students should have a copy of each of the following: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The Standard Book of Spells (Grade 1)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by Miranda Goshawk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A History of Magic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 xml:space="preserve">by </w:t>
      </w:r>
      <w:proofErr w:type="spellStart"/>
      <w:r w:rsidRPr="00C501E6">
        <w:rPr>
          <w:rFonts w:ascii="Acceptance Letter" w:eastAsia="Times New Roman" w:hAnsi="Acceptance Letter" w:cs="Times New Roman"/>
          <w:sz w:val="20"/>
          <w:szCs w:val="20"/>
        </w:rPr>
        <w:t>Bathilda</w:t>
      </w:r>
      <w:proofErr w:type="spellEnd"/>
      <w:r w:rsidRPr="00C501E6">
        <w:rPr>
          <w:rFonts w:ascii="Acceptance Letter" w:eastAsia="Times New Roman" w:hAnsi="Acceptance Letter" w:cs="Times New Roman"/>
          <w:sz w:val="20"/>
          <w:szCs w:val="20"/>
        </w:rPr>
        <w:t xml:space="preserve"> Bagshot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Magical Theory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by Adalbert Waffling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A Beginner's Guide to Transfiguration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 xml:space="preserve">by </w:t>
      </w:r>
      <w:proofErr w:type="spellStart"/>
      <w:r w:rsidRPr="00C501E6">
        <w:rPr>
          <w:rFonts w:ascii="Acceptance Letter" w:eastAsia="Times New Roman" w:hAnsi="Acceptance Letter" w:cs="Times New Roman"/>
          <w:sz w:val="20"/>
          <w:szCs w:val="20"/>
        </w:rPr>
        <w:t>Emeric</w:t>
      </w:r>
      <w:proofErr w:type="spellEnd"/>
      <w:r w:rsidRPr="00C501E6">
        <w:rPr>
          <w:rFonts w:ascii="Acceptance Letter" w:eastAsia="Times New Roman" w:hAnsi="Acceptance Letter" w:cs="Times New Roman"/>
          <w:sz w:val="20"/>
          <w:szCs w:val="20"/>
        </w:rPr>
        <w:t xml:space="preserve"> Switch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One Thousand Magical Herbs and Fungi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 xml:space="preserve">by </w:t>
      </w:r>
      <w:proofErr w:type="spellStart"/>
      <w:r w:rsidRPr="00C501E6">
        <w:rPr>
          <w:rFonts w:ascii="Acceptance Letter" w:eastAsia="Times New Roman" w:hAnsi="Acceptance Letter" w:cs="Times New Roman"/>
          <w:sz w:val="20"/>
          <w:szCs w:val="20"/>
        </w:rPr>
        <w:t>Phyllida</w:t>
      </w:r>
      <w:proofErr w:type="spellEnd"/>
      <w:r w:rsidRPr="00C501E6">
        <w:rPr>
          <w:rFonts w:ascii="Acceptance Letter" w:eastAsia="Times New Roman" w:hAnsi="Acceptance Letter" w:cs="Times New Roman"/>
          <w:sz w:val="20"/>
          <w:szCs w:val="20"/>
        </w:rPr>
        <w:t xml:space="preserve"> Spore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Magical Drafts and Potions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 xml:space="preserve">by </w:t>
      </w:r>
      <w:proofErr w:type="spellStart"/>
      <w:r w:rsidRPr="00C501E6">
        <w:rPr>
          <w:rFonts w:ascii="Acceptance Letter" w:eastAsia="Times New Roman" w:hAnsi="Acceptance Letter" w:cs="Times New Roman"/>
          <w:sz w:val="20"/>
          <w:szCs w:val="20"/>
        </w:rPr>
        <w:t>Arsenius</w:t>
      </w:r>
      <w:proofErr w:type="spellEnd"/>
      <w:r w:rsidRPr="00C501E6">
        <w:rPr>
          <w:rFonts w:ascii="Acceptance Letter" w:eastAsia="Times New Roman" w:hAnsi="Acceptance Letter" w:cs="Times New Roman"/>
          <w:sz w:val="20"/>
          <w:szCs w:val="20"/>
        </w:rPr>
        <w:t xml:space="preserve"> Jigger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 xml:space="preserve">Fantastic Beasts and Where to Find Them 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by Newt Scamander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The Dark Forces: A Guide to Self-Protection</w:t>
      </w:r>
    </w:p>
    <w:p w:rsid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by Quentin Trimble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8"/>
          <w:szCs w:val="28"/>
        </w:rPr>
      </w:pPr>
      <w:r w:rsidRPr="00C501E6">
        <w:rPr>
          <w:rFonts w:ascii="Acceptance Letter" w:eastAsia="Times New Roman" w:hAnsi="Acceptance Letter" w:cs="Times New Roman"/>
          <w:sz w:val="28"/>
          <w:szCs w:val="28"/>
        </w:rPr>
        <w:t>Other Equipment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1 wand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1 cauldron (pewter, standard size 2)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1 set glass or crystal phials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1 telescope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1 set brass scales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0"/>
          <w:szCs w:val="20"/>
        </w:rPr>
      </w:pPr>
      <w:r w:rsidRPr="00C501E6">
        <w:rPr>
          <w:rFonts w:ascii="Acceptance Letter" w:eastAsia="Times New Roman" w:hAnsi="Acceptance Letter" w:cs="Times New Roman"/>
          <w:sz w:val="20"/>
          <w:szCs w:val="20"/>
        </w:rPr>
        <w:t>Students may also bring and owl OR a cat OR a toad.</w:t>
      </w:r>
    </w:p>
    <w:p w:rsid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</w:p>
    <w:p w:rsidR="00C501E6" w:rsidRPr="00C501E6" w:rsidRDefault="00C501E6" w:rsidP="00C5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1E6">
        <w:rPr>
          <w:rFonts w:ascii="Acceptance Letter" w:eastAsia="Times New Roman" w:hAnsi="Acceptance Letter" w:cs="Times New Roman"/>
          <w:sz w:val="24"/>
          <w:szCs w:val="24"/>
        </w:rPr>
        <w:t>PARENTS ARE REMINDED THAT FIRST YEARS ARE NOT ALLOWED THEIR OWN BROOMSTICKS</w:t>
      </w:r>
    </w:p>
    <w:p w:rsidR="00C501E6" w:rsidRDefault="00C501E6" w:rsidP="00C501E6">
      <w:pPr>
        <w:spacing w:after="0" w:line="240" w:lineRule="auto"/>
        <w:jc w:val="center"/>
        <w:rPr>
          <w:rFonts w:ascii="Acceptance Letter" w:eastAsia="Times New Roman" w:hAnsi="Acceptance Letter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72075" cy="3010866"/>
            <wp:effectExtent l="0" t="0" r="0" b="0"/>
            <wp:docPr id="3" name="Picture 3" descr="http://images3.wikia.nocookie.net/__cb20120616195344/harrypotter/images/4/46/Ministry_of_magi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3.wikia.nocookie.net/__cb20120616195344/harrypotter/images/4/46/Ministry_of_magic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704" cy="301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E6" w:rsidRDefault="00C501E6" w:rsidP="00C501E6">
      <w:pPr>
        <w:spacing w:after="0" w:line="240" w:lineRule="auto"/>
        <w:jc w:val="center"/>
        <w:rPr>
          <w:rFonts w:ascii="Acceptance Letter" w:eastAsia="Times New Roman" w:hAnsi="Acceptance Letter" w:cs="Times New Roman"/>
          <w:sz w:val="24"/>
          <w:szCs w:val="24"/>
        </w:rPr>
      </w:pPr>
    </w:p>
    <w:p w:rsid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sz w:val="24"/>
          <w:szCs w:val="24"/>
        </w:rPr>
      </w:pPr>
    </w:p>
    <w:p w:rsidR="00C501E6" w:rsidRPr="00680A6A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</w:pPr>
      <w:r w:rsidRPr="00680A6A"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  <w:t xml:space="preserve">Dear </w:t>
      </w:r>
      <w:r w:rsidR="008E528B"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  <w:t>Harry</w:t>
      </w:r>
      <w:r w:rsidRPr="00680A6A"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  <w:t>,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</w:pPr>
    </w:p>
    <w:p w:rsidR="00C501E6" w:rsidRPr="00680A6A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</w:pPr>
      <w:r w:rsidRPr="00680A6A"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  <w:t xml:space="preserve">Due to Muggles having become recently aware of the wizarding community, the Ministry of Magic has determined that all Hogwarts letters must be sent by Muggle post until further notice. 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</w:pPr>
    </w:p>
    <w:p w:rsidR="00C501E6" w:rsidRPr="00680A6A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</w:pPr>
      <w:r w:rsidRPr="00680A6A"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  <w:t>Our regrets that your letter was not delivered by traditional owl post.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</w:pP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</w:pPr>
      <w:r w:rsidRPr="00680A6A"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  <w:t>Sincerely,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</w:pPr>
      <w:r w:rsidRPr="00680A6A"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  <w:t>Percy Weasley</w:t>
      </w:r>
    </w:p>
    <w:p w:rsidR="00C501E6" w:rsidRPr="00C501E6" w:rsidRDefault="00C501E6" w:rsidP="00C501E6">
      <w:pPr>
        <w:spacing w:after="0" w:line="240" w:lineRule="auto"/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</w:pPr>
      <w:r w:rsidRPr="00680A6A">
        <w:rPr>
          <w:rFonts w:ascii="Acceptance Letter" w:eastAsia="Times New Roman" w:hAnsi="Acceptance Letter" w:cs="Times New Roman"/>
          <w:color w:val="632423" w:themeColor="accent2" w:themeShade="80"/>
          <w:sz w:val="28"/>
          <w:szCs w:val="28"/>
        </w:rPr>
        <w:t>Undersecretary to the Minister of Magic</w:t>
      </w:r>
    </w:p>
    <w:p w:rsidR="003D12E8" w:rsidRPr="00A5018E" w:rsidRDefault="003D12E8">
      <w:pPr>
        <w:rPr>
          <w:rFonts w:ascii="Acceptance Letter" w:hAnsi="Acceptance Letter"/>
        </w:rPr>
      </w:pPr>
    </w:p>
    <w:sectPr w:rsidR="003D12E8" w:rsidRPr="00A5018E" w:rsidSect="00C501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eptance Letter">
    <w:altName w:val="Calibri"/>
    <w:charset w:val="00"/>
    <w:family w:val="script"/>
    <w:pitch w:val="variable"/>
    <w:sig w:usb0="80000023" w:usb1="00000000" w:usb2="00000000" w:usb3="00000000" w:csb0="00000001" w:csb1="00000000"/>
  </w:font>
  <w:font w:name="Commercial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8E8"/>
    <w:rsid w:val="003D12E8"/>
    <w:rsid w:val="004E47D6"/>
    <w:rsid w:val="00680A6A"/>
    <w:rsid w:val="006A78E8"/>
    <w:rsid w:val="008E528B"/>
    <w:rsid w:val="00934781"/>
    <w:rsid w:val="00A22AF2"/>
    <w:rsid w:val="00A5018E"/>
    <w:rsid w:val="00B137B5"/>
    <w:rsid w:val="00C501E6"/>
    <w:rsid w:val="00CC71CB"/>
    <w:rsid w:val="00D5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F7BCF"/>
  <w15:docId w15:val="{DCB26BA0-01D7-4513-9292-327BD5B4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1">
    <w:name w:val="f1"/>
    <w:basedOn w:val="DefaultParagraphFont"/>
    <w:rsid w:val="006A78E8"/>
  </w:style>
  <w:style w:type="character" w:customStyle="1" w:styleId="f2">
    <w:name w:val="f2"/>
    <w:basedOn w:val="DefaultParagraphFont"/>
    <w:rsid w:val="006A78E8"/>
  </w:style>
  <w:style w:type="character" w:customStyle="1" w:styleId="f3">
    <w:name w:val="f3"/>
    <w:basedOn w:val="DefaultParagraphFont"/>
    <w:rsid w:val="006A78E8"/>
  </w:style>
  <w:style w:type="character" w:customStyle="1" w:styleId="f4">
    <w:name w:val="f4"/>
    <w:basedOn w:val="DefaultParagraphFont"/>
    <w:rsid w:val="006A78E8"/>
  </w:style>
  <w:style w:type="character" w:styleId="Hyperlink">
    <w:name w:val="Hyperlink"/>
    <w:basedOn w:val="DefaultParagraphFont"/>
    <w:uiPriority w:val="99"/>
    <w:unhideWhenUsed/>
    <w:rsid w:val="00C501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isuru abeykoon</cp:lastModifiedBy>
  <cp:revision>3</cp:revision>
  <cp:lastPrinted>2013-07-09T14:36:00Z</cp:lastPrinted>
  <dcterms:created xsi:type="dcterms:W3CDTF">2019-08-05T15:28:00Z</dcterms:created>
  <dcterms:modified xsi:type="dcterms:W3CDTF">2019-08-05T16:19:00Z</dcterms:modified>
</cp:coreProperties>
</file>