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0"/>
          <w:szCs w:val="30"/>
        </w:rPr>
      </w:pPr>
      <w:r w:rsidDel="00000000" w:rsidR="00000000" w:rsidRPr="00000000">
        <w:rPr>
          <w:b w:val="1"/>
          <w:sz w:val="30"/>
          <w:szCs w:val="30"/>
          <w:rtl w:val="0"/>
        </w:rPr>
        <w:t xml:space="preserve">Individual Progress Report</w:t>
      </w:r>
    </w:p>
    <w:p w:rsidR="00000000" w:rsidDel="00000000" w:rsidP="00000000" w:rsidRDefault="00000000" w:rsidRPr="00000000" w14:paraId="00000002">
      <w:pPr>
        <w:ind w:left="0" w:firstLine="0"/>
        <w:jc w:val="center"/>
        <w:rPr>
          <w:b w:val="1"/>
          <w:sz w:val="30"/>
          <w:szCs w:val="30"/>
        </w:rPr>
      </w:pPr>
      <w:r w:rsidDel="00000000" w:rsidR="00000000" w:rsidRPr="00000000">
        <w:rPr>
          <w:b w:val="1"/>
          <w:sz w:val="30"/>
          <w:szCs w:val="30"/>
          <w:rtl w:val="0"/>
        </w:rPr>
        <w:t xml:space="preserve">11969443</w:t>
      </w:r>
    </w:p>
    <w:p w:rsidR="00000000" w:rsidDel="00000000" w:rsidP="00000000" w:rsidRDefault="00000000" w:rsidRPr="00000000" w14:paraId="00000003">
      <w:pPr>
        <w:ind w:left="0" w:firstLine="0"/>
        <w:jc w:val="center"/>
        <w:rPr>
          <w:sz w:val="24"/>
          <w:szCs w:val="24"/>
        </w:rPr>
      </w:pPr>
      <w:r w:rsidDel="00000000" w:rsidR="00000000" w:rsidRPr="00000000">
        <w:rPr>
          <w:rtl w:val="0"/>
        </w:rPr>
      </w:r>
    </w:p>
    <w:p w:rsidR="00000000" w:rsidDel="00000000" w:rsidP="00000000" w:rsidRDefault="00000000" w:rsidRPr="00000000" w14:paraId="00000004">
      <w:pPr>
        <w:shd w:fill="ffffff" w:val="clear"/>
        <w:spacing w:after="240" w:lineRule="auto"/>
        <w:rPr>
          <w:color w:val="373a3c"/>
          <w:sz w:val="24"/>
          <w:szCs w:val="24"/>
        </w:rPr>
      </w:pPr>
      <w:r w:rsidDel="00000000" w:rsidR="00000000" w:rsidRPr="00000000">
        <w:rPr>
          <w:color w:val="373a3c"/>
          <w:sz w:val="24"/>
          <w:szCs w:val="24"/>
          <w:rtl w:val="0"/>
        </w:rPr>
        <w:t xml:space="preserve">What have you done so far on your project? Please be as detailed as possible. List any code you wrote or tested, papers/documentation you read, data you attempted something with, etc. Note any changes to project direction that resulted from your work.</w:t>
      </w:r>
    </w:p>
    <w:p w:rsidR="00000000" w:rsidDel="00000000" w:rsidP="00000000" w:rsidRDefault="00000000" w:rsidRPr="00000000" w14:paraId="00000005">
      <w:pPr>
        <w:shd w:fill="ffffff" w:val="clear"/>
        <w:spacing w:after="240" w:lineRule="auto"/>
        <w:ind w:left="0" w:firstLine="0"/>
        <w:rPr>
          <w:color w:val="373a3c"/>
          <w:sz w:val="24"/>
          <w:szCs w:val="24"/>
        </w:rPr>
      </w:pPr>
      <w:r w:rsidDel="00000000" w:rsidR="00000000" w:rsidRPr="00000000">
        <w:rPr>
          <w:rFonts w:ascii="Arial Unicode MS" w:cs="Arial Unicode MS" w:eastAsia="Arial Unicode MS" w:hAnsi="Arial Unicode MS"/>
          <w:color w:val="373a3c"/>
          <w:sz w:val="24"/>
          <w:szCs w:val="24"/>
          <w:rtl w:val="0"/>
        </w:rPr>
        <w:t xml:space="preserve">The original plan was：</w:t>
      </w:r>
    </w:p>
    <w:p w:rsidR="00000000" w:rsidDel="00000000" w:rsidP="00000000" w:rsidRDefault="00000000" w:rsidRPr="00000000" w14:paraId="00000006">
      <w:pPr>
        <w:numPr>
          <w:ilvl w:val="0"/>
          <w:numId w:val="2"/>
        </w:numPr>
        <w:shd w:fill="ffffff" w:val="clear"/>
        <w:spacing w:after="0" w:afterAutospacing="0" w:lineRule="auto"/>
        <w:ind w:left="720" w:hanging="360"/>
        <w:rPr>
          <w:color w:val="373a3c"/>
          <w:sz w:val="24"/>
          <w:szCs w:val="24"/>
          <w:u w:val="none"/>
        </w:rPr>
      </w:pPr>
      <w:r w:rsidDel="00000000" w:rsidR="00000000" w:rsidRPr="00000000">
        <w:rPr>
          <w:color w:val="373a3c"/>
          <w:sz w:val="24"/>
          <w:szCs w:val="24"/>
          <w:rtl w:val="0"/>
        </w:rPr>
        <w:t xml:space="preserve">  week1: complete extraction of all data and basic processing, filtration of the required data.</w:t>
      </w:r>
    </w:p>
    <w:p w:rsidR="00000000" w:rsidDel="00000000" w:rsidP="00000000" w:rsidRDefault="00000000" w:rsidRPr="00000000" w14:paraId="00000007">
      <w:pPr>
        <w:numPr>
          <w:ilvl w:val="0"/>
          <w:numId w:val="2"/>
        </w:numPr>
        <w:shd w:fill="ffffff" w:val="clear"/>
        <w:spacing w:after="0" w:afterAutospacing="0" w:lineRule="auto"/>
        <w:ind w:left="720" w:hanging="360"/>
        <w:rPr>
          <w:color w:val="373a3c"/>
          <w:sz w:val="24"/>
          <w:szCs w:val="24"/>
          <w:u w:val="none"/>
        </w:rPr>
      </w:pPr>
      <w:r w:rsidDel="00000000" w:rsidR="00000000" w:rsidRPr="00000000">
        <w:rPr>
          <w:color w:val="373a3c"/>
          <w:sz w:val="24"/>
          <w:szCs w:val="24"/>
          <w:rtl w:val="0"/>
        </w:rPr>
        <w:t xml:space="preserve"> week2: Start summarising the data using the A-Priori Algorithm.</w:t>
      </w:r>
    </w:p>
    <w:p w:rsidR="00000000" w:rsidDel="00000000" w:rsidP="00000000" w:rsidRDefault="00000000" w:rsidRPr="00000000" w14:paraId="00000008">
      <w:pPr>
        <w:numPr>
          <w:ilvl w:val="0"/>
          <w:numId w:val="2"/>
        </w:numPr>
        <w:shd w:fill="ffffff" w:val="clear"/>
        <w:spacing w:after="0" w:afterAutospacing="0" w:lineRule="auto"/>
        <w:ind w:left="720" w:hanging="360"/>
        <w:rPr>
          <w:color w:val="373a3c"/>
          <w:sz w:val="24"/>
          <w:szCs w:val="24"/>
        </w:rPr>
      </w:pPr>
      <w:r w:rsidDel="00000000" w:rsidR="00000000" w:rsidRPr="00000000">
        <w:rPr>
          <w:color w:val="373a3c"/>
          <w:sz w:val="24"/>
          <w:szCs w:val="24"/>
          <w:rtl w:val="0"/>
        </w:rPr>
        <w:t xml:space="preserve"> week3: Complete all debug work and wrap up the project.</w:t>
      </w:r>
    </w:p>
    <w:p w:rsidR="00000000" w:rsidDel="00000000" w:rsidP="00000000" w:rsidRDefault="00000000" w:rsidRPr="00000000" w14:paraId="00000009">
      <w:pPr>
        <w:numPr>
          <w:ilvl w:val="0"/>
          <w:numId w:val="2"/>
        </w:numPr>
        <w:shd w:fill="ffffff" w:val="clear"/>
        <w:spacing w:after="240" w:lineRule="auto"/>
        <w:ind w:left="720" w:hanging="360"/>
        <w:rPr>
          <w:color w:val="373a3c"/>
          <w:sz w:val="24"/>
          <w:szCs w:val="24"/>
        </w:rPr>
      </w:pPr>
      <w:r w:rsidDel="00000000" w:rsidR="00000000" w:rsidRPr="00000000">
        <w:rPr>
          <w:color w:val="373a3c"/>
          <w:sz w:val="24"/>
          <w:szCs w:val="24"/>
          <w:rtl w:val="0"/>
        </w:rPr>
        <w:t xml:space="preserve"> Week 4: Completion of the report</w:t>
      </w:r>
    </w:p>
    <w:p w:rsidR="00000000" w:rsidDel="00000000" w:rsidP="00000000" w:rsidRDefault="00000000" w:rsidRPr="00000000" w14:paraId="0000000A">
      <w:pPr>
        <w:shd w:fill="ffffff" w:val="clear"/>
        <w:spacing w:after="240" w:lineRule="auto"/>
        <w:rPr>
          <w:color w:val="373a3c"/>
          <w:sz w:val="24"/>
          <w:szCs w:val="24"/>
        </w:rPr>
      </w:pPr>
      <w:r w:rsidDel="00000000" w:rsidR="00000000" w:rsidRPr="00000000">
        <w:rPr>
          <w:color w:val="373a3c"/>
          <w:sz w:val="24"/>
          <w:szCs w:val="24"/>
          <w:rtl w:val="0"/>
        </w:rPr>
        <w:t xml:space="preserve"> </w:t>
      </w:r>
    </w:p>
    <w:p w:rsidR="00000000" w:rsidDel="00000000" w:rsidP="00000000" w:rsidRDefault="00000000" w:rsidRPr="00000000" w14:paraId="0000000B">
      <w:pPr>
        <w:shd w:fill="ffffff" w:val="clear"/>
        <w:spacing w:after="240" w:lineRule="auto"/>
        <w:rPr>
          <w:color w:val="373a3c"/>
          <w:sz w:val="24"/>
          <w:szCs w:val="24"/>
        </w:rPr>
      </w:pPr>
      <w:r w:rsidDel="00000000" w:rsidR="00000000" w:rsidRPr="00000000">
        <w:rPr>
          <w:color w:val="373a3c"/>
          <w:sz w:val="24"/>
          <w:szCs w:val="24"/>
          <w:rtl w:val="0"/>
        </w:rPr>
        <w:t xml:space="preserve">Now that I have completed step two, I am starting step three.</w:t>
      </w:r>
    </w:p>
    <w:p w:rsidR="00000000" w:rsidDel="00000000" w:rsidP="00000000" w:rsidRDefault="00000000" w:rsidRPr="00000000" w14:paraId="0000000C">
      <w:pPr>
        <w:shd w:fill="ffffff" w:val="clear"/>
        <w:spacing w:after="240" w:lineRule="auto"/>
        <w:rPr>
          <w:color w:val="373a3c"/>
          <w:sz w:val="24"/>
          <w:szCs w:val="24"/>
        </w:rPr>
      </w:pPr>
      <w:r w:rsidDel="00000000" w:rsidR="00000000" w:rsidRPr="00000000">
        <w:rPr>
          <w:color w:val="373a3c"/>
          <w:sz w:val="24"/>
          <w:szCs w:val="24"/>
          <w:rtl w:val="0"/>
        </w:rPr>
        <w:t xml:space="preserve">At the beginning of the second week, I used the Gdelta event table to analyse the country relationships to solve the problem I had at the beginning of the survey. Since my goal was to do a Market basket analysis of them, a Market basket can only contain a maximum of two countries. This made it much faster to summarise ((country1, country2), times_mentions) directly using the Map and reduce methods than to analyse them by first calculating the support values of individual items. the A-Priori Algorithm was not powerful in this case. So I changed the original problem.</w:t>
      </w:r>
    </w:p>
    <w:p w:rsidR="00000000" w:rsidDel="00000000" w:rsidP="00000000" w:rsidRDefault="00000000" w:rsidRPr="00000000" w14:paraId="0000000D">
      <w:pPr>
        <w:shd w:fill="ffffff" w:val="clear"/>
        <w:spacing w:after="240" w:lineRule="auto"/>
        <w:rPr>
          <w:color w:val="373a3c"/>
          <w:sz w:val="24"/>
          <w:szCs w:val="24"/>
        </w:rPr>
      </w:pPr>
      <w:r w:rsidDel="00000000" w:rsidR="00000000" w:rsidRPr="00000000">
        <w:rPr>
          <w:rtl w:val="0"/>
        </w:rPr>
      </w:r>
    </w:p>
    <w:p w:rsidR="00000000" w:rsidDel="00000000" w:rsidP="00000000" w:rsidRDefault="00000000" w:rsidRPr="00000000" w14:paraId="0000000E">
      <w:pPr>
        <w:shd w:fill="ffffff" w:val="clear"/>
        <w:spacing w:after="240" w:lineRule="auto"/>
        <w:rPr>
          <w:i w:val="1"/>
          <w:color w:val="373a3c"/>
          <w:sz w:val="24"/>
          <w:szCs w:val="24"/>
        </w:rPr>
      </w:pPr>
      <w:r w:rsidDel="00000000" w:rsidR="00000000" w:rsidRPr="00000000">
        <w:rPr>
          <w:rtl w:val="0"/>
        </w:rPr>
      </w:r>
    </w:p>
    <w:p w:rsidR="00000000" w:rsidDel="00000000" w:rsidP="00000000" w:rsidRDefault="00000000" w:rsidRPr="00000000" w14:paraId="0000000F">
      <w:pPr>
        <w:rPr>
          <w:b w:val="1"/>
          <w:i w:val="1"/>
          <w:color w:val="0e101a"/>
        </w:rPr>
      </w:pPr>
      <w:r w:rsidDel="00000000" w:rsidR="00000000" w:rsidRPr="00000000">
        <w:rPr>
          <w:b w:val="1"/>
          <w:i w:val="1"/>
          <w:color w:val="0e101a"/>
          <w:rtl w:val="0"/>
        </w:rPr>
        <w:t xml:space="preserve">Previous Question: Which countries are most likely to generate sub-conflict during the Coronavirus period (2021)?</w:t>
      </w:r>
    </w:p>
    <w:p w:rsidR="00000000" w:rsidDel="00000000" w:rsidP="00000000" w:rsidRDefault="00000000" w:rsidRPr="00000000" w14:paraId="00000010">
      <w:pPr>
        <w:rPr>
          <w:b w:val="1"/>
          <w:i w:val="1"/>
          <w:color w:val="0e101a"/>
        </w:rPr>
      </w:pPr>
      <w:r w:rsidDel="00000000" w:rsidR="00000000" w:rsidRPr="00000000">
        <w:rPr>
          <w:rtl w:val="0"/>
        </w:rPr>
      </w:r>
    </w:p>
    <w:p w:rsidR="00000000" w:rsidDel="00000000" w:rsidP="00000000" w:rsidRDefault="00000000" w:rsidRPr="00000000" w14:paraId="00000011">
      <w:pPr>
        <w:rPr>
          <w:b w:val="1"/>
          <w:i w:val="1"/>
          <w:color w:val="0e101a"/>
        </w:rPr>
      </w:pPr>
      <w:r w:rsidDel="00000000" w:rsidR="00000000" w:rsidRPr="00000000">
        <w:rPr>
          <w:b w:val="1"/>
          <w:i w:val="1"/>
          <w:color w:val="0e101a"/>
          <w:rtl w:val="0"/>
        </w:rPr>
        <w:t xml:space="preserve">Change Question: What is the theme of the article in 2021 in China, the United States, and Russia respectively? Use Market Basket Analysis (MBA) on them to identify the themes of the article that often appear in pairs.</w:t>
      </w:r>
    </w:p>
    <w:p w:rsidR="00000000" w:rsidDel="00000000" w:rsidP="00000000" w:rsidRDefault="00000000" w:rsidRPr="00000000" w14:paraId="00000012">
      <w:pPr>
        <w:spacing w:after="100" w:lineRule="auto"/>
        <w:rPr>
          <w:b w:val="1"/>
          <w:i w:val="1"/>
          <w:color w:val="2d3b45"/>
        </w:rPr>
      </w:pPr>
      <w:r w:rsidDel="00000000" w:rsidR="00000000" w:rsidRPr="00000000">
        <w:rPr>
          <w:rtl w:val="0"/>
        </w:rPr>
      </w:r>
    </w:p>
    <w:p w:rsidR="00000000" w:rsidDel="00000000" w:rsidP="00000000" w:rsidRDefault="00000000" w:rsidRPr="00000000" w14:paraId="00000013">
      <w:pPr>
        <w:spacing w:after="100" w:lineRule="auto"/>
        <w:rPr>
          <w:color w:val="2d3b45"/>
        </w:rPr>
      </w:pPr>
      <w:r w:rsidDel="00000000" w:rsidR="00000000" w:rsidRPr="00000000">
        <w:rPr>
          <w:rtl w:val="0"/>
        </w:rPr>
      </w:r>
    </w:p>
    <w:p w:rsidR="00000000" w:rsidDel="00000000" w:rsidP="00000000" w:rsidRDefault="00000000" w:rsidRPr="00000000" w14:paraId="00000014">
      <w:pPr>
        <w:spacing w:after="100" w:lineRule="auto"/>
        <w:rPr>
          <w:color w:val="2d3b45"/>
        </w:rPr>
      </w:pPr>
      <w:r w:rsidDel="00000000" w:rsidR="00000000" w:rsidRPr="00000000">
        <w:rPr>
          <w:rtl w:val="0"/>
        </w:rPr>
      </w:r>
    </w:p>
    <w:p w:rsidR="00000000" w:rsidDel="00000000" w:rsidP="00000000" w:rsidRDefault="00000000" w:rsidRPr="00000000" w14:paraId="00000015">
      <w:pPr>
        <w:shd w:fill="ffffff" w:val="clear"/>
        <w:spacing w:after="240" w:lineRule="auto"/>
        <w:rPr>
          <w:color w:val="373a3c"/>
          <w:sz w:val="24"/>
          <w:szCs w:val="24"/>
        </w:rPr>
      </w:pPr>
      <w:r w:rsidDel="00000000" w:rsidR="00000000" w:rsidRPr="00000000">
        <w:rPr>
          <w:color w:val="373a3c"/>
          <w:sz w:val="24"/>
          <w:szCs w:val="24"/>
          <w:rtl w:val="0"/>
        </w:rPr>
        <w:t xml:space="preserve">After changing the problem I used GKG Table to analyse the topic of the article for a particular country. First I filtered the articles from a particular country out of the Table using the filter function. Afterwards, I carried out a Market Basket Analysis on the topics in V1Theme. Finally, a summary was made.</w:t>
      </w:r>
    </w:p>
    <w:p w:rsidR="00000000" w:rsidDel="00000000" w:rsidP="00000000" w:rsidRDefault="00000000" w:rsidRPr="00000000" w14:paraId="00000016">
      <w:pPr>
        <w:shd w:fill="ffffff" w:val="clear"/>
        <w:spacing w:after="240" w:lineRule="auto"/>
        <w:rPr>
          <w:color w:val="373a3c"/>
          <w:sz w:val="24"/>
          <w:szCs w:val="24"/>
        </w:rPr>
      </w:pPr>
      <w:r w:rsidDel="00000000" w:rsidR="00000000" w:rsidRPr="00000000">
        <w:rPr>
          <w:rtl w:val="0"/>
        </w:rPr>
      </w:r>
    </w:p>
    <w:p w:rsidR="00000000" w:rsidDel="00000000" w:rsidP="00000000" w:rsidRDefault="00000000" w:rsidRPr="00000000" w14:paraId="00000017">
      <w:pPr>
        <w:shd w:fill="ffffff" w:val="clear"/>
        <w:spacing w:after="240" w:lineRule="auto"/>
        <w:rPr>
          <w:color w:val="373a3c"/>
          <w:sz w:val="24"/>
          <w:szCs w:val="24"/>
        </w:rPr>
      </w:pPr>
      <w:r w:rsidDel="00000000" w:rsidR="00000000" w:rsidRPr="00000000">
        <w:rPr>
          <w:rtl w:val="0"/>
        </w:rPr>
      </w:r>
    </w:p>
    <w:p w:rsidR="00000000" w:rsidDel="00000000" w:rsidP="00000000" w:rsidRDefault="00000000" w:rsidRPr="00000000" w14:paraId="00000018">
      <w:pPr>
        <w:shd w:fill="ffffff" w:val="clear"/>
        <w:spacing w:after="240" w:lineRule="auto"/>
        <w:rPr>
          <w:color w:val="373a3c"/>
          <w:sz w:val="24"/>
          <w:szCs w:val="24"/>
        </w:rPr>
      </w:pPr>
      <w:r w:rsidDel="00000000" w:rsidR="00000000" w:rsidRPr="00000000">
        <w:rPr>
          <w:rtl w:val="0"/>
        </w:rPr>
      </w:r>
    </w:p>
    <w:p w:rsidR="00000000" w:rsidDel="00000000" w:rsidP="00000000" w:rsidRDefault="00000000" w:rsidRPr="00000000" w14:paraId="00000019">
      <w:pPr>
        <w:shd w:fill="ffffff" w:val="clear"/>
        <w:spacing w:after="240" w:lineRule="auto"/>
        <w:rPr>
          <w:color w:val="373a3c"/>
          <w:sz w:val="24"/>
          <w:szCs w:val="24"/>
        </w:rPr>
      </w:pPr>
      <w:r w:rsidDel="00000000" w:rsidR="00000000" w:rsidRPr="00000000">
        <w:rPr>
          <w:rtl w:val="0"/>
        </w:rPr>
      </w:r>
    </w:p>
    <w:p w:rsidR="00000000" w:rsidDel="00000000" w:rsidP="00000000" w:rsidRDefault="00000000" w:rsidRPr="00000000" w14:paraId="0000001A">
      <w:pPr>
        <w:shd w:fill="ffffff" w:val="clear"/>
        <w:spacing w:after="240" w:lineRule="auto"/>
        <w:rPr>
          <w:color w:val="373a3c"/>
          <w:sz w:val="24"/>
          <w:szCs w:val="24"/>
        </w:rPr>
      </w:pPr>
      <w:r w:rsidDel="00000000" w:rsidR="00000000" w:rsidRPr="00000000">
        <w:rPr>
          <w:color w:val="373a3c"/>
          <w:sz w:val="24"/>
          <w:szCs w:val="24"/>
          <w:rtl w:val="0"/>
        </w:rPr>
        <w:t xml:space="preserve">What have you done so far on your project? </w:t>
      </w:r>
    </w:p>
    <w:p w:rsidR="00000000" w:rsidDel="00000000" w:rsidP="00000000" w:rsidRDefault="00000000" w:rsidRPr="00000000" w14:paraId="0000001B">
      <w:pPr>
        <w:numPr>
          <w:ilvl w:val="0"/>
          <w:numId w:val="5"/>
        </w:numPr>
        <w:shd w:fill="ffffff" w:val="clear"/>
        <w:spacing w:after="0" w:afterAutospacing="0" w:lineRule="auto"/>
        <w:ind w:left="720" w:hanging="360"/>
        <w:rPr>
          <w:color w:val="373a3c"/>
          <w:sz w:val="24"/>
          <w:szCs w:val="24"/>
          <w:u w:val="none"/>
        </w:rPr>
      </w:pPr>
      <w:r w:rsidDel="00000000" w:rsidR="00000000" w:rsidRPr="00000000">
        <w:rPr>
          <w:color w:val="373a3c"/>
          <w:sz w:val="24"/>
          <w:szCs w:val="24"/>
          <w:rtl w:val="0"/>
        </w:rPr>
        <w:t xml:space="preserve">1.I have now managed to download two days of data (due to technical problems I am not yet able to manipulate one month or one year of data).</w:t>
      </w:r>
    </w:p>
    <w:p w:rsidR="00000000" w:rsidDel="00000000" w:rsidP="00000000" w:rsidRDefault="00000000" w:rsidRPr="00000000" w14:paraId="0000001C">
      <w:pPr>
        <w:numPr>
          <w:ilvl w:val="0"/>
          <w:numId w:val="5"/>
        </w:numPr>
        <w:shd w:fill="ffffff" w:val="clear"/>
        <w:spacing w:after="0" w:afterAutospacing="0" w:lineRule="auto"/>
        <w:ind w:left="720" w:hanging="360"/>
        <w:rPr>
          <w:color w:val="373a3c"/>
          <w:sz w:val="24"/>
          <w:szCs w:val="24"/>
        </w:rPr>
      </w:pPr>
      <w:r w:rsidDel="00000000" w:rsidR="00000000" w:rsidRPr="00000000">
        <w:rPr>
          <w:color w:val="373a3c"/>
          <w:sz w:val="24"/>
          <w:szCs w:val="24"/>
        </w:rPr>
        <w:drawing>
          <wp:inline distB="114300" distT="114300" distL="114300" distR="114300">
            <wp:extent cx="5731200" cy="17526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5"/>
        </w:numPr>
        <w:shd w:fill="ffffff" w:val="clear"/>
        <w:spacing w:after="0" w:afterAutospacing="0" w:lineRule="auto"/>
        <w:ind w:left="720" w:hanging="360"/>
        <w:rPr>
          <w:color w:val="373a3c"/>
          <w:sz w:val="24"/>
          <w:szCs w:val="24"/>
          <w:u w:val="none"/>
        </w:rPr>
      </w:pPr>
      <w:r w:rsidDel="00000000" w:rsidR="00000000" w:rsidRPr="00000000">
        <w:rPr>
          <w:color w:val="373a3c"/>
          <w:sz w:val="24"/>
          <w:szCs w:val="24"/>
          <w:rtl w:val="0"/>
        </w:rPr>
        <w:t xml:space="preserve">2. I then read the resulting data into the RDD to easily manipulate it later</w:t>
      </w:r>
    </w:p>
    <w:p w:rsidR="00000000" w:rsidDel="00000000" w:rsidP="00000000" w:rsidRDefault="00000000" w:rsidRPr="00000000" w14:paraId="0000001E">
      <w:pPr>
        <w:numPr>
          <w:ilvl w:val="0"/>
          <w:numId w:val="5"/>
        </w:numPr>
        <w:shd w:fill="ffffff" w:val="clear"/>
        <w:spacing w:after="0" w:afterAutospacing="0" w:lineRule="auto"/>
        <w:ind w:left="720" w:hanging="360"/>
        <w:rPr>
          <w:color w:val="373a3c"/>
          <w:sz w:val="24"/>
          <w:szCs w:val="24"/>
          <w:u w:val="none"/>
        </w:rPr>
      </w:pPr>
      <w:r w:rsidDel="00000000" w:rsidR="00000000" w:rsidRPr="00000000">
        <w:rPr>
          <w:color w:val="373a3c"/>
          <w:sz w:val="24"/>
          <w:szCs w:val="24"/>
        </w:rPr>
        <w:drawing>
          <wp:inline distB="114300" distT="114300" distL="114300" distR="114300">
            <wp:extent cx="5731200" cy="1282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5"/>
        </w:numPr>
        <w:shd w:fill="ffffff" w:val="clear"/>
        <w:spacing w:after="0" w:afterAutospacing="0" w:lineRule="auto"/>
        <w:ind w:left="720" w:hanging="360"/>
        <w:rPr>
          <w:color w:val="373a3c"/>
          <w:sz w:val="24"/>
          <w:szCs w:val="24"/>
          <w:u w:val="none"/>
        </w:rPr>
      </w:pPr>
      <w:r w:rsidDel="00000000" w:rsidR="00000000" w:rsidRPr="00000000">
        <w:rPr>
          <w:color w:val="373a3c"/>
          <w:sz w:val="24"/>
          <w:szCs w:val="24"/>
          <w:rtl w:val="0"/>
        </w:rPr>
        <w:t xml:space="preserve">3. I used the Row feature of the RDD to extract the fields I needed to process using a.Locations and a.Themes. I then created (def find_country(string)) and (def to_list(string)) to extract the country name and the subject of the article from a.Locations and a.Themes respectively.</w:t>
      </w:r>
      <w:r w:rsidDel="00000000" w:rsidR="00000000" w:rsidRPr="00000000">
        <w:rPr>
          <w:rtl w:val="0"/>
        </w:rPr>
      </w:r>
    </w:p>
    <w:p w:rsidR="00000000" w:rsidDel="00000000" w:rsidP="00000000" w:rsidRDefault="00000000" w:rsidRPr="00000000" w14:paraId="00000020">
      <w:pPr>
        <w:numPr>
          <w:ilvl w:val="0"/>
          <w:numId w:val="5"/>
        </w:numPr>
        <w:shd w:fill="ffffff" w:val="clear"/>
        <w:spacing w:after="0" w:afterAutospacing="0" w:lineRule="auto"/>
        <w:ind w:left="720" w:hanging="360"/>
        <w:rPr>
          <w:rFonts w:ascii="Courier New" w:cs="Courier New" w:eastAsia="Courier New" w:hAnsi="Courier New"/>
          <w:color w:val="373a3c"/>
          <w:sz w:val="24"/>
          <w:szCs w:val="24"/>
        </w:rPr>
      </w:pPr>
      <w:r w:rsidDel="00000000" w:rsidR="00000000" w:rsidRPr="00000000">
        <w:rPr>
          <w:color w:val="373a3c"/>
          <w:sz w:val="24"/>
          <w:szCs w:val="24"/>
        </w:rPr>
        <w:drawing>
          <wp:inline distB="114300" distT="114300" distL="114300" distR="114300">
            <wp:extent cx="5731200" cy="26924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5"/>
        </w:numPr>
        <w:shd w:fill="ffffff" w:val="clear"/>
        <w:spacing w:after="0" w:afterAutospacing="0" w:lineRule="auto"/>
        <w:ind w:left="720" w:hanging="360"/>
        <w:rPr>
          <w:rFonts w:ascii="Courier New" w:cs="Courier New" w:eastAsia="Courier New" w:hAnsi="Courier New"/>
          <w:color w:val="373a3c"/>
          <w:u w:val="none"/>
        </w:rPr>
      </w:pPr>
      <w:r w:rsidDel="00000000" w:rsidR="00000000" w:rsidRPr="00000000">
        <w:rPr>
          <w:rFonts w:ascii="Courier New" w:cs="Courier New" w:eastAsia="Courier New" w:hAnsi="Courier New"/>
          <w:color w:val="373a3c"/>
        </w:rPr>
        <w:drawing>
          <wp:inline distB="114300" distT="114300" distL="114300" distR="114300">
            <wp:extent cx="5731200" cy="1689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5"/>
        </w:numPr>
        <w:shd w:fill="ffffff" w:val="clear"/>
        <w:spacing w:after="240" w:lineRule="auto"/>
        <w:ind w:left="720" w:hanging="360"/>
        <w:rPr>
          <w:color w:val="373a3c"/>
          <w:sz w:val="24"/>
          <w:szCs w:val="24"/>
        </w:rPr>
      </w:pPr>
      <w:r w:rsidDel="00000000" w:rsidR="00000000" w:rsidRPr="00000000">
        <w:rPr>
          <w:color w:val="373a3c"/>
          <w:sz w:val="24"/>
          <w:szCs w:val="24"/>
          <w:rtl w:val="0"/>
        </w:rPr>
        <w:t xml:space="preserve">4. def Frequent_Itemsets(countryCode) Enter the countryCode and the function automatically finds the relevant countries in the RDD for each article's topic. and fits these lists into a large List, thus performing a Market basket analysis. This function will output </w:t>
      </w:r>
    </w:p>
    <w:p w:rsidR="00000000" w:rsidDel="00000000" w:rsidP="00000000" w:rsidRDefault="00000000" w:rsidRPr="00000000" w14:paraId="00000023">
      <w:pPr>
        <w:shd w:fill="ffffff" w:val="clear"/>
        <w:spacing w:after="240" w:lineRule="auto"/>
        <w:ind w:left="720" w:firstLine="0"/>
        <w:rPr>
          <w:color w:val="373a3c"/>
          <w:sz w:val="24"/>
          <w:szCs w:val="24"/>
        </w:rPr>
      </w:pPr>
      <w:r w:rsidDel="00000000" w:rsidR="00000000" w:rsidRPr="00000000">
        <w:rPr>
          <w:color w:val="373a3c"/>
          <w:sz w:val="24"/>
          <w:szCs w:val="24"/>
          <w:rtl w:val="0"/>
        </w:rPr>
        <w:t xml:space="preserve">1. the number of times each item appears individually in the Market basket 2. the number of times frequent Pairs appear</w:t>
      </w:r>
    </w:p>
    <w:p w:rsidR="00000000" w:rsidDel="00000000" w:rsidP="00000000" w:rsidRDefault="00000000" w:rsidRPr="00000000" w14:paraId="00000024">
      <w:pPr>
        <w:shd w:fill="ffffff" w:val="clear"/>
        <w:spacing w:after="240" w:lineRule="auto"/>
        <w:ind w:left="720" w:firstLine="0"/>
        <w:rPr>
          <w:color w:val="373a3c"/>
          <w:sz w:val="24"/>
          <w:szCs w:val="24"/>
        </w:rPr>
      </w:pPr>
      <w:r w:rsidDel="00000000" w:rsidR="00000000" w:rsidRPr="00000000">
        <w:rPr>
          <w:color w:val="373a3c"/>
          <w:sz w:val="24"/>
          <w:szCs w:val="24"/>
          <w:rtl w:val="0"/>
        </w:rPr>
        <w:t xml:space="preserve">3. the size of that Market basket.</w:t>
      </w:r>
    </w:p>
    <w:p w:rsidR="00000000" w:rsidDel="00000000" w:rsidP="00000000" w:rsidRDefault="00000000" w:rsidRPr="00000000" w14:paraId="00000025">
      <w:pPr>
        <w:shd w:fill="ffffff" w:val="clear"/>
        <w:spacing w:after="240" w:lineRule="auto"/>
        <w:ind w:left="0" w:firstLine="0"/>
        <w:rPr>
          <w:color w:val="373a3c"/>
          <w:sz w:val="24"/>
          <w:szCs w:val="24"/>
        </w:rPr>
      </w:pPr>
      <w:r w:rsidDel="00000000" w:rsidR="00000000" w:rsidRPr="00000000">
        <w:rPr>
          <w:rtl w:val="0"/>
        </w:rPr>
      </w:r>
    </w:p>
    <w:p w:rsidR="00000000" w:rsidDel="00000000" w:rsidP="00000000" w:rsidRDefault="00000000" w:rsidRPr="00000000" w14:paraId="00000026">
      <w:pPr>
        <w:shd w:fill="ffffff" w:val="clear"/>
        <w:spacing w:after="240" w:lineRule="auto"/>
        <w:rPr>
          <w:color w:val="373a3c"/>
          <w:sz w:val="24"/>
          <w:szCs w:val="24"/>
        </w:rPr>
      </w:pPr>
      <w:r w:rsidDel="00000000" w:rsidR="00000000" w:rsidRPr="00000000">
        <w:rPr>
          <w:rtl w:val="0"/>
        </w:rPr>
      </w:r>
    </w:p>
    <w:p w:rsidR="00000000" w:rsidDel="00000000" w:rsidP="00000000" w:rsidRDefault="00000000" w:rsidRPr="00000000" w14:paraId="00000027">
      <w:pPr>
        <w:numPr>
          <w:ilvl w:val="0"/>
          <w:numId w:val="5"/>
        </w:numPr>
        <w:shd w:fill="ffffff" w:val="clear"/>
        <w:spacing w:after="0" w:afterAutospacing="0" w:lineRule="auto"/>
        <w:ind w:left="720" w:hanging="360"/>
        <w:rPr>
          <w:color w:val="373a3c"/>
          <w:sz w:val="24"/>
          <w:szCs w:val="24"/>
          <w:u w:val="none"/>
        </w:rPr>
      </w:pPr>
      <w:r w:rsidDel="00000000" w:rsidR="00000000" w:rsidRPr="00000000">
        <w:rPr>
          <w:color w:val="373a3c"/>
          <w:sz w:val="24"/>
          <w:szCs w:val="24"/>
          <w:rtl w:val="0"/>
        </w:rPr>
        <w:t xml:space="preserve">5. Start performing the first step of the A-Priori Algorithm. I wrapped the first step into a function for later use in the analysis of more countries. I find the frequency set according to the first step in Lab3 and Lecture7 PPT  and then look for Pair in each row of the Market basket so that both items of Pair are in the frequency set.</w:t>
      </w:r>
    </w:p>
    <w:p w:rsidR="00000000" w:rsidDel="00000000" w:rsidP="00000000" w:rsidRDefault="00000000" w:rsidRPr="00000000" w14:paraId="00000028">
      <w:pPr>
        <w:numPr>
          <w:ilvl w:val="0"/>
          <w:numId w:val="5"/>
        </w:numPr>
        <w:shd w:fill="ffffff" w:val="clear"/>
        <w:spacing w:after="0" w:afterAutospacing="0" w:lineRule="auto"/>
        <w:ind w:left="720" w:hanging="360"/>
        <w:rPr>
          <w:color w:val="373a3c"/>
          <w:sz w:val="24"/>
          <w:szCs w:val="24"/>
          <w:u w:val="none"/>
        </w:rPr>
      </w:pPr>
      <w:r w:rsidDel="00000000" w:rsidR="00000000" w:rsidRPr="00000000">
        <w:rPr>
          <w:color w:val="373a3c"/>
          <w:sz w:val="24"/>
          <w:szCs w:val="24"/>
        </w:rPr>
        <w:drawing>
          <wp:inline distB="114300" distT="114300" distL="114300" distR="114300">
            <wp:extent cx="5731200" cy="322580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5"/>
        </w:numPr>
        <w:shd w:fill="ffffff" w:val="clear"/>
        <w:spacing w:after="0" w:afterAutospacing="0" w:lineRule="auto"/>
        <w:ind w:left="720" w:hanging="360"/>
        <w:rPr>
          <w:color w:val="373a3c"/>
          <w:sz w:val="24"/>
          <w:szCs w:val="24"/>
          <w:u w:val="none"/>
        </w:rPr>
      </w:pPr>
      <w:r w:rsidDel="00000000" w:rsidR="00000000" w:rsidRPr="00000000">
        <w:rPr>
          <w:color w:val="373a3c"/>
          <w:sz w:val="24"/>
          <w:szCs w:val="24"/>
          <w:rtl w:val="0"/>
        </w:rPr>
        <w:t xml:space="preserve">6. The second step is to calculate the confidence_rate and interest_rate separately as mentioned in Lecture 7.</w:t>
      </w:r>
      <w:r w:rsidDel="00000000" w:rsidR="00000000" w:rsidRPr="00000000">
        <w:rPr>
          <w:rtl w:val="0"/>
        </w:rPr>
      </w:r>
    </w:p>
    <w:p w:rsidR="00000000" w:rsidDel="00000000" w:rsidP="00000000" w:rsidRDefault="00000000" w:rsidRPr="00000000" w14:paraId="0000002A">
      <w:pPr>
        <w:numPr>
          <w:ilvl w:val="0"/>
          <w:numId w:val="5"/>
        </w:numPr>
        <w:shd w:fill="ffffff" w:val="clear"/>
        <w:spacing w:after="0" w:afterAutospacing="0" w:lineRule="auto"/>
        <w:ind w:left="720" w:hanging="360"/>
        <w:rPr>
          <w:rFonts w:ascii="Courier New" w:cs="Courier New" w:eastAsia="Courier New" w:hAnsi="Courier New"/>
          <w:color w:val="373a3c"/>
          <w:sz w:val="21"/>
          <w:szCs w:val="21"/>
          <w:u w:val="none"/>
        </w:rPr>
      </w:pPr>
      <w:r w:rsidDel="00000000" w:rsidR="00000000" w:rsidRPr="00000000">
        <w:rPr>
          <w:rtl w:val="0"/>
        </w:rPr>
      </w:r>
    </w:p>
    <w:p w:rsidR="00000000" w:rsidDel="00000000" w:rsidP="00000000" w:rsidRDefault="00000000" w:rsidRPr="00000000" w14:paraId="0000002B">
      <w:pPr>
        <w:numPr>
          <w:ilvl w:val="0"/>
          <w:numId w:val="5"/>
        </w:numPr>
        <w:shd w:fill="ffffff" w:val="clear"/>
        <w:spacing w:after="0" w:afterAutospacing="0" w:lineRule="auto"/>
        <w:ind w:left="720" w:hanging="360"/>
        <w:rPr>
          <w:color w:val="373a3c"/>
          <w:sz w:val="24"/>
          <w:szCs w:val="24"/>
          <w:u w:val="none"/>
        </w:rPr>
      </w:pPr>
      <w:r w:rsidDel="00000000" w:rsidR="00000000" w:rsidRPr="00000000">
        <w:rPr>
          <w:color w:val="373a3c"/>
          <w:sz w:val="24"/>
          <w:szCs w:val="24"/>
        </w:rPr>
        <w:drawing>
          <wp:inline distB="114300" distT="114300" distL="114300" distR="114300">
            <wp:extent cx="5731200" cy="26924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5"/>
        </w:numPr>
        <w:shd w:fill="ffffff" w:val="clear"/>
        <w:spacing w:after="240" w:lineRule="auto"/>
        <w:ind w:left="720" w:hanging="360"/>
        <w:rPr>
          <w:color w:val="373a3c"/>
          <w:sz w:val="24"/>
          <w:szCs w:val="24"/>
          <w:u w:val="none"/>
        </w:rPr>
      </w:pPr>
      <w:r w:rsidDel="00000000" w:rsidR="00000000" w:rsidRPr="00000000">
        <w:rPr>
          <w:rtl w:val="0"/>
        </w:rPr>
      </w:r>
    </w:p>
    <w:p w:rsidR="00000000" w:rsidDel="00000000" w:rsidP="00000000" w:rsidRDefault="00000000" w:rsidRPr="00000000" w14:paraId="0000002D">
      <w:pPr>
        <w:shd w:fill="ffffff" w:val="clear"/>
        <w:spacing w:after="240" w:lineRule="auto"/>
        <w:rPr>
          <w:color w:val="373a3c"/>
          <w:sz w:val="24"/>
          <w:szCs w:val="24"/>
        </w:rPr>
      </w:pPr>
      <w:r w:rsidDel="00000000" w:rsidR="00000000" w:rsidRPr="00000000">
        <w:rPr>
          <w:rtl w:val="0"/>
        </w:rPr>
      </w:r>
    </w:p>
    <w:p w:rsidR="00000000" w:rsidDel="00000000" w:rsidP="00000000" w:rsidRDefault="00000000" w:rsidRPr="00000000" w14:paraId="0000002E">
      <w:pPr>
        <w:shd w:fill="ffffff" w:val="clear"/>
        <w:spacing w:after="240" w:lineRule="auto"/>
        <w:rPr>
          <w:color w:val="373a3c"/>
          <w:sz w:val="24"/>
          <w:szCs w:val="24"/>
        </w:rPr>
      </w:pPr>
      <w:r w:rsidDel="00000000" w:rsidR="00000000" w:rsidRPr="00000000">
        <w:rPr>
          <w:rtl w:val="0"/>
        </w:rPr>
      </w:r>
    </w:p>
    <w:p w:rsidR="00000000" w:rsidDel="00000000" w:rsidP="00000000" w:rsidRDefault="00000000" w:rsidRPr="00000000" w14:paraId="0000002F">
      <w:pPr>
        <w:shd w:fill="ffffff" w:val="clear"/>
        <w:spacing w:after="240" w:lineRule="auto"/>
        <w:rPr>
          <w:color w:val="373a3c"/>
          <w:sz w:val="24"/>
          <w:szCs w:val="24"/>
        </w:rPr>
      </w:pPr>
      <w:r w:rsidDel="00000000" w:rsidR="00000000" w:rsidRPr="00000000">
        <w:rPr>
          <w:color w:val="373a3c"/>
          <w:sz w:val="24"/>
          <w:szCs w:val="24"/>
          <w:rtl w:val="0"/>
        </w:rPr>
        <w:t xml:space="preserve">Screenshot of the test code (above is the completed code)</w:t>
      </w:r>
    </w:p>
    <w:p w:rsidR="00000000" w:rsidDel="00000000" w:rsidP="00000000" w:rsidRDefault="00000000" w:rsidRPr="00000000" w14:paraId="00000030">
      <w:pPr>
        <w:numPr>
          <w:ilvl w:val="0"/>
          <w:numId w:val="4"/>
        </w:numPr>
        <w:shd w:fill="ffffff" w:val="clear"/>
        <w:spacing w:after="0" w:afterAutospacing="0" w:lineRule="auto"/>
        <w:ind w:left="720" w:hanging="360"/>
        <w:rPr>
          <w:color w:val="373a3c"/>
          <w:sz w:val="24"/>
          <w:szCs w:val="24"/>
        </w:rPr>
      </w:pPr>
      <w:r w:rsidDel="00000000" w:rsidR="00000000" w:rsidRPr="00000000">
        <w:rPr>
          <w:color w:val="373a3c"/>
          <w:sz w:val="24"/>
          <w:szCs w:val="24"/>
        </w:rPr>
        <w:drawing>
          <wp:inline distB="114300" distT="114300" distL="114300" distR="114300">
            <wp:extent cx="5731200" cy="26924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4"/>
        </w:numPr>
        <w:shd w:fill="ffffff" w:val="clear"/>
        <w:spacing w:after="240" w:lineRule="auto"/>
        <w:ind w:left="720" w:hanging="360"/>
        <w:rPr>
          <w:color w:val="373a3c"/>
          <w:sz w:val="24"/>
          <w:szCs w:val="24"/>
          <w:u w:val="none"/>
        </w:rPr>
      </w:pPr>
      <w:r w:rsidDel="00000000" w:rsidR="00000000" w:rsidRPr="00000000">
        <w:rPr>
          <w:color w:val="373a3c"/>
          <w:sz w:val="24"/>
          <w:szCs w:val="24"/>
        </w:rPr>
        <w:drawing>
          <wp:inline distB="114300" distT="114300" distL="114300" distR="114300">
            <wp:extent cx="5731200" cy="26924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240" w:lineRule="auto"/>
        <w:rPr>
          <w:color w:val="373a3c"/>
          <w:sz w:val="24"/>
          <w:szCs w:val="24"/>
        </w:rPr>
      </w:pPr>
      <w:r w:rsidDel="00000000" w:rsidR="00000000" w:rsidRPr="00000000">
        <w:rPr>
          <w:rtl w:val="0"/>
        </w:rPr>
      </w:r>
    </w:p>
    <w:p w:rsidR="00000000" w:rsidDel="00000000" w:rsidP="00000000" w:rsidRDefault="00000000" w:rsidRPr="00000000" w14:paraId="00000033">
      <w:pPr>
        <w:shd w:fill="ffffff" w:val="clear"/>
        <w:spacing w:after="240" w:lineRule="auto"/>
        <w:rPr>
          <w:color w:val="373a3c"/>
          <w:sz w:val="24"/>
          <w:szCs w:val="24"/>
        </w:rPr>
      </w:pPr>
      <w:r w:rsidDel="00000000" w:rsidR="00000000" w:rsidRPr="00000000">
        <w:rPr>
          <w:rtl w:val="0"/>
        </w:rPr>
      </w:r>
    </w:p>
    <w:p w:rsidR="00000000" w:rsidDel="00000000" w:rsidP="00000000" w:rsidRDefault="00000000" w:rsidRPr="00000000" w14:paraId="00000034">
      <w:pPr>
        <w:shd w:fill="ffffff" w:val="clear"/>
        <w:spacing w:after="240" w:lineRule="auto"/>
        <w:ind w:left="720" w:firstLine="0"/>
        <w:rPr>
          <w:color w:val="373a3c"/>
          <w:sz w:val="24"/>
          <w:szCs w:val="24"/>
        </w:rPr>
      </w:pPr>
      <w:r w:rsidDel="00000000" w:rsidR="00000000" w:rsidRPr="00000000">
        <w:rPr>
          <w:rtl w:val="0"/>
        </w:rPr>
      </w:r>
    </w:p>
    <w:p w:rsidR="00000000" w:rsidDel="00000000" w:rsidP="00000000" w:rsidRDefault="00000000" w:rsidRPr="00000000" w14:paraId="00000035">
      <w:pPr>
        <w:shd w:fill="ffffff" w:val="clear"/>
        <w:spacing w:after="240" w:lineRule="auto"/>
        <w:rPr>
          <w:color w:val="373a3c"/>
          <w:sz w:val="24"/>
          <w:szCs w:val="24"/>
        </w:rPr>
      </w:pPr>
      <w:r w:rsidDel="00000000" w:rsidR="00000000" w:rsidRPr="00000000">
        <w:rPr>
          <w:color w:val="373a3c"/>
          <w:sz w:val="24"/>
          <w:szCs w:val="24"/>
          <w:rtl w:val="0"/>
        </w:rPr>
        <w:t xml:space="preserve">What are you doing next? What is your plan to complete the required project components on time?</w:t>
      </w:r>
    </w:p>
    <w:p w:rsidR="00000000" w:rsidDel="00000000" w:rsidP="00000000" w:rsidRDefault="00000000" w:rsidRPr="00000000" w14:paraId="00000036">
      <w:pPr>
        <w:numPr>
          <w:ilvl w:val="0"/>
          <w:numId w:val="1"/>
        </w:numPr>
        <w:shd w:fill="ffffff" w:val="clear"/>
        <w:ind w:left="720" w:hanging="360"/>
        <w:rPr>
          <w:color w:val="0e101a"/>
        </w:rPr>
      </w:pPr>
      <w:r w:rsidDel="00000000" w:rsidR="00000000" w:rsidRPr="00000000">
        <w:rPr>
          <w:color w:val="0e101a"/>
          <w:sz w:val="24"/>
          <w:szCs w:val="24"/>
          <w:rtl w:val="0"/>
        </w:rPr>
        <w:t xml:space="preserve">I will be running my code with a larger data set. Any problems that arise there I'll work out slowly.</w:t>
      </w:r>
      <w:r w:rsidDel="00000000" w:rsidR="00000000" w:rsidRPr="00000000">
        <w:rPr>
          <w:rtl w:val="0"/>
        </w:rPr>
      </w:r>
    </w:p>
    <w:p w:rsidR="00000000" w:rsidDel="00000000" w:rsidP="00000000" w:rsidRDefault="00000000" w:rsidRPr="00000000" w14:paraId="00000037">
      <w:pPr>
        <w:numPr>
          <w:ilvl w:val="0"/>
          <w:numId w:val="1"/>
        </w:numPr>
        <w:shd w:fill="ffffff" w:val="clear"/>
        <w:spacing w:after="0" w:afterAutospacing="0" w:lineRule="auto"/>
        <w:ind w:left="720" w:hanging="360"/>
        <w:rPr>
          <w:color w:val="373a3c"/>
          <w:sz w:val="24"/>
          <w:szCs w:val="24"/>
          <w:u w:val="none"/>
        </w:rPr>
      </w:pPr>
      <w:r w:rsidDel="00000000" w:rsidR="00000000" w:rsidRPr="00000000">
        <w:rPr>
          <w:color w:val="373a3c"/>
          <w:sz w:val="24"/>
          <w:szCs w:val="24"/>
          <w:rtl w:val="0"/>
        </w:rPr>
        <w:t xml:space="preserve">As soon as I can run more data I will run the Market basket algorithm once for China, once for the US and once for Russia to find out which themes appear at the same time and analyse them.</w:t>
      </w:r>
    </w:p>
    <w:p w:rsidR="00000000" w:rsidDel="00000000" w:rsidP="00000000" w:rsidRDefault="00000000" w:rsidRPr="00000000" w14:paraId="00000038">
      <w:pPr>
        <w:numPr>
          <w:ilvl w:val="0"/>
          <w:numId w:val="1"/>
        </w:numPr>
        <w:shd w:fill="ffffff" w:val="clear"/>
        <w:spacing w:after="240" w:lineRule="auto"/>
        <w:ind w:left="720" w:hanging="360"/>
        <w:rPr>
          <w:color w:val="373a3c"/>
          <w:sz w:val="24"/>
          <w:szCs w:val="24"/>
          <w:u w:val="none"/>
        </w:rPr>
      </w:pPr>
      <w:r w:rsidDel="00000000" w:rsidR="00000000" w:rsidRPr="00000000">
        <w:rPr>
          <w:rFonts w:ascii="Arial Unicode MS" w:cs="Arial Unicode MS" w:eastAsia="Arial Unicode MS" w:hAnsi="Arial Unicode MS"/>
          <w:color w:val="373a3c"/>
          <w:sz w:val="24"/>
          <w:szCs w:val="24"/>
          <w:rtl w:val="0"/>
        </w:rPr>
        <w:t xml:space="preserve">Finally， start writing a report summarising the project.</w:t>
      </w:r>
    </w:p>
    <w:p w:rsidR="00000000" w:rsidDel="00000000" w:rsidP="00000000" w:rsidRDefault="00000000" w:rsidRPr="00000000" w14:paraId="00000039">
      <w:pPr>
        <w:shd w:fill="ffffff" w:val="clear"/>
        <w:spacing w:after="240" w:lineRule="auto"/>
        <w:rPr>
          <w:color w:val="373a3c"/>
          <w:sz w:val="24"/>
          <w:szCs w:val="24"/>
        </w:rPr>
      </w:pPr>
      <w:r w:rsidDel="00000000" w:rsidR="00000000" w:rsidRPr="00000000">
        <w:rPr>
          <w:color w:val="373a3c"/>
          <w:sz w:val="24"/>
          <w:szCs w:val="24"/>
          <w:rtl w:val="0"/>
        </w:rPr>
        <w:t xml:space="preserve">Do you have any roadblocks? Please describe things that are preventing you from making progress such as computing resources or difficulties using software/algorithms. Note that time itself is not a road block.</w:t>
      </w:r>
    </w:p>
    <w:p w:rsidR="00000000" w:rsidDel="00000000" w:rsidP="00000000" w:rsidRDefault="00000000" w:rsidRPr="00000000" w14:paraId="0000003A">
      <w:pPr>
        <w:numPr>
          <w:ilvl w:val="0"/>
          <w:numId w:val="6"/>
        </w:numPr>
        <w:shd w:fill="ffffff" w:val="clear"/>
        <w:spacing w:after="0" w:afterAutospacing="0" w:lineRule="auto"/>
        <w:ind w:left="720" w:hanging="360"/>
        <w:rPr>
          <w:color w:val="373a3c"/>
          <w:sz w:val="24"/>
          <w:szCs w:val="24"/>
          <w:u w:val="none"/>
        </w:rPr>
      </w:pPr>
      <w:r w:rsidDel="00000000" w:rsidR="00000000" w:rsidRPr="00000000">
        <w:rPr>
          <w:color w:val="373a3c"/>
          <w:sz w:val="24"/>
          <w:szCs w:val="24"/>
          <w:rtl w:val="0"/>
        </w:rPr>
        <w:t xml:space="preserve">1. When converting Context to RDD, the conversion process fails for some missing date data, and this is the problem I have concentrated on so far.</w:t>
      </w:r>
    </w:p>
    <w:p w:rsidR="00000000" w:rsidDel="00000000" w:rsidP="00000000" w:rsidRDefault="00000000" w:rsidRPr="00000000" w14:paraId="0000003B">
      <w:pPr>
        <w:numPr>
          <w:ilvl w:val="0"/>
          <w:numId w:val="6"/>
        </w:numPr>
        <w:shd w:fill="ffffff" w:val="clear"/>
        <w:spacing w:after="240" w:lineRule="auto"/>
        <w:ind w:left="720" w:hanging="360"/>
        <w:rPr>
          <w:color w:val="373a3c"/>
          <w:sz w:val="24"/>
          <w:szCs w:val="24"/>
        </w:rPr>
      </w:pPr>
      <w:r w:rsidDel="00000000" w:rsidR="00000000" w:rsidRPr="00000000">
        <w:rPr>
          <w:color w:val="373a3c"/>
          <w:sz w:val="24"/>
          <w:szCs w:val="24"/>
        </w:rPr>
        <w:drawing>
          <wp:inline distB="114300" distT="114300" distL="114300" distR="114300">
            <wp:extent cx="5731200" cy="2692400"/>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240" w:lineRule="auto"/>
        <w:rPr>
          <w:color w:val="373a3c"/>
          <w:sz w:val="24"/>
          <w:szCs w:val="24"/>
        </w:rPr>
      </w:pPr>
      <w:r w:rsidDel="00000000" w:rsidR="00000000" w:rsidRPr="00000000">
        <w:rPr>
          <w:rtl w:val="0"/>
        </w:rPr>
      </w:r>
    </w:p>
    <w:p w:rsidR="00000000" w:rsidDel="00000000" w:rsidP="00000000" w:rsidRDefault="00000000" w:rsidRPr="00000000" w14:paraId="0000003D">
      <w:pPr>
        <w:shd w:fill="ffffff" w:val="clear"/>
        <w:spacing w:after="240" w:lineRule="auto"/>
        <w:rPr>
          <w:color w:val="373a3c"/>
          <w:sz w:val="24"/>
          <w:szCs w:val="24"/>
        </w:rPr>
      </w:pPr>
      <w:r w:rsidDel="00000000" w:rsidR="00000000" w:rsidRPr="00000000">
        <w:rPr>
          <w:color w:val="373a3c"/>
          <w:sz w:val="24"/>
          <w:szCs w:val="24"/>
          <w:rtl w:val="0"/>
        </w:rPr>
        <w:t xml:space="preserve">Issue 1 Solution: This has now been resolved. Solution: In the intofile function, return the filename if the download is successful. Then it iterate through the returned filenames, removing the "None" variable, to get the actual downloaded files, and then read them into the SQLContext.</w:t>
      </w:r>
    </w:p>
    <w:p w:rsidR="00000000" w:rsidDel="00000000" w:rsidP="00000000" w:rsidRDefault="00000000" w:rsidRPr="00000000" w14:paraId="0000003E">
      <w:pPr>
        <w:numPr>
          <w:ilvl w:val="0"/>
          <w:numId w:val="3"/>
        </w:numPr>
        <w:shd w:fill="ffffff" w:val="clear"/>
        <w:spacing w:after="240" w:lineRule="auto"/>
        <w:ind w:left="720" w:hanging="360"/>
        <w:rPr>
          <w:color w:val="373a3c"/>
          <w:sz w:val="24"/>
          <w:szCs w:val="24"/>
          <w:u w:val="none"/>
        </w:rPr>
      </w:pPr>
      <w:r w:rsidDel="00000000" w:rsidR="00000000" w:rsidRPr="00000000">
        <w:rPr>
          <w:color w:val="373a3c"/>
          <w:sz w:val="24"/>
          <w:szCs w:val="24"/>
        </w:rPr>
        <w:drawing>
          <wp:inline distB="114300" distT="114300" distL="114300" distR="114300">
            <wp:extent cx="5731200" cy="34671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40" w:lineRule="auto"/>
        <w:rPr>
          <w:color w:val="373a3c"/>
          <w:sz w:val="24"/>
          <w:szCs w:val="24"/>
        </w:rPr>
      </w:pPr>
      <w:r w:rsidDel="00000000" w:rsidR="00000000" w:rsidRPr="00000000">
        <w:rPr>
          <w:rtl w:val="0"/>
        </w:rPr>
      </w:r>
    </w:p>
    <w:p w:rsidR="00000000" w:rsidDel="00000000" w:rsidP="00000000" w:rsidRDefault="00000000" w:rsidRPr="00000000" w14:paraId="00000040">
      <w:pPr>
        <w:shd w:fill="ffffff" w:val="clear"/>
        <w:spacing w:after="240" w:lineRule="auto"/>
        <w:rPr>
          <w:color w:val="373a3c"/>
          <w:sz w:val="24"/>
          <w:szCs w:val="24"/>
        </w:rPr>
      </w:pPr>
      <w:r w:rsidDel="00000000" w:rsidR="00000000" w:rsidRPr="00000000">
        <w:rPr>
          <w:rtl w:val="0"/>
        </w:rPr>
      </w:r>
    </w:p>
    <w:p w:rsidR="00000000" w:rsidDel="00000000" w:rsidP="00000000" w:rsidRDefault="00000000" w:rsidRPr="00000000" w14:paraId="00000041">
      <w:pPr>
        <w:shd w:fill="ffffff" w:val="clear"/>
        <w:spacing w:after="240" w:lineRule="auto"/>
        <w:rPr>
          <w:color w:val="373a3c"/>
          <w:sz w:val="24"/>
          <w:szCs w:val="24"/>
        </w:rPr>
      </w:pPr>
      <w:r w:rsidDel="00000000" w:rsidR="00000000" w:rsidRPr="00000000">
        <w:rPr>
          <w:rtl w:val="0"/>
        </w:rPr>
      </w:r>
    </w:p>
    <w:p w:rsidR="00000000" w:rsidDel="00000000" w:rsidP="00000000" w:rsidRDefault="00000000" w:rsidRPr="00000000" w14:paraId="00000042">
      <w:pPr>
        <w:numPr>
          <w:ilvl w:val="0"/>
          <w:numId w:val="6"/>
        </w:numPr>
        <w:shd w:fill="ffffff" w:val="clear"/>
        <w:spacing w:after="240" w:lineRule="auto"/>
        <w:ind w:left="720" w:hanging="360"/>
        <w:rPr>
          <w:color w:val="373a3c"/>
          <w:sz w:val="24"/>
          <w:szCs w:val="24"/>
          <w:u w:val="none"/>
        </w:rPr>
      </w:pPr>
      <w:r w:rsidDel="00000000" w:rsidR="00000000" w:rsidRPr="00000000">
        <w:rPr>
          <w:rFonts w:ascii="Arial Unicode MS" w:cs="Arial Unicode MS" w:eastAsia="Arial Unicode MS" w:hAnsi="Arial Unicode MS"/>
          <w:color w:val="373a3c"/>
          <w:sz w:val="24"/>
          <w:szCs w:val="24"/>
          <w:rtl w:val="0"/>
        </w:rPr>
        <w:t xml:space="preserve">2. For the analysis of the data obtained. What information can I get from mining for relevant topics？ Is this information useful?</w:t>
      </w:r>
    </w:p>
    <w:p w:rsidR="00000000" w:rsidDel="00000000" w:rsidP="00000000" w:rsidRDefault="00000000" w:rsidRPr="00000000" w14:paraId="00000043">
      <w:pPr>
        <w:shd w:fill="ffffff" w:val="clear"/>
        <w:spacing w:after="240" w:lineRule="auto"/>
        <w:rPr>
          <w:color w:val="373a3c"/>
          <w:sz w:val="24"/>
          <w:szCs w:val="24"/>
        </w:rPr>
      </w:pPr>
      <w:r w:rsidDel="00000000" w:rsidR="00000000" w:rsidRPr="00000000">
        <w:rPr>
          <w:color w:val="373a3c"/>
          <w:sz w:val="24"/>
          <w:szCs w:val="24"/>
          <w:rtl w:val="0"/>
        </w:rPr>
        <w:t xml:space="preserve">The main problem is that it is not clear how to apply the interest rate to the data analysis and what meaning to give to the data.</w:t>
      </w:r>
    </w:p>
    <w:p w:rsidR="00000000" w:rsidDel="00000000" w:rsidP="00000000" w:rsidRDefault="00000000" w:rsidRPr="00000000" w14:paraId="00000044">
      <w:pPr>
        <w:ind w:left="0" w:firstLine="0"/>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