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问题1的详细解答：估算共享单车总量及分布统计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数据预处理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附件1提供了共享单车在16个停车点位、不同日期和时间点的存量数据。首先进行以下处理：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数据清洗：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将“200+”视为200（假设为系统上限）。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补全缺失值（如空单元格视为0）。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时间对齐：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题目要求统计 7:00, 9:00, 12:00, 14:00, 18:00, 21:00, 23:00 的单车分布，需将原始数据就近匹配或插值。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 共享单车总量估算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方法1：最大值法</w:t>
      </w:r>
      <w:r>
        <w:rPr>
          <w:rFonts w:hint="eastAsia"/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>取每个点位在所有时间点的最大值，求和得到总量 N：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1349375" cy="515620"/>
            <wp:effectExtent l="0" t="0" r="22225" b="17780"/>
            <wp:docPr id="26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其中：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m为停车点位数量（16个），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T  为所有统计时间点，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x_{i,t}  为点位 i  在时间  t  的单车数量。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计算示例：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东门：max⁡(68,43,36,103,31,47,28,… )=103max(68,43,36,103,31,47,28,…)=103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南门：max⁡(66,99,41,47,125,… )=125max(66,99,41,47,125,…)=125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...（其他点位类似）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结果：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9"/>
        <w:gridCol w:w="780"/>
        <w:gridCol w:w="1260"/>
        <w:gridCol w:w="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点位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最大值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点位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东门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教学4楼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南门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计算机学院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北门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工程中心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一食堂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网球场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二食堂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体育馆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三食堂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校医院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梅苑1栋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143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总量 NN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1911</w:t>
            </w:r>
          </w:p>
        </w:tc>
      </w:tr>
    </w:tbl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方法2：平均值法</w:t>
      </w:r>
      <w:r>
        <w:rPr>
          <w:rFonts w:hint="eastAsia"/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>计算各点位在所有时间点的平均值，再求和：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1334135" cy="441325"/>
            <wp:effectExtent l="0" t="0" r="12065" b="15875"/>
            <wp:docPr id="25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结果：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东门均值：约45，南门均值：约60，...，总量 N≈1200。</w:t>
      </w:r>
      <w:r>
        <w:rPr>
          <w:rFonts w:hint="eastAsia"/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>结论：由于单车会流动，更合理，故校园内共享单车总量约。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 各停车点位在不同时间点的分布统计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将原始数据按题目要求的时间点（7:00, 9:00, 12:00, 14:00, 18:00, 21:00, 23:00）匹配或插值，部分示例如下：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表1：共享单车分布统计结果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28"/>
        <w:gridCol w:w="1814"/>
        <w:gridCol w:w="2081"/>
        <w:gridCol w:w="661"/>
        <w:gridCol w:w="661"/>
        <w:gridCol w:w="661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点位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7:00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9:00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14:00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18:00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21:00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23:00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东门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68（周三8:50）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47（周四11:10）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南门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66（周三8:50）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66（周三12:20）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99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北门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65（周五8:50）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77（周三12:20）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一食堂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3（周三8:50）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110（周四12:20）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二食堂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91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8（周三8:50）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200（周四12:20）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三食堂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11（周四11:10）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时间匹配规则：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若要求时间点无数据，取最近时间点（如7:00用7:30数据）。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若相邻时间点数据差异大，取均值（如12:00取11:10和12:20的均值）。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完整表格需对所有16个点位按此方法填充。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 关键发现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高峰期分布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早高峰（9:00）：教学区（教学2楼、4楼）单车需求高，食堂附近车辆较少。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午高峰（12:00）：食堂（二食堂、一食堂）车辆集中，教学区车辆减少。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夜间分布（23:00）：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宿舍区（梅苑1栋、菊苑1栋）车辆聚集，教学区车辆极少。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 提交结果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最终需将结果填入题目提供的表1中，格式如下：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528"/>
        <w:gridCol w:w="528"/>
        <w:gridCol w:w="661"/>
        <w:gridCol w:w="661"/>
        <w:gridCol w:w="661"/>
        <w:gridCol w:w="661"/>
        <w:gridCol w:w="676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点位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7:00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9:00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14:00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18:00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21:00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23:00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东门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南门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66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99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...</w:t>
            </w:r>
          </w:p>
        </w:tc>
      </w:tr>
    </w:tbl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总量估算：校园内共享单车总数约为 1911辆。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 用车需求模型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2.1 用车需求定义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用车需求 Di,t 表示在时间 t 停车点 i 的单车需求量，可通过历史数据计算：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Di,t=流入量−流出量+净变化Di,t​=流入量−流出量+净变化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但由于数据仅有点位存量，可采用存量变化率近似需求：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Di,t=xi,t+Δt−xi,tΔt​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 Δt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>为相邻统计时间间隔。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2.2 高峰期识别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结合附件3的作息时间表，识别用车高峰：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早高峰：8:00-9:40（第1-2节课）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午高峰：11:15-12:00（第4节课）</w:t>
      </w:r>
    </w:p>
    <w:p>
      <w:pPr>
        <w:spacing w:line="360" w:lineRule="auto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晚高峰：18:00-19:30（课后）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 共享单车调度模型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3.1 调度目标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在高峰期前调整单车分布，最小化供需失衡：</w:t>
      </w:r>
    </w:p>
    <w:p>
      <w:pPr>
        <w:spacing w:line="360" w:lineRule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min⁡∑i=1m∣xi,t−Di,t∣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约束条件：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调度车数量：3辆，每辆最多载20辆。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调度车速度：25 km/h。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调度时间窗口：高峰期前完成（如早高峰前1小时）。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3.2 调度路径优化（VRP模型）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设：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k∈{1,2,3}为调度车，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dij​ 为点位 i 到 j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>的距离（来自附件2），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yijk为车辆 k 是否从 i 到 j，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zik​为车辆 k 是否访问点位 i。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目标函数：</w:t>
      </w:r>
    </w:p>
    <w:p>
      <w:pPr>
        <w:spacing w:line="360" w:lineRule="auto"/>
      </w:pPr>
      <w:r>
        <w:drawing>
          <wp:inline distT="0" distB="0" distL="114300" distR="114300">
            <wp:extent cx="1962150" cy="685800"/>
            <wp:effectExtent l="0" t="0" r="1905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约束：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每辆车从运维处出发并返回：</w:t>
      </w:r>
    </w:p>
    <w:p>
      <w:pPr>
        <w:spacing w:line="360" w:lineRule="auto"/>
      </w:pPr>
      <w:r>
        <w:drawing>
          <wp:inline distT="0" distB="0" distL="114300" distR="114300">
            <wp:extent cx="2457450" cy="723900"/>
            <wp:effectExtent l="0" t="0" r="6350" b="1270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单车运输量不超过20辆：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1666875" cy="628650"/>
            <wp:effectExtent l="0" t="0" r="9525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（Δxi​ 为点位 i 的调度量）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每个点位最多被一辆车访问：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1171575" cy="666750"/>
            <wp:effectExtent l="0" t="0" r="22225" b="1905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 运营效率评价模型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4.1 评价指标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单车利用率：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1762125" cy="466725"/>
            <wp:effectExtent l="0" t="0" r="15875" b="1587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供需匹配度：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2238375" cy="609600"/>
            <wp:effectExtent l="0" t="0" r="2222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调度成本：</w:t>
      </w:r>
    </w:p>
    <w:p>
      <w:pPr>
        <w:spacing w:line="360" w:lineRule="auto"/>
      </w:pPr>
      <w:r>
        <w:drawing>
          <wp:inline distT="0" distB="0" distL="114300" distR="114300">
            <wp:extent cx="1733550" cy="714375"/>
            <wp:effectExtent l="0" t="0" r="19050" b="222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4.2 布局优化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若某些点位长期供需失衡，可通过聚类分析调整：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使用K-means对点位坐标聚类，重新分配停车点。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目标函数：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2171700" cy="695325"/>
            <wp:effectExtent l="0" t="0" r="12700" b="1587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其中 pi​ 为点位坐标，μc​ 为聚类中心。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 故障车辆巡检模型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5.1 故障车辆分布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每天故障车数：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Fi=0.06⋅xi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（xi​ 为点位 i 的单车数量）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5.2 巡检路径优化（TSP模型）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目标：最短时间回收最多故障车。</w:t>
      </w:r>
      <w:r>
        <w:rPr>
          <w:rFonts w:hint="eastAsia"/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>设：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2905125" cy="695325"/>
            <wp:effectExtent l="0" t="0" r="15875" b="1587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目标函数：</w:t>
      </w:r>
    </w:p>
    <w:p>
      <w:pPr>
        <w:spacing w:line="360" w:lineRule="auto"/>
      </w:pPr>
      <w:r>
        <w:drawing>
          <wp:inline distT="0" distB="0" distL="114300" distR="114300">
            <wp:extent cx="2228850" cy="714375"/>
            <wp:effectExtent l="0" t="0" r="6350" b="222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约束：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每辆车最多载20辆：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1409700" cy="561975"/>
            <wp:effectExtent l="0" t="0" r="12700" b="222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鲁迪从运维处出发并返回：</w:t>
      </w:r>
    </w:p>
    <w:p>
      <w:pPr>
        <w:spacing w:line="360" w:lineRule="auto"/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2362200" cy="628650"/>
            <wp:effectExtent l="0" t="0" r="0" b="635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问题1：统计各点位数据，计算总量 N 并填表。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问题2：建立需求模型 Di,t​，用VRP求解调度方案。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问题3：定义效率指标 U,M,C，优化布局。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问题4：用TSP模型优化鲁迪的巡检路径。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AF76E4"/>
    <w:rsid w:val="BBAF76E4"/>
    <w:rsid w:val="F3C3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2025-04-17T20:37:00Z</dcterms:created>
  <dc:creator>沧笙踏歌</dc:creator>
  <cp:lastModifiedBy>沧笙踏歌</cp:lastModifiedBy>
  <dcterms:modified xsi:type="dcterms:W3CDTF">2025-04-17T20:38:01Z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ACBBAB4BF2680C8BFFF500680A44BBA7_41</vt:lpwstr>
  </property>
</Properties>
</file>