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vue日常知识分享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[v-cloak]的使用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作用：防止因网络慢，页面加载出现 {{变量名}} 的情况</w:t>
      </w:r>
    </w:p>
    <w:p>
      <w:pPr>
        <w:numPr>
          <w:numId w:val="0"/>
        </w:numPr>
        <w:ind w:firstLine="420" w:firstLineChars="0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使用 v-cloak 指令,注意要在 css中 声明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&lt;style type='text/css'&gt;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   [v-cloak]{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        display: none;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   }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&lt;/style&gt;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&lt;div v-cloak&gt;{{message}}&lt;/div&gt;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vue中:is的使用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作用：定义组件，有些元素只能包含某些子元素的标签，例如你想在ul标签内添加自定义的组件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反例：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&lt;ul&gt;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&lt;my-component&gt;&lt;/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my-component&gt;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&lt;/ul&gt;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正例：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&lt;ul&gt;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&lt;li  is=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my-component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&gt;&lt;/li&gt;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&lt;/ul&gt;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ascii="微软雅黑" w:hAnsi="微软雅黑" w:eastAsia="微软雅黑" w:cs="微软雅黑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反例：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&lt;table&gt;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&lt;my-row&gt;...&lt;/my-row&gt;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&lt;/table&gt;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正例：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&lt;table&gt;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&lt;tr  is=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”my-row”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&gt;&lt;/tr&gt;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&lt;/table&gt;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v-slot的使用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055" cy="4124960"/>
            <wp:effectExtent l="0" t="0" r="10795" b="8890"/>
            <wp:docPr id="1" name="图片 1" descr="4284484-2c9e83690551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84484-2c9e8369055132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什么时候我们需要使用slot?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1.当我们想在自定义组件里，嵌套组件(可以是HTML标签，也可以是自定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义组件)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2.想实现组件内部为空时的提示信息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3.嵌套的组件，根据业务逻辑自定义摆放位置</w:t>
      </w:r>
    </w:p>
    <w:p>
      <w:pPr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例子：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(具名插槽)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&lt;base-layout&gt;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&lt;template v-slot:header&gt;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头部content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&lt;template v-slot:footer&gt;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底部content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&lt;template&gt;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&lt;/base-lay-out&gt;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(接收prop的具名插槽)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&lt;base-layout&gt;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&lt;template v-slot:item=</w:t>
      </w:r>
      <w: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slotProps</w:t>
      </w:r>
      <w: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&lt;div class=</w:t>
      </w:r>
      <w: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item</w:t>
      </w:r>
      <w: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{{slotProps.item.text}}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&lt;/base-lay-out&gt;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v-model的使用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v-model.lazy=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msg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v-model.number=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msg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v-model.trim=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msg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4C4B2"/>
    <w:multiLevelType w:val="singleLevel"/>
    <w:tmpl w:val="9164C4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B5A69"/>
    <w:rsid w:val="02F77339"/>
    <w:rsid w:val="0403637D"/>
    <w:rsid w:val="0F76092C"/>
    <w:rsid w:val="1CA025E5"/>
    <w:rsid w:val="222B5A69"/>
    <w:rsid w:val="3CA1256D"/>
    <w:rsid w:val="5C7B2728"/>
    <w:rsid w:val="63485D93"/>
    <w:rsid w:val="6CF46CEE"/>
    <w:rsid w:val="6D7A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2019-05-13T04:19:00Z</dcterms:created>
  <dc:creator>苏秋冬</dc:creator>
  <cp:lastModifiedBy>苏秋冬</cp:lastModifiedBy>
  <dcterms:modified xsi:type="dcterms:W3CDTF">2019-05-13T07:28:59Z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