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浮屿作品说明与彩蛋指南</w:t>
      </w:r>
    </w:p>
    <w:p>
      <w:pPr>
        <w:pStyle w:val="Subtitle"/>
      </w:pPr>
      <w:r>
        <w:rPr>
          <w:color w:val="000000"/>
        </w:rPr>
        <w:t>ISOLA  海岛观察手册  v1.1.0  2026年10月18日</w:t>
      </w:r>
    </w:p>
    <w:p>
      <w:r>
        <w:t>浮屿是一座可以自由观察的三维海岛。三座山峰、沙滩、泻湖、山洞与码头构成了它的日常风景；日光、月相、四季和天气则不断改变同一处景物的表情。这份指南介绍当前版本的操作与容易错过的风景，文末按版本列出重要更新。v1.1.0 新增月食、血月和冬夜极光，并更新海岸材质、云层与天气交互。</w:t>
      </w:r>
    </w:p>
    <w:p>
      <w:pPr>
        <w:pStyle w:val="Heading2"/>
      </w:pPr>
      <w:r>
        <w:rPr>
          <w:color w:val="000000"/>
        </w:rPr>
        <w:t>先把声音打开</w:t>
      </w:r>
    </w:p>
    <w:p>
      <w:r>
        <w:t>点击右上角的声音图标，开启背景音乐和自然声场。未开启时，按钮会用红色闪烁提醒。默认背景乐音量为80%，环境音为30%；可以在环境设置中分别调节。</w:t>
      </w:r>
    </w:p>
    <w:p>
      <w:pPr>
        <w:pStyle w:val="Heading2"/>
      </w:pPr>
      <w:r>
        <w:rPr>
          <w:color w:val="000000"/>
        </w:rPr>
        <w:t>靠近以后再看</w:t>
      </w:r>
    </w:p>
    <w:p>
      <w:r>
        <w:t>拖动可以围绕岛屿观察，滚轮或触控缩放可以拉近镜头。双击场景中的某个位置，镜头会靠近那个位置；山石、枝叶、亭子和岸边水面都值得停下来细看。底部的视角按钮可以直接带你去全岛、海岸、码头、浅海、泻湖、山洞、两座山亭、灯塔和赏月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36"/>
      </w:tblGrid>
      <w:tr>
        <w:trPr>
          <w:cantSplit/>
          <w:tblHeader/>
        </w:trPr>
        <w:tc>
          <w:tcPr>
            <w:tcW w:type="dxa" w:w="1800"/>
            <w:vAlign w:val="center"/>
            <w:shd w:fill="E7EBE9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/>
                <w:color w:val="000000"/>
                <w:sz w:val="21"/>
              </w:rPr>
              <w:t>操作</w:t>
            </w:r>
          </w:p>
        </w:tc>
        <w:tc>
          <w:tcPr>
            <w:tcW w:type="dxa" w:w="8136"/>
            <w:vAlign w:val="center"/>
            <w:shd w:fill="E7EBE9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/>
                <w:color w:val="000000"/>
                <w:sz w:val="21"/>
              </w:rPr>
              <w:t>可以发现什么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漫游图标</w:t>
            </w:r>
          </w:p>
        </w:tc>
        <w:tc>
          <w:tcPr>
            <w:tcW w:type="dxa" w:w="8136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在声音图标后面。开启后，镜头缓缓环绕海岛。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诗</w:t>
            </w:r>
          </w:p>
        </w:tc>
        <w:tc>
          <w:tcPr>
            <w:tcW w:type="dxa" w:w="8136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r>
              <w:t>默认关闭。点击开启后，还需要满足满月和画面可见条件才显示诗句。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禅</w:t>
            </w:r>
          </w:p>
        </w:tc>
        <w:tc>
          <w:tcPr>
            <w:tcW w:type="dxa" w:w="8136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隐藏界面，只留下风景和符合条件的诗句；按钮变成“…”后可再次点击恢复。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环境设置</w:t>
            </w:r>
          </w:p>
        </w:tc>
        <w:tc>
          <w:tcPr>
            <w:tcW w:type="dxa" w:w="8136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r>
              <w:t>可拖动面板；点击版本号查看更新列表，点击返回图标回到设置。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color w:val="000000"/>
        </w:rPr>
        <w:t>让变化自己发生</w:t>
      </w:r>
    </w:p>
    <w:p>
      <w:r>
        <w:t>默认开启昼夜轮换、四季轮换、天气自然变化和月相自动轮换，场景速率为0.5×。自动图标使用20%半透明高亮。月相按钮显示当前月亮形态，点击可依次选择八种月相，再进入自动模式；自动时带有小循环标记。</w:t>
      </w:r>
    </w:p>
    <w:p>
      <w:r>
        <w:t>进入画面前，加载文字会随机轮换“正在向海水加盐……”“正在绘制云朵……”“正在点燃星辰……”等句子。海岛出现后，“张在元”印章先在画面中央盖下，再飞到左上角，与“浮屿”一起留下作品的落款。</w:t>
      </w:r>
    </w:p>
    <w:p>
      <w:r>
        <w:br w:type="page"/>
      </w:r>
    </w:p>
    <w:p>
      <w:pPr>
        <w:pStyle w:val="Heading1"/>
      </w:pPr>
      <w:r>
        <w:rPr>
          <w:color w:val="000000"/>
        </w:rPr>
        <w:t>值得停下来观察的风景</w:t>
      </w:r>
    </w:p>
    <w:p>
      <w:pPr>
        <w:pStyle w:val="Heading2"/>
      </w:pPr>
      <w:r>
        <w:rPr>
          <w:color w:val="000000"/>
        </w:rPr>
        <w:t>太阳落下时的颜色</w:t>
      </w:r>
    </w:p>
    <w:p>
      <w:r>
        <w:t>晴朗白天能看到太阳与海面的日光。靠近日落，天空和云层逐渐染上金橙、玫红与更深的红色，太阳越接近海面，色调越暖。海面同时接住天空的颜色，远处缓慢移动的船影让夕阳更有“渔舟唱晚”的意味。</w:t>
      </w:r>
    </w:p>
    <w:p>
      <w:pPr>
        <w:pStyle w:val="Heading2"/>
      </w:pPr>
      <w:r>
        <w:rPr>
          <w:color w:val="000000"/>
        </w:rPr>
        <w:t>海上生明月</w:t>
      </w:r>
    </w:p>
    <w:p>
      <w:r>
        <w:t>夜里的月亮会缓缓升起、落下，月面使用真实纹理，带有暖金色的光。满月有更醒目的视觉尺度，其余月相采用较克制的比例。明月夜的岛屿仍保留可辨认的山石和植被，远处海天交界被薄雾柔化。</w:t>
      </w:r>
    </w:p>
    <w:p>
      <w:pPr>
        <w:pStyle w:val="Heading2"/>
      </w:pPr>
      <w:r>
        <w:rPr>
          <w:color w:val="000000"/>
        </w:rPr>
        <w:t>海水与海风</w:t>
      </w:r>
    </w:p>
    <w:p>
      <w:r>
        <w:t>海水会随光照和天气变化，在蓝色、青绿色与暮色之间转换。涌浪、近岸浪花和水面的细碎反光并不整齐重复；阵风还会改变浪的强弱。椰叶、树冠和草也会摆动，各处的摆幅与节奏有所不同。</w:t>
      </w:r>
    </w:p>
    <w:p>
      <w:pPr>
        <w:pStyle w:val="Heading2"/>
      </w:pPr>
      <w:r>
        <w:rPr>
          <w:color w:val="000000"/>
        </w:rPr>
        <w:t>云层和雨后的彩虹</w:t>
      </w:r>
    </w:p>
    <w:p>
      <w:r>
        <w:t>云朵缓缓移动，云顶明亮，内部带有冷蓝阴影。云按钮依次切换默认云形、全部云形的少、中、多档，后三档分别显示一朵、两朵、三朵云图标。雨按钮依次切换普通雨、台风、关闭降雨；自动天气也会随机选择不同云量。雨后转为有日光的晴天，可以等待逐渐出现又淡出的彩虹。</w:t>
      </w:r>
    </w:p>
    <w:p>
      <w:pPr>
        <w:pStyle w:val="Heading2"/>
      </w:pPr>
      <w:r>
        <w:rPr>
          <w:color w:val="000000"/>
        </w:rPr>
        <w:t>浅海和泻湖里的居民</w:t>
      </w:r>
    </w:p>
    <w:p>
      <w:r>
        <w:t>浅海有银蓝、黄纹和珊瑚色的鱼群，分布会随每次场景生成而改变。泻湖里则有常住的鱼群、海龟、螃蟹和龙虾：海龟摆动鳍足，螃蟹与龙虾会爬行、停顿，再继续活动。近景比全岛远景更容易看见这些动作。</w:t>
      </w:r>
    </w:p>
    <w:p>
      <w:pPr>
        <w:pStyle w:val="Heading2"/>
      </w:pPr>
      <w:r>
        <w:rPr>
          <w:color w:val="000000"/>
        </w:rPr>
        <w:t>远海里的偶遇</w:t>
      </w:r>
    </w:p>
    <w:p>
      <w:r>
        <w:t>鲸鱼在远海浮出、喷水，再重新潜下；海豚以数量和位置不同的小群出现，跃出水面后落回海中。两者错开出现。远处还有大小、船型、位置与航速各不相同的帆船和渔船轮廓，白天和夜晚都可能遇见。</w:t>
      </w:r>
    </w:p>
    <w:p>
      <w:pPr>
        <w:pStyle w:val="Heading2"/>
      </w:pPr>
      <w:r>
        <w:rPr>
          <w:color w:val="000000"/>
        </w:rPr>
        <w:t>山路尽头的停留点</w:t>
      </w:r>
    </w:p>
    <w:p>
      <w:r>
        <w:t>环岛路和石阶把海滩、山路与山顶连接起来，沿途有花草和小石子。灯塔所在山峰之外，另外两座山顶各有观景亭：木柱支撑，三面围合、三面长凳，入口与台阶相接。每座亭子的四个檐角都挂着小风铃，风吹时会摆动并发出铃声；冬日还能看到屋檐覆雪。</w:t>
      </w:r>
    </w:p>
    <w:p>
      <w:pPr>
        <w:pStyle w:val="Heading2"/>
      </w:pPr>
      <w:r>
        <w:rPr>
          <w:color w:val="000000"/>
        </w:rPr>
        <w:t>山洞的另一种气氛</w:t>
      </w:r>
    </w:p>
    <w:p>
      <w:r>
        <w:t>洞口被藤蔓和植被覆盖，前面是一片鲜艳的花朵。往里看，洞道蜿蜒进入山体，转角挡住了尽头。外面没有灯，深处只有一缕轻微起伏的暖光，让人隐约知道里面还有路。山顶灯塔则在入夜后点亮，扫光缓缓掠过周围。</w:t>
      </w:r>
    </w:p>
    <w:p>
      <w:r>
        <w:br w:type="page"/>
      </w:r>
    </w:p>
    <w:p>
      <w:pPr>
        <w:pStyle w:val="Heading1"/>
      </w:pPr>
      <w:r>
        <w:rPr>
          <w:color w:val="000000"/>
        </w:rPr>
        <w:t>诗句与音乐怎样融入风景</w:t>
      </w:r>
    </w:p>
    <w:p>
      <w:pPr>
        <w:pStyle w:val="Heading2"/>
      </w:pPr>
      <w:r>
        <w:rPr>
          <w:color w:val="000000"/>
        </w:rPr>
        <w:t>只有看见满月才会遇见诗</w:t>
      </w:r>
    </w:p>
    <w:p>
      <w:r>
        <w:t>诗句默认关闭，先点击“诗”开启。张若虚的《春江花月夜》只在满月、月亮实际出现在画面中且月光条件合适时展示。切到山洞、让月亮离开画面，或换成其他月相，诗句会暂时隐去。点击“赏月”可进入适合看月亮的构图；白天点击时，场景会转到夜间。</w:t>
      </w:r>
    </w:p>
    <w:p>
      <w:r>
        <w:t>诗句使用有立体厚度的书法字形，在天空的空处出现，依次渐显、消散或飘离，正文去掉标点，署名保留“唐 张若虚”之间的空格。整首诗展示一遍后，这一轮月夜会收束到黎明，不再从第一联重播。</w:t>
      </w:r>
    </w:p>
    <w:p>
      <w:r>
        <w:t>禅模式保留已开启的诗句动态效果。是否显示诗句，仍取决于满月、月光与画面可见条件。</w:t>
      </w:r>
    </w:p>
    <w:p>
      <w:pPr>
        <w:pStyle w:val="Heading2"/>
      </w:pPr>
      <w:r>
        <w:rPr>
          <w:color w:val="000000"/>
        </w:rPr>
        <w:t>背景乐随着场景选择</w:t>
      </w:r>
    </w:p>
    <w:p>
      <w:r>
        <w:t>默认使用随景播放：普通时段从器乐曲库随机选择，夕阳时转向《渔舟唱晚》。曲库包含《春江花月夜》《彩云追月》《茉莉花》《月儿明风儿静》等十二首器乐。旧版景点连续点击触发歌曲的彩蛋及其录音已移除，视角按钮用于切换观景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560"/>
      </w:tblGrid>
      <w:tr>
        <w:trPr>
          <w:cantSplit/>
          <w:tblHeader/>
        </w:trPr>
        <w:tc>
          <w:tcPr>
            <w:tcW w:type="dxa" w:w="2376"/>
            <w:vAlign w:val="center"/>
            <w:shd w:fill="E7EBE9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r>
              <w:rPr>
                <w:color w:val="000000"/>
              </w:rPr>
              <w:t>播放方式</w:t>
            </w:r>
          </w:p>
        </w:tc>
        <w:tc>
          <w:tcPr>
            <w:tcW w:type="dxa" w:w="7560"/>
            <w:vAlign w:val="center"/>
            <w:shd w:fill="E7EBE9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r>
              <w:rPr>
                <w:color w:val="000000"/>
              </w:rPr>
              <w:t>当前行为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r>
              <w:t>随景</w:t>
            </w:r>
          </w:p>
        </w:tc>
        <w:tc>
          <w:tcPr>
            <w:tcW w:type="dxa" w:w="7560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r>
              <w:t>普通时段随机选择器乐；夕阳时播放《渔舟唱晚》。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r>
              <w:t>单曲循环</w:t>
            </w:r>
          </w:p>
        </w:tc>
        <w:tc>
          <w:tcPr>
            <w:tcW w:type="dxa" w:w="7560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r>
              <w:t>重复播放当前选定曲目。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r>
              <w:t>顺序</w:t>
            </w:r>
          </w:p>
        </w:tc>
        <w:tc>
          <w:tcPr>
            <w:tcW w:type="dxa" w:w="7560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r>
              <w:t>按曲库顺序轮换。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r>
              <w:t>随机</w:t>
            </w:r>
          </w:p>
        </w:tc>
        <w:tc>
          <w:tcPr>
            <w:tcW w:type="dxa" w:w="7560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r>
              <w:t>随机切换曲目，也可点击下一首。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color w:val="000000"/>
        </w:rPr>
        <w:t>听见与动作对应的声音</w:t>
      </w:r>
    </w:p>
    <w:p>
      <w:r>
        <w:t>声场里有拍岸的海浪、回落的细碎浪花、风声、雨声和雷声，也有海鸟、亭子风铃、鲸鱼喷水、海豚与入水水花的声音。鲸鱼和海豚的声效跟随各自的出现事件，不必只盯着画面等待。</w:t>
      </w:r>
    </w:p>
    <w:p>
      <w:pPr>
        <w:pStyle w:val="Heading2"/>
      </w:pPr>
      <w:r>
        <w:rPr>
          <w:color w:val="000000"/>
        </w:rPr>
        <w:t>音乐控制与场景速度</w:t>
      </w:r>
    </w:p>
    <w:p>
      <w:r>
        <w:t>音乐行右侧三个按钮分别控制播放或暂停、下一首、播放方式。播放方式在随景、单曲循环、顺序和随机之间切换。暂停背景乐时，环境声仍可继续播放。</w:t>
      </w:r>
    </w:p>
    <w:p>
      <w:r>
        <w:t>时间行的速率按钮控制昼夜和环境轮换，档位为0.5×、1×、2×、3×、4×、8×和16×。普通档位保留自然动作节奏；16×会把场景动画一起加速。在默认随景模式下，16×会随机固定一首背景曲循环，并减少密集音效，适合快速看一遍海岛的变化。</w:t>
      </w:r>
    </w:p>
    <w:p>
      <w:r>
        <w:br w:type="page"/>
      </w:r>
    </w:p>
    <w:p>
      <w:pPr>
        <w:pStyle w:val="Heading1"/>
        <w:pageBreakBefore/>
      </w:pPr>
      <w:r>
        <w:rPr>
          <w:color w:val="000000"/>
        </w:rPr>
        <w:t>版本更新说明</w:t>
      </w:r>
    </w:p>
    <w:p>
      <w:r>
        <w:t>当前版本为 v1.1.0。设置左上角的版本号也可打开更新列表；列表在原面板内滚动，只有返回图标会回到设置。</w:t>
      </w:r>
    </w:p>
    <w:p>
      <w:pPr>
        <w:pStyle w:val="Heading2"/>
      </w:pPr>
      <w:r>
        <w:rPr>
          <w:color w:val="000000"/>
        </w:rPr>
        <w:t>v1.1.0</w:t>
      </w:r>
    </w:p>
    <w:p>
      <w:pPr>
        <w:keepLines/>
        <w:spacing w:after="120"/>
      </w:pPr>
      <w:r>
        <w:rPr>
          <w:b/>
        </w:rPr>
        <w:t>海岸与水面：</w:t>
      </w:r>
      <w:r>
        <w:t>细沙增加不规则柔软起伏，浅水与拍岸浪花更自然；调整草丛分布和山脚过渡，修复外海方形边界及台风时的泻湖显示。</w:t>
      </w:r>
    </w:p>
    <w:p>
      <w:pPr>
        <w:keepLines/>
        <w:spacing w:after="120"/>
      </w:pPr>
      <w:r>
        <w:rPr>
          <w:b/>
        </w:rPr>
        <w:t>月食与血月：</w:t>
      </w:r>
      <w:r>
        <w:t>暖黄月面逐步进入深色弧形地影，全遮挡时先显现红色日冕，再过渡为明亮红月；保留月面细节，天空、海岛和海面同步染红。</w:t>
      </w:r>
    </w:p>
    <w:p>
      <w:pPr>
        <w:keepLines/>
        <w:spacing w:after="120"/>
      </w:pPr>
      <w:r>
        <w:rPr>
          <w:b/>
        </w:rPr>
        <w:t>冬夜极光：</w:t>
      </w:r>
      <w:r>
        <w:t>晴朗冬夜默认随机出现帘幕、弧带、垂直光柱或头顶放射。极光、日食和月食可切换默认随机、立即出现或关闭。</w:t>
      </w:r>
    </w:p>
    <w:p>
      <w:pPr>
        <w:keepLines/>
        <w:spacing w:after="120"/>
      </w:pPr>
      <w:r>
        <w:rPr>
          <w:b/>
        </w:rPr>
        <w:t>云层与天气：</w:t>
      </w:r>
      <w:r>
        <w:t>云图统一白亮云顶和冷蓝阴影。默认仅用基础云形，其余云形按需加载；少、中、多使用不同图标，雨与台风合并为循环按钮。</w:t>
      </w:r>
    </w:p>
    <w:p>
      <w:pPr>
        <w:keepLines/>
        <w:spacing w:after="120"/>
      </w:pPr>
      <w:r>
        <w:rPr>
          <w:b/>
        </w:rPr>
        <w:t>写实纹理：</w:t>
      </w:r>
      <w:r>
        <w:t>山洞外侧衔接山体，洞内墙面和地面补充纹理并修复漏缝；帆船、码头、灯塔与亭子增加材质，石阶纹理统一。</w:t>
      </w:r>
    </w:p>
    <w:p>
      <w:pPr>
        <w:keepLines/>
        <w:spacing w:after="120"/>
      </w:pPr>
      <w:r>
        <w:rPr>
          <w:b/>
        </w:rPr>
        <w:t>设置与声音：</w:t>
      </w:r>
      <w:r>
        <w:t>工具栏更紧凑，设置面板可拖动，版本列表复用原面板。诗句默认关闭；音乐支持随机与下一首，移除景点点击歌曲彩蛋。</w:t>
      </w:r>
    </w:p>
    <w:p>
      <w:pPr>
        <w:keepLines/>
        <w:spacing w:after="120"/>
      </w:pPr>
      <w:r>
        <w:rPr>
          <w:b/>
        </w:rPr>
        <w:t>加载与运行：</w:t>
      </w:r>
      <w:r>
        <w:t>可选资源支持失败重试和基础材质回退；部分图片无损压缩，鲸豚活动历史使用有界缓存，减少路灯的重复计算。</w:t>
      </w:r>
    </w:p>
    <w:p>
      <w:pPr>
        <w:keepLines/>
        <w:spacing w:after="120"/>
      </w:pPr>
      <w:r>
        <w:rPr>
          <w:b/>
        </w:rPr>
        <w:t>项目维护：</w:t>
      </w:r>
      <w:r>
        <w:t>纹理、程序模型、音乐、脚本和提示词分类；加载文案、版本说明、曲库及默认配置集中管理，临时文件统一存放。</w:t>
      </w:r>
    </w:p>
    <w:p>
      <w:pPr>
        <w:pStyle w:val="Heading2"/>
      </w:pPr>
      <w:r>
        <w:rPr>
          <w:color w:val="000000"/>
        </w:rPr>
        <w:t>v1.0.0</w:t>
      </w:r>
    </w:p>
    <w:p>
      <w:r>
        <w:t>建立海岛漫游、昼夜四季、天气和多个观景视角；加入日食、星座、流星与彗星，丰富云层、晚霞、彩虹和鲸豚活动，提供海浪、风雨与器乐声场。</w:t>
      </w:r>
    </w:p>
    <w:sectPr w:rsidR="00FC693F" w:rsidRPr="0006063C" w:rsidSect="00034616">
      <w:footerReference w:type="default" r:id="rId9"/>
      <w:pgSz w:w="12240" w:h="15840"/>
      <w:pgMar w:top="1037" w:right="1152" w:bottom="936" w:left="1152" w:header="72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18078"/>
        <w:sz w:val="16"/>
      </w:rPr>
      <w:t xml:space="preserve">浮屿 ISOLA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0" w:lineRule="exact" w:after="120"/>
    </w:pPr>
    <w:rPr>
      <w:rFonts w:ascii="Heiti SC" w:hAnsi="Heiti SC" w:eastAsia="Heiti SC"/>
      <w:b w:val="0"/>
      <w:color w:val="263C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0" w:after="220"/>
      <w:outlineLvl w:val="0"/>
    </w:pPr>
    <w:rPr>
      <w:rFonts w:ascii="Songti SC" w:hAnsi="Songti SC" w:eastAsia="Songti SC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20" w:after="60"/>
      <w:outlineLvl w:val="1"/>
    </w:pPr>
    <w:rPr>
      <w:rFonts w:ascii="Heiti SC" w:hAnsi="Heiti SC" w:eastAsia="Heiti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60" w:line="240" w:lineRule="auto"/>
      <w:contextualSpacing/>
    </w:pPr>
    <w:rPr>
      <w:rFonts w:asciiTheme="majorHAnsi" w:eastAsiaTheme="majorEastAsia" w:hAnsiTheme="majorHAnsi" w:cstheme="majorBidi" w:ascii="Songti SC" w:hAnsi="Songti SC" w:eastAsia="Songti SC"/>
      <w:b w:val="0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after="340"/>
    </w:pPr>
    <w:rPr>
      <w:rFonts w:asciiTheme="majorHAnsi" w:eastAsiaTheme="majorEastAsia" w:hAnsiTheme="majorHAnsi" w:cstheme="majorBidi" w:ascii="Heiti SC" w:hAnsi="Heiti SC" w:eastAsia="Heiti SC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浮屿作品说明与彩蛋指南</dc:title>
  <dc:subject>浮屿海岛作品的观察细节和音乐彩蛋</dc:subject>
  <dc:creator/>
  <cp:keywords/>
  <dc:description/>
  <cp:lastModifiedBy/>
  <cp:revision>1</cp:revision>
  <dcterms:created xsi:type="dcterms:W3CDTF">2013-12-23T23:15:00Z</dcterms:created>
  <dcterms:modified xsi:type="dcterms:W3CDTF">2026-10-18T05:55:21Z</dcterms:modified>
  <cp:category/>
  <cp:version>1.1.0</cp:version>
</cp:coreProperties>
</file>