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 xml:space="preserve">WSA Broker </w:t>
      </w:r>
    </w:p>
    <w:p>
      <w:pPr>
        <w:rPr>
          <w:rFonts w:hint="default"/>
          <w:lang w:val="es-MX"/>
        </w:rPr>
      </w:pP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Tecnology Stack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NextJS 14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Redux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Firestore by fierbase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Authentication by firebase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TailWind</w:t>
      </w:r>
    </w:p>
    <w:p>
      <w:pPr>
        <w:rPr>
          <w:rFonts w:hint="default"/>
          <w:lang w:val="es-MX"/>
        </w:rPr>
      </w:pP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Preliminar Arquitecture diagrams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Architecture base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3026410" cy="2195830"/>
            <wp:effectExtent l="0" t="0" r="2540" b="13970"/>
            <wp:docPr id="2" name="Picture 2" descr="Architecture 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rchitecture ba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Support Realtime firestore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2618105" cy="2451100"/>
            <wp:effectExtent l="0" t="0" r="10795" b="6350"/>
            <wp:docPr id="1" name="Picture 1" descr="Architecture modified to allow firebase realtime sup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rchitecture modified to allow firebase realtime suppor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s-MX"/>
        </w:rPr>
      </w:pPr>
    </w:p>
    <w:p>
      <w:pPr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Preliminary technological guidelines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- use of typescript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- strongly typed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- avoid the use of "any"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- create interfaces to model the documents stored in firestore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- use generic "T" components and if possible do not use concrete types except in the highest layers (components)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71AB2"/>
    <w:rsid w:val="3A47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2024-09-28T16:15:00Z</dcterms:created>
  <dc:creator>inglu</dc:creator>
  <cp:lastModifiedBy>inglu</cp:lastModifiedBy>
  <dcterms:modified xsi:type="dcterms:W3CDTF">2024-09-28T16:27:25Z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BAA221694EC448D6BA0E67CFC02CA9F1_11</vt:lpwstr>
  </property>
</Properties>
</file>