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16se w16cid w16 w16cex w16sdtdh wp14">
  <w:body>
    <w:p w14:paraId="467FC5E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MAN </w:t>
      </w:r>
    </w:p>
    <w:p w14:paraId="2ED91D3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AND </w:t>
      </w:r>
    </w:p>
    <w:p w14:paraId="5A43AEEF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kern w:val="36"/>
          <w:sz w:val="48"/>
          <w:szCs w:val="48"/>
          <w:lang w:val="cs-CZ" w:eastAsia="cs-CZ"/>
        </w:rPr>
        <w:t xml:space="preserve">SEA </w:t>
      </w:r>
    </w:p>
    <w:p w14:paraId="719AF7BD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ERNEST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HEMINGWAY </w:t>
      </w:r>
    </w:p>
    <w:p w14:paraId="611F0398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SONS,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CONTEMPORARY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YORK 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  <w:lang w:val="cs-CZ" w:eastAsia="cs-CZ"/>
        </w:rPr>
        <w:t xml:space="preserve">1952 </w:t>
      </w:r>
    </w:p>
    <w:p w14:paraId="7DD9DAD2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COPYRIGHT,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1952,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BY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ERNEST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HEMINGWAY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Printed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United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States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19"/>
          <w:szCs w:val="19"/>
          <w:lang w:val="cs-CZ" w:eastAsia="cs-CZ"/>
        </w:rPr>
        <w:t xml:space="preserve">America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All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rights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reserved.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No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part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this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book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may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be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reproduced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any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permission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Charles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Scribner's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19"/>
          <w:szCs w:val="19"/>
          <w:lang w:val="cs-CZ" w:eastAsia="cs-CZ"/>
        </w:rPr>
        <w:t xml:space="preserve">Sons </w:t>
      </w:r>
    </w:p>
    <w:p w14:paraId="29ACAD1E" w14:textId="77777777" w:rsidR="009E58F3" w:rsidRPr="009E58F3" w:rsidRDefault="009E58F3" w:rsidP="009E58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CHARLIE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SCRIBNER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MAX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PERKINS </w:t>
      </w:r>
    </w:p>
    <w:p w14:paraId="607A1111" w14:textId="77777777" w:rsidR="009E58F3" w:rsidRPr="009E58F3" w:rsidRDefault="009E58F3" w:rsidP="009E58F3">
      <w:pPr>
        <w:spacing w:before="100" w:beforeAutospacing="1" w:after="270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EDA9B8" w14:textId="77777777" w:rsidR="009E58F3" w:rsidRPr="009E58F3" w:rsidRDefault="009E58F3" w:rsidP="009E58F3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36"/>
          <w:szCs w:val="36"/>
          <w:lang w:val="cs-CZ" w:eastAsia="cs-CZ"/>
        </w:rPr>
        <w:t xml:space="preserve">SEA </w:t>
      </w:r>
    </w:p>
    <w:p w14:paraId="4994C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Gulf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Stream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eighty-four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after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boy's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parents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definitely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finally </w:t>
      </w:r>
      <w:r>
        <w:rPr>
          <w:rFonts w:ascii="Times New Roman" w:eastAsia="Times New Roman" w:hAnsi="Times New Roman" w:cs="Times New Roman"/>
          <w:i/>
          <w:iCs/>
          <w:noProof w:val="0"/>
          <w:color w:val="000000"/>
          <w:sz w:val="27"/>
          <w:szCs w:val="27"/>
          <w:lang w:val="cs-CZ" w:eastAsia="cs-CZ"/>
        </w:rPr>
        <w:t xml:space="preserve">salao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unlucky,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orders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which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good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first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see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empty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always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help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coiled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harpoon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around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mast.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patched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sacks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furled,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flag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permanent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defeat. </w:t>
      </w:r>
    </w:p>
    <w:p w14:paraId="6C3A43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gaunt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wrinkles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neck.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benevolent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cancer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brings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reflection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tropic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cheeks.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blotches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down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deep-creased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handling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heavy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cords.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none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scars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fresh.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erosions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fishless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desert. </w:t>
      </w:r>
    </w:p>
    <w:p w14:paraId="124B28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Everything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except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eyes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color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cheerful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undefeated. </w:t>
      </w:r>
    </w:p>
    <w:p w14:paraId="684ED9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"Santiago,"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climbed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bank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hauled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up.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again.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money." </w:t>
      </w:r>
    </w:p>
    <w:p w14:paraId="340810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loved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 </w:t>
      </w:r>
    </w:p>
    <w:p w14:paraId="34637C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"You're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lucky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boat.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them." </w:t>
      </w:r>
    </w:p>
    <w:p w14:paraId="67A574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eighty-seven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big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every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three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weeks." </w:t>
      </w:r>
    </w:p>
    <w:p w14:paraId="51786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remember,"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depart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doubted." </w:t>
      </w:r>
    </w:p>
    <w:p w14:paraId="1422C4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papa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obey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him." </w:t>
      </w:r>
    </w:p>
    <w:p w14:paraId="14DC7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know,"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quite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normal." </w:t>
      </w:r>
    </w:p>
    <w:p w14:paraId="69A0CA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hasn't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much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faith." </w:t>
      </w:r>
    </w:p>
    <w:p w14:paraId="5897F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Haven't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we?" </w:t>
      </w:r>
    </w:p>
    <w:p w14:paraId="59F3C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proffer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we'll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stuff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home." </w:t>
      </w:r>
    </w:p>
    <w:p w14:paraId="7914E2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"Why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not?"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"Between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fishermen." </w:t>
      </w:r>
    </w:p>
    <w:p w14:paraId="314D4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many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angry.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older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looked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spoke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politely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about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current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depths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drifted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satisfying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weather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seen.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successful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fishermen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already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butchered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marlin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carried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laid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full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length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planks,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two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staggering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each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plank,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waited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ice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truck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carry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market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Havana.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Those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taken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factory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other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side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cove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hoisted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block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tackle,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livers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removed,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fins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cut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hides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skinned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their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flesh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chop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strips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salting. </w:t>
      </w:r>
    </w:p>
    <w:p w14:paraId="7D7BD02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east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smell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across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harbour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from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shark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factory;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today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there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faint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edge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odour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because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had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backed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north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dropped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pleasant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sunny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Terrace. </w:t>
      </w:r>
    </w:p>
    <w:p w14:paraId="11ECDD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"Santiago,"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</w:p>
    <w:p w14:paraId="46FB6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"Yes,"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said.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holding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his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glass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thinking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ample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years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ago. </w:t>
      </w:r>
    </w:p>
    <w:p w14:paraId="3583EA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out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obtain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sardines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for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tomorrow?" </w:t>
      </w:r>
    </w:p>
    <w:p w14:paraId="20D3C9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"No.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play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baseball.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perennially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and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Rogelio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will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throw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net." </w:t>
      </w:r>
    </w:p>
    <w:p w14:paraId="77E676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go.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If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cannot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fish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with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you,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would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like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to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serve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in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some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way." </w:t>
      </w:r>
    </w:p>
    <w:p w14:paraId="5F6CBE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"You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bought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me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a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beer,"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  <w:t xml:space="preserve">the </w:t>
      </w:r>
      <w:r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  <w:rStyle w:val="synonym_element"/>
        </w:rPr>
        <w:t xml:space="preserve">obsolete </w:t>
      </w:r>
    </w:p>
    <w:p w14:paraId="69C4113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D4C3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6AF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66C1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2A76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1A22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F9DF9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7217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08E8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CB36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EC72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E585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4F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9BE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FA8B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B362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D9B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66CE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0BAA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8BB5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B311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C1F9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86A0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B6BD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8B33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4202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72FA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075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A60F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A44C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17B3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5B74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E916F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7143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2EA01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C117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A324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C454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EF57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F491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813F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7BF97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1E57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1FBE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E465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10CC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7C0A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AFE2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88B5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A04B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6893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17E05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10650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41C7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A166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F00F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8A82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C71E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F370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22A8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A79EB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8035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966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9330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0B66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C443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4C230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E7D7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4E8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2FC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B495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CE7E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E1A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1284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6439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07C7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7A6A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F4828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43B3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B9C1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AFC1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A4C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4C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B610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B598E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B72F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A274A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6337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548F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00BB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1550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C773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A6AD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B5129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A35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7DB4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70CC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6EE2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E571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4190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4D8E0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4E1E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E390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1BC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59D5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6957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4686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ABE2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1C54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DEA8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FBDDA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735A0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52DE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01F27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2B9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6DA6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AA35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DC1A0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DDF6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53C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725D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F6F0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D82E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858D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992C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4FA7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CC02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8B63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74CB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AC78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865C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9EE7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2663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C0CD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E8A02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8F5D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F50A1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90F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5F42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7C11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A7B8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5471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A082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1C1E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0C0F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B5E4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00B0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7C2F8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37BB8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2255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4199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A78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FB2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E758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377E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F32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873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4A16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5EF1F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7494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83056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73BD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2F2E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128C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B3B7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318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E50D7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332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F63A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324FD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2921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E79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F66A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59F0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5A42B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BF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0959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ABB3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F16ED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8FC8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01837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1CFB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E6F3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05DFE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6B9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E5D5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4ABC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3BE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F9B3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69D6F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691B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5E24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3A1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70B0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3356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8EAE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CD6D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FD87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4F20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A3AE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7AD6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8E3C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3DA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DD14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5DF2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32B4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4854A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E4BF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8104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9D1C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6937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72F0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68430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83F338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A885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0A05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9376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33E9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9A57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10C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AB7C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E008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A6DE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9F61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6081A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5B7A6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738F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D6318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A84E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D1351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EDBD7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8B6F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3A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069B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88A7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94EB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20C5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57C1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AD84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8CD8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8D98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1FA4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F068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E727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DAFB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E99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8935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D6B65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1EC4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5BF3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A64D1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E8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33B2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468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E75E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12799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2CE934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F40DD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C2BF4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31C5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740D6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342E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D74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47013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0752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ED6F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E2048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D5AB1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B1102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A8E2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13D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85495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5ADE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251C8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C449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3BE14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3EAC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B5C26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9466E8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0B43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1330F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EAE5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6FAB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1E122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ABAE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4F44E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13C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3F5D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E9BE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04910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1DB0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012D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2DE7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8055B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0931FE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3CA1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548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B02A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6851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01C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5F3B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8C67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75D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BFF3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FFEA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CF71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3A0C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0C19C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44E6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3A01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F4EB2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14EA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6C0E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803E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E26DB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988F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C1D2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B7B7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0A96D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4963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6D15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EEE1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44C2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D61A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C7A5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037DA8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C6BA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E6907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40F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C2DB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6C2B3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C3F6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E71F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8AA98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AE6FF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0B47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CC80D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77AE1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5F91F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C6F54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13F1A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62A0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3078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95733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72869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A1EE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496A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8EEF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8BB9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2572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F82A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8ED8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14CB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CF79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776C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38AF0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3FE5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60CC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9A1BB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26EF4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B6A4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C8183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551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EF01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0830C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433EA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C7145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6308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544F4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7204D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31D4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A0C6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DB88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00B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35F2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592BC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5A336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7350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EB28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6CA3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0BC425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4929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C00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7DDCA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A8272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F3A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27218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3F14F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14DD9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84CB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75822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10003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CE43DB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B1FFD6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4A33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A94C4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841440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DA6DC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B1FA2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D59C7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3E0E2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4B8A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054D1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6B50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EE0D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9A2F2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10632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3B9BE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7C9E4A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5500A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07E7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4087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3956B8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49E53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BEC556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95125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EE00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A581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68AE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8EFFD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9EB2CF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2857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B1683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F8185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C9AB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C3345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6BAE39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B9DB5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217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1A783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82A7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A668B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F18C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AE94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87A3E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A875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EB502E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13DC70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A08AF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45AE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E3B4D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1EEF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DDFB9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0ABD9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317C72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40350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4026A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C1813A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2B7144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92F35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8E25E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C4FD0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10CF0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8E403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6582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45E72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C06DD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42F2A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63BB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829484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2C5746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E5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620C8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86C4B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34C9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A115F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8777F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3116F7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EDAE9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F500E4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D40AC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3254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D00C5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75F1E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CDAF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EE36A8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57B46F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5E3DD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B77E96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40FA8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D7707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038A1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D6231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0C4D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0B803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41BC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CD840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26997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6D95F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4441E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1A02DD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0AF6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AB200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F90C5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5BC80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15FE7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D05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787E4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9042D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7618AB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13B9C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CA76E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3F9E6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ACE19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57F1B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7E1D8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30C02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4849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3A4E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D82DA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65B97E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2DEB8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6677C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70E25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CBE8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B2ED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44138C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52BFFE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0665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67BBB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A9854E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0FE3F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4E21DC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9DE6C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AB98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07D91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B1F79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90ADD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669574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24576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DF686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B462A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3A4FF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1B0E7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206297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70C1D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C8731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DF46FCF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5721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EBA9D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FE0503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72FC8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54F25C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86A2A6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BEA623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9C7219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761560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2D59A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2D4334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1C10B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5E806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151A64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658A7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67E2E2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C909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A03BA3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C0B7CC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FBF1CB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BC54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10432B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91A3E4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3A1D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57F4F84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BE635C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9A9052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437937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322190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26C34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01DB12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E2176B7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4D40C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5F5E6B2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5A015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95389A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D3C86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BB9B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4AD69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D1780C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9B419E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D53657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367CA2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FC286FD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4C195D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19F262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187DBC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407DFF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283C81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BA6140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7D5B316C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E83F71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7AC0F8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EDD1293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21E6B64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40ABAF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AB25A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74064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3C517D0E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1D374B38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D4D619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4CA67556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8F0522A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268CDAA5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4ACA710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E91D059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6AF2E7BB" w14:textId="77777777" w:rsidR="009E58F3" w:rsidRPr="009E58F3" w:rsidRDefault="009E58F3" w:rsidP="009E58F3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noProof w:val="0"/>
          <w:color w:val="000000"/>
          <w:sz w:val="27"/>
          <w:szCs w:val="27"/>
          <w:lang w:val="cs-CZ" w:eastAsia="cs-CZ"/>
        </w:rPr>
      </w:pPr>
    </w:p>
    <w:p w14:paraId="0931470C" w14:textId="483C25B7" w:rsidR="005A291E" w:rsidRPr="009E58F3" w:rsidRDefault="005A291E" w:rsidP="009E58F3"/>
    <w:sectPr w:rsidR="005A291E" w:rsidRPr="009E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