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7A8B91F1" w14:textId="61FC5681" w:rsidR="0037484B" w:rsidRDefault="00384D51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format of START and STOP to long date as they are in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format (FHIR compatible)</w:t>
      </w:r>
    </w:p>
    <w:p w14:paraId="240D2740" w14:textId="2DACCC96" w:rsidR="00384D51" w:rsidRDefault="00384D51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format of BASE_COST and TOTALCOST to USD Currency</w:t>
      </w:r>
    </w:p>
    <w:p w14:paraId="59365879" w14:textId="24013F45" w:rsidR="00384D51" w:rsidRDefault="00384D51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blank values with NA</w:t>
      </w:r>
    </w:p>
    <w:p w14:paraId="119BE699" w14:textId="03A99C1E" w:rsidR="00384D51" w:rsidRDefault="00384D51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‘Disorder’ from all descriptions to increase readability</w:t>
      </w:r>
    </w:p>
    <w:p w14:paraId="0E5A3CC4" w14:textId="333F9928" w:rsidR="00384D51" w:rsidRPr="00384D51" w:rsidRDefault="00384D51" w:rsidP="00384D51">
      <w:pPr>
        <w:rPr>
          <w:lang w:val="en-US"/>
        </w:rPr>
      </w:pPr>
      <w:r w:rsidRPr="00384D51">
        <w:rPr>
          <w:lang w:val="en-US"/>
        </w:rPr>
        <w:drawing>
          <wp:inline distT="0" distB="0" distL="0" distR="0" wp14:anchorId="28E50220" wp14:editId="4A5B5FA6">
            <wp:extent cx="2615979" cy="1479649"/>
            <wp:effectExtent l="0" t="0" r="0" b="6350"/>
            <wp:docPr id="144573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36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821" cy="14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D51">
        <w:rPr>
          <w:lang w:val="en-US"/>
        </w:rPr>
        <w:drawing>
          <wp:inline distT="0" distB="0" distL="0" distR="0" wp14:anchorId="29E36491" wp14:editId="42146A1F">
            <wp:extent cx="2359603" cy="1510974"/>
            <wp:effectExtent l="0" t="0" r="3175" b="0"/>
            <wp:docPr id="61851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13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488" cy="151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0FCD" w14:textId="240F6720" w:rsidR="00384D51" w:rsidRDefault="00384D51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 values found</w:t>
      </w:r>
    </w:p>
    <w:p w14:paraId="14F7F020" w14:textId="0D9BE906" w:rsidR="00384D51" w:rsidRDefault="007A4684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case inconsistency</w:t>
      </w:r>
    </w:p>
    <w:p w14:paraId="17F32569" w14:textId="7DDB8264" w:rsidR="007A4684" w:rsidRDefault="007A4684" w:rsidP="007A4684">
      <w:pPr>
        <w:rPr>
          <w:lang w:val="en-US"/>
        </w:rPr>
      </w:pPr>
      <w:r w:rsidRPr="007A4684">
        <w:rPr>
          <w:lang w:val="en-US"/>
        </w:rPr>
        <w:drawing>
          <wp:inline distT="0" distB="0" distL="0" distR="0" wp14:anchorId="6926322F" wp14:editId="7DB0DF93">
            <wp:extent cx="5731510" cy="1450975"/>
            <wp:effectExtent l="0" t="0" r="2540" b="0"/>
            <wp:docPr id="21817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8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8174" w14:textId="46D1AFC8" w:rsidR="007A4684" w:rsidRDefault="00001A21" w:rsidP="007A4684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proper(</w:t>
      </w:r>
      <w:proofErr w:type="gramEnd"/>
      <w:r>
        <w:rPr>
          <w:lang w:val="en-US"/>
        </w:rPr>
        <w:t>) function to convert to title case</w:t>
      </w:r>
    </w:p>
    <w:p w14:paraId="4E95ABF9" w14:textId="797BD9B2" w:rsidR="00001A21" w:rsidRPr="007A4684" w:rsidRDefault="00001A21" w:rsidP="007A4684">
      <w:pPr>
        <w:rPr>
          <w:lang w:val="en-US"/>
        </w:rPr>
      </w:pPr>
      <w:r w:rsidRPr="00001A21">
        <w:rPr>
          <w:lang w:val="en-US"/>
        </w:rPr>
        <w:drawing>
          <wp:inline distT="0" distB="0" distL="0" distR="0" wp14:anchorId="1F5B6998" wp14:editId="208A6136">
            <wp:extent cx="5731510" cy="1313180"/>
            <wp:effectExtent l="0" t="0" r="2540" b="1270"/>
            <wp:docPr id="87672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22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A21" w:rsidRPr="007A4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001A21"/>
    <w:rsid w:val="00105F1C"/>
    <w:rsid w:val="0037484B"/>
    <w:rsid w:val="00384D51"/>
    <w:rsid w:val="007A4684"/>
    <w:rsid w:val="007B50EB"/>
    <w:rsid w:val="0093520B"/>
    <w:rsid w:val="0098382E"/>
    <w:rsid w:val="00A14655"/>
    <w:rsid w:val="00AD6581"/>
    <w:rsid w:val="00BA456E"/>
    <w:rsid w:val="00D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</Words>
  <Characters>329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4</cp:revision>
  <dcterms:created xsi:type="dcterms:W3CDTF">2025-08-28T06:29:00Z</dcterms:created>
  <dcterms:modified xsi:type="dcterms:W3CDTF">2025-08-28T14:28:00Z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