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PL/SQL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V_age number:= &amp;age;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dbms.output.put_line(‘Age is’||v_age);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Vname varchar2(20);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Vsal number;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last_name, salary*12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Into vname, vsal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employee_id = &amp;empid;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dbms_output.put_line(‘Name is:’||vname);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dbms_output.put_line(‘Annual salary is:’||vsal);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no_data_found then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dbms_output.put_line(‘No employees in this department’);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too_many_rows then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Dbms_output.put_line (‘More then one emps’);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number:=5;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&lt;&lt;b&gt;&gt;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 number:= 6;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dbms_output.put_line(‘inner x’||x);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dbms_output.put_line(‘inner x’||a.x);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dbms_output.put_line(‘x’||x);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 number:=10;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dbms_output.put_line(x);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x:=x-1;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Exit when x&lt;=1;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loop;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number :=10;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while x&lt;=1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dbms_output.put_line(x);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x:=x-1;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 when x&lt;=1;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 in 1..10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dbms_output.put_line (i);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vname varchar2(20);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vsal number;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i in reverse 100..109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last_name, salary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into vname, vsal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employee_id=i;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dbms_output.put_line (vname||'   '||vsal);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 emp_record_type is record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(last_name varchar2(25),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job_id varchar2(10),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salary number(8,2));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emp_record emp_record_type;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last_name,job_id,salary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into emp_record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employee_id=&amp;empid;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dbms_output.put_line (emp_record.last_name||'  '|| emp_record.job_id||'  '||emp_record.salary);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emp_record employees%rowtype;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into emp_record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employee_id=&amp;empid;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dbms_output.put_line (emp_record.last_name||'  '|| emp_record.job_id||'  '||emp_record.salary);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type num_tab_type is table of number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index by binary_integer;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num_tab num_tab_type;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i in 1..10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num_tab(i):= i*10;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i in num_tab.first..num_tab.last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dbms_output.put_line(num_tab(i));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type num_tab_type is table of employees.last_name%type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index by binary_integer;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num_tab num_tab_type;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 i in 100..109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last_name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into num_tab(i)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employee_id=i;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i in num_tab.first..num_tab.last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dbms_output.put_line(num_tab(i));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type emp_record_type is record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( lname employees.last_name%type,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sal employees.salary%type);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type num_tab_type is table of emp_record_type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index by binary_integer;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num_tab num_tab_type;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i in 100..120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select last_name , salary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into num_tab(i) from employees where  employee_id=i;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i in num_tab.first..num_tab.last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dbms_output.put_line(num_tab(i).lname);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dbms_output.put_line(num_tab(i).sal);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