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ourier New" w:cs="Courier New" w:eastAsia="Courier New" w:hAnsi="Courier New"/>
          <w:color w:val="5c5c5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c5c"/>
          <w:highlight w:val="white"/>
          <w:rtl w:val="0"/>
        </w:rPr>
        <w:t xml:space="preserve">In this tutorial we will look at developing a time series model on the New York Taxi Data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 We will look at creating a model using BigQuery ML on Google cloud Platform</w:t>
      </w:r>
      <w:r w:rsidDel="00000000" w:rsidR="00000000" w:rsidRPr="00000000">
        <w:rPr>
          <w:rFonts w:ascii="Courier New" w:cs="Courier New" w:eastAsia="Courier New" w:hAnsi="Courier New"/>
          <w:color w:val="5c5c5c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2">
      <w:pPr>
        <w:jc w:val="both"/>
        <w:rPr>
          <w:rFonts w:ascii="Courier New" w:cs="Courier New" w:eastAsia="Courier New" w:hAnsi="Courier New"/>
          <w:color w:val="5c5c5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color w:val="5c5c5c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5c5c5c"/>
          <w:highlight w:val="white"/>
          <w:rtl w:val="0"/>
        </w:rPr>
        <w:t xml:space="preserve">From Vertex AI Workbench select user-manged notebooks and create new tensorflow 2.6 without GPU notebook.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rFonts w:ascii="Courier New" w:cs="Courier New" w:eastAsia="Courier New" w:hAnsi="Courier New"/>
          <w:color w:val="5c5c5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rFonts w:ascii="Courier New" w:cs="Courier New" w:eastAsia="Courier New" w:hAnsi="Courier New"/>
          <w:color w:val="5c5c5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c5c"/>
          <w:highlight w:val="white"/>
        </w:rPr>
        <w:drawing>
          <wp:inline distB="114300" distT="114300" distL="114300" distR="114300">
            <wp:extent cx="3881438" cy="2071344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2071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rFonts w:ascii="Courier New" w:cs="Courier New" w:eastAsia="Courier New" w:hAnsi="Courier New"/>
          <w:color w:val="5c5c5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color w:val="5c5c5c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5c5c5c"/>
          <w:highlight w:val="white"/>
          <w:rtl w:val="0"/>
        </w:rPr>
        <w:t xml:space="preserve">Navigate to bigquery and create a new dataset and then a table: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Courier New" w:cs="Courier New" w:eastAsia="Courier New" w:hAnsi="Courier New"/>
          <w:color w:val="5c5c5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c5c"/>
          <w:highlight w:val="white"/>
        </w:rPr>
        <w:drawing>
          <wp:inline distB="114300" distT="114300" distL="114300" distR="114300">
            <wp:extent cx="3052763" cy="375021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3750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color w:val="5c5c5c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5c5c5c"/>
          <w:highlight w:val="white"/>
          <w:rtl w:val="0"/>
        </w:rPr>
        <w:t xml:space="preserve">Create a model using Big Query ML: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Courier New" w:cs="Courier New" w:eastAsia="Courier New" w:hAnsi="Courier New"/>
          <w:color w:val="5c5c5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c5c"/>
          <w:highlight w:val="white"/>
        </w:rPr>
        <w:drawing>
          <wp:inline distB="114300" distT="114300" distL="114300" distR="114300">
            <wp:extent cx="5943600" cy="36068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Courier New" w:cs="Courier New" w:eastAsia="Courier New" w:hAnsi="Courier New"/>
          <w:color w:val="5c5c5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color w:val="5c5c5c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5c5c5c"/>
          <w:highlight w:val="white"/>
          <w:rtl w:val="0"/>
        </w:rPr>
        <w:t xml:space="preserve">Evaluate the model created in step 3: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Courier New" w:cs="Courier New" w:eastAsia="Courier New" w:hAnsi="Courier New"/>
          <w:color w:val="5c5c5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c5c"/>
          <w:highlight w:val="white"/>
        </w:rPr>
        <w:drawing>
          <wp:inline distB="114300" distT="114300" distL="114300" distR="114300">
            <wp:extent cx="5300663" cy="274377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2743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Courier New" w:cs="Courier New" w:eastAsia="Courier New" w:hAnsi="Courier New"/>
          <w:color w:val="5c5c5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Courier New" w:cs="Courier New" w:eastAsia="Courier New" w:hAnsi="Courier New"/>
          <w:color w:val="5c5c5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Courier New" w:cs="Courier New" w:eastAsia="Courier New" w:hAnsi="Courier New"/>
          <w:color w:val="5c5c5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Courier New" w:cs="Courier New" w:eastAsia="Courier New" w:hAnsi="Courier New"/>
          <w:color w:val="5c5c5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Courier New" w:cs="Courier New" w:eastAsia="Courier New" w:hAnsi="Courier New"/>
          <w:color w:val="5c5c5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Courier New" w:cs="Courier New" w:eastAsia="Courier New" w:hAnsi="Courier New"/>
          <w:color w:val="5c5c5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Courier New" w:cs="Courier New" w:eastAsia="Courier New" w:hAnsi="Courier New"/>
          <w:color w:val="5c5c5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color w:val="5c5c5c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5c5c5c"/>
          <w:highlight w:val="white"/>
          <w:rtl w:val="0"/>
        </w:rPr>
        <w:t xml:space="preserve">Running forecasts on the new model: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Courier New" w:cs="Courier New" w:eastAsia="Courier New" w:hAnsi="Courier New"/>
          <w:color w:val="5c5c5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Courier New" w:cs="Courier New" w:eastAsia="Courier New" w:hAnsi="Courier New"/>
          <w:color w:val="5c5c5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c5c"/>
          <w:highlight w:val="white"/>
        </w:rPr>
        <w:drawing>
          <wp:inline distB="114300" distT="114300" distL="114300" distR="114300">
            <wp:extent cx="4491038" cy="2596991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2596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Courier New" w:cs="Courier New" w:eastAsia="Courier New" w:hAnsi="Courier New"/>
          <w:color w:val="5c5c5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color w:val="5c5c5c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5c5c5c"/>
          <w:highlight w:val="white"/>
          <w:rtl w:val="0"/>
        </w:rPr>
        <w:t xml:space="preserve">Cloud training using Vertex AI on BigQuery data: 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Courier New" w:cs="Courier New" w:eastAsia="Courier New" w:hAnsi="Courier New"/>
          <w:color w:val="5c5c5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Courier New" w:cs="Courier New" w:eastAsia="Courier New" w:hAnsi="Courier New"/>
          <w:color w:val="5c5c5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c5c"/>
          <w:highlight w:val="white"/>
          <w:rtl w:val="0"/>
        </w:rPr>
        <w:t xml:space="preserve">First initialize a new project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Courier New" w:cs="Courier New" w:eastAsia="Courier New" w:hAnsi="Courier New"/>
          <w:color w:val="5c5c5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c5c"/>
          <w:highlight w:val="white"/>
        </w:rPr>
        <w:drawing>
          <wp:inline distB="114300" distT="114300" distL="114300" distR="114300">
            <wp:extent cx="5943600" cy="5461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Courier New" w:cs="Courier New" w:eastAsia="Courier New" w:hAnsi="Courier New"/>
          <w:color w:val="5c5c5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Courier New" w:cs="Courier New" w:eastAsia="Courier New" w:hAnsi="Courier New"/>
          <w:color w:val="5c5c5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c5c"/>
          <w:highlight w:val="white"/>
          <w:rtl w:val="0"/>
        </w:rPr>
        <w:t xml:space="preserve">Creating and running a custom job: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rFonts w:ascii="Courier New" w:cs="Courier New" w:eastAsia="Courier New" w:hAnsi="Courier New"/>
          <w:color w:val="5c5c5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c5c"/>
          <w:highlight w:val="white"/>
        </w:rPr>
        <w:drawing>
          <wp:inline distB="114300" distT="114300" distL="114300" distR="114300">
            <wp:extent cx="5943600" cy="26035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Courier New" w:cs="Courier New" w:eastAsia="Courier New" w:hAnsi="Courier New"/>
          <w:color w:val="5c5c5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Courier New" w:cs="Courier New" w:eastAsia="Courier New" w:hAnsi="Courier New"/>
          <w:color w:val="5c5c5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c5c"/>
          <w:highlight w:val="white"/>
          <w:rtl w:val="0"/>
        </w:rPr>
        <w:t xml:space="preserve">The model generated can be deployed to endpoint using to run predictions on this endpoint: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Courier New" w:cs="Courier New" w:eastAsia="Courier New" w:hAnsi="Courier New"/>
          <w:color w:val="5c5c5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c5c"/>
          <w:highlight w:val="white"/>
        </w:rPr>
        <w:drawing>
          <wp:inline distB="114300" distT="114300" distL="114300" distR="114300">
            <wp:extent cx="5943600" cy="1752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rFonts w:ascii="Courier New" w:cs="Courier New" w:eastAsia="Courier New" w:hAnsi="Courier New"/>
          <w:color w:val="5c5c5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rFonts w:ascii="Courier New" w:cs="Courier New" w:eastAsia="Courier New" w:hAnsi="Courier New"/>
          <w:color w:val="5c5c5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c5c"/>
          <w:highlight w:val="white"/>
          <w:rtl w:val="0"/>
        </w:rPr>
        <w:t xml:space="preserve">Get prediction from endpoint on the model: 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rFonts w:ascii="Courier New" w:cs="Courier New" w:eastAsia="Courier New" w:hAnsi="Courier New"/>
          <w:color w:val="5c5c5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c5c"/>
          <w:highlight w:val="white"/>
        </w:rPr>
        <w:drawing>
          <wp:inline distB="114300" distT="114300" distL="114300" distR="114300">
            <wp:extent cx="5943600" cy="1358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