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17B" w:rsidRPr="0003117B" w:rsidRDefault="0003117B" w:rsidP="0003117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03117B">
        <w:rPr>
          <w:rFonts w:ascii="Helvetica" w:eastAsia="Times New Roman" w:hAnsi="Helvetica" w:cs="Times New Roman"/>
          <w:b/>
          <w:bCs/>
          <w:color w:val="2E3D49"/>
          <w:sz w:val="27"/>
          <w:szCs w:val="27"/>
        </w:rPr>
        <w:t>Ensembles</w:t>
      </w:r>
    </w:p>
    <w:p w:rsidR="0003117B" w:rsidRPr="0003117B" w:rsidRDefault="0003117B" w:rsidP="0003117B">
      <w:pPr>
        <w:shd w:val="clear" w:color="auto" w:fill="FFFFFF"/>
        <w:spacing w:after="225"/>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t>This whole lesson (on ensembles) is about how we can combine (or ensemble) the models you have already seen in a way that makes the combination of these models better at predicting than the individual models. </w:t>
      </w:r>
    </w:p>
    <w:p w:rsidR="0003117B" w:rsidRPr="0003117B" w:rsidRDefault="0003117B" w:rsidP="0003117B">
      <w:pPr>
        <w:shd w:val="clear" w:color="auto" w:fill="FFFFFF"/>
        <w:spacing w:after="225"/>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t xml:space="preserve">Commonly the "weak" learners you use are decision trees. In </w:t>
      </w:r>
      <w:proofErr w:type="gramStart"/>
      <w:r w:rsidRPr="0003117B">
        <w:rPr>
          <w:rFonts w:ascii="Helvetica" w:eastAsia="Times New Roman" w:hAnsi="Helvetica" w:cs="Times New Roman"/>
          <w:color w:val="4F4F4F"/>
          <w:sz w:val="23"/>
          <w:szCs w:val="23"/>
        </w:rPr>
        <w:t>fact</w:t>
      </w:r>
      <w:proofErr w:type="gramEnd"/>
      <w:r w:rsidRPr="0003117B">
        <w:rPr>
          <w:rFonts w:ascii="Helvetica" w:eastAsia="Times New Roman" w:hAnsi="Helvetica" w:cs="Times New Roman"/>
          <w:color w:val="4F4F4F"/>
          <w:sz w:val="23"/>
          <w:szCs w:val="23"/>
        </w:rPr>
        <w:t xml:space="preserve"> the default for most ensemble methods is a decision tree in </w:t>
      </w:r>
      <w:proofErr w:type="spellStart"/>
      <w:r w:rsidRPr="0003117B">
        <w:rPr>
          <w:rFonts w:ascii="Helvetica" w:eastAsia="Times New Roman" w:hAnsi="Helvetica" w:cs="Times New Roman"/>
          <w:color w:val="4F4F4F"/>
          <w:sz w:val="23"/>
          <w:szCs w:val="23"/>
        </w:rPr>
        <w:t>sklearn</w:t>
      </w:r>
      <w:proofErr w:type="spellEnd"/>
      <w:r w:rsidRPr="0003117B">
        <w:rPr>
          <w:rFonts w:ascii="Helvetica" w:eastAsia="Times New Roman" w:hAnsi="Helvetica" w:cs="Times New Roman"/>
          <w:color w:val="4F4F4F"/>
          <w:sz w:val="23"/>
          <w:szCs w:val="23"/>
        </w:rPr>
        <w:t>. However, you can change this value to any of the models you have seen so far.</w:t>
      </w:r>
    </w:p>
    <w:p w:rsidR="0003117B" w:rsidRPr="0003117B" w:rsidRDefault="007B7335" w:rsidP="0003117B">
      <w:pPr>
        <w:shd w:val="clear" w:color="auto" w:fill="FFFFFF"/>
        <w:rPr>
          <w:rFonts w:ascii="Helvetica" w:eastAsia="Times New Roman" w:hAnsi="Helvetica" w:cs="Times New Roman"/>
          <w:color w:val="4F4F4F"/>
          <w:sz w:val="23"/>
          <w:szCs w:val="23"/>
        </w:rPr>
      </w:pPr>
      <w:r w:rsidRPr="0003117B">
        <w:rPr>
          <w:rFonts w:ascii="Helvetica" w:eastAsia="Times New Roman" w:hAnsi="Helvetica" w:cs="Times New Roman"/>
          <w:noProof/>
          <w:color w:val="4F4F4F"/>
          <w:sz w:val="23"/>
          <w:szCs w:val="23"/>
        </w:rPr>
        <w:pict>
          <v:rect id="_x0000_i1025" alt="" style="width:468pt;height:.05pt;mso-width-percent:0;mso-height-percent:0;mso-width-percent:0;mso-height-percent:0" o:hralign="center" o:hrstd="t" o:hr="t" fillcolor="#a0a0a0" stroked="f"/>
        </w:pict>
      </w:r>
    </w:p>
    <w:p w:rsidR="0003117B" w:rsidRPr="0003117B" w:rsidRDefault="0003117B" w:rsidP="0003117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03117B">
        <w:rPr>
          <w:rFonts w:ascii="Helvetica" w:eastAsia="Times New Roman" w:hAnsi="Helvetica" w:cs="Times New Roman"/>
          <w:b/>
          <w:bCs/>
          <w:color w:val="2E3D49"/>
          <w:sz w:val="27"/>
          <w:szCs w:val="27"/>
        </w:rPr>
        <w:t>Why Would We Want to Ensemble Learners Together?</w:t>
      </w:r>
    </w:p>
    <w:p w:rsidR="0003117B" w:rsidRPr="0003117B" w:rsidRDefault="0003117B" w:rsidP="0003117B">
      <w:pPr>
        <w:shd w:val="clear" w:color="auto" w:fill="FFFFFF"/>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t xml:space="preserve">There are two competing variables in finding a </w:t>
      </w:r>
      <w:proofErr w:type="spellStart"/>
      <w:proofErr w:type="gramStart"/>
      <w:r w:rsidRPr="0003117B">
        <w:rPr>
          <w:rFonts w:ascii="Helvetica" w:eastAsia="Times New Roman" w:hAnsi="Helvetica" w:cs="Times New Roman"/>
          <w:color w:val="4F4F4F"/>
          <w:sz w:val="23"/>
          <w:szCs w:val="23"/>
        </w:rPr>
        <w:t>well fitting</w:t>
      </w:r>
      <w:proofErr w:type="spellEnd"/>
      <w:proofErr w:type="gramEnd"/>
      <w:r w:rsidRPr="0003117B">
        <w:rPr>
          <w:rFonts w:ascii="Helvetica" w:eastAsia="Times New Roman" w:hAnsi="Helvetica" w:cs="Times New Roman"/>
          <w:color w:val="4F4F4F"/>
          <w:sz w:val="23"/>
          <w:szCs w:val="23"/>
        </w:rPr>
        <w:t xml:space="preserve"> machine learning model: </w:t>
      </w:r>
      <w:r w:rsidRPr="0003117B">
        <w:rPr>
          <w:rFonts w:ascii="Helvetica" w:eastAsia="Times New Roman" w:hAnsi="Helvetica" w:cs="Times New Roman"/>
          <w:b/>
          <w:bCs/>
          <w:color w:val="4F4F4F"/>
          <w:sz w:val="23"/>
          <w:szCs w:val="23"/>
        </w:rPr>
        <w:t>Bias</w:t>
      </w:r>
      <w:r w:rsidRPr="0003117B">
        <w:rPr>
          <w:rFonts w:ascii="Helvetica" w:eastAsia="Times New Roman" w:hAnsi="Helvetica" w:cs="Times New Roman"/>
          <w:color w:val="4F4F4F"/>
          <w:sz w:val="23"/>
          <w:szCs w:val="23"/>
        </w:rPr>
        <w:t> and </w:t>
      </w:r>
      <w:r w:rsidRPr="0003117B">
        <w:rPr>
          <w:rFonts w:ascii="Helvetica" w:eastAsia="Times New Roman" w:hAnsi="Helvetica" w:cs="Times New Roman"/>
          <w:b/>
          <w:bCs/>
          <w:color w:val="4F4F4F"/>
          <w:sz w:val="23"/>
          <w:szCs w:val="23"/>
        </w:rPr>
        <w:t>Variance</w:t>
      </w:r>
      <w:r w:rsidRPr="0003117B">
        <w:rPr>
          <w:rFonts w:ascii="Helvetica" w:eastAsia="Times New Roman" w:hAnsi="Helvetica" w:cs="Times New Roman"/>
          <w:color w:val="4F4F4F"/>
          <w:sz w:val="23"/>
          <w:szCs w:val="23"/>
        </w:rPr>
        <w:t>. It is common in interviews for you to be asked about this topic and how it pertains to different modeling techniques. As a first pass, </w:t>
      </w:r>
      <w:hyperlink r:id="rId5" w:tgtFrame="_blank" w:history="1">
        <w:r w:rsidRPr="0003117B">
          <w:rPr>
            <w:rFonts w:ascii="Helvetica" w:eastAsia="Times New Roman" w:hAnsi="Helvetica" w:cs="Times New Roman"/>
            <w:color w:val="02B3E4"/>
            <w:sz w:val="23"/>
            <w:szCs w:val="23"/>
          </w:rPr>
          <w:t xml:space="preserve">the </w:t>
        </w:r>
        <w:proofErr w:type="spellStart"/>
        <w:r w:rsidRPr="0003117B">
          <w:rPr>
            <w:rFonts w:ascii="Helvetica" w:eastAsia="Times New Roman" w:hAnsi="Helvetica" w:cs="Times New Roman"/>
            <w:color w:val="02B3E4"/>
            <w:sz w:val="23"/>
            <w:szCs w:val="23"/>
          </w:rPr>
          <w:t>wikipedia</w:t>
        </w:r>
        <w:proofErr w:type="spellEnd"/>
        <w:r w:rsidRPr="0003117B">
          <w:rPr>
            <w:rFonts w:ascii="Helvetica" w:eastAsia="Times New Roman" w:hAnsi="Helvetica" w:cs="Times New Roman"/>
            <w:color w:val="02B3E4"/>
            <w:sz w:val="23"/>
            <w:szCs w:val="23"/>
          </w:rPr>
          <w:t xml:space="preserve"> is quite useful</w:t>
        </w:r>
      </w:hyperlink>
      <w:r w:rsidRPr="0003117B">
        <w:rPr>
          <w:rFonts w:ascii="Helvetica" w:eastAsia="Times New Roman" w:hAnsi="Helvetica" w:cs="Times New Roman"/>
          <w:color w:val="4F4F4F"/>
          <w:sz w:val="23"/>
          <w:szCs w:val="23"/>
        </w:rPr>
        <w:t>. However, I will give you my perspective and examples:</w:t>
      </w:r>
    </w:p>
    <w:p w:rsidR="0003117B" w:rsidRPr="0003117B" w:rsidRDefault="0003117B" w:rsidP="0003117B">
      <w:pPr>
        <w:shd w:val="clear" w:color="auto" w:fill="FFFFFF"/>
        <w:rPr>
          <w:rFonts w:ascii="Helvetica" w:eastAsia="Times New Roman" w:hAnsi="Helvetica" w:cs="Times New Roman"/>
          <w:color w:val="4F4F4F"/>
          <w:sz w:val="23"/>
          <w:szCs w:val="23"/>
        </w:rPr>
      </w:pPr>
      <w:r w:rsidRPr="0003117B">
        <w:rPr>
          <w:rFonts w:ascii="Helvetica" w:eastAsia="Times New Roman" w:hAnsi="Helvetica" w:cs="Times New Roman"/>
          <w:b/>
          <w:bCs/>
          <w:color w:val="4F4F4F"/>
          <w:sz w:val="23"/>
          <w:szCs w:val="23"/>
        </w:rPr>
        <w:t>Bias</w:t>
      </w:r>
      <w:r w:rsidRPr="0003117B">
        <w:rPr>
          <w:rFonts w:ascii="Helvetica" w:eastAsia="Times New Roman" w:hAnsi="Helvetica" w:cs="Times New Roman"/>
          <w:color w:val="4F4F4F"/>
          <w:sz w:val="23"/>
          <w:szCs w:val="23"/>
        </w:rPr>
        <w:t>: When a model has high bias, this means that means it doesn't do a good job of bending to the data. An example of an algorithm that usually has high bias is linear regression. Even with completely different datasets, we end up with the same line fit to the data. When models have high bias, this is bad.</w:t>
      </w:r>
    </w:p>
    <w:p w:rsidR="0003117B" w:rsidRPr="0003117B" w:rsidRDefault="0003117B" w:rsidP="0003117B">
      <w:pPr>
        <w:shd w:val="clear" w:color="auto" w:fill="FFFFFF"/>
        <w:spacing w:line="320" w:lineRule="atLeast"/>
        <w:rPr>
          <w:rFonts w:ascii="Times New Roman" w:eastAsia="Times New Roman" w:hAnsi="Times New Roman" w:cs="Times New Roman"/>
          <w:color w:val="02B3E4"/>
        </w:rPr>
      </w:pPr>
      <w:r w:rsidRPr="0003117B">
        <w:rPr>
          <w:rFonts w:ascii="Helvetica" w:eastAsia="Times New Roman" w:hAnsi="Helvetica" w:cs="Times New Roman"/>
          <w:color w:val="4F4F4F"/>
          <w:sz w:val="23"/>
          <w:szCs w:val="23"/>
        </w:rPr>
        <w:fldChar w:fldCharType="begin"/>
      </w:r>
      <w:r w:rsidRPr="0003117B">
        <w:rPr>
          <w:rFonts w:ascii="Helvetica" w:eastAsia="Times New Roman" w:hAnsi="Helvetica" w:cs="Times New Roman"/>
          <w:color w:val="4F4F4F"/>
          <w:sz w:val="23"/>
          <w:szCs w:val="23"/>
        </w:rPr>
        <w:instrText xml:space="preserve"> HYPERLINK "https://classroom.udacity.com/me" </w:instrText>
      </w:r>
      <w:r w:rsidRPr="0003117B">
        <w:rPr>
          <w:rFonts w:ascii="Helvetica" w:eastAsia="Times New Roman" w:hAnsi="Helvetica" w:cs="Times New Roman"/>
          <w:color w:val="4F4F4F"/>
          <w:sz w:val="23"/>
          <w:szCs w:val="23"/>
        </w:rPr>
        <w:fldChar w:fldCharType="separate"/>
      </w:r>
    </w:p>
    <w:p w:rsidR="0003117B" w:rsidRPr="0003117B" w:rsidRDefault="0003117B" w:rsidP="0003117B">
      <w:pPr>
        <w:shd w:val="clear" w:color="auto" w:fill="FFFFFF"/>
        <w:spacing w:line="320" w:lineRule="atLeast"/>
        <w:jc w:val="center"/>
        <w:rPr>
          <w:rFonts w:ascii="Times New Roman" w:eastAsia="Times New Roman" w:hAnsi="Times New Roman" w:cs="Times New Roman"/>
        </w:rPr>
      </w:pPr>
      <w:r w:rsidRPr="0003117B">
        <w:rPr>
          <w:rFonts w:ascii="Helvetica" w:eastAsia="Times New Roman" w:hAnsi="Helvetica" w:cs="Times New Roman"/>
          <w:color w:val="02B3E4"/>
          <w:sz w:val="23"/>
          <w:szCs w:val="23"/>
        </w:rPr>
        <w:fldChar w:fldCharType="begin"/>
      </w:r>
      <w:r w:rsidRPr="0003117B">
        <w:rPr>
          <w:rFonts w:ascii="Helvetica" w:eastAsia="Times New Roman" w:hAnsi="Helvetica" w:cs="Times New Roman"/>
          <w:color w:val="02B3E4"/>
          <w:sz w:val="23"/>
          <w:szCs w:val="23"/>
        </w:rPr>
        <w:instrText xml:space="preserve"> INCLUDEPICTURE "/var/folders/mq/yt6n35gd1j1bvp286kf41cwc0000gn/T/com.microsoft.Word/WebArchiveCopyPasteTempFiles/anscombes-quartet-3.svg" \* MERGEFORMATINET </w:instrText>
      </w:r>
      <w:r w:rsidRPr="0003117B">
        <w:rPr>
          <w:rFonts w:ascii="Helvetica" w:eastAsia="Times New Roman" w:hAnsi="Helvetica" w:cs="Times New Roman"/>
          <w:color w:val="02B3E4"/>
          <w:sz w:val="23"/>
          <w:szCs w:val="23"/>
        </w:rPr>
        <w:fldChar w:fldCharType="separate"/>
      </w:r>
      <w:r w:rsidRPr="0003117B">
        <w:rPr>
          <w:rFonts w:ascii="Helvetica" w:eastAsia="Times New Roman" w:hAnsi="Helvetica" w:cs="Times New Roman"/>
          <w:noProof/>
          <w:color w:val="02B3E4"/>
          <w:sz w:val="23"/>
          <w:szCs w:val="23"/>
        </w:rPr>
        <mc:AlternateContent>
          <mc:Choice Requires="wps">
            <w:drawing>
              <wp:inline distT="0" distB="0" distL="0" distR="0">
                <wp:extent cx="306705" cy="306705"/>
                <wp:effectExtent l="0" t="0" r="0" b="0"/>
                <wp:docPr id="2" name="Rectangle 2" descr="/var/folders/mq/yt6n35gd1j1bvp286kf41cwc0000gn/T/com.microsoft.Word/WebArchiveCopyPasteTempFiles/anscombes-quartet-3.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9CF2E" id="Rectangle 2" o:spid="_x0000_s1026" alt="/var/folders/mq/yt6n35gd1j1bvp286kf41cwc0000gn/T/com.microsoft.Word/WebArchiveCopyPasteTempFiles/anscombes-quartet-3.svg" href="https://classroom.udacity.com/m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" o:button="t" filled="f" stroked="f">
                <v:fill o:detectmouseclick="t"/>
                <o:lock v:ext="edit" aspectratio="t"/>
                <w10:anchorlock/>
              </v:rect>
            </w:pict>
          </mc:Fallback>
        </mc:AlternateContent>
      </w:r>
      <w:r w:rsidRPr="0003117B">
        <w:rPr>
          <w:rFonts w:ascii="Helvetica" w:eastAsia="Times New Roman" w:hAnsi="Helvetica" w:cs="Times New Roman"/>
          <w:color w:val="02B3E4"/>
          <w:sz w:val="23"/>
          <w:szCs w:val="23"/>
        </w:rPr>
        <w:fldChar w:fldCharType="end"/>
      </w:r>
    </w:p>
    <w:p w:rsidR="0003117B" w:rsidRPr="0003117B" w:rsidRDefault="0003117B" w:rsidP="0003117B">
      <w:pPr>
        <w:shd w:val="clear" w:color="auto" w:fill="FFFFFF"/>
        <w:spacing w:line="320" w:lineRule="atLeast"/>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fldChar w:fldCharType="end"/>
      </w:r>
    </w:p>
    <w:p w:rsidR="0003117B" w:rsidRPr="0003117B" w:rsidRDefault="0003117B" w:rsidP="0003117B">
      <w:pPr>
        <w:shd w:val="clear" w:color="auto" w:fill="FFFFFF"/>
        <w:rPr>
          <w:rFonts w:ascii="Helvetica" w:eastAsia="Times New Roman" w:hAnsi="Helvetica" w:cs="Times New Roman"/>
          <w:color w:val="4F4F4F"/>
          <w:sz w:val="23"/>
          <w:szCs w:val="23"/>
        </w:rPr>
      </w:pPr>
      <w:r w:rsidRPr="0003117B">
        <w:rPr>
          <w:rFonts w:ascii="Helvetica" w:eastAsia="Times New Roman" w:hAnsi="Helvetica" w:cs="Times New Roman"/>
          <w:b/>
          <w:bCs/>
          <w:color w:val="4F4F4F"/>
          <w:sz w:val="23"/>
          <w:szCs w:val="23"/>
        </w:rPr>
        <w:t>Variance</w:t>
      </w:r>
      <w:r w:rsidRPr="0003117B">
        <w:rPr>
          <w:rFonts w:ascii="Helvetica" w:eastAsia="Times New Roman" w:hAnsi="Helvetica" w:cs="Times New Roman"/>
          <w:color w:val="4F4F4F"/>
          <w:sz w:val="23"/>
          <w:szCs w:val="23"/>
        </w:rPr>
        <w:t xml:space="preserve">: When a model has high variance, this means that it changes drastically to meet the needs of every point in our dataset. Linear models like the one above is low variance, but high bias. An example of an algorithm that tends to have a high variance and low bias is a decision tree (especially decision trees with no early stopping parameters). A decision tree, as a high variance algorithm, will attempt to split every point into </w:t>
      </w:r>
      <w:proofErr w:type="spellStart"/>
      <w:proofErr w:type="gramStart"/>
      <w:r w:rsidRPr="0003117B">
        <w:rPr>
          <w:rFonts w:ascii="Helvetica" w:eastAsia="Times New Roman" w:hAnsi="Helvetica" w:cs="Times New Roman"/>
          <w:color w:val="4F4F4F"/>
          <w:sz w:val="23"/>
          <w:szCs w:val="23"/>
        </w:rPr>
        <w:t>it's</w:t>
      </w:r>
      <w:proofErr w:type="spellEnd"/>
      <w:proofErr w:type="gramEnd"/>
      <w:r w:rsidRPr="0003117B">
        <w:rPr>
          <w:rFonts w:ascii="Helvetica" w:eastAsia="Times New Roman" w:hAnsi="Helvetica" w:cs="Times New Roman"/>
          <w:color w:val="4F4F4F"/>
          <w:sz w:val="23"/>
          <w:szCs w:val="23"/>
        </w:rPr>
        <w:t xml:space="preserve"> own branch if possible. This is a trait of high variance, low bias algorithms - they are extremely flexible to fit exactly whatever data they see.</w:t>
      </w:r>
    </w:p>
    <w:p w:rsidR="0003117B" w:rsidRPr="0003117B" w:rsidRDefault="0003117B" w:rsidP="0003117B">
      <w:pPr>
        <w:shd w:val="clear" w:color="auto" w:fill="FFFFFF"/>
        <w:spacing w:line="320" w:lineRule="atLeast"/>
        <w:rPr>
          <w:rFonts w:ascii="Times New Roman" w:eastAsia="Times New Roman" w:hAnsi="Times New Roman" w:cs="Times New Roman"/>
          <w:color w:val="02B3E4"/>
        </w:rPr>
      </w:pPr>
      <w:r w:rsidRPr="0003117B">
        <w:rPr>
          <w:rFonts w:ascii="Helvetica" w:eastAsia="Times New Roman" w:hAnsi="Helvetica" w:cs="Times New Roman"/>
          <w:color w:val="4F4F4F"/>
          <w:sz w:val="23"/>
          <w:szCs w:val="23"/>
        </w:rPr>
        <w:fldChar w:fldCharType="begin"/>
      </w:r>
      <w:r w:rsidRPr="0003117B">
        <w:rPr>
          <w:rFonts w:ascii="Helvetica" w:eastAsia="Times New Roman" w:hAnsi="Helvetica" w:cs="Times New Roman"/>
          <w:color w:val="4F4F4F"/>
          <w:sz w:val="23"/>
          <w:szCs w:val="23"/>
        </w:rPr>
        <w:instrText xml:space="preserve"> HYPERLINK "https://classroom.udacity.com/me" </w:instrText>
      </w:r>
      <w:r w:rsidRPr="0003117B">
        <w:rPr>
          <w:rFonts w:ascii="Helvetica" w:eastAsia="Times New Roman" w:hAnsi="Helvetica" w:cs="Times New Roman"/>
          <w:color w:val="4F4F4F"/>
          <w:sz w:val="23"/>
          <w:szCs w:val="23"/>
        </w:rPr>
        <w:fldChar w:fldCharType="separate"/>
      </w:r>
    </w:p>
    <w:p w:rsidR="0003117B" w:rsidRPr="0003117B" w:rsidRDefault="0003117B" w:rsidP="0003117B">
      <w:pPr>
        <w:shd w:val="clear" w:color="auto" w:fill="FFFFFF"/>
        <w:spacing w:line="320" w:lineRule="atLeast"/>
        <w:jc w:val="center"/>
        <w:rPr>
          <w:rFonts w:ascii="Times New Roman" w:eastAsia="Times New Roman" w:hAnsi="Times New Roman" w:cs="Times New Roman"/>
        </w:rPr>
      </w:pPr>
      <w:r w:rsidRPr="0003117B">
        <w:rPr>
          <w:rFonts w:ascii="Helvetica" w:eastAsia="Times New Roman" w:hAnsi="Helvetica" w:cs="Times New Roman"/>
          <w:color w:val="02B3E4"/>
          <w:sz w:val="23"/>
          <w:szCs w:val="23"/>
        </w:rPr>
        <w:lastRenderedPageBreak/>
        <w:fldChar w:fldCharType="begin"/>
      </w:r>
      <w:r w:rsidRPr="0003117B">
        <w:rPr>
          <w:rFonts w:ascii="Helvetica" w:eastAsia="Times New Roman" w:hAnsi="Helvetica" w:cs="Times New Roman"/>
          <w:color w:val="02B3E4"/>
          <w:sz w:val="23"/>
          <w:szCs w:val="23"/>
        </w:rPr>
        <w:instrText xml:space="preserve"> INCLUDEPICTURE "/var/folders/mq/yt6n35gd1j1bvp286kf41cwc0000gn/T/com.microsoft.Word/WebArchiveCopyPasteTempFiles/decision-tree-sketch.png" \* MERGEFORMATINET </w:instrText>
      </w:r>
      <w:r w:rsidRPr="0003117B">
        <w:rPr>
          <w:rFonts w:ascii="Helvetica" w:eastAsia="Times New Roman" w:hAnsi="Helvetica" w:cs="Times New Roman"/>
          <w:color w:val="02B3E4"/>
          <w:sz w:val="23"/>
          <w:szCs w:val="23"/>
        </w:rPr>
        <w:fldChar w:fldCharType="separate"/>
      </w:r>
      <w:r w:rsidRPr="0003117B">
        <w:rPr>
          <w:rFonts w:ascii="Helvetica" w:eastAsia="Times New Roman" w:hAnsi="Helvetica" w:cs="Times New Roman"/>
          <w:noProof/>
          <w:color w:val="02B3E4"/>
          <w:sz w:val="23"/>
          <w:szCs w:val="23"/>
        </w:rPr>
        <w:drawing>
          <wp:inline distT="0" distB="0" distL="0" distR="0">
            <wp:extent cx="5943600" cy="4683125"/>
            <wp:effectExtent l="0" t="0" r="0" b="3175"/>
            <wp:docPr id="1" name="Picture 1" descr="/var/folders/mq/yt6n35gd1j1bvp286kf41cwc0000gn/T/com.microsoft.Word/WebArchiveCopyPasteTempFiles/decision-tree-sketch.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mq/yt6n35gd1j1bvp286kf41cwc0000gn/T/com.microsoft.Word/WebArchiveCopyPasteTempFiles/decision-tree-sketch.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3125"/>
                    </a:xfrm>
                    <a:prstGeom prst="rect">
                      <a:avLst/>
                    </a:prstGeom>
                    <a:noFill/>
                    <a:ln>
                      <a:noFill/>
                    </a:ln>
                  </pic:spPr>
                </pic:pic>
              </a:graphicData>
            </a:graphic>
          </wp:inline>
        </w:drawing>
      </w:r>
      <w:r w:rsidRPr="0003117B">
        <w:rPr>
          <w:rFonts w:ascii="Helvetica" w:eastAsia="Times New Roman" w:hAnsi="Helvetica" w:cs="Times New Roman"/>
          <w:color w:val="02B3E4"/>
          <w:sz w:val="23"/>
          <w:szCs w:val="23"/>
        </w:rPr>
        <w:fldChar w:fldCharType="end"/>
      </w:r>
    </w:p>
    <w:p w:rsidR="0003117B" w:rsidRPr="0003117B" w:rsidRDefault="0003117B" w:rsidP="0003117B">
      <w:pPr>
        <w:shd w:val="clear" w:color="auto" w:fill="FFFFFF"/>
        <w:spacing w:line="320" w:lineRule="atLeast"/>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fldChar w:fldCharType="end"/>
      </w:r>
    </w:p>
    <w:p w:rsidR="0003117B" w:rsidRPr="0003117B" w:rsidRDefault="0003117B" w:rsidP="0003117B">
      <w:pPr>
        <w:shd w:val="clear" w:color="auto" w:fill="FFFFFF"/>
        <w:spacing w:after="225"/>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t>By combining algorithms, we can often build models that perform better by meeting in the middle in terms of bias and variance. There are some other tactics that are used to combine algorithms in ways that help them perform better as well. These ideas are based on minimizing bias and variance based on mathematical theories, like the central limit theorem.</w:t>
      </w:r>
    </w:p>
    <w:p w:rsidR="0003117B" w:rsidRPr="0003117B" w:rsidRDefault="0003117B" w:rsidP="0003117B">
      <w:pPr>
        <w:shd w:val="clear" w:color="auto" w:fill="FFFFFF"/>
        <w:spacing w:before="360" w:after="75" w:line="320" w:lineRule="atLeast"/>
        <w:outlineLvl w:val="3"/>
        <w:rPr>
          <w:rFonts w:ascii="Helvetica" w:eastAsia="Times New Roman" w:hAnsi="Helvetica" w:cs="Times New Roman"/>
          <w:b/>
          <w:bCs/>
          <w:color w:val="2E3D49"/>
        </w:rPr>
      </w:pPr>
      <w:r w:rsidRPr="0003117B">
        <w:rPr>
          <w:rFonts w:ascii="Helvetica" w:eastAsia="Times New Roman" w:hAnsi="Helvetica" w:cs="Times New Roman"/>
          <w:b/>
          <w:bCs/>
          <w:color w:val="2E3D49"/>
        </w:rPr>
        <w:t xml:space="preserve">Introducing Randomness </w:t>
      </w:r>
      <w:proofErr w:type="gramStart"/>
      <w:r w:rsidRPr="0003117B">
        <w:rPr>
          <w:rFonts w:ascii="Helvetica" w:eastAsia="Times New Roman" w:hAnsi="Helvetica" w:cs="Times New Roman"/>
          <w:b/>
          <w:bCs/>
          <w:color w:val="2E3D49"/>
        </w:rPr>
        <w:t>Into</w:t>
      </w:r>
      <w:proofErr w:type="gramEnd"/>
      <w:r w:rsidRPr="0003117B">
        <w:rPr>
          <w:rFonts w:ascii="Helvetica" w:eastAsia="Times New Roman" w:hAnsi="Helvetica" w:cs="Times New Roman"/>
          <w:b/>
          <w:bCs/>
          <w:color w:val="2E3D49"/>
        </w:rPr>
        <w:t xml:space="preserve"> Ensembles</w:t>
      </w:r>
    </w:p>
    <w:p w:rsidR="0003117B" w:rsidRPr="0003117B" w:rsidRDefault="0003117B" w:rsidP="0003117B">
      <w:pPr>
        <w:shd w:val="clear" w:color="auto" w:fill="FFFFFF"/>
        <w:spacing w:after="225"/>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t>Another method that is used to improve ensemble methods is to introduce randomness into high variance algorithms before they are ensembled together. The introduction of randomness combats the tendency of these algorithms to overfit (or fit directly to the data available). There are two main ways that randomness is introduced:</w:t>
      </w:r>
    </w:p>
    <w:p w:rsidR="0003117B" w:rsidRPr="0003117B" w:rsidRDefault="0003117B" w:rsidP="0003117B">
      <w:pPr>
        <w:numPr>
          <w:ilvl w:val="0"/>
          <w:numId w:val="1"/>
        </w:numPr>
        <w:shd w:val="clear" w:color="auto" w:fill="FFFFFF"/>
        <w:ind w:left="0"/>
        <w:rPr>
          <w:rFonts w:ascii="Helvetica" w:eastAsia="Times New Roman" w:hAnsi="Helvetica" w:cs="Times New Roman"/>
          <w:color w:val="4F4F4F"/>
          <w:sz w:val="23"/>
          <w:szCs w:val="23"/>
        </w:rPr>
      </w:pPr>
      <w:r w:rsidRPr="0003117B">
        <w:rPr>
          <w:rFonts w:ascii="Helvetica" w:eastAsia="Times New Roman" w:hAnsi="Helvetica" w:cs="Times New Roman"/>
          <w:b/>
          <w:bCs/>
          <w:color w:val="4F4F4F"/>
          <w:sz w:val="23"/>
          <w:szCs w:val="23"/>
        </w:rPr>
        <w:t>Bootstrap the data</w:t>
      </w:r>
      <w:r w:rsidRPr="0003117B">
        <w:rPr>
          <w:rFonts w:ascii="Helvetica" w:eastAsia="Times New Roman" w:hAnsi="Helvetica" w:cs="Times New Roman"/>
          <w:color w:val="4F4F4F"/>
          <w:sz w:val="23"/>
          <w:szCs w:val="23"/>
        </w:rPr>
        <w:t> - that is, sampling the data with replacement and fitting your algorithm and fitting your algorithm to the sampled data.</w:t>
      </w:r>
    </w:p>
    <w:p w:rsidR="0003117B" w:rsidRPr="0003117B" w:rsidRDefault="0003117B" w:rsidP="0003117B">
      <w:pPr>
        <w:numPr>
          <w:ilvl w:val="0"/>
          <w:numId w:val="1"/>
        </w:numPr>
        <w:shd w:val="clear" w:color="auto" w:fill="FFFFFF"/>
        <w:ind w:left="0"/>
        <w:rPr>
          <w:rFonts w:ascii="Helvetica" w:eastAsia="Times New Roman" w:hAnsi="Helvetica" w:cs="Times New Roman"/>
          <w:color w:val="4F4F4F"/>
          <w:sz w:val="23"/>
          <w:szCs w:val="23"/>
        </w:rPr>
      </w:pPr>
      <w:r w:rsidRPr="0003117B">
        <w:rPr>
          <w:rFonts w:ascii="Helvetica" w:eastAsia="Times New Roman" w:hAnsi="Helvetica" w:cs="Times New Roman"/>
          <w:b/>
          <w:bCs/>
          <w:color w:val="4F4F4F"/>
          <w:sz w:val="23"/>
          <w:szCs w:val="23"/>
        </w:rPr>
        <w:t>Subset the features</w:t>
      </w:r>
      <w:r w:rsidRPr="0003117B">
        <w:rPr>
          <w:rFonts w:ascii="Helvetica" w:eastAsia="Times New Roman" w:hAnsi="Helvetica" w:cs="Times New Roman"/>
          <w:color w:val="4F4F4F"/>
          <w:sz w:val="23"/>
          <w:szCs w:val="23"/>
        </w:rPr>
        <w:t xml:space="preserve"> - in each split of a decision tree or with each algorithm used an ensemble only a subset of the total possible features </w:t>
      </w:r>
      <w:proofErr w:type="gramStart"/>
      <w:r w:rsidRPr="0003117B">
        <w:rPr>
          <w:rFonts w:ascii="Helvetica" w:eastAsia="Times New Roman" w:hAnsi="Helvetica" w:cs="Times New Roman"/>
          <w:color w:val="4F4F4F"/>
          <w:sz w:val="23"/>
          <w:szCs w:val="23"/>
        </w:rPr>
        <w:t>are</w:t>
      </w:r>
      <w:proofErr w:type="gramEnd"/>
      <w:r w:rsidRPr="0003117B">
        <w:rPr>
          <w:rFonts w:ascii="Helvetica" w:eastAsia="Times New Roman" w:hAnsi="Helvetica" w:cs="Times New Roman"/>
          <w:color w:val="4F4F4F"/>
          <w:sz w:val="23"/>
          <w:szCs w:val="23"/>
        </w:rPr>
        <w:t xml:space="preserve"> used. </w:t>
      </w:r>
    </w:p>
    <w:p w:rsidR="0003117B" w:rsidRPr="0003117B" w:rsidRDefault="0003117B" w:rsidP="0003117B">
      <w:pPr>
        <w:shd w:val="clear" w:color="auto" w:fill="FFFFFF"/>
        <w:rPr>
          <w:rFonts w:ascii="Helvetica" w:eastAsia="Times New Roman" w:hAnsi="Helvetica" w:cs="Times New Roman"/>
          <w:color w:val="4F4F4F"/>
          <w:sz w:val="23"/>
          <w:szCs w:val="23"/>
        </w:rPr>
      </w:pPr>
      <w:r w:rsidRPr="0003117B">
        <w:rPr>
          <w:rFonts w:ascii="Helvetica" w:eastAsia="Times New Roman" w:hAnsi="Helvetica" w:cs="Times New Roman"/>
          <w:color w:val="4F4F4F"/>
          <w:sz w:val="23"/>
          <w:szCs w:val="23"/>
        </w:rPr>
        <w:t>In fact, these are the two random components used in the next algorithm you are going to see called </w:t>
      </w:r>
      <w:r w:rsidRPr="0003117B">
        <w:rPr>
          <w:rFonts w:ascii="Helvetica" w:eastAsia="Times New Roman" w:hAnsi="Helvetica" w:cs="Times New Roman"/>
          <w:b/>
          <w:bCs/>
          <w:color w:val="4F4F4F"/>
          <w:sz w:val="23"/>
          <w:szCs w:val="23"/>
        </w:rPr>
        <w:t>random forests</w:t>
      </w:r>
      <w:r w:rsidRPr="0003117B">
        <w:rPr>
          <w:rFonts w:ascii="Helvetica" w:eastAsia="Times New Roman" w:hAnsi="Helvetica" w:cs="Times New Roman"/>
          <w:color w:val="4F4F4F"/>
          <w:sz w:val="23"/>
          <w:szCs w:val="23"/>
        </w:rPr>
        <w:t>.</w:t>
      </w:r>
    </w:p>
    <w:p w:rsidR="008B415C" w:rsidRDefault="008B415C">
      <w:bookmarkStart w:id="0" w:name="_GoBack"/>
      <w:bookmarkEnd w:id="0"/>
    </w:p>
    <w:sectPr w:rsidR="008B415C" w:rsidSect="0041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881"/>
    <w:multiLevelType w:val="multilevel"/>
    <w:tmpl w:val="9818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7B"/>
    <w:rsid w:val="0003117B"/>
    <w:rsid w:val="0041040F"/>
    <w:rsid w:val="007B7335"/>
    <w:rsid w:val="008B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295DF-318E-9A44-9FF4-CBFC1F26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117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117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11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117B"/>
    <w:rPr>
      <w:rFonts w:ascii="Times New Roman" w:eastAsia="Times New Roman" w:hAnsi="Times New Roman" w:cs="Times New Roman"/>
      <w:b/>
      <w:bCs/>
    </w:rPr>
  </w:style>
  <w:style w:type="paragraph" w:styleId="NormalWeb">
    <w:name w:val="Normal (Web)"/>
    <w:basedOn w:val="Normal"/>
    <w:uiPriority w:val="99"/>
    <w:semiHidden/>
    <w:unhideWhenUsed/>
    <w:rsid w:val="0003117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3117B"/>
  </w:style>
  <w:style w:type="character" w:styleId="Strong">
    <w:name w:val="Strong"/>
    <w:basedOn w:val="DefaultParagraphFont"/>
    <w:uiPriority w:val="22"/>
    <w:qFormat/>
    <w:rsid w:val="0003117B"/>
    <w:rPr>
      <w:b/>
      <w:bCs/>
    </w:rPr>
  </w:style>
  <w:style w:type="character" w:styleId="Hyperlink">
    <w:name w:val="Hyperlink"/>
    <w:basedOn w:val="DefaultParagraphFont"/>
    <w:uiPriority w:val="99"/>
    <w:semiHidden/>
    <w:unhideWhenUsed/>
    <w:rsid w:val="00031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4726">
      <w:bodyDiv w:val="1"/>
      <w:marLeft w:val="0"/>
      <w:marRight w:val="0"/>
      <w:marTop w:val="0"/>
      <w:marBottom w:val="0"/>
      <w:divBdr>
        <w:top w:val="none" w:sz="0" w:space="0" w:color="auto"/>
        <w:left w:val="none" w:sz="0" w:space="0" w:color="auto"/>
        <w:bottom w:val="none" w:sz="0" w:space="0" w:color="auto"/>
        <w:right w:val="none" w:sz="0" w:space="0" w:color="auto"/>
      </w:divBdr>
      <w:divsChild>
        <w:div w:id="1054279573">
          <w:marLeft w:val="0"/>
          <w:marRight w:val="0"/>
          <w:marTop w:val="375"/>
          <w:marBottom w:val="375"/>
          <w:divBdr>
            <w:top w:val="none" w:sz="0" w:space="0" w:color="auto"/>
            <w:left w:val="none" w:sz="0" w:space="0" w:color="auto"/>
            <w:bottom w:val="none" w:sz="0" w:space="0" w:color="auto"/>
            <w:right w:val="none" w:sz="0" w:space="0" w:color="auto"/>
          </w:divBdr>
          <w:divsChild>
            <w:div w:id="2032679014">
              <w:marLeft w:val="0"/>
              <w:marRight w:val="0"/>
              <w:marTop w:val="0"/>
              <w:marBottom w:val="0"/>
              <w:divBdr>
                <w:top w:val="none" w:sz="0" w:space="0" w:color="auto"/>
                <w:left w:val="none" w:sz="0" w:space="0" w:color="auto"/>
                <w:bottom w:val="none" w:sz="0" w:space="0" w:color="auto"/>
                <w:right w:val="none" w:sz="0" w:space="0" w:color="auto"/>
              </w:divBdr>
              <w:divsChild>
                <w:div w:id="720859220">
                  <w:marLeft w:val="0"/>
                  <w:marRight w:val="0"/>
                  <w:marTop w:val="0"/>
                  <w:marBottom w:val="0"/>
                  <w:divBdr>
                    <w:top w:val="none" w:sz="0" w:space="0" w:color="auto"/>
                    <w:left w:val="none" w:sz="0" w:space="0" w:color="auto"/>
                    <w:bottom w:val="none" w:sz="0" w:space="0" w:color="auto"/>
                    <w:right w:val="none" w:sz="0" w:space="0" w:color="auto"/>
                  </w:divBdr>
                  <w:divsChild>
                    <w:div w:id="1798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2756">
          <w:marLeft w:val="0"/>
          <w:marRight w:val="0"/>
          <w:marTop w:val="375"/>
          <w:marBottom w:val="375"/>
          <w:divBdr>
            <w:top w:val="none" w:sz="0" w:space="0" w:color="auto"/>
            <w:left w:val="none" w:sz="0" w:space="0" w:color="auto"/>
            <w:bottom w:val="none" w:sz="0" w:space="0" w:color="auto"/>
            <w:right w:val="none" w:sz="0" w:space="0" w:color="auto"/>
          </w:divBdr>
          <w:divsChild>
            <w:div w:id="523373181">
              <w:marLeft w:val="0"/>
              <w:marRight w:val="0"/>
              <w:marTop w:val="0"/>
              <w:marBottom w:val="0"/>
              <w:divBdr>
                <w:top w:val="none" w:sz="0" w:space="0" w:color="auto"/>
                <w:left w:val="none" w:sz="0" w:space="0" w:color="auto"/>
                <w:bottom w:val="none" w:sz="0" w:space="0" w:color="auto"/>
                <w:right w:val="none" w:sz="0" w:space="0" w:color="auto"/>
              </w:divBdr>
              <w:divsChild>
                <w:div w:id="238488764">
                  <w:marLeft w:val="0"/>
                  <w:marRight w:val="0"/>
                  <w:marTop w:val="0"/>
                  <w:marBottom w:val="0"/>
                  <w:divBdr>
                    <w:top w:val="none" w:sz="0" w:space="0" w:color="auto"/>
                    <w:left w:val="none" w:sz="0" w:space="0" w:color="auto"/>
                    <w:bottom w:val="none" w:sz="0" w:space="0" w:color="auto"/>
                    <w:right w:val="none" w:sz="0" w:space="0" w:color="auto"/>
                  </w:divBdr>
                  <w:divsChild>
                    <w:div w:id="1107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9093">
          <w:marLeft w:val="0"/>
          <w:marRight w:val="0"/>
          <w:marTop w:val="375"/>
          <w:marBottom w:val="375"/>
          <w:divBdr>
            <w:top w:val="none" w:sz="0" w:space="0" w:color="auto"/>
            <w:left w:val="none" w:sz="0" w:space="0" w:color="auto"/>
            <w:bottom w:val="none" w:sz="0" w:space="0" w:color="auto"/>
            <w:right w:val="none" w:sz="0" w:space="0" w:color="auto"/>
          </w:divBdr>
          <w:divsChild>
            <w:div w:id="1332295153">
              <w:marLeft w:val="0"/>
              <w:marRight w:val="0"/>
              <w:marTop w:val="0"/>
              <w:marBottom w:val="0"/>
              <w:divBdr>
                <w:top w:val="none" w:sz="0" w:space="0" w:color="auto"/>
                <w:left w:val="none" w:sz="0" w:space="0" w:color="auto"/>
                <w:bottom w:val="none" w:sz="0" w:space="0" w:color="auto"/>
                <w:right w:val="none" w:sz="0" w:space="0" w:color="auto"/>
              </w:divBdr>
              <w:divsChild>
                <w:div w:id="1707830598">
                  <w:marLeft w:val="0"/>
                  <w:marRight w:val="0"/>
                  <w:marTop w:val="0"/>
                  <w:marBottom w:val="0"/>
                  <w:divBdr>
                    <w:top w:val="none" w:sz="0" w:space="0" w:color="auto"/>
                    <w:left w:val="none" w:sz="0" w:space="0" w:color="auto"/>
                    <w:bottom w:val="none" w:sz="0" w:space="0" w:color="auto"/>
                    <w:right w:val="none" w:sz="0" w:space="0" w:color="auto"/>
                  </w:divBdr>
                  <w:divsChild>
                    <w:div w:id="4005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8744">
          <w:marLeft w:val="0"/>
          <w:marRight w:val="0"/>
          <w:marTop w:val="375"/>
          <w:marBottom w:val="375"/>
          <w:divBdr>
            <w:top w:val="none" w:sz="0" w:space="0" w:color="auto"/>
            <w:left w:val="none" w:sz="0" w:space="0" w:color="auto"/>
            <w:bottom w:val="none" w:sz="0" w:space="0" w:color="auto"/>
            <w:right w:val="none" w:sz="0" w:space="0" w:color="auto"/>
          </w:divBdr>
          <w:divsChild>
            <w:div w:id="1176503280">
              <w:marLeft w:val="0"/>
              <w:marRight w:val="0"/>
              <w:marTop w:val="0"/>
              <w:marBottom w:val="0"/>
              <w:divBdr>
                <w:top w:val="none" w:sz="0" w:space="0" w:color="auto"/>
                <w:left w:val="none" w:sz="0" w:space="0" w:color="auto"/>
                <w:bottom w:val="none" w:sz="0" w:space="0" w:color="auto"/>
                <w:right w:val="none" w:sz="0" w:space="0" w:color="auto"/>
              </w:divBdr>
              <w:divsChild>
                <w:div w:id="1655645362">
                  <w:marLeft w:val="0"/>
                  <w:marRight w:val="0"/>
                  <w:marTop w:val="0"/>
                  <w:marBottom w:val="0"/>
                  <w:divBdr>
                    <w:top w:val="none" w:sz="0" w:space="0" w:color="auto"/>
                    <w:left w:val="none" w:sz="0" w:space="0" w:color="auto"/>
                    <w:bottom w:val="none" w:sz="0" w:space="0" w:color="auto"/>
                    <w:right w:val="none" w:sz="0" w:space="0" w:color="auto"/>
                  </w:divBdr>
                  <w:divsChild>
                    <w:div w:id="21009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1250">
          <w:marLeft w:val="0"/>
          <w:marRight w:val="0"/>
          <w:marTop w:val="375"/>
          <w:marBottom w:val="375"/>
          <w:divBdr>
            <w:top w:val="none" w:sz="0" w:space="0" w:color="auto"/>
            <w:left w:val="none" w:sz="0" w:space="0" w:color="auto"/>
            <w:bottom w:val="none" w:sz="0" w:space="0" w:color="auto"/>
            <w:right w:val="none" w:sz="0" w:space="0" w:color="auto"/>
          </w:divBdr>
          <w:divsChild>
            <w:div w:id="274530846">
              <w:marLeft w:val="0"/>
              <w:marRight w:val="0"/>
              <w:marTop w:val="0"/>
              <w:marBottom w:val="0"/>
              <w:divBdr>
                <w:top w:val="none" w:sz="0" w:space="0" w:color="auto"/>
                <w:left w:val="none" w:sz="0" w:space="0" w:color="auto"/>
                <w:bottom w:val="none" w:sz="0" w:space="0" w:color="auto"/>
                <w:right w:val="none" w:sz="0" w:space="0" w:color="auto"/>
              </w:divBdr>
              <w:divsChild>
                <w:div w:id="1466967777">
                  <w:marLeft w:val="0"/>
                  <w:marRight w:val="0"/>
                  <w:marTop w:val="0"/>
                  <w:marBottom w:val="0"/>
                  <w:divBdr>
                    <w:top w:val="none" w:sz="0" w:space="0" w:color="auto"/>
                    <w:left w:val="none" w:sz="0" w:space="0" w:color="auto"/>
                    <w:bottom w:val="none" w:sz="0" w:space="0" w:color="auto"/>
                    <w:right w:val="none" w:sz="0" w:space="0" w:color="auto"/>
                  </w:divBdr>
                  <w:divsChild>
                    <w:div w:id="13816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me" TargetMode="External"/><Relationship Id="rId5" Type="http://schemas.openxmlformats.org/officeDocument/2006/relationships/hyperlink" Target="https://en.wikipedia.org/wiki/Bias%E2%80%93variance_tradeo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Thakare</dc:creator>
  <cp:keywords/>
  <dc:description/>
  <cp:lastModifiedBy>Surabhi Thakare</cp:lastModifiedBy>
  <cp:revision>1</cp:revision>
  <dcterms:created xsi:type="dcterms:W3CDTF">2019-02-13T15:14:00Z</dcterms:created>
  <dcterms:modified xsi:type="dcterms:W3CDTF">2019-02-13T15:14:00Z</dcterms:modified>
</cp:coreProperties>
</file>