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06" w:rsidRDefault="00E25A25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>Assignment-2</w:t>
      </w:r>
    </w:p>
    <w:p w:rsidR="00E25A25" w:rsidRDefault="00E25A25" w:rsidP="00E25A25">
      <w:pPr>
        <w:rPr>
          <w:b/>
          <w:bCs/>
        </w:rPr>
      </w:pPr>
      <w:r>
        <w:rPr>
          <w:b/>
          <w:bCs/>
        </w:rPr>
        <w:t>Data</w:t>
      </w:r>
    </w:p>
    <w:p w:rsidR="00E25A25" w:rsidRDefault="00E25A25" w:rsidP="00E25A25">
      <w:r>
        <w:t>A total of 15 print-heads were randomly selected and tested until failure. The durability of each print-head (in millions of characters) was recorded as follows:</w:t>
      </w:r>
    </w:p>
    <w:p w:rsidR="00E25A25" w:rsidRDefault="00E25A25" w:rsidP="00E25A25">
      <w:r>
        <w:t>1.13, 1.55, 1.43, 0.92, 1.25, 1.36, 1.32, 0.85, 1.07, 1.48, 1.20, 1.33, 1.18, 1.22, 1.29</w:t>
      </w:r>
    </w:p>
    <w:p w:rsidR="00E25A25" w:rsidRDefault="00E36F36" w:rsidP="00E25A25">
      <w:r w:rsidRPr="00E36F36">
        <w:drawing>
          <wp:inline distT="0" distB="0" distL="0" distR="0" wp14:anchorId="6FD9A5C8" wp14:editId="4E9C021B">
            <wp:extent cx="59436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36" w:rsidRDefault="00E36F36" w:rsidP="00E25A25"/>
    <w:p w:rsidR="00E25A25" w:rsidRPr="00E36F36" w:rsidRDefault="00E25A25" w:rsidP="00E36F36">
      <w:pPr>
        <w:pStyle w:val="ListParagraph"/>
        <w:numPr>
          <w:ilvl w:val="0"/>
          <w:numId w:val="1"/>
        </w:numPr>
        <w:rPr>
          <w:b/>
          <w:bCs/>
        </w:rPr>
      </w:pPr>
      <w:r w:rsidRPr="00E36F36">
        <w:rPr>
          <w:b/>
          <w:bCs/>
        </w:rPr>
        <w:t>Build 99% Confidence Interval Using Sample Standard Deviation</w:t>
      </w:r>
    </w:p>
    <w:p w:rsidR="00E36F36" w:rsidRDefault="00662665" w:rsidP="00E36F36">
      <w:r w:rsidRPr="00662665">
        <w:drawing>
          <wp:inline distT="0" distB="0" distL="0" distR="0" wp14:anchorId="3FB1EC9B" wp14:editId="304B5217">
            <wp:extent cx="5943600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65" w:rsidRDefault="00D40D54" w:rsidP="00E36F36">
      <w:r w:rsidRPr="00D40D54">
        <w:drawing>
          <wp:inline distT="0" distB="0" distL="0" distR="0" wp14:anchorId="079ECFA2" wp14:editId="4E09F3A9">
            <wp:extent cx="5943600" cy="780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54" w:rsidRDefault="00D40D54" w:rsidP="00E36F36">
      <w:r w:rsidRPr="00D40D54">
        <w:drawing>
          <wp:inline distT="0" distB="0" distL="0" distR="0" wp14:anchorId="74BC9ADA" wp14:editId="0DB77900">
            <wp:extent cx="5943600" cy="685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54" w:rsidRPr="00D40D54" w:rsidRDefault="00D40D54" w:rsidP="00E36F36">
      <w:pPr>
        <w:rPr>
          <w:b/>
        </w:rPr>
      </w:pPr>
      <w:r w:rsidRPr="00D40D54">
        <w:rPr>
          <w:b/>
        </w:rPr>
        <w:lastRenderedPageBreak/>
        <w:t>Steps to t-distribution:</w:t>
      </w:r>
    </w:p>
    <w:p w:rsidR="00D40D54" w:rsidRDefault="00D40D54" w:rsidP="00D40D54">
      <w:pPr>
        <w:pStyle w:val="ListParagraph"/>
        <w:numPr>
          <w:ilvl w:val="0"/>
          <w:numId w:val="2"/>
        </w:numPr>
      </w:pPr>
      <w:r w:rsidRPr="00D40D54">
        <w:rPr>
          <w:b/>
        </w:rPr>
        <w:t>Identify the scenario</w:t>
      </w:r>
      <w:r>
        <w:t>:</w:t>
      </w:r>
      <w:r w:rsidRPr="00D40D54">
        <w:t xml:space="preserve"> </w:t>
      </w:r>
      <w:r>
        <w:t>A manufacturer of print-heads for personal computers is interested in estimating the mean durability of their print-heads in terms of the number of characters printed before failure. To assess this, the manufacturer conducts a study on a small sample of print-heads due to the destructive nature of the testing process.</w:t>
      </w:r>
    </w:p>
    <w:p w:rsidR="00345AF6" w:rsidRDefault="00345AF6" w:rsidP="00345AF6">
      <w:pPr>
        <w:pStyle w:val="ListParagraph"/>
        <w:numPr>
          <w:ilvl w:val="0"/>
          <w:numId w:val="2"/>
        </w:numPr>
      </w:pPr>
      <w:r>
        <w:rPr>
          <w:b/>
        </w:rPr>
        <w:t>Calculate the (mean and Standard deviation)</w:t>
      </w:r>
      <w:r>
        <w:t>: Datafream.mean(); Datafreame.std();</w:t>
      </w:r>
    </w:p>
    <w:p w:rsidR="00345AF6" w:rsidRDefault="00345AF6" w:rsidP="00345AF6">
      <w:pPr>
        <w:pStyle w:val="ListParagraph"/>
        <w:numPr>
          <w:ilvl w:val="0"/>
          <w:numId w:val="2"/>
        </w:numPr>
      </w:pPr>
      <w:r w:rsidRPr="00EA678B">
        <w:rPr>
          <w:b/>
        </w:rPr>
        <w:t>Calculate the t statistic</w:t>
      </w:r>
      <w:r>
        <w:t xml:space="preserve"> : </w:t>
      </w:r>
      <w:r>
        <w:t>Compute the t-statistic using the formula</w:t>
      </w:r>
    </w:p>
    <w:p w:rsidR="00345AF6" w:rsidRPr="00345AF6" w:rsidRDefault="00345AF6" w:rsidP="00345AF6">
      <w:pPr>
        <w:ind w:left="3600"/>
        <w:rPr>
          <w:u w:val="single"/>
        </w:rPr>
      </w:pPr>
    </w:p>
    <w:p w:rsidR="00345AF6" w:rsidRDefault="00345AF6" w:rsidP="00345AF6">
      <w:pPr>
        <w:ind w:left="3600"/>
        <w:rPr>
          <w:u w:val="single"/>
        </w:rPr>
      </w:pPr>
      <w:r w:rsidRPr="00345AF6">
        <w:rPr>
          <w:u w:val="single"/>
        </w:rPr>
        <w:drawing>
          <wp:inline distT="0" distB="0" distL="0" distR="0" wp14:anchorId="26F88F46" wp14:editId="17D605ED">
            <wp:extent cx="1104900" cy="4410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5478" cy="46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8B" w:rsidRDefault="00EA678B" w:rsidP="00EA678B">
      <w:pPr>
        <w:pStyle w:val="ListParagraph"/>
        <w:numPr>
          <w:ilvl w:val="0"/>
          <w:numId w:val="2"/>
        </w:numPr>
      </w:pPr>
      <w:r>
        <w:rPr>
          <w:rStyle w:val="Strong"/>
        </w:rPr>
        <w:t>Degrees of freedom</w:t>
      </w:r>
      <w:r>
        <w:t>: Determine the degrees of freedom (</w:t>
      </w:r>
      <w:proofErr w:type="gramStart"/>
      <w:r>
        <w:t>df</w:t>
      </w:r>
      <w:proofErr w:type="gramEnd"/>
      <w:r>
        <w:t xml:space="preserve">) for the t-distribution, which is </w:t>
      </w:r>
      <w:r>
        <w:rPr>
          <w:rStyle w:val="katex-mathml"/>
        </w:rPr>
        <w:t>n−1</w:t>
      </w:r>
      <w:r>
        <w:t>.</w:t>
      </w:r>
    </w:p>
    <w:p w:rsidR="00EA678B" w:rsidRDefault="00EA678B" w:rsidP="00EA678B">
      <w:pPr>
        <w:pStyle w:val="ListParagraph"/>
        <w:numPr>
          <w:ilvl w:val="0"/>
          <w:numId w:val="2"/>
        </w:numPr>
      </w:pPr>
      <w:r>
        <w:t>Look up critical value or p-value</w:t>
      </w:r>
    </w:p>
    <w:p w:rsidR="00EA678B" w:rsidRDefault="00EA678B" w:rsidP="00EA678B"/>
    <w:p w:rsidR="00EA678B" w:rsidRPr="00EA678B" w:rsidRDefault="00EA678B" w:rsidP="00EA678B">
      <w:pPr>
        <w:pStyle w:val="ListParagraph"/>
        <w:numPr>
          <w:ilvl w:val="0"/>
          <w:numId w:val="1"/>
        </w:numPr>
        <w:rPr>
          <w:b/>
          <w:bCs/>
        </w:rPr>
      </w:pPr>
      <w:r w:rsidRPr="00EA678B">
        <w:rPr>
          <w:b/>
          <w:bCs/>
        </w:rPr>
        <w:t>Build 99% Confidence Interval Using Known Population Standard Deviation</w:t>
      </w:r>
    </w:p>
    <w:p w:rsidR="00EA678B" w:rsidRDefault="00EA678B" w:rsidP="00EA678B">
      <w:pPr>
        <w:ind w:left="360"/>
      </w:pPr>
      <w:r w:rsidRPr="00EA678B">
        <w:drawing>
          <wp:inline distT="0" distB="0" distL="0" distR="0" wp14:anchorId="67BD5A98" wp14:editId="2B42F839">
            <wp:extent cx="594360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8B" w:rsidRDefault="00EA678B" w:rsidP="00EA678B">
      <w:pPr>
        <w:ind w:left="360"/>
      </w:pPr>
      <w:r w:rsidRPr="00EA678B">
        <w:drawing>
          <wp:inline distT="0" distB="0" distL="0" distR="0" wp14:anchorId="6A304569" wp14:editId="3A36099B">
            <wp:extent cx="5943600" cy="611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678B" w:rsidRPr="00EA678B" w:rsidRDefault="00EA678B" w:rsidP="00EA678B">
      <w:pPr>
        <w:ind w:left="450"/>
      </w:pPr>
    </w:p>
    <w:p w:rsidR="00345AF6" w:rsidRPr="00345AF6" w:rsidRDefault="00345AF6" w:rsidP="00345AF6">
      <w:pPr>
        <w:rPr>
          <w:u w:val="single"/>
        </w:rPr>
      </w:pPr>
    </w:p>
    <w:p w:rsidR="00D40D54" w:rsidRDefault="00D40D54" w:rsidP="00E36F36"/>
    <w:p w:rsidR="00D40D54" w:rsidRDefault="00D40D54" w:rsidP="00E36F36"/>
    <w:p w:rsidR="00E25A25" w:rsidRPr="00E25A25" w:rsidRDefault="00E25A25">
      <w:pPr>
        <w:rPr>
          <w:sz w:val="32"/>
          <w:szCs w:val="32"/>
        </w:rPr>
      </w:pPr>
    </w:p>
    <w:sectPr w:rsidR="00E25A25" w:rsidRPr="00E2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C39BE"/>
    <w:multiLevelType w:val="hybridMultilevel"/>
    <w:tmpl w:val="04FE0330"/>
    <w:lvl w:ilvl="0" w:tplc="C98C8486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E63886"/>
    <w:multiLevelType w:val="hybridMultilevel"/>
    <w:tmpl w:val="C2223B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C5E9E"/>
    <w:multiLevelType w:val="hybridMultilevel"/>
    <w:tmpl w:val="01C4104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25"/>
    <w:rsid w:val="001C3C06"/>
    <w:rsid w:val="00345AF6"/>
    <w:rsid w:val="00662665"/>
    <w:rsid w:val="00D40D54"/>
    <w:rsid w:val="00E25A25"/>
    <w:rsid w:val="00E36F36"/>
    <w:rsid w:val="00EA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63E5A-805B-44CB-BA03-B4B7AFCA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36"/>
    <w:pPr>
      <w:ind w:left="720"/>
      <w:contextualSpacing/>
    </w:pPr>
  </w:style>
  <w:style w:type="character" w:customStyle="1" w:styleId="mord">
    <w:name w:val="mord"/>
    <w:basedOn w:val="DefaultParagraphFont"/>
    <w:rsid w:val="00345AF6"/>
  </w:style>
  <w:style w:type="character" w:customStyle="1" w:styleId="mrel">
    <w:name w:val="mrel"/>
    <w:basedOn w:val="DefaultParagraphFont"/>
    <w:rsid w:val="00345AF6"/>
  </w:style>
  <w:style w:type="character" w:customStyle="1" w:styleId="vlist-s">
    <w:name w:val="vlist-s"/>
    <w:basedOn w:val="DefaultParagraphFont"/>
    <w:rsid w:val="00345AF6"/>
  </w:style>
  <w:style w:type="character" w:customStyle="1" w:styleId="mbin">
    <w:name w:val="mbin"/>
    <w:basedOn w:val="DefaultParagraphFont"/>
    <w:rsid w:val="00345AF6"/>
  </w:style>
  <w:style w:type="character" w:styleId="Strong">
    <w:name w:val="Strong"/>
    <w:basedOn w:val="DefaultParagraphFont"/>
    <w:uiPriority w:val="22"/>
    <w:qFormat/>
    <w:rsid w:val="00EA678B"/>
    <w:rPr>
      <w:b/>
      <w:bCs/>
    </w:rPr>
  </w:style>
  <w:style w:type="character" w:customStyle="1" w:styleId="katex-mathml">
    <w:name w:val="katex-mathml"/>
    <w:basedOn w:val="DefaultParagraphFont"/>
    <w:rsid w:val="00EA6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2024-06-24T07:15:00Z</dcterms:created>
  <dcterms:modified xsi:type="dcterms:W3CDTF">2024-06-24T09:14:00Z</dcterms:modified>
</cp:coreProperties>
</file>