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40" w:firstLine="0"/>
        <w:jc w:val="center"/>
        <w:rPr>
          <w:rFonts w:ascii="Open Sans" w:cs="Open Sans" w:eastAsia="Open Sans" w:hAnsi="Open Sans"/>
          <w:b w:val="1"/>
          <w:sz w:val="48"/>
          <w:szCs w:val="48"/>
        </w:rPr>
      </w:pPr>
      <w:bookmarkStart w:colFirst="0" w:colLast="0" w:name="_cp5eg9hqxs0" w:id="0"/>
      <w:bookmarkEnd w:id="0"/>
      <w:commentRangeStart w:id="0"/>
      <w:r w:rsidDel="00000000" w:rsidR="00000000" w:rsidRPr="00000000">
        <w:rPr>
          <w:rFonts w:ascii="Open Sans" w:cs="Open Sans" w:eastAsia="Open Sans" w:hAnsi="Open Sans"/>
          <w:b w:val="1"/>
          <w:sz w:val="48"/>
          <w:szCs w:val="48"/>
          <w:rtl w:val="0"/>
        </w:rPr>
        <w:t xml:space="preserve">Android Code Style And Guidelines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ind w:left="-40" w:firstLine="0"/>
        <w:jc w:val="left"/>
        <w:rPr>
          <w:rFonts w:ascii="Calibri" w:cs="Calibri" w:eastAsia="Calibri" w:hAnsi="Calibri"/>
          <w:b w:val="1"/>
          <w:color w:val="000000"/>
          <w:sz w:val="36"/>
          <w:szCs w:val="36"/>
        </w:rPr>
      </w:pPr>
      <w:bookmarkStart w:colFirst="0" w:colLast="0" w:name="_qomownqgo484" w:id="1"/>
      <w:bookmarkEnd w:id="1"/>
      <w:r w:rsidDel="00000000" w:rsidR="00000000" w:rsidRPr="00000000">
        <w:rPr>
          <w:rFonts w:ascii="Calibri" w:cs="Calibri" w:eastAsia="Calibri" w:hAnsi="Calibri"/>
          <w:b w:val="1"/>
          <w:color w:val="000000"/>
          <w:sz w:val="36"/>
          <w:szCs w:val="36"/>
          <w:rtl w:val="0"/>
        </w:rPr>
        <w:t xml:space="preserve">1 . </w:t>
      </w:r>
      <w:r w:rsidDel="00000000" w:rsidR="00000000" w:rsidRPr="00000000">
        <w:rPr>
          <w:rFonts w:ascii="Calibri" w:cs="Calibri" w:eastAsia="Calibri" w:hAnsi="Calibri"/>
          <w:b w:val="1"/>
          <w:color w:val="000000"/>
          <w:sz w:val="36"/>
          <w:szCs w:val="36"/>
          <w:rtl w:val="0"/>
        </w:rPr>
        <w:t xml:space="preserve">Coding Style For Contributors</w:t>
      </w:r>
    </w:p>
    <w:p w:rsidR="00000000" w:rsidDel="00000000" w:rsidP="00000000" w:rsidRDefault="00000000" w:rsidRPr="00000000" w14:paraId="00000003">
      <w:pPr>
        <w:shd w:fill="ffffff" w:val="clear"/>
        <w:spacing w:after="200" w:line="240" w:lineRule="auto"/>
        <w:jc w:val="both"/>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From here you can learn the coding style that you should follow while contributing to android source code.</w:t>
      </w:r>
    </w:p>
    <w:p w:rsidR="00000000" w:rsidDel="00000000" w:rsidP="00000000" w:rsidRDefault="00000000" w:rsidRPr="00000000" w14:paraId="00000004">
      <w:pPr>
        <w:pStyle w:val="Heading3"/>
        <w:shd w:fill="ffffff" w:val="clear"/>
        <w:spacing w:after="200" w:line="240" w:lineRule="auto"/>
        <w:jc w:val="both"/>
        <w:rPr/>
      </w:pPr>
      <w:bookmarkStart w:colFirst="0" w:colLast="0" w:name="_85a6uc9osi93" w:id="2"/>
      <w:bookmarkEnd w:id="2"/>
      <w:r w:rsidDel="00000000" w:rsidR="00000000" w:rsidRPr="00000000">
        <w:rPr>
          <w:rtl w:val="0"/>
        </w:rPr>
        <w:t xml:space="preserve">2 . Project Guidelines</w:t>
      </w:r>
    </w:p>
    <w:p w:rsidR="00000000" w:rsidDel="00000000" w:rsidP="00000000" w:rsidRDefault="00000000" w:rsidRPr="00000000" w14:paraId="00000005">
      <w:pPr>
        <w:pStyle w:val="Heading4"/>
        <w:keepNext w:val="0"/>
        <w:keepLines w:val="0"/>
        <w:spacing w:after="60" w:lineRule="auto"/>
        <w:rPr/>
      </w:pPr>
      <w:bookmarkStart w:colFirst="0" w:colLast="0" w:name="_hetbu5ynsgxw" w:id="3"/>
      <w:bookmarkEnd w:id="3"/>
      <w:r w:rsidDel="00000000" w:rsidR="00000000" w:rsidRPr="00000000">
        <w:rPr>
          <w:rtl w:val="0"/>
        </w:rPr>
        <w:t xml:space="preserve">2 .1. Project Structure</w:t>
      </w:r>
    </w:p>
    <w:p w:rsidR="00000000" w:rsidDel="00000000" w:rsidP="00000000" w:rsidRDefault="00000000" w:rsidRPr="00000000" w14:paraId="00000006">
      <w:pPr>
        <w:shd w:fill="ffffff" w:val="clear"/>
        <w:spacing w:after="460" w:line="240" w:lineRule="auto"/>
        <w:jc w:val="both"/>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New projects should follow the Android Gradle project structure that is defined on the </w:t>
      </w:r>
      <w:hyperlink r:id="rId7">
        <w:r w:rsidDel="00000000" w:rsidR="00000000" w:rsidRPr="00000000">
          <w:rPr>
            <w:rFonts w:ascii="Calibri" w:cs="Calibri" w:eastAsia="Calibri" w:hAnsi="Calibri"/>
            <w:color w:val="1155cc"/>
            <w:sz w:val="24"/>
            <w:szCs w:val="24"/>
            <w:u w:val="single"/>
            <w:rtl w:val="0"/>
          </w:rPr>
          <w:t xml:space="preserve">Android Gradle plugin user guide.</w:t>
        </w:r>
      </w:hyperlink>
      <w:r w:rsidDel="00000000" w:rsidR="00000000" w:rsidRPr="00000000">
        <w:rPr>
          <w:rtl w:val="0"/>
        </w:rPr>
      </w:r>
    </w:p>
    <w:p w:rsidR="00000000" w:rsidDel="00000000" w:rsidP="00000000" w:rsidRDefault="00000000" w:rsidRPr="00000000" w14:paraId="00000007">
      <w:pPr>
        <w:pStyle w:val="Heading4"/>
        <w:keepNext w:val="0"/>
        <w:keepLines w:val="0"/>
        <w:rPr/>
      </w:pPr>
      <w:bookmarkStart w:colFirst="0" w:colLast="0" w:name="_8ew9fekudjz6" w:id="4"/>
      <w:bookmarkEnd w:id="4"/>
      <w:r w:rsidDel="00000000" w:rsidR="00000000" w:rsidRPr="00000000">
        <w:rPr>
          <w:rtl w:val="0"/>
        </w:rPr>
        <w:t xml:space="preserve">2 .2. File naming</w:t>
      </w:r>
    </w:p>
    <w:p w:rsidR="00000000" w:rsidDel="00000000" w:rsidP="00000000" w:rsidRDefault="00000000" w:rsidRPr="00000000" w14:paraId="00000008">
      <w:pPr>
        <w:pStyle w:val="Heading5"/>
        <w:rPr/>
      </w:pPr>
      <w:bookmarkStart w:colFirst="0" w:colLast="0" w:name="_eieaguoj93u7" w:id="5"/>
      <w:bookmarkEnd w:id="5"/>
      <w:r w:rsidDel="00000000" w:rsidR="00000000" w:rsidRPr="00000000">
        <w:rPr>
          <w:rtl w:val="0"/>
        </w:rPr>
        <w:t xml:space="preserve">2 .2 .1. Class files</w:t>
      </w:r>
    </w:p>
    <w:p w:rsidR="00000000" w:rsidDel="00000000" w:rsidP="00000000" w:rsidRDefault="00000000" w:rsidRPr="00000000" w14:paraId="00000009">
      <w:pPr>
        <w:shd w:fill="ffffff" w:val="clear"/>
        <w:spacing w:after="0" w:line="240" w:lineRule="auto"/>
        <w:jc w:val="both"/>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Class names are written in </w:t>
      </w:r>
      <w:hyperlink r:id="rId8">
        <w:r w:rsidDel="00000000" w:rsidR="00000000" w:rsidRPr="00000000">
          <w:rPr>
            <w:rFonts w:ascii="Calibri" w:cs="Calibri" w:eastAsia="Calibri" w:hAnsi="Calibri"/>
            <w:color w:val="1155cc"/>
            <w:sz w:val="24"/>
            <w:szCs w:val="24"/>
            <w:u w:val="single"/>
            <w:rtl w:val="0"/>
          </w:rPr>
          <w:t xml:space="preserve">UpperCamelCase</w:t>
        </w:r>
      </w:hyperlink>
      <w:r w:rsidDel="00000000" w:rsidR="00000000" w:rsidRPr="00000000">
        <w:rPr>
          <w:rFonts w:ascii="Calibri" w:cs="Calibri" w:eastAsia="Calibri" w:hAnsi="Calibri"/>
          <w:color w:val="333333"/>
          <w:sz w:val="24"/>
          <w:szCs w:val="24"/>
          <w:rtl w:val="0"/>
        </w:rPr>
        <w:t xml:space="preserve">. For classes that extend an Android component, the name of the class should end with the name of the component; for example: </w:t>
      </w:r>
    </w:p>
    <w:p w:rsidR="00000000" w:rsidDel="00000000" w:rsidP="00000000" w:rsidRDefault="00000000" w:rsidRPr="00000000" w14:paraId="0000000A">
      <w:pPr>
        <w:shd w:fill="ffffff" w:val="clear"/>
        <w:spacing w:after="0" w:line="240" w:lineRule="auto"/>
        <w:jc w:val="both"/>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0B">
      <w:pPr>
        <w:numPr>
          <w:ilvl w:val="0"/>
          <w:numId w:val="4"/>
        </w:numPr>
        <w:shd w:fill="ffffff" w:val="clear"/>
        <w:spacing w:after="0" w:line="240" w:lineRule="auto"/>
        <w:ind w:left="720" w:hanging="360"/>
        <w:jc w:val="both"/>
        <w:rPr>
          <w:color w:val="333333"/>
          <w:sz w:val="24"/>
          <w:szCs w:val="24"/>
          <w:u w:val="none"/>
        </w:rPr>
      </w:pPr>
      <w:r w:rsidDel="00000000" w:rsidR="00000000" w:rsidRPr="00000000">
        <w:rPr>
          <w:rFonts w:ascii="Courier New" w:cs="Courier New" w:eastAsia="Courier New" w:hAnsi="Courier New"/>
          <w:color w:val="333333"/>
          <w:sz w:val="24"/>
          <w:szCs w:val="24"/>
          <w:rtl w:val="0"/>
        </w:rPr>
        <w:t xml:space="preserve">SignInActivity</w:t>
      </w: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00C">
      <w:pPr>
        <w:numPr>
          <w:ilvl w:val="0"/>
          <w:numId w:val="4"/>
        </w:numPr>
        <w:shd w:fill="ffffff" w:val="clear"/>
        <w:spacing w:after="0" w:line="240" w:lineRule="auto"/>
        <w:ind w:left="720" w:hanging="360"/>
        <w:jc w:val="both"/>
        <w:rPr>
          <w:color w:val="333333"/>
          <w:sz w:val="24"/>
          <w:szCs w:val="24"/>
          <w:u w:val="none"/>
        </w:rPr>
      </w:pPr>
      <w:r w:rsidDel="00000000" w:rsidR="00000000" w:rsidRPr="00000000">
        <w:rPr>
          <w:rFonts w:ascii="Courier New" w:cs="Courier New" w:eastAsia="Courier New" w:hAnsi="Courier New"/>
          <w:color w:val="333333"/>
          <w:sz w:val="24"/>
          <w:szCs w:val="24"/>
          <w:rtl w:val="0"/>
        </w:rPr>
        <w:t xml:space="preserve">SignInFragment</w:t>
      </w: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00D">
      <w:pPr>
        <w:numPr>
          <w:ilvl w:val="0"/>
          <w:numId w:val="4"/>
        </w:numPr>
        <w:shd w:fill="ffffff" w:val="clear"/>
        <w:spacing w:after="0" w:line="240" w:lineRule="auto"/>
        <w:ind w:left="720" w:hanging="360"/>
        <w:jc w:val="both"/>
        <w:rPr>
          <w:color w:val="333333"/>
          <w:sz w:val="24"/>
          <w:szCs w:val="24"/>
          <w:u w:val="none"/>
        </w:rPr>
      </w:pPr>
      <w:r w:rsidDel="00000000" w:rsidR="00000000" w:rsidRPr="00000000">
        <w:rPr>
          <w:rFonts w:ascii="Courier New" w:cs="Courier New" w:eastAsia="Courier New" w:hAnsi="Courier New"/>
          <w:color w:val="333333"/>
          <w:sz w:val="24"/>
          <w:szCs w:val="24"/>
          <w:rtl w:val="0"/>
        </w:rPr>
        <w:t xml:space="preserve">ImageUploaderService</w:t>
      </w: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00E">
      <w:pPr>
        <w:numPr>
          <w:ilvl w:val="0"/>
          <w:numId w:val="4"/>
        </w:numPr>
        <w:shd w:fill="ffffff" w:val="clear"/>
        <w:spacing w:after="0" w:line="240" w:lineRule="auto"/>
        <w:ind w:left="720" w:hanging="360"/>
        <w:jc w:val="both"/>
        <w:rPr>
          <w:color w:val="333333"/>
          <w:sz w:val="24"/>
          <w:szCs w:val="24"/>
          <w:u w:val="none"/>
        </w:rPr>
      </w:pPr>
      <w:r w:rsidDel="00000000" w:rsidR="00000000" w:rsidRPr="00000000">
        <w:rPr>
          <w:rFonts w:ascii="Courier New" w:cs="Courier New" w:eastAsia="Courier New" w:hAnsi="Courier New"/>
          <w:color w:val="333333"/>
          <w:sz w:val="24"/>
          <w:szCs w:val="24"/>
          <w:rtl w:val="0"/>
        </w:rPr>
        <w:t xml:space="preserve">ChangePasswordDialog</w:t>
      </w:r>
      <w:r w:rsidDel="00000000" w:rsidR="00000000" w:rsidRPr="00000000">
        <w:rPr>
          <w:rFonts w:ascii="Calibri" w:cs="Calibri" w:eastAsia="Calibri" w:hAnsi="Calibri"/>
          <w:color w:val="333333"/>
          <w:sz w:val="24"/>
          <w:szCs w:val="24"/>
          <w:rtl w:val="0"/>
        </w:rPr>
        <w:t xml:space="preserve">.</w:t>
      </w:r>
    </w:p>
    <w:p w:rsidR="00000000" w:rsidDel="00000000" w:rsidP="00000000" w:rsidRDefault="00000000" w:rsidRPr="00000000" w14:paraId="0000000F">
      <w:pPr>
        <w:shd w:fill="ffffff" w:val="clear"/>
        <w:spacing w:after="0" w:line="240" w:lineRule="auto"/>
        <w:jc w:val="both"/>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10">
      <w:pPr>
        <w:pStyle w:val="Heading5"/>
        <w:keepNext w:val="0"/>
        <w:keepLines w:val="0"/>
        <w:rPr/>
      </w:pPr>
      <w:bookmarkStart w:colFirst="0" w:colLast="0" w:name="_8cpntidschcw" w:id="6"/>
      <w:bookmarkEnd w:id="6"/>
      <w:r w:rsidDel="00000000" w:rsidR="00000000" w:rsidRPr="00000000">
        <w:rPr>
          <w:rtl w:val="0"/>
        </w:rPr>
        <w:t xml:space="preserve">2. 2. 2. Resources files</w:t>
      </w:r>
    </w:p>
    <w:p w:rsidR="00000000" w:rsidDel="00000000" w:rsidP="00000000" w:rsidRDefault="00000000" w:rsidRPr="00000000" w14:paraId="00000011">
      <w:pPr>
        <w:shd w:fill="ffffff" w:val="clear"/>
        <w:spacing w:after="200" w:line="240" w:lineRule="auto"/>
        <w:jc w:val="both"/>
        <w:rPr/>
      </w:pPr>
      <w:r w:rsidDel="00000000" w:rsidR="00000000" w:rsidRPr="00000000">
        <w:rPr>
          <w:rFonts w:ascii="Calibri" w:cs="Calibri" w:eastAsia="Calibri" w:hAnsi="Calibri"/>
          <w:color w:val="24292e"/>
          <w:sz w:val="24"/>
          <w:szCs w:val="24"/>
          <w:highlight w:val="white"/>
          <w:rtl w:val="0"/>
        </w:rPr>
        <w:t xml:space="preserve">Resources file names are written in </w:t>
      </w:r>
      <w:r w:rsidDel="00000000" w:rsidR="00000000" w:rsidRPr="00000000">
        <w:rPr>
          <w:rFonts w:ascii="Calibri" w:cs="Calibri" w:eastAsia="Calibri" w:hAnsi="Calibri"/>
          <w:b w:val="1"/>
          <w:color w:val="24292e"/>
          <w:sz w:val="24"/>
          <w:szCs w:val="24"/>
          <w:highlight w:val="white"/>
          <w:rtl w:val="0"/>
        </w:rPr>
        <w:t xml:space="preserve">lowercase_underscore</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012">
      <w:pPr>
        <w:pStyle w:val="Heading6"/>
        <w:keepNext w:val="0"/>
        <w:keepLines w:val="0"/>
        <w:rPr/>
      </w:pPr>
      <w:bookmarkStart w:colFirst="0" w:colLast="0" w:name="_lzpx9s8k1hnw" w:id="7"/>
      <w:bookmarkEnd w:id="7"/>
      <w:r w:rsidDel="00000000" w:rsidR="00000000" w:rsidRPr="00000000">
        <w:rPr>
          <w:rtl w:val="0"/>
        </w:rPr>
        <w:t xml:space="preserve">2. 2. 2. 1. Drawable files</w:t>
      </w:r>
    </w:p>
    <w:p w:rsidR="00000000" w:rsidDel="00000000" w:rsidP="00000000" w:rsidRDefault="00000000" w:rsidRPr="00000000" w14:paraId="00000013">
      <w:pPr>
        <w:shd w:fill="ffffff" w:val="clear"/>
        <w:spacing w:after="240" w:line="240" w:lineRule="auto"/>
        <w:jc w:val="both"/>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Naming conventions for </w:t>
      </w:r>
      <w:r w:rsidDel="00000000" w:rsidR="00000000" w:rsidRPr="00000000">
        <w:rPr>
          <w:rFonts w:ascii="Calibri" w:cs="Calibri" w:eastAsia="Calibri" w:hAnsi="Calibri"/>
          <w:b w:val="1"/>
          <w:color w:val="24292e"/>
          <w:sz w:val="24"/>
          <w:szCs w:val="24"/>
          <w:rtl w:val="0"/>
        </w:rPr>
        <w:t xml:space="preserve">drawables</w:t>
      </w:r>
      <w:r w:rsidDel="00000000" w:rsidR="00000000" w:rsidRPr="00000000">
        <w:rPr>
          <w:rFonts w:ascii="Calibri" w:cs="Calibri" w:eastAsia="Calibri" w:hAnsi="Calibri"/>
          <w:color w:val="24292e"/>
          <w:sz w:val="24"/>
          <w:szCs w:val="24"/>
          <w:rtl w:val="0"/>
        </w:rPr>
        <w:t xml:space="preserve">:</w:t>
      </w:r>
    </w:p>
    <w:tbl>
      <w:tblPr>
        <w:tblStyle w:val="Table1"/>
        <w:tblW w:w="696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040"/>
        <w:gridCol w:w="3270"/>
        <w:tblGridChange w:id="0">
          <w:tblGrid>
            <w:gridCol w:w="1650"/>
            <w:gridCol w:w="2040"/>
            <w:gridCol w:w="3270"/>
          </w:tblGrid>
        </w:tblGridChange>
      </w:tblGrid>
      <w:tr>
        <w:trPr>
          <w:trHeight w:val="54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4">
            <w:pPr>
              <w:shd w:fill="ffffff" w:val="clear"/>
              <w:spacing w:after="240" w:line="240" w:lineRule="auto"/>
              <w:jc w:val="center"/>
              <w:rPr>
                <w:color w:val="24292e"/>
              </w:rPr>
            </w:pPr>
            <w:r w:rsidDel="00000000" w:rsidR="00000000" w:rsidRPr="00000000">
              <w:rPr>
                <w:b w:val="1"/>
                <w:color w:val="24292e"/>
                <w:rtl w:val="0"/>
              </w:rPr>
              <w:t xml:space="preserve">Asset Type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5">
            <w:pPr>
              <w:shd w:fill="ffffff" w:val="clear"/>
              <w:spacing w:after="240" w:line="240" w:lineRule="auto"/>
              <w:jc w:val="center"/>
              <w:rPr>
                <w:color w:val="24292e"/>
              </w:rPr>
            </w:pPr>
            <w:r w:rsidDel="00000000" w:rsidR="00000000" w:rsidRPr="00000000">
              <w:rPr>
                <w:b w:val="1"/>
                <w:color w:val="24292e"/>
                <w:rtl w:val="0"/>
              </w:rPr>
              <w:t xml:space="preserve">Prefix</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6">
            <w:pPr>
              <w:shd w:fill="ffffff" w:val="clear"/>
              <w:spacing w:after="240" w:line="240" w:lineRule="auto"/>
              <w:jc w:val="center"/>
              <w:rPr>
                <w:color w:val="24292e"/>
              </w:rPr>
            </w:pPr>
            <w:r w:rsidDel="00000000" w:rsidR="00000000" w:rsidRPr="00000000">
              <w:rPr>
                <w:b w:val="1"/>
                <w:color w:val="24292e"/>
                <w:rtl w:val="0"/>
              </w:rPr>
              <w:t xml:space="preserve">Example</w:t>
            </w:r>
            <w:r w:rsidDel="00000000" w:rsidR="00000000" w:rsidRPr="00000000">
              <w:rPr>
                <w:rtl w:val="0"/>
              </w:rPr>
            </w:r>
          </w:p>
        </w:tc>
      </w:tr>
      <w:tr>
        <w:trPr>
          <w:trHeight w:val="44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7">
            <w:pPr>
              <w:shd w:fill="ffffff" w:val="clear"/>
              <w:spacing w:after="240" w:line="240" w:lineRule="auto"/>
              <w:jc w:val="both"/>
              <w:rPr>
                <w:color w:val="24292e"/>
                <w:sz w:val="20"/>
                <w:szCs w:val="20"/>
              </w:rPr>
            </w:pPr>
            <w:r w:rsidDel="00000000" w:rsidR="00000000" w:rsidRPr="00000000">
              <w:rPr>
                <w:color w:val="24292e"/>
                <w:sz w:val="20"/>
                <w:szCs w:val="20"/>
                <w:rtl w:val="0"/>
              </w:rPr>
              <w:t xml:space="preserve">Action bar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8">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ab_</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9">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ab_stacked.9.png</w:t>
            </w:r>
            <w:r w:rsidDel="00000000" w:rsidR="00000000" w:rsidRPr="00000000">
              <w:rPr>
                <w:rtl w:val="0"/>
              </w:rPr>
            </w:r>
          </w:p>
        </w:tc>
      </w:tr>
      <w:tr>
        <w:trPr>
          <w:trHeight w:val="3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A">
            <w:pPr>
              <w:shd w:fill="ffffff" w:val="clear"/>
              <w:spacing w:after="240" w:line="240" w:lineRule="auto"/>
              <w:jc w:val="both"/>
              <w:rPr>
                <w:color w:val="24292e"/>
                <w:sz w:val="20"/>
                <w:szCs w:val="20"/>
              </w:rPr>
            </w:pPr>
            <w:r w:rsidDel="00000000" w:rsidR="00000000" w:rsidRPr="00000000">
              <w:rPr>
                <w:color w:val="24292e"/>
                <w:sz w:val="20"/>
                <w:szCs w:val="20"/>
                <w:rtl w:val="0"/>
              </w:rPr>
              <w:t xml:space="preserve">Button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B">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btn_</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C">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btn_send_pressed.9.png</w:t>
            </w:r>
            <w:r w:rsidDel="00000000" w:rsidR="00000000" w:rsidRPr="00000000">
              <w:rPr>
                <w:rtl w:val="0"/>
              </w:rPr>
            </w:r>
          </w:p>
        </w:tc>
      </w:tr>
      <w:tr>
        <w:trPr>
          <w:trHeight w:val="48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D">
            <w:pPr>
              <w:shd w:fill="ffffff" w:val="clear"/>
              <w:spacing w:after="240" w:line="240" w:lineRule="auto"/>
              <w:jc w:val="both"/>
              <w:rPr>
                <w:color w:val="24292e"/>
                <w:sz w:val="20"/>
                <w:szCs w:val="20"/>
              </w:rPr>
            </w:pPr>
            <w:r w:rsidDel="00000000" w:rsidR="00000000" w:rsidRPr="00000000">
              <w:rPr>
                <w:color w:val="24292e"/>
                <w:sz w:val="20"/>
                <w:szCs w:val="20"/>
                <w:rtl w:val="0"/>
              </w:rPr>
              <w:t xml:space="preserve">Dialog</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E">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dialog_</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F">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dialog_top.9.png</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0">
            <w:pPr>
              <w:shd w:fill="ffffff" w:val="clear"/>
              <w:spacing w:after="240" w:line="240" w:lineRule="auto"/>
              <w:jc w:val="both"/>
              <w:rPr>
                <w:color w:val="24292e"/>
                <w:sz w:val="20"/>
                <w:szCs w:val="20"/>
              </w:rPr>
            </w:pPr>
            <w:r w:rsidDel="00000000" w:rsidR="00000000" w:rsidRPr="00000000">
              <w:rPr>
                <w:color w:val="24292e"/>
                <w:sz w:val="20"/>
                <w:szCs w:val="20"/>
                <w:rtl w:val="0"/>
              </w:rPr>
              <w:t xml:space="preserve">Divider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1">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divider_</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2">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divider_horizontal.9.png</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3">
            <w:pPr>
              <w:shd w:fill="ffffff" w:val="clear"/>
              <w:spacing w:after="240" w:line="240" w:lineRule="auto"/>
              <w:jc w:val="both"/>
              <w:rPr>
                <w:color w:val="24292e"/>
                <w:sz w:val="20"/>
                <w:szCs w:val="20"/>
              </w:rPr>
            </w:pPr>
            <w:r w:rsidDel="00000000" w:rsidR="00000000" w:rsidRPr="00000000">
              <w:rPr>
                <w:color w:val="24292e"/>
                <w:sz w:val="20"/>
                <w:szCs w:val="20"/>
                <w:rtl w:val="0"/>
              </w:rPr>
              <w:t xml:space="preserve">Icon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4">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ic_</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5">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ic_star.png</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6">
            <w:pPr>
              <w:shd w:fill="ffffff" w:val="clear"/>
              <w:spacing w:after="240" w:line="240" w:lineRule="auto"/>
              <w:jc w:val="both"/>
              <w:rPr>
                <w:color w:val="24292e"/>
                <w:sz w:val="20"/>
                <w:szCs w:val="20"/>
              </w:rPr>
            </w:pPr>
            <w:r w:rsidDel="00000000" w:rsidR="00000000" w:rsidRPr="00000000">
              <w:rPr>
                <w:color w:val="24292e"/>
                <w:sz w:val="20"/>
                <w:szCs w:val="20"/>
                <w:rtl w:val="0"/>
              </w:rPr>
              <w:t xml:space="preserve">Menu</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7">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menu_</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8">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menu_submenu_bg.9.png</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9">
            <w:pPr>
              <w:shd w:fill="ffffff" w:val="clear"/>
              <w:spacing w:after="240" w:line="240" w:lineRule="auto"/>
              <w:jc w:val="both"/>
              <w:rPr>
                <w:color w:val="24292e"/>
                <w:sz w:val="20"/>
                <w:szCs w:val="20"/>
              </w:rPr>
            </w:pPr>
            <w:r w:rsidDel="00000000" w:rsidR="00000000" w:rsidRPr="00000000">
              <w:rPr>
                <w:color w:val="24292e"/>
                <w:sz w:val="20"/>
                <w:szCs w:val="20"/>
                <w:rtl w:val="0"/>
              </w:rPr>
              <w:t xml:space="preserve">Notification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A">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notification_</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B">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notification_bg.9.png</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C">
            <w:pPr>
              <w:shd w:fill="ffffff" w:val="clear"/>
              <w:spacing w:after="240" w:line="240" w:lineRule="auto"/>
              <w:jc w:val="both"/>
              <w:rPr>
                <w:color w:val="24292e"/>
                <w:sz w:val="20"/>
                <w:szCs w:val="20"/>
              </w:rPr>
            </w:pPr>
            <w:r w:rsidDel="00000000" w:rsidR="00000000" w:rsidRPr="00000000">
              <w:rPr>
                <w:color w:val="24292e"/>
                <w:sz w:val="20"/>
                <w:szCs w:val="20"/>
                <w:rtl w:val="0"/>
              </w:rPr>
              <w:t xml:space="preserve">Tabs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D">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tab_</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E">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tab_pressed.9.png</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F">
            <w:pPr>
              <w:shd w:fill="ffffff" w:val="clear"/>
              <w:spacing w:after="240" w:line="240" w:lineRule="auto"/>
              <w:jc w:val="both"/>
              <w:rPr>
                <w:color w:val="24292e"/>
                <w:sz w:val="20"/>
                <w:szCs w:val="20"/>
              </w:rPr>
            </w:pPr>
            <w:r w:rsidDel="00000000" w:rsidR="00000000" w:rsidRPr="00000000">
              <w:rPr>
                <w:sz w:val="20"/>
                <w:szCs w:val="20"/>
                <w:rtl w:val="0"/>
              </w:rPr>
              <w:t xml:space="preserve">Other drawables ( logo, pictures .. )</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0">
            <w:pPr>
              <w:shd w:fill="ffffff" w:val="clear"/>
              <w:spacing w:after="240" w:line="240" w:lineRule="auto"/>
              <w:jc w:val="both"/>
              <w:rPr>
                <w:rFonts w:ascii="Courier New" w:cs="Courier New" w:eastAsia="Courier New" w:hAnsi="Courier New"/>
                <w:color w:val="24292e"/>
                <w:sz w:val="20"/>
                <w:szCs w:val="20"/>
              </w:rPr>
            </w:pPr>
            <w:r w:rsidDel="00000000" w:rsidR="00000000" w:rsidRPr="00000000">
              <w:rPr>
                <w:rFonts w:ascii="Courier New" w:cs="Courier New" w:eastAsia="Courier New" w:hAnsi="Courier New"/>
                <w:sz w:val="20"/>
                <w:szCs w:val="20"/>
                <w:rtl w:val="0"/>
              </w:rPr>
              <w:t xml:space="preserve">res_</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1">
            <w:pPr>
              <w:shd w:fill="ffffff" w:val="clear"/>
              <w:spacing w:after="240" w:line="240" w:lineRule="auto"/>
              <w:jc w:val="both"/>
              <w:rPr>
                <w:rFonts w:ascii="Courier New" w:cs="Courier New" w:eastAsia="Courier New" w:hAnsi="Courier New"/>
                <w:color w:val="24292e"/>
                <w:sz w:val="20"/>
                <w:szCs w:val="20"/>
              </w:rPr>
            </w:pPr>
            <w:r w:rsidDel="00000000" w:rsidR="00000000" w:rsidRPr="00000000">
              <w:rPr>
                <w:rFonts w:ascii="Courier New" w:cs="Courier New" w:eastAsia="Courier New" w:hAnsi="Courier New"/>
                <w:sz w:val="20"/>
                <w:szCs w:val="20"/>
                <w:rtl w:val="0"/>
              </w:rPr>
              <w:t xml:space="preserve">res_logo.svg</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2">
            <w:pPr>
              <w:shd w:fill="ffffff" w:val="clear"/>
              <w:spacing w:after="240" w:line="240" w:lineRule="auto"/>
              <w:jc w:val="both"/>
              <w:rPr>
                <w:sz w:val="20"/>
                <w:szCs w:val="20"/>
              </w:rPr>
            </w:pPr>
            <w:r w:rsidDel="00000000" w:rsidR="00000000" w:rsidRPr="00000000">
              <w:rPr>
                <w:sz w:val="20"/>
                <w:szCs w:val="20"/>
                <w:rtl w:val="0"/>
              </w:rPr>
              <w:t xml:space="preserve">background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3">
            <w:pPr>
              <w:shd w:fill="ffffff" w:val="clear"/>
              <w:spacing w:after="24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bg_</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4">
            <w:pPr>
              <w:shd w:fill="ffffff" w:val="clear"/>
              <w:spacing w:after="24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bg_input_email</w:t>
            </w:r>
          </w:p>
        </w:tc>
      </w:tr>
    </w:tbl>
    <w:p w:rsidR="00000000" w:rsidDel="00000000" w:rsidP="00000000" w:rsidRDefault="00000000" w:rsidRPr="00000000" w14:paraId="00000035">
      <w:pPr>
        <w:shd w:fill="ffffff" w:val="clear"/>
        <w:spacing w:after="240" w:line="240" w:lineRule="auto"/>
        <w:jc w:val="both"/>
        <w:rPr>
          <w:color w:val="24292e"/>
          <w:sz w:val="24"/>
          <w:szCs w:val="24"/>
        </w:rPr>
      </w:pPr>
      <w:r w:rsidDel="00000000" w:rsidR="00000000" w:rsidRPr="00000000">
        <w:rPr>
          <w:rtl w:val="0"/>
        </w:rPr>
      </w:r>
    </w:p>
    <w:p w:rsidR="00000000" w:rsidDel="00000000" w:rsidP="00000000" w:rsidRDefault="00000000" w:rsidRPr="00000000" w14:paraId="00000036">
      <w:pPr>
        <w:shd w:fill="ffffff" w:val="clear"/>
        <w:spacing w:after="240" w:line="240" w:lineRule="auto"/>
        <w:jc w:val="both"/>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Naming conventions for</w:t>
      </w:r>
      <w:r w:rsidDel="00000000" w:rsidR="00000000" w:rsidRPr="00000000">
        <w:rPr>
          <w:rFonts w:ascii="Calibri" w:cs="Calibri" w:eastAsia="Calibri" w:hAnsi="Calibri"/>
          <w:b w:val="1"/>
          <w:color w:val="24292e"/>
          <w:sz w:val="24"/>
          <w:szCs w:val="24"/>
          <w:rtl w:val="0"/>
        </w:rPr>
        <w:t xml:space="preserve"> icons</w:t>
      </w:r>
      <w:r w:rsidDel="00000000" w:rsidR="00000000" w:rsidRPr="00000000">
        <w:rPr>
          <w:rFonts w:ascii="Calibri" w:cs="Calibri" w:eastAsia="Calibri" w:hAnsi="Calibri"/>
          <w:color w:val="24292e"/>
          <w:sz w:val="24"/>
          <w:szCs w:val="24"/>
          <w:rtl w:val="0"/>
        </w:rPr>
        <w:t xml:space="preserve"> (taken from </w:t>
      </w:r>
      <w:hyperlink r:id="rId9">
        <w:r w:rsidDel="00000000" w:rsidR="00000000" w:rsidRPr="00000000">
          <w:rPr>
            <w:rFonts w:ascii="Calibri" w:cs="Calibri" w:eastAsia="Calibri" w:hAnsi="Calibri"/>
            <w:color w:val="0366d6"/>
            <w:sz w:val="24"/>
            <w:szCs w:val="24"/>
            <w:u w:val="single"/>
            <w:rtl w:val="0"/>
          </w:rPr>
          <w:t xml:space="preserve">Android iconography guidelines</w:t>
        </w:r>
      </w:hyperlink>
      <w:r w:rsidDel="00000000" w:rsidR="00000000" w:rsidRPr="00000000">
        <w:rPr>
          <w:rFonts w:ascii="Calibri" w:cs="Calibri" w:eastAsia="Calibri" w:hAnsi="Calibri"/>
          <w:color w:val="24292e"/>
          <w:sz w:val="24"/>
          <w:szCs w:val="24"/>
          <w:rtl w:val="0"/>
        </w:rPr>
        <w:t xml:space="preserve">):</w:t>
      </w:r>
    </w:p>
    <w:tbl>
      <w:tblPr>
        <w:tblStyle w:val="Table2"/>
        <w:tblW w:w="928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0"/>
        <w:gridCol w:w="2145"/>
        <w:gridCol w:w="3270"/>
        <w:tblGridChange w:id="0">
          <w:tblGrid>
            <w:gridCol w:w="3870"/>
            <w:gridCol w:w="2145"/>
            <w:gridCol w:w="3270"/>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7">
            <w:pPr>
              <w:shd w:fill="ffffff" w:val="clear"/>
              <w:spacing w:after="240" w:line="240" w:lineRule="auto"/>
              <w:jc w:val="center"/>
              <w:rPr>
                <w:color w:val="24292e"/>
              </w:rPr>
            </w:pPr>
            <w:r w:rsidDel="00000000" w:rsidR="00000000" w:rsidRPr="00000000">
              <w:rPr>
                <w:b w:val="1"/>
                <w:color w:val="24292e"/>
                <w:rtl w:val="0"/>
              </w:rPr>
              <w:t xml:space="preserve">Asset Type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8">
            <w:pPr>
              <w:shd w:fill="ffffff" w:val="clear"/>
              <w:spacing w:after="240" w:line="240" w:lineRule="auto"/>
              <w:jc w:val="center"/>
              <w:rPr>
                <w:color w:val="24292e"/>
              </w:rPr>
            </w:pPr>
            <w:r w:rsidDel="00000000" w:rsidR="00000000" w:rsidRPr="00000000">
              <w:rPr>
                <w:b w:val="1"/>
                <w:color w:val="24292e"/>
                <w:rtl w:val="0"/>
              </w:rPr>
              <w:t xml:space="preserve">Prefix</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9">
            <w:pPr>
              <w:shd w:fill="ffffff" w:val="clear"/>
              <w:spacing w:after="240" w:line="240" w:lineRule="auto"/>
              <w:jc w:val="center"/>
              <w:rPr>
                <w:color w:val="24292e"/>
              </w:rPr>
            </w:pPr>
            <w:r w:rsidDel="00000000" w:rsidR="00000000" w:rsidRPr="00000000">
              <w:rPr>
                <w:b w:val="1"/>
                <w:color w:val="24292e"/>
                <w:rtl w:val="0"/>
              </w:rPr>
              <w:t xml:space="preserve">Example</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A">
            <w:pPr>
              <w:shd w:fill="ffffff" w:val="clear"/>
              <w:spacing w:after="240" w:line="240" w:lineRule="auto"/>
              <w:jc w:val="both"/>
              <w:rPr>
                <w:color w:val="24292e"/>
                <w:sz w:val="20"/>
                <w:szCs w:val="20"/>
              </w:rPr>
            </w:pPr>
            <w:r w:rsidDel="00000000" w:rsidR="00000000" w:rsidRPr="00000000">
              <w:rPr>
                <w:color w:val="24292e"/>
                <w:sz w:val="20"/>
                <w:szCs w:val="20"/>
                <w:rtl w:val="0"/>
              </w:rPr>
              <w:t xml:space="preserve">Icons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B">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ic_</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C">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ic_star.png</w:t>
            </w:r>
            <w:r w:rsidDel="00000000" w:rsidR="00000000" w:rsidRPr="00000000">
              <w:rPr>
                <w:rtl w:val="0"/>
              </w:rPr>
            </w:r>
          </w:p>
        </w:tc>
      </w:tr>
      <w:tr>
        <w:trPr>
          <w:trHeight w:val="6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D">
            <w:pPr>
              <w:shd w:fill="ffffff" w:val="clear"/>
              <w:spacing w:after="240" w:line="240" w:lineRule="auto"/>
              <w:jc w:val="both"/>
              <w:rPr>
                <w:color w:val="24292e"/>
                <w:sz w:val="20"/>
                <w:szCs w:val="20"/>
              </w:rPr>
            </w:pPr>
            <w:r w:rsidDel="00000000" w:rsidR="00000000" w:rsidRPr="00000000">
              <w:rPr>
                <w:color w:val="24292e"/>
                <w:sz w:val="20"/>
                <w:szCs w:val="20"/>
                <w:rtl w:val="0"/>
              </w:rPr>
              <w:t xml:space="preserve">Launcher icons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E">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ic_launcher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F">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ic_launcher_calendar.png</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0">
            <w:pPr>
              <w:shd w:fill="ffffff" w:val="clear"/>
              <w:spacing w:after="240" w:line="240" w:lineRule="auto"/>
              <w:jc w:val="both"/>
              <w:rPr>
                <w:color w:val="24292e"/>
                <w:sz w:val="20"/>
                <w:szCs w:val="20"/>
              </w:rPr>
            </w:pPr>
            <w:r w:rsidDel="00000000" w:rsidR="00000000" w:rsidRPr="00000000">
              <w:rPr>
                <w:color w:val="24292e"/>
                <w:sz w:val="20"/>
                <w:szCs w:val="20"/>
                <w:rtl w:val="0"/>
              </w:rPr>
              <w:t xml:space="preserve">Menu icons and Action Bar icons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1">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ic_menu</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2">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ic_menu_archive.png</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3">
            <w:pPr>
              <w:shd w:fill="ffffff" w:val="clear"/>
              <w:spacing w:after="240" w:line="240" w:lineRule="auto"/>
              <w:jc w:val="both"/>
              <w:rPr>
                <w:color w:val="24292e"/>
                <w:sz w:val="20"/>
                <w:szCs w:val="20"/>
              </w:rPr>
            </w:pPr>
            <w:r w:rsidDel="00000000" w:rsidR="00000000" w:rsidRPr="00000000">
              <w:rPr>
                <w:color w:val="24292e"/>
                <w:sz w:val="20"/>
                <w:szCs w:val="20"/>
                <w:rtl w:val="0"/>
              </w:rPr>
              <w:t xml:space="preserve">Status bar icons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4">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ic_stat_notify</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5">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ic_stat_notify_msg.png</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6">
            <w:pPr>
              <w:shd w:fill="ffffff" w:val="clear"/>
              <w:spacing w:after="240" w:line="240" w:lineRule="auto"/>
              <w:jc w:val="both"/>
              <w:rPr>
                <w:color w:val="24292e"/>
                <w:sz w:val="20"/>
                <w:szCs w:val="20"/>
              </w:rPr>
            </w:pPr>
            <w:r w:rsidDel="00000000" w:rsidR="00000000" w:rsidRPr="00000000">
              <w:rPr>
                <w:color w:val="24292e"/>
                <w:sz w:val="20"/>
                <w:szCs w:val="20"/>
                <w:rtl w:val="0"/>
              </w:rPr>
              <w:t xml:space="preserve">Tab icons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7">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ic_tab</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8">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ic_tab_recent.png</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9">
            <w:pPr>
              <w:shd w:fill="ffffff" w:val="clear"/>
              <w:spacing w:after="240" w:line="240" w:lineRule="auto"/>
              <w:jc w:val="both"/>
              <w:rPr>
                <w:color w:val="24292e"/>
                <w:sz w:val="20"/>
                <w:szCs w:val="20"/>
              </w:rPr>
            </w:pPr>
            <w:r w:rsidDel="00000000" w:rsidR="00000000" w:rsidRPr="00000000">
              <w:rPr>
                <w:color w:val="24292e"/>
                <w:sz w:val="20"/>
                <w:szCs w:val="20"/>
                <w:rtl w:val="0"/>
              </w:rPr>
              <w:t xml:space="preserve">Dialog icons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A">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ic_dialog</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B">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ic_dialog_info.png</w:t>
            </w:r>
            <w:r w:rsidDel="00000000" w:rsidR="00000000" w:rsidRPr="00000000">
              <w:rPr>
                <w:rtl w:val="0"/>
              </w:rPr>
            </w:r>
          </w:p>
        </w:tc>
      </w:tr>
    </w:tbl>
    <w:p w:rsidR="00000000" w:rsidDel="00000000" w:rsidP="00000000" w:rsidRDefault="00000000" w:rsidRPr="00000000" w14:paraId="0000004C">
      <w:pPr>
        <w:shd w:fill="ffffff" w:val="clear"/>
        <w:spacing w:after="240" w:line="240" w:lineRule="auto"/>
        <w:jc w:val="both"/>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04D">
      <w:pPr>
        <w:shd w:fill="ffffff" w:val="clear"/>
        <w:spacing w:after="240" w:line="240" w:lineRule="auto"/>
        <w:jc w:val="both"/>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Naming conventions for </w:t>
      </w:r>
      <w:r w:rsidDel="00000000" w:rsidR="00000000" w:rsidRPr="00000000">
        <w:rPr>
          <w:rFonts w:ascii="Calibri" w:cs="Calibri" w:eastAsia="Calibri" w:hAnsi="Calibri"/>
          <w:b w:val="1"/>
          <w:color w:val="24292e"/>
          <w:sz w:val="24"/>
          <w:szCs w:val="24"/>
          <w:rtl w:val="0"/>
        </w:rPr>
        <w:t xml:space="preserve">selector</w:t>
      </w:r>
      <w:r w:rsidDel="00000000" w:rsidR="00000000" w:rsidRPr="00000000">
        <w:rPr>
          <w:rFonts w:ascii="Calibri" w:cs="Calibri" w:eastAsia="Calibri" w:hAnsi="Calibri"/>
          <w:color w:val="24292e"/>
          <w:sz w:val="24"/>
          <w:szCs w:val="24"/>
          <w:rtl w:val="0"/>
        </w:rPr>
        <w:t xml:space="preserve"> states:</w:t>
      </w:r>
    </w:p>
    <w:tbl>
      <w:tblPr>
        <w:tblStyle w:val="Table3"/>
        <w:tblW w:w="619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590"/>
        <w:gridCol w:w="3270"/>
        <w:tblGridChange w:id="0">
          <w:tblGrid>
            <w:gridCol w:w="1335"/>
            <w:gridCol w:w="1590"/>
            <w:gridCol w:w="3270"/>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E">
            <w:pPr>
              <w:shd w:fill="ffffff" w:val="clear"/>
              <w:spacing w:after="240" w:line="240" w:lineRule="auto"/>
              <w:jc w:val="center"/>
              <w:rPr>
                <w:color w:val="24292e"/>
              </w:rPr>
            </w:pPr>
            <w:r w:rsidDel="00000000" w:rsidR="00000000" w:rsidRPr="00000000">
              <w:rPr>
                <w:b w:val="1"/>
                <w:color w:val="24292e"/>
                <w:rtl w:val="0"/>
              </w:rPr>
              <w:t xml:space="preserve">State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F">
            <w:pPr>
              <w:shd w:fill="ffffff" w:val="clear"/>
              <w:spacing w:after="240" w:line="240" w:lineRule="auto"/>
              <w:jc w:val="center"/>
              <w:rPr>
                <w:color w:val="24292e"/>
              </w:rPr>
            </w:pPr>
            <w:r w:rsidDel="00000000" w:rsidR="00000000" w:rsidRPr="00000000">
              <w:rPr>
                <w:b w:val="1"/>
                <w:color w:val="24292e"/>
                <w:rtl w:val="0"/>
              </w:rPr>
              <w:t xml:space="preserve">Suffix</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0">
            <w:pPr>
              <w:shd w:fill="ffffff" w:val="clear"/>
              <w:spacing w:after="240" w:line="240" w:lineRule="auto"/>
              <w:jc w:val="center"/>
              <w:rPr>
                <w:color w:val="24292e"/>
              </w:rPr>
            </w:pPr>
            <w:r w:rsidDel="00000000" w:rsidR="00000000" w:rsidRPr="00000000">
              <w:rPr>
                <w:b w:val="1"/>
                <w:color w:val="24292e"/>
                <w:rtl w:val="0"/>
              </w:rPr>
              <w:t xml:space="preserve">Example</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1">
            <w:pPr>
              <w:shd w:fill="ffffff" w:val="clear"/>
              <w:spacing w:after="240" w:line="240" w:lineRule="auto"/>
              <w:jc w:val="both"/>
              <w:rPr>
                <w:color w:val="24292e"/>
                <w:sz w:val="20"/>
                <w:szCs w:val="20"/>
              </w:rPr>
            </w:pPr>
            <w:r w:rsidDel="00000000" w:rsidR="00000000" w:rsidRPr="00000000">
              <w:rPr>
                <w:color w:val="24292e"/>
                <w:sz w:val="20"/>
                <w:szCs w:val="20"/>
                <w:rtl w:val="0"/>
              </w:rPr>
              <w:t xml:space="preserve">Normal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2">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_normal</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3">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btn_order_normal.9.png</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4">
            <w:pPr>
              <w:shd w:fill="ffffff" w:val="clear"/>
              <w:spacing w:after="240" w:line="240" w:lineRule="auto"/>
              <w:jc w:val="both"/>
              <w:rPr>
                <w:color w:val="24292e"/>
                <w:sz w:val="20"/>
                <w:szCs w:val="20"/>
              </w:rPr>
            </w:pPr>
            <w:r w:rsidDel="00000000" w:rsidR="00000000" w:rsidRPr="00000000">
              <w:rPr>
                <w:color w:val="24292e"/>
                <w:sz w:val="20"/>
                <w:szCs w:val="20"/>
                <w:rtl w:val="0"/>
              </w:rPr>
              <w:t xml:space="preserve">Pressed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5">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_pressed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6">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btn_order_pressed.9.png</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7">
            <w:pPr>
              <w:shd w:fill="ffffff" w:val="clear"/>
              <w:spacing w:after="240" w:line="240" w:lineRule="auto"/>
              <w:jc w:val="both"/>
              <w:rPr>
                <w:color w:val="24292e"/>
                <w:sz w:val="20"/>
                <w:szCs w:val="20"/>
              </w:rPr>
            </w:pPr>
            <w:r w:rsidDel="00000000" w:rsidR="00000000" w:rsidRPr="00000000">
              <w:rPr>
                <w:color w:val="24292e"/>
                <w:sz w:val="20"/>
                <w:szCs w:val="20"/>
                <w:rtl w:val="0"/>
              </w:rPr>
              <w:t xml:space="preserve">Focused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8">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_focused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9">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btn_order_focused.9.png</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A">
            <w:pPr>
              <w:shd w:fill="ffffff" w:val="clear"/>
              <w:spacing w:after="240" w:line="240" w:lineRule="auto"/>
              <w:jc w:val="both"/>
              <w:rPr>
                <w:color w:val="24292e"/>
                <w:sz w:val="20"/>
                <w:szCs w:val="20"/>
              </w:rPr>
            </w:pPr>
            <w:r w:rsidDel="00000000" w:rsidR="00000000" w:rsidRPr="00000000">
              <w:rPr>
                <w:color w:val="24292e"/>
                <w:sz w:val="20"/>
                <w:szCs w:val="20"/>
                <w:rtl w:val="0"/>
              </w:rPr>
              <w:t xml:space="preserve">Disabled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B">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_disabled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C">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btn_order_disabled.9.png</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D">
            <w:pPr>
              <w:shd w:fill="ffffff" w:val="clear"/>
              <w:spacing w:after="240" w:line="240" w:lineRule="auto"/>
              <w:jc w:val="both"/>
              <w:rPr>
                <w:color w:val="24292e"/>
                <w:sz w:val="20"/>
                <w:szCs w:val="20"/>
              </w:rPr>
            </w:pPr>
            <w:r w:rsidDel="00000000" w:rsidR="00000000" w:rsidRPr="00000000">
              <w:rPr>
                <w:color w:val="24292e"/>
                <w:sz w:val="20"/>
                <w:szCs w:val="20"/>
                <w:rtl w:val="0"/>
              </w:rPr>
              <w:t xml:space="preserve">Selected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E">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_selected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F">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btn_order_selected.9.png</w:t>
            </w:r>
            <w:r w:rsidDel="00000000" w:rsidR="00000000" w:rsidRPr="00000000">
              <w:rPr>
                <w:rtl w:val="0"/>
              </w:rPr>
            </w:r>
          </w:p>
        </w:tc>
      </w:tr>
    </w:tbl>
    <w:p w:rsidR="00000000" w:rsidDel="00000000" w:rsidP="00000000" w:rsidRDefault="00000000" w:rsidRPr="00000000" w14:paraId="00000060">
      <w:pPr>
        <w:pStyle w:val="Heading6"/>
        <w:shd w:fill="ffffff" w:val="clear"/>
        <w:spacing w:after="200" w:line="240" w:lineRule="auto"/>
        <w:jc w:val="both"/>
        <w:rPr/>
      </w:pPr>
      <w:bookmarkStart w:colFirst="0" w:colLast="0" w:name="_jybeeyx5i9fl" w:id="8"/>
      <w:bookmarkEnd w:id="8"/>
      <w:r w:rsidDel="00000000" w:rsidR="00000000" w:rsidRPr="00000000">
        <w:rPr>
          <w:rtl w:val="0"/>
        </w:rPr>
        <w:t xml:space="preserve">2.2.2.2. Layout files</w:t>
      </w:r>
    </w:p>
    <w:p w:rsidR="00000000" w:rsidDel="00000000" w:rsidP="00000000" w:rsidRDefault="00000000" w:rsidRPr="00000000" w14:paraId="00000061">
      <w:pPr>
        <w:rPr/>
      </w:pPr>
      <w:r w:rsidDel="00000000" w:rsidR="00000000" w:rsidRPr="00000000">
        <w:rPr>
          <w:rFonts w:ascii="Calibri" w:cs="Calibri" w:eastAsia="Calibri" w:hAnsi="Calibri"/>
          <w:color w:val="24292e"/>
          <w:sz w:val="24"/>
          <w:szCs w:val="24"/>
          <w:highlight w:val="white"/>
          <w:rtl w:val="0"/>
        </w:rPr>
        <w:t xml:space="preserve">Layout files should match the name of the Android components that they are intended for but moving the top level component name to the beginning. For example, if we are creating a layout for the </w:t>
      </w:r>
      <w:r w:rsidDel="00000000" w:rsidR="00000000" w:rsidRPr="00000000">
        <w:rPr>
          <w:rFonts w:ascii="Courier New" w:cs="Courier New" w:eastAsia="Courier New" w:hAnsi="Courier New"/>
          <w:color w:val="24292e"/>
          <w:sz w:val="24"/>
          <w:szCs w:val="24"/>
          <w:rtl w:val="0"/>
        </w:rPr>
        <w:t xml:space="preserve">SignInActivity</w:t>
      </w:r>
      <w:r w:rsidDel="00000000" w:rsidR="00000000" w:rsidRPr="00000000">
        <w:rPr>
          <w:rFonts w:ascii="Calibri" w:cs="Calibri" w:eastAsia="Calibri" w:hAnsi="Calibri"/>
          <w:color w:val="24292e"/>
          <w:sz w:val="24"/>
          <w:szCs w:val="24"/>
          <w:highlight w:val="white"/>
          <w:rtl w:val="0"/>
        </w:rPr>
        <w:t xml:space="preserve">, the name of the layout file should be </w:t>
      </w:r>
      <w:r w:rsidDel="00000000" w:rsidR="00000000" w:rsidRPr="00000000">
        <w:rPr>
          <w:rFonts w:ascii="Courier New" w:cs="Courier New" w:eastAsia="Courier New" w:hAnsi="Courier New"/>
          <w:color w:val="24292e"/>
          <w:sz w:val="24"/>
          <w:szCs w:val="24"/>
          <w:rtl w:val="0"/>
        </w:rPr>
        <w:t xml:space="preserve">a</w:t>
      </w:r>
      <w:r w:rsidDel="00000000" w:rsidR="00000000" w:rsidRPr="00000000">
        <w:rPr>
          <w:rFonts w:ascii="Courier New" w:cs="Courier New" w:eastAsia="Courier New" w:hAnsi="Courier New"/>
          <w:color w:val="24292e"/>
          <w:sz w:val="24"/>
          <w:szCs w:val="24"/>
          <w:rtl w:val="0"/>
        </w:rPr>
        <w:t xml:space="preserve">ctivity_sign_in.xml</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tl w:val="0"/>
        </w:rPr>
      </w:r>
    </w:p>
    <w:tbl>
      <w:tblPr>
        <w:tblStyle w:val="Table4"/>
        <w:tblW w:w="862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820"/>
        <w:gridCol w:w="3495"/>
        <w:tblGridChange w:id="0">
          <w:tblGrid>
            <w:gridCol w:w="2310"/>
            <w:gridCol w:w="2820"/>
            <w:gridCol w:w="3495"/>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2">
            <w:pPr>
              <w:shd w:fill="ffffff" w:val="clear"/>
              <w:spacing w:after="240" w:line="240" w:lineRule="auto"/>
              <w:jc w:val="center"/>
              <w:rPr>
                <w:color w:val="24292e"/>
              </w:rPr>
            </w:pPr>
            <w:r w:rsidDel="00000000" w:rsidR="00000000" w:rsidRPr="00000000">
              <w:rPr>
                <w:b w:val="1"/>
                <w:color w:val="24292e"/>
                <w:rtl w:val="0"/>
              </w:rPr>
              <w:t xml:space="preserve">Component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3">
            <w:pPr>
              <w:shd w:fill="ffffff" w:val="clear"/>
              <w:spacing w:after="240" w:line="240" w:lineRule="auto"/>
              <w:jc w:val="center"/>
              <w:rPr>
                <w:color w:val="24292e"/>
              </w:rPr>
            </w:pPr>
            <w:r w:rsidDel="00000000" w:rsidR="00000000" w:rsidRPr="00000000">
              <w:rPr>
                <w:b w:val="1"/>
                <w:color w:val="24292e"/>
                <w:rtl w:val="0"/>
              </w:rPr>
              <w:t xml:space="preserve">Class Name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4">
            <w:pPr>
              <w:shd w:fill="ffffff" w:val="clear"/>
              <w:spacing w:after="240" w:line="240" w:lineRule="auto"/>
              <w:jc w:val="center"/>
              <w:rPr>
                <w:color w:val="24292e"/>
              </w:rPr>
            </w:pPr>
            <w:r w:rsidDel="00000000" w:rsidR="00000000" w:rsidRPr="00000000">
              <w:rPr>
                <w:b w:val="1"/>
                <w:color w:val="24292e"/>
                <w:rtl w:val="0"/>
              </w:rPr>
              <w:t xml:space="preserve">Layout Name</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5">
            <w:pPr>
              <w:shd w:fill="ffffff" w:val="clear"/>
              <w:spacing w:after="240" w:line="240" w:lineRule="auto"/>
              <w:jc w:val="both"/>
              <w:rPr>
                <w:color w:val="24292e"/>
                <w:sz w:val="20"/>
                <w:szCs w:val="20"/>
              </w:rPr>
            </w:pPr>
            <w:r w:rsidDel="00000000" w:rsidR="00000000" w:rsidRPr="00000000">
              <w:rPr>
                <w:color w:val="24292e"/>
                <w:sz w:val="20"/>
                <w:szCs w:val="20"/>
                <w:rtl w:val="0"/>
              </w:rPr>
              <w:t xml:space="preserve">Activity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6">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UserProfileActivity</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7">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activity_user_profile.xml</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8">
            <w:pPr>
              <w:shd w:fill="ffffff" w:val="clear"/>
              <w:spacing w:after="240" w:line="240" w:lineRule="auto"/>
              <w:jc w:val="both"/>
              <w:rPr>
                <w:color w:val="24292e"/>
                <w:sz w:val="20"/>
                <w:szCs w:val="20"/>
              </w:rPr>
            </w:pPr>
            <w:r w:rsidDel="00000000" w:rsidR="00000000" w:rsidRPr="00000000">
              <w:rPr>
                <w:color w:val="24292e"/>
                <w:sz w:val="20"/>
                <w:szCs w:val="20"/>
                <w:rtl w:val="0"/>
              </w:rPr>
              <w:t xml:space="preserve">Fragment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9">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SignUpFragment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A">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fragment_sign_up.xml</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B">
            <w:pPr>
              <w:shd w:fill="ffffff" w:val="clear"/>
              <w:spacing w:after="240" w:line="240" w:lineRule="auto"/>
              <w:jc w:val="both"/>
              <w:rPr>
                <w:color w:val="24292e"/>
                <w:sz w:val="20"/>
                <w:szCs w:val="20"/>
              </w:rPr>
            </w:pPr>
            <w:r w:rsidDel="00000000" w:rsidR="00000000" w:rsidRPr="00000000">
              <w:rPr>
                <w:color w:val="24292e"/>
                <w:sz w:val="20"/>
                <w:szCs w:val="20"/>
                <w:rtl w:val="0"/>
              </w:rPr>
              <w:t xml:space="preserve">Dialog</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C">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ChangePasswordDialog</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D">
            <w:pPr>
              <w:shd w:fill="ffffff" w:val="clear"/>
              <w:spacing w:after="240" w:line="240" w:lineRule="auto"/>
              <w:ind w:right="-135"/>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dialog_change_password.xml</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E">
            <w:pPr>
              <w:shd w:fill="ffffff" w:val="clear"/>
              <w:spacing w:after="240" w:line="240" w:lineRule="auto"/>
              <w:jc w:val="both"/>
              <w:rPr>
                <w:color w:val="24292e"/>
                <w:sz w:val="20"/>
                <w:szCs w:val="20"/>
              </w:rPr>
            </w:pPr>
            <w:r w:rsidDel="00000000" w:rsidR="00000000" w:rsidRPr="00000000">
              <w:rPr>
                <w:color w:val="24292e"/>
                <w:sz w:val="20"/>
                <w:szCs w:val="20"/>
                <w:rtl w:val="0"/>
              </w:rPr>
              <w:t xml:space="preserve">AdapterView item</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F">
            <w:pPr>
              <w:shd w:fill="ffffff" w:val="clear"/>
              <w:spacing w:after="240" w:line="240" w:lineRule="auto"/>
              <w:jc w:val="both"/>
              <w:rPr>
                <w:color w:val="24292e"/>
                <w:sz w:val="20"/>
                <w:szCs w:val="20"/>
              </w:rPr>
            </w:pPr>
            <w:r w:rsidDel="00000000" w:rsidR="00000000" w:rsidRPr="00000000">
              <w:rPr>
                <w:color w:val="24292e"/>
                <w:sz w:val="20"/>
                <w:szCs w:val="20"/>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0">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item_person.xml</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1">
            <w:pPr>
              <w:shd w:fill="ffffff" w:val="clear"/>
              <w:spacing w:after="240" w:line="240" w:lineRule="auto"/>
              <w:jc w:val="both"/>
              <w:rPr>
                <w:color w:val="24292e"/>
                <w:sz w:val="20"/>
                <w:szCs w:val="20"/>
              </w:rPr>
            </w:pPr>
            <w:r w:rsidDel="00000000" w:rsidR="00000000" w:rsidRPr="00000000">
              <w:rPr>
                <w:color w:val="24292e"/>
                <w:sz w:val="20"/>
                <w:szCs w:val="20"/>
                <w:rtl w:val="0"/>
              </w:rPr>
              <w:t xml:space="preserve">Partial layout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2">
            <w:pPr>
              <w:shd w:fill="ffffff" w:val="clear"/>
              <w:spacing w:after="240" w:line="240" w:lineRule="auto"/>
              <w:jc w:val="both"/>
              <w:rPr>
                <w:color w:val="24292e"/>
                <w:sz w:val="20"/>
                <w:szCs w:val="20"/>
              </w:rPr>
            </w:pPr>
            <w:r w:rsidDel="00000000" w:rsidR="00000000" w:rsidRPr="00000000">
              <w:rPr>
                <w:color w:val="24292e"/>
                <w:sz w:val="20"/>
                <w:szCs w:val="20"/>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3">
            <w:pPr>
              <w:shd w:fill="ffffff" w:val="clear"/>
              <w:spacing w:after="240" w:line="240" w:lineRule="auto"/>
              <w:jc w:val="both"/>
              <w:rPr>
                <w:color w:val="24292e"/>
                <w:sz w:val="20"/>
                <w:szCs w:val="20"/>
              </w:rPr>
            </w:pPr>
            <w:r w:rsidDel="00000000" w:rsidR="00000000" w:rsidRPr="00000000">
              <w:rPr>
                <w:rFonts w:ascii="Courier New" w:cs="Courier New" w:eastAsia="Courier New" w:hAnsi="Courier New"/>
                <w:color w:val="24292e"/>
                <w:sz w:val="20"/>
                <w:szCs w:val="20"/>
                <w:rtl w:val="0"/>
              </w:rPr>
              <w:t xml:space="preserve">partial_stats_bar.xml</w:t>
            </w:r>
            <w:r w:rsidDel="00000000" w:rsidR="00000000" w:rsidRPr="00000000">
              <w:rPr>
                <w:rtl w:val="0"/>
              </w:rPr>
            </w:r>
          </w:p>
        </w:tc>
      </w:tr>
    </w:tbl>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slightly different case is when we are creating a layout that is going to be inflated by an </w:t>
      </w:r>
      <w:r w:rsidDel="00000000" w:rsidR="00000000" w:rsidRPr="00000000">
        <w:rPr>
          <w:rFonts w:ascii="Calibri" w:cs="Calibri" w:eastAsia="Calibri" w:hAnsi="Calibri"/>
          <w:b w:val="1"/>
          <w:sz w:val="24"/>
          <w:szCs w:val="24"/>
          <w:rtl w:val="0"/>
        </w:rPr>
        <w:t xml:space="preserve">Adapter</w:t>
      </w:r>
      <w:r w:rsidDel="00000000" w:rsidR="00000000" w:rsidRPr="00000000">
        <w:rPr>
          <w:rFonts w:ascii="Calibri" w:cs="Calibri" w:eastAsia="Calibri" w:hAnsi="Calibri"/>
          <w:sz w:val="24"/>
          <w:szCs w:val="24"/>
          <w:rtl w:val="0"/>
        </w:rPr>
        <w:t xml:space="preserve">, e.g to populate a </w:t>
      </w:r>
      <w:r w:rsidDel="00000000" w:rsidR="00000000" w:rsidRPr="00000000">
        <w:rPr>
          <w:rFonts w:ascii="Calibri" w:cs="Calibri" w:eastAsia="Calibri" w:hAnsi="Calibri"/>
          <w:b w:val="1"/>
          <w:sz w:val="24"/>
          <w:szCs w:val="24"/>
          <w:rtl w:val="0"/>
        </w:rPr>
        <w:t xml:space="preserve">ListView</w:t>
      </w:r>
      <w:r w:rsidDel="00000000" w:rsidR="00000000" w:rsidRPr="00000000">
        <w:rPr>
          <w:rFonts w:ascii="Calibri" w:cs="Calibri" w:eastAsia="Calibri" w:hAnsi="Calibri"/>
          <w:sz w:val="24"/>
          <w:szCs w:val="24"/>
          <w:rtl w:val="0"/>
        </w:rPr>
        <w:t xml:space="preserve">. In this case, the name of the layout should start with </w:t>
      </w:r>
      <w:r w:rsidDel="00000000" w:rsidR="00000000" w:rsidRPr="00000000">
        <w:rPr>
          <w:rFonts w:ascii="Courier New" w:cs="Courier New" w:eastAsia="Courier New" w:hAnsi="Courier New"/>
          <w:sz w:val="24"/>
          <w:szCs w:val="24"/>
          <w:rtl w:val="0"/>
        </w:rPr>
        <w:t xml:space="preserve">item_</w:t>
      </w:r>
      <w:r w:rsidDel="00000000" w:rsidR="00000000" w:rsidRPr="00000000">
        <w:rPr>
          <w:rFonts w:ascii="Calibri" w:cs="Calibri" w:eastAsia="Calibri" w:hAnsi="Calibri"/>
          <w:sz w:val="24"/>
          <w:szCs w:val="24"/>
          <w:rtl w:val="0"/>
        </w:rPr>
        <w:t xml:space="preserve">.</w:t>
        <w:br w:type="textWrapping"/>
        <w:br w:type="textWrapping"/>
        <w:t xml:space="preserve">Note that there are cases where these rules will not be possible to apply. For example, when creating layout files that are intended to be part of other layouts. In this case you should use the prefix </w:t>
      </w:r>
      <w:r w:rsidDel="00000000" w:rsidR="00000000" w:rsidRPr="00000000">
        <w:rPr>
          <w:rFonts w:ascii="Courier New" w:cs="Courier New" w:eastAsia="Courier New" w:hAnsi="Courier New"/>
          <w:sz w:val="24"/>
          <w:szCs w:val="24"/>
          <w:rtl w:val="0"/>
        </w:rPr>
        <w:t xml:space="preserve">partial_</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6"/>
        <w:spacing w:after="200" w:lineRule="auto"/>
        <w:rPr/>
      </w:pPr>
      <w:bookmarkStart w:colFirst="0" w:colLast="0" w:name="_e9orq1wxhref" w:id="9"/>
      <w:bookmarkEnd w:id="9"/>
      <w:r w:rsidDel="00000000" w:rsidR="00000000" w:rsidRPr="00000000">
        <w:rPr>
          <w:rtl w:val="0"/>
        </w:rPr>
        <w:t xml:space="preserve">2.2.2.3. Menu files</w:t>
      </w:r>
    </w:p>
    <w:p w:rsidR="00000000" w:rsidDel="00000000" w:rsidP="00000000" w:rsidRDefault="00000000" w:rsidRPr="00000000" w14:paraId="00000078">
      <w:pPr>
        <w:jc w:val="both"/>
        <w:rPr>
          <w:rFonts w:ascii="Courier New" w:cs="Courier New" w:eastAsia="Courier New" w:hAnsi="Courier New"/>
          <w:color w:val="24292e"/>
          <w:sz w:val="24"/>
          <w:szCs w:val="24"/>
          <w:highlight w:val="white"/>
        </w:rPr>
      </w:pPr>
      <w:r w:rsidDel="00000000" w:rsidR="00000000" w:rsidRPr="00000000">
        <w:rPr>
          <w:rFonts w:ascii="Calibri" w:cs="Calibri" w:eastAsia="Calibri" w:hAnsi="Calibri"/>
          <w:color w:val="24292e"/>
          <w:sz w:val="24"/>
          <w:szCs w:val="24"/>
          <w:highlight w:val="white"/>
          <w:rtl w:val="0"/>
        </w:rPr>
        <w:t xml:space="preserve">Similar to layout files, menu files should match the name of the component. For example, if we are defining a menu file that is going to be used in the </w:t>
      </w:r>
      <w:r w:rsidDel="00000000" w:rsidR="00000000" w:rsidRPr="00000000">
        <w:rPr>
          <w:rFonts w:ascii="Courier New" w:cs="Courier New" w:eastAsia="Courier New" w:hAnsi="Courier New"/>
          <w:color w:val="24292e"/>
          <w:sz w:val="24"/>
          <w:szCs w:val="24"/>
          <w:highlight w:val="white"/>
          <w:rtl w:val="0"/>
        </w:rPr>
        <w:t xml:space="preserve">UserActivity</w:t>
      </w:r>
      <w:r w:rsidDel="00000000" w:rsidR="00000000" w:rsidRPr="00000000">
        <w:rPr>
          <w:rFonts w:ascii="Calibri" w:cs="Calibri" w:eastAsia="Calibri" w:hAnsi="Calibri"/>
          <w:color w:val="24292e"/>
          <w:sz w:val="24"/>
          <w:szCs w:val="24"/>
          <w:highlight w:val="white"/>
          <w:rtl w:val="0"/>
        </w:rPr>
        <w:t xml:space="preserve">, then the name of the file should be </w:t>
      </w:r>
      <w:r w:rsidDel="00000000" w:rsidR="00000000" w:rsidRPr="00000000">
        <w:rPr>
          <w:rFonts w:ascii="Courier New" w:cs="Courier New" w:eastAsia="Courier New" w:hAnsi="Courier New"/>
          <w:color w:val="24292e"/>
          <w:sz w:val="24"/>
          <w:szCs w:val="24"/>
          <w:highlight w:val="white"/>
          <w:rtl w:val="0"/>
        </w:rPr>
        <w:t xml:space="preserve">activity_user.xml.</w:t>
      </w:r>
    </w:p>
    <w:p w:rsidR="00000000" w:rsidDel="00000000" w:rsidP="00000000" w:rsidRDefault="00000000" w:rsidRPr="00000000" w14:paraId="00000079">
      <w:pPr>
        <w:spacing w:after="240" w:lineRule="auto"/>
        <w:jc w:val="both"/>
        <w:rPr>
          <w:rFonts w:ascii="Calibri" w:cs="Calibri" w:eastAsia="Calibri" w:hAnsi="Calibri"/>
          <w:color w:val="24292e"/>
          <w:sz w:val="24"/>
          <w:szCs w:val="24"/>
          <w:highlight w:val="white"/>
        </w:rPr>
      </w:pPr>
      <w:r w:rsidDel="00000000" w:rsidR="00000000" w:rsidRPr="00000000">
        <w:rPr>
          <w:rFonts w:ascii="Calibri" w:cs="Calibri" w:eastAsia="Calibri" w:hAnsi="Calibri"/>
          <w:color w:val="24292e"/>
          <w:sz w:val="24"/>
          <w:szCs w:val="24"/>
          <w:highlight w:val="white"/>
          <w:rtl w:val="0"/>
        </w:rPr>
        <w:t xml:space="preserve">A good practice is to not include the word menu as part of the name because these files are already located in the  </w:t>
      </w:r>
      <w:r w:rsidDel="00000000" w:rsidR="00000000" w:rsidRPr="00000000">
        <w:rPr>
          <w:rFonts w:ascii="Courier New" w:cs="Courier New" w:eastAsia="Courier New" w:hAnsi="Courier New"/>
          <w:color w:val="24292e"/>
          <w:sz w:val="24"/>
          <w:szCs w:val="24"/>
          <w:highlight w:val="white"/>
          <w:rtl w:val="0"/>
        </w:rPr>
        <w:t xml:space="preserve">menu </w:t>
      </w:r>
      <w:r w:rsidDel="00000000" w:rsidR="00000000" w:rsidRPr="00000000">
        <w:rPr>
          <w:rFonts w:ascii="Calibri" w:cs="Calibri" w:eastAsia="Calibri" w:hAnsi="Calibri"/>
          <w:color w:val="24292e"/>
          <w:sz w:val="24"/>
          <w:szCs w:val="24"/>
          <w:highlight w:val="white"/>
          <w:rtl w:val="0"/>
        </w:rPr>
        <w:t xml:space="preserve">directory.</w:t>
      </w:r>
    </w:p>
    <w:p w:rsidR="00000000" w:rsidDel="00000000" w:rsidP="00000000" w:rsidRDefault="00000000" w:rsidRPr="00000000" w14:paraId="0000007A">
      <w:pPr>
        <w:pStyle w:val="Heading6"/>
        <w:spacing w:after="200" w:lineRule="auto"/>
        <w:rPr/>
      </w:pPr>
      <w:bookmarkStart w:colFirst="0" w:colLast="0" w:name="_f9g1saasmaan" w:id="10"/>
      <w:bookmarkEnd w:id="10"/>
      <w:r w:rsidDel="00000000" w:rsidR="00000000" w:rsidRPr="00000000">
        <w:rPr>
          <w:rtl w:val="0"/>
        </w:rPr>
        <w:t xml:space="preserve">2.2.2.4. Values files</w:t>
      </w:r>
    </w:p>
    <w:p w:rsidR="00000000" w:rsidDel="00000000" w:rsidP="00000000" w:rsidRDefault="00000000" w:rsidRPr="00000000" w14:paraId="0000007B">
      <w:pPr>
        <w:jc w:val="both"/>
        <w:rPr>
          <w:rFonts w:ascii="Courier New" w:cs="Courier New" w:eastAsia="Courier New" w:hAnsi="Courier New"/>
          <w:color w:val="24292e"/>
          <w:sz w:val="24"/>
          <w:szCs w:val="24"/>
        </w:rPr>
      </w:pPr>
      <w:r w:rsidDel="00000000" w:rsidR="00000000" w:rsidRPr="00000000">
        <w:rPr>
          <w:rFonts w:ascii="Calibri" w:cs="Calibri" w:eastAsia="Calibri" w:hAnsi="Calibri"/>
          <w:color w:val="24292e"/>
          <w:sz w:val="24"/>
          <w:szCs w:val="24"/>
          <w:highlight w:val="white"/>
          <w:rtl w:val="0"/>
        </w:rPr>
        <w:t xml:space="preserve">Resource files in the values folder should be plural, </w:t>
      </w:r>
      <w:r w:rsidDel="00000000" w:rsidR="00000000" w:rsidRPr="00000000">
        <w:rPr>
          <w:color w:val="24292e"/>
          <w:sz w:val="24"/>
          <w:szCs w:val="24"/>
          <w:highlight w:val="white"/>
          <w:rtl w:val="0"/>
        </w:rPr>
        <w:t xml:space="preserve">e.g. </w:t>
      </w:r>
      <w:r w:rsidDel="00000000" w:rsidR="00000000" w:rsidRPr="00000000">
        <w:rPr>
          <w:rFonts w:ascii="Courier New" w:cs="Courier New" w:eastAsia="Courier New" w:hAnsi="Courier New"/>
          <w:color w:val="24292e"/>
          <w:sz w:val="24"/>
          <w:szCs w:val="24"/>
          <w:rtl w:val="0"/>
        </w:rPr>
        <w:t xml:space="preserve">strings.xml</w:t>
      </w:r>
      <w:r w:rsidDel="00000000" w:rsidR="00000000" w:rsidRPr="00000000">
        <w:rPr>
          <w:color w:val="24292e"/>
          <w:sz w:val="24"/>
          <w:szCs w:val="24"/>
          <w:highlight w:val="white"/>
          <w:rtl w:val="0"/>
        </w:rPr>
        <w:t xml:space="preserve">, </w:t>
      </w:r>
      <w:r w:rsidDel="00000000" w:rsidR="00000000" w:rsidRPr="00000000">
        <w:rPr>
          <w:rFonts w:ascii="Courier New" w:cs="Courier New" w:eastAsia="Courier New" w:hAnsi="Courier New"/>
          <w:color w:val="24292e"/>
          <w:sz w:val="24"/>
          <w:szCs w:val="24"/>
          <w:rtl w:val="0"/>
        </w:rPr>
        <w:t xml:space="preserve">styles.xml</w:t>
      </w:r>
      <w:r w:rsidDel="00000000" w:rsidR="00000000" w:rsidRPr="00000000">
        <w:rPr>
          <w:color w:val="24292e"/>
          <w:sz w:val="24"/>
          <w:szCs w:val="24"/>
          <w:highlight w:val="white"/>
          <w:rtl w:val="0"/>
        </w:rPr>
        <w:t xml:space="preserve">, </w:t>
      </w:r>
      <w:r w:rsidDel="00000000" w:rsidR="00000000" w:rsidRPr="00000000">
        <w:rPr>
          <w:rFonts w:ascii="Courier New" w:cs="Courier New" w:eastAsia="Courier New" w:hAnsi="Courier New"/>
          <w:color w:val="24292e"/>
          <w:sz w:val="24"/>
          <w:szCs w:val="24"/>
          <w:rtl w:val="0"/>
        </w:rPr>
        <w:t xml:space="preserve">colors.xml</w:t>
      </w:r>
      <w:r w:rsidDel="00000000" w:rsidR="00000000" w:rsidRPr="00000000">
        <w:rPr>
          <w:color w:val="24292e"/>
          <w:sz w:val="24"/>
          <w:szCs w:val="24"/>
          <w:highlight w:val="white"/>
          <w:rtl w:val="0"/>
        </w:rPr>
        <w:t xml:space="preserve">, </w:t>
      </w:r>
      <w:r w:rsidDel="00000000" w:rsidR="00000000" w:rsidRPr="00000000">
        <w:rPr>
          <w:rFonts w:ascii="Courier New" w:cs="Courier New" w:eastAsia="Courier New" w:hAnsi="Courier New"/>
          <w:color w:val="24292e"/>
          <w:sz w:val="24"/>
          <w:szCs w:val="24"/>
          <w:rtl w:val="0"/>
        </w:rPr>
        <w:t xml:space="preserve">dimens.xml</w:t>
      </w:r>
      <w:r w:rsidDel="00000000" w:rsidR="00000000" w:rsidRPr="00000000">
        <w:rPr>
          <w:color w:val="24292e"/>
          <w:sz w:val="24"/>
          <w:szCs w:val="24"/>
          <w:highlight w:val="white"/>
          <w:rtl w:val="0"/>
        </w:rPr>
        <w:t xml:space="preserve">, </w:t>
      </w:r>
      <w:r w:rsidDel="00000000" w:rsidR="00000000" w:rsidRPr="00000000">
        <w:rPr>
          <w:rFonts w:ascii="Courier New" w:cs="Courier New" w:eastAsia="Courier New" w:hAnsi="Courier New"/>
          <w:color w:val="24292e"/>
          <w:sz w:val="24"/>
          <w:szCs w:val="24"/>
          <w:rtl w:val="0"/>
        </w:rPr>
        <w:t xml:space="preserve">attrs.xml.</w:t>
      </w:r>
    </w:p>
    <w:p w:rsidR="00000000" w:rsidDel="00000000" w:rsidP="00000000" w:rsidRDefault="00000000" w:rsidRPr="00000000" w14:paraId="0000007C">
      <w:pPr>
        <w:rPr>
          <w:rFonts w:ascii="Courier New" w:cs="Courier New" w:eastAsia="Courier New" w:hAnsi="Courier New"/>
          <w:color w:val="24292e"/>
          <w:sz w:val="24"/>
          <w:szCs w:val="24"/>
        </w:rPr>
      </w:pPr>
      <w:r w:rsidDel="00000000" w:rsidR="00000000" w:rsidRPr="00000000">
        <w:rPr>
          <w:rtl w:val="0"/>
        </w:rPr>
      </w:r>
    </w:p>
    <w:p w:rsidR="00000000" w:rsidDel="00000000" w:rsidP="00000000" w:rsidRDefault="00000000" w:rsidRPr="00000000" w14:paraId="0000007D">
      <w:pPr>
        <w:pStyle w:val="Heading3"/>
        <w:rPr/>
      </w:pPr>
      <w:bookmarkStart w:colFirst="0" w:colLast="0" w:name="_xd440e81dwy7" w:id="11"/>
      <w:bookmarkEnd w:id="11"/>
      <w:r w:rsidDel="00000000" w:rsidR="00000000" w:rsidRPr="00000000">
        <w:rPr>
          <w:rtl w:val="0"/>
        </w:rPr>
        <w:t xml:space="preserve">3. Code Guidelines</w:t>
      </w:r>
    </w:p>
    <w:p w:rsidR="00000000" w:rsidDel="00000000" w:rsidP="00000000" w:rsidRDefault="00000000" w:rsidRPr="00000000" w14:paraId="0000007E">
      <w:pPr>
        <w:pStyle w:val="Heading4"/>
        <w:rPr/>
      </w:pPr>
      <w:bookmarkStart w:colFirst="0" w:colLast="0" w:name="_ua89ggrdgnqm" w:id="12"/>
      <w:bookmarkEnd w:id="12"/>
      <w:r w:rsidDel="00000000" w:rsidR="00000000" w:rsidRPr="00000000">
        <w:rPr>
          <w:rtl w:val="0"/>
        </w:rPr>
        <w:t xml:space="preserve">3.1. Java Language Rules</w:t>
      </w:r>
    </w:p>
    <w:p w:rsidR="00000000" w:rsidDel="00000000" w:rsidP="00000000" w:rsidRDefault="00000000" w:rsidRPr="00000000" w14:paraId="0000007F">
      <w:pPr>
        <w:pStyle w:val="Heading5"/>
        <w:spacing w:after="200" w:lineRule="auto"/>
        <w:rPr/>
      </w:pPr>
      <w:bookmarkStart w:colFirst="0" w:colLast="0" w:name="_xa3lmhky294p" w:id="13"/>
      <w:bookmarkEnd w:id="13"/>
      <w:r w:rsidDel="00000000" w:rsidR="00000000" w:rsidRPr="00000000">
        <w:rPr>
          <w:rtl w:val="0"/>
        </w:rPr>
        <w:t xml:space="preserve">3.1.1. Don’t ignore exceptions</w:t>
      </w:r>
    </w:p>
    <w:p w:rsidR="00000000" w:rsidDel="00000000" w:rsidP="00000000" w:rsidRDefault="00000000" w:rsidRPr="00000000" w14:paraId="00000080">
      <w:pPr>
        <w:spacing w:after="240" w:lin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You must never do the following:</w:t>
      </w:r>
    </w:p>
    <w:p w:rsidR="00000000" w:rsidDel="00000000" w:rsidP="00000000" w:rsidRDefault="00000000" w:rsidRPr="00000000" w14:paraId="00000081">
      <w:pP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Pr>
        <w:drawing>
          <wp:inline distB="114300" distT="114300" distL="114300" distR="114300">
            <wp:extent cx="6057900" cy="9779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579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line="240" w:lineRule="auto"/>
        <w:jc w:val="both"/>
        <w:rPr>
          <w:rFonts w:ascii="Calibri" w:cs="Calibri" w:eastAsia="Calibri" w:hAnsi="Calibri"/>
          <w:color w:val="24292e"/>
          <w:sz w:val="24"/>
          <w:szCs w:val="24"/>
        </w:rPr>
      </w:pPr>
      <w:r w:rsidDel="00000000" w:rsidR="00000000" w:rsidRPr="00000000">
        <w:rPr>
          <w:rFonts w:ascii="Calibri" w:cs="Calibri" w:eastAsia="Calibri" w:hAnsi="Calibri"/>
          <w:i w:val="1"/>
          <w:color w:val="24292e"/>
          <w:sz w:val="24"/>
          <w:szCs w:val="24"/>
          <w:rtl w:val="0"/>
        </w:rPr>
        <w:t xml:space="preserve">While you may think that your code will never encounter this error condition or that it is not important to handle it, ignoring exceptions like above creates mines in your code for someone else to trip over some day. You must handle every Exception in your code in some principled way. The specific handling varies depending on the case.</w:t>
      </w:r>
      <w:r w:rsidDel="00000000" w:rsidR="00000000" w:rsidRPr="00000000">
        <w:rPr>
          <w:rFonts w:ascii="Calibri" w:cs="Calibri" w:eastAsia="Calibri" w:hAnsi="Calibri"/>
          <w:color w:val="24292e"/>
          <w:sz w:val="24"/>
          <w:szCs w:val="24"/>
          <w:rtl w:val="0"/>
        </w:rPr>
        <w:t xml:space="preserve"> - (</w:t>
      </w:r>
      <w:hyperlink r:id="rId11">
        <w:r w:rsidDel="00000000" w:rsidR="00000000" w:rsidRPr="00000000">
          <w:rPr>
            <w:rFonts w:ascii="Calibri" w:cs="Calibri" w:eastAsia="Calibri" w:hAnsi="Calibri"/>
            <w:color w:val="0366d6"/>
            <w:sz w:val="24"/>
            <w:szCs w:val="24"/>
            <w:u w:val="single"/>
            <w:rtl w:val="0"/>
          </w:rPr>
          <w:t xml:space="preserve">Android code style guidelines</w:t>
        </w:r>
      </w:hyperlink>
      <w:r w:rsidDel="00000000" w:rsidR="00000000" w:rsidRPr="00000000">
        <w:rPr>
          <w:rFonts w:ascii="Calibri" w:cs="Calibri" w:eastAsia="Calibri" w:hAnsi="Calibri"/>
          <w:color w:val="24292e"/>
          <w:sz w:val="24"/>
          <w:szCs w:val="24"/>
          <w:rtl w:val="0"/>
        </w:rPr>
        <w:t xml:space="preserve">)</w:t>
      </w:r>
    </w:p>
    <w:p w:rsidR="00000000" w:rsidDel="00000000" w:rsidP="00000000" w:rsidRDefault="00000000" w:rsidRPr="00000000" w14:paraId="00000083">
      <w:pPr>
        <w:spacing w:after="240" w:line="240" w:lineRule="auto"/>
        <w:rPr>
          <w:rFonts w:ascii="Calibri" w:cs="Calibri" w:eastAsia="Calibri" w:hAnsi="Calibri"/>
        </w:rPr>
      </w:pPr>
      <w:r w:rsidDel="00000000" w:rsidR="00000000" w:rsidRPr="00000000">
        <w:rPr>
          <w:rFonts w:ascii="Calibri" w:cs="Calibri" w:eastAsia="Calibri" w:hAnsi="Calibri"/>
          <w:color w:val="24292e"/>
          <w:sz w:val="24"/>
          <w:szCs w:val="24"/>
          <w:rtl w:val="0"/>
        </w:rPr>
        <w:t xml:space="preserve">See alternatives </w:t>
      </w:r>
      <w:hyperlink r:id="rId12">
        <w:r w:rsidDel="00000000" w:rsidR="00000000" w:rsidRPr="00000000">
          <w:rPr>
            <w:rFonts w:ascii="Calibri" w:cs="Calibri" w:eastAsia="Calibri" w:hAnsi="Calibri"/>
            <w:color w:val="0366d6"/>
            <w:sz w:val="24"/>
            <w:szCs w:val="24"/>
            <w:u w:val="single"/>
            <w:rtl w:val="0"/>
          </w:rPr>
          <w:t xml:space="preserve">here</w:t>
        </w:r>
      </w:hyperlink>
      <w:r w:rsidDel="00000000" w:rsidR="00000000" w:rsidRPr="00000000">
        <w:rPr>
          <w:rFonts w:ascii="Calibri" w:cs="Calibri" w:eastAsia="Calibri" w:hAnsi="Calibri"/>
          <w:color w:val="24292e"/>
          <w:sz w:val="24"/>
          <w:szCs w:val="24"/>
          <w:rtl w:val="0"/>
        </w:rPr>
        <w:t xml:space="preserve">.</w:t>
      </w:r>
      <w:r w:rsidDel="00000000" w:rsidR="00000000" w:rsidRPr="00000000">
        <w:rPr>
          <w:rtl w:val="0"/>
        </w:rPr>
      </w:r>
    </w:p>
    <w:p w:rsidR="00000000" w:rsidDel="00000000" w:rsidP="00000000" w:rsidRDefault="00000000" w:rsidRPr="00000000" w14:paraId="00000084">
      <w:pPr>
        <w:pStyle w:val="Heading5"/>
        <w:spacing w:after="200" w:lineRule="auto"/>
        <w:rPr/>
      </w:pPr>
      <w:bookmarkStart w:colFirst="0" w:colLast="0" w:name="_fux9zex1kr1v" w:id="14"/>
      <w:bookmarkEnd w:id="14"/>
      <w:r w:rsidDel="00000000" w:rsidR="00000000" w:rsidRPr="00000000">
        <w:rPr>
          <w:rtl w:val="0"/>
        </w:rPr>
        <w:t xml:space="preserve">3.1.2. Don’t catch generic exceptions</w:t>
      </w:r>
    </w:p>
    <w:p w:rsidR="00000000" w:rsidDel="00000000" w:rsidP="00000000" w:rsidRDefault="00000000" w:rsidRPr="00000000" w14:paraId="00000085">
      <w:pPr>
        <w:spacing w:after="240" w:lineRule="auto"/>
        <w:rPr>
          <w:rFonts w:ascii="Courier New" w:cs="Courier New" w:eastAsia="Courier New" w:hAnsi="Courier New"/>
          <w:color w:val="24292e"/>
          <w:sz w:val="20"/>
          <w:szCs w:val="20"/>
          <w:shd w:fill="f6f8fa" w:val="clear"/>
        </w:rPr>
      </w:pPr>
      <w:r w:rsidDel="00000000" w:rsidR="00000000" w:rsidRPr="00000000">
        <w:rPr>
          <w:rFonts w:ascii="Calibri" w:cs="Calibri" w:eastAsia="Calibri" w:hAnsi="Calibri"/>
          <w:color w:val="24292e"/>
          <w:sz w:val="24"/>
          <w:szCs w:val="24"/>
          <w:rtl w:val="0"/>
        </w:rPr>
        <w:t xml:space="preserve">You should not do this:</w:t>
      </w:r>
      <w:r w:rsidDel="00000000" w:rsidR="00000000" w:rsidRPr="00000000">
        <w:rPr>
          <w:rtl w:val="0"/>
        </w:rPr>
      </w:r>
    </w:p>
    <w:p w:rsidR="00000000" w:rsidDel="00000000" w:rsidP="00000000" w:rsidRDefault="00000000" w:rsidRPr="00000000" w14:paraId="00000086">
      <w:pPr>
        <w:spacing w:after="240" w:line="348" w:lineRule="auto"/>
        <w:jc w:val="cente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Pr>
        <w:drawing>
          <wp:inline distB="114300" distT="114300" distL="114300" distR="114300">
            <wp:extent cx="6057900" cy="13589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0579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00" w:lineRule="auto"/>
        <w:rPr/>
      </w:pPr>
      <w:r w:rsidDel="00000000" w:rsidR="00000000" w:rsidRPr="00000000">
        <w:rPr>
          <w:rFonts w:ascii="Calibri" w:cs="Calibri" w:eastAsia="Calibri" w:hAnsi="Calibri"/>
          <w:color w:val="24292e"/>
          <w:sz w:val="24"/>
          <w:szCs w:val="24"/>
          <w:rtl w:val="0"/>
        </w:rPr>
        <w:t xml:space="preserve">See the reason why and some alternatives </w:t>
      </w:r>
      <w:hyperlink r:id="rId14">
        <w:r w:rsidDel="00000000" w:rsidR="00000000" w:rsidRPr="00000000">
          <w:rPr>
            <w:rFonts w:ascii="Calibri" w:cs="Calibri" w:eastAsia="Calibri" w:hAnsi="Calibri"/>
            <w:color w:val="0366d6"/>
            <w:sz w:val="24"/>
            <w:szCs w:val="24"/>
            <w:u w:val="single"/>
            <w:rtl w:val="0"/>
          </w:rPr>
          <w:t xml:space="preserve">here</w:t>
        </w:r>
      </w:hyperlink>
      <w:r w:rsidDel="00000000" w:rsidR="00000000" w:rsidRPr="00000000">
        <w:rPr>
          <w:rtl w:val="0"/>
        </w:rPr>
      </w:r>
    </w:p>
    <w:p w:rsidR="00000000" w:rsidDel="00000000" w:rsidP="00000000" w:rsidRDefault="00000000" w:rsidRPr="00000000" w14:paraId="00000088">
      <w:pPr>
        <w:spacing w:after="240" w:before="200" w:lineRule="auto"/>
        <w:rPr/>
      </w:pPr>
      <w:r w:rsidDel="00000000" w:rsidR="00000000" w:rsidRPr="00000000">
        <w:rPr>
          <w:rtl w:val="0"/>
        </w:rPr>
      </w:r>
    </w:p>
    <w:p w:rsidR="00000000" w:rsidDel="00000000" w:rsidP="00000000" w:rsidRDefault="00000000" w:rsidRPr="00000000" w14:paraId="00000089">
      <w:pPr>
        <w:pStyle w:val="Heading5"/>
        <w:rPr/>
      </w:pPr>
      <w:bookmarkStart w:colFirst="0" w:colLast="0" w:name="_dce1w3c9pyve" w:id="15"/>
      <w:bookmarkEnd w:id="15"/>
      <w:r w:rsidDel="00000000" w:rsidR="00000000" w:rsidRPr="00000000">
        <w:rPr>
          <w:rtl w:val="0"/>
        </w:rPr>
        <w:t xml:space="preserve">3.1.3. Don’t use finalizers</w:t>
      </w:r>
    </w:p>
    <w:p w:rsidR="00000000" w:rsidDel="00000000" w:rsidP="00000000" w:rsidRDefault="00000000" w:rsidRPr="00000000" w14:paraId="0000008A">
      <w:pPr>
        <w:spacing w:after="200" w:before="200" w:lineRule="auto"/>
        <w:jc w:val="both"/>
        <w:rPr>
          <w:rFonts w:ascii="Calibri" w:cs="Calibri" w:eastAsia="Calibri" w:hAnsi="Calibri"/>
          <w:sz w:val="24"/>
          <w:szCs w:val="24"/>
        </w:rPr>
      </w:pPr>
      <w:r w:rsidDel="00000000" w:rsidR="00000000" w:rsidRPr="00000000">
        <w:rPr>
          <w:rFonts w:ascii="Calibri" w:cs="Calibri" w:eastAsia="Calibri" w:hAnsi="Calibri"/>
          <w:i w:val="1"/>
          <w:color w:val="24292e"/>
          <w:sz w:val="24"/>
          <w:szCs w:val="24"/>
          <w:highlight w:val="white"/>
          <w:rtl w:val="0"/>
        </w:rPr>
        <w:t xml:space="preserve">We don't use finalizers. There are no guarantees as to when a finalizer will be called, or even that it will be called at all. In most cases, you can do what you need from a finalizer with good exception handling. If you absolutely need it, define a close()method (or the like) and document exactly when that method needs to be called. See InputStream for an example. In this case it is appropriate but not required to print a short log message from the finalizer, as long as it is not expected to flood the logs.</w:t>
      </w:r>
      <w:r w:rsidDel="00000000" w:rsidR="00000000" w:rsidRPr="00000000">
        <w:rPr>
          <w:rFonts w:ascii="Calibri" w:cs="Calibri" w:eastAsia="Calibri" w:hAnsi="Calibri"/>
          <w:color w:val="24292e"/>
          <w:sz w:val="24"/>
          <w:szCs w:val="24"/>
          <w:highlight w:val="white"/>
          <w:rtl w:val="0"/>
        </w:rPr>
        <w:t xml:space="preserve"> - (</w:t>
      </w:r>
      <w:hyperlink r:id="rId15">
        <w:r w:rsidDel="00000000" w:rsidR="00000000" w:rsidRPr="00000000">
          <w:rPr>
            <w:rFonts w:ascii="Calibri" w:cs="Calibri" w:eastAsia="Calibri" w:hAnsi="Calibri"/>
            <w:color w:val="0366d6"/>
            <w:sz w:val="24"/>
            <w:szCs w:val="24"/>
            <w:highlight w:val="white"/>
            <w:u w:val="single"/>
            <w:rtl w:val="0"/>
          </w:rPr>
          <w:t xml:space="preserve">Android code style guidelines</w:t>
        </w:r>
      </w:hyperlink>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08B">
      <w:pPr>
        <w:pStyle w:val="Heading5"/>
        <w:rPr/>
      </w:pPr>
      <w:bookmarkStart w:colFirst="0" w:colLast="0" w:name="_5sfnmzwehuo9" w:id="16"/>
      <w:bookmarkEnd w:id="16"/>
      <w:r w:rsidDel="00000000" w:rsidR="00000000" w:rsidRPr="00000000">
        <w:rPr>
          <w:rtl w:val="0"/>
        </w:rPr>
        <w:t xml:space="preserve">3.1.4. Fully qualify imports</w:t>
      </w:r>
    </w:p>
    <w:p w:rsidR="00000000" w:rsidDel="00000000" w:rsidP="00000000" w:rsidRDefault="00000000" w:rsidRPr="00000000" w14:paraId="0000008C">
      <w:pPr>
        <w:pStyle w:val="Heading4"/>
        <w:rPr/>
      </w:pPr>
      <w:bookmarkStart w:colFirst="0" w:colLast="0" w:name="_1nung5pbks74" w:id="17"/>
      <w:bookmarkEnd w:id="17"/>
      <w:r w:rsidDel="00000000" w:rsidR="00000000" w:rsidRPr="00000000">
        <w:rPr>
          <w:rtl w:val="0"/>
        </w:rPr>
      </w:r>
    </w:p>
    <w:p w:rsidR="00000000" w:rsidDel="00000000" w:rsidP="00000000" w:rsidRDefault="00000000" w:rsidRPr="00000000" w14:paraId="0000008D">
      <w:pPr>
        <w:pStyle w:val="Heading4"/>
        <w:rPr/>
      </w:pPr>
      <w:bookmarkStart w:colFirst="0" w:colLast="0" w:name="_l7fpkk1orked" w:id="18"/>
      <w:bookmarkEnd w:id="18"/>
      <w:r w:rsidDel="00000000" w:rsidR="00000000" w:rsidRPr="00000000">
        <w:rPr>
          <w:rtl w:val="0"/>
        </w:rPr>
        <w:t xml:space="preserve">3.2. Java Style Rules</w:t>
      </w:r>
    </w:p>
    <w:p w:rsidR="00000000" w:rsidDel="00000000" w:rsidP="00000000" w:rsidRDefault="00000000" w:rsidRPr="00000000" w14:paraId="0000008E">
      <w:pPr>
        <w:pStyle w:val="Heading5"/>
        <w:rPr/>
      </w:pPr>
      <w:bookmarkStart w:colFirst="0" w:colLast="0" w:name="_f36oeoxaw0cd" w:id="19"/>
      <w:bookmarkEnd w:id="19"/>
      <w:r w:rsidDel="00000000" w:rsidR="00000000" w:rsidRPr="00000000">
        <w:rPr>
          <w:rtl w:val="0"/>
        </w:rPr>
        <w:t xml:space="preserve">3.2.1. Fields Definition and Naming</w:t>
      </w:r>
    </w:p>
    <w:p w:rsidR="00000000" w:rsidDel="00000000" w:rsidP="00000000" w:rsidRDefault="00000000" w:rsidRPr="00000000" w14:paraId="0000008F">
      <w:pPr>
        <w:rPr/>
      </w:pPr>
      <w:r w:rsidDel="00000000" w:rsidR="00000000" w:rsidRPr="00000000">
        <w:rPr>
          <w:rtl w:val="0"/>
        </w:rPr>
        <w:t xml:space="preserve">Fields should be defined at the top of the file and they should follow the naming rules listed below.</w:t>
      </w:r>
    </w:p>
    <w:p w:rsidR="00000000" w:rsidDel="00000000" w:rsidP="00000000" w:rsidRDefault="00000000" w:rsidRPr="00000000" w14:paraId="00000090">
      <w:pPr>
        <w:rPr/>
      </w:pPr>
      <w:r w:rsidDel="00000000" w:rsidR="00000000" w:rsidRPr="00000000">
        <w:rPr>
          <w:rtl w:val="0"/>
        </w:rPr>
        <w:t xml:space="preserve">Example:</w:t>
      </w:r>
    </w:p>
    <w:p w:rsidR="00000000" w:rsidDel="00000000" w:rsidP="00000000" w:rsidRDefault="00000000" w:rsidRPr="00000000" w14:paraId="00000091">
      <w:pPr>
        <w:numPr>
          <w:ilvl w:val="0"/>
          <w:numId w:val="1"/>
        </w:numPr>
        <w:spacing w:after="0" w:afterAutospacing="0"/>
        <w:ind w:left="720" w:hanging="360"/>
        <w:rPr/>
      </w:pPr>
      <w:r w:rsidDel="00000000" w:rsidR="00000000" w:rsidRPr="00000000">
        <w:rPr>
          <w:rtl w:val="0"/>
        </w:rPr>
        <w:t xml:space="preserve">Private, non-static field names start with m.</w:t>
      </w:r>
    </w:p>
    <w:p w:rsidR="00000000" w:rsidDel="00000000" w:rsidP="00000000" w:rsidRDefault="00000000" w:rsidRPr="00000000" w14:paraId="00000092">
      <w:pPr>
        <w:numPr>
          <w:ilvl w:val="0"/>
          <w:numId w:val="1"/>
        </w:numPr>
        <w:spacing w:after="0" w:afterAutospacing="0"/>
        <w:ind w:left="720" w:hanging="360"/>
        <w:rPr/>
      </w:pPr>
      <w:r w:rsidDel="00000000" w:rsidR="00000000" w:rsidRPr="00000000">
        <w:rPr>
          <w:rtl w:val="0"/>
        </w:rPr>
        <w:t xml:space="preserve">Private, static field names start with s.</w:t>
      </w:r>
    </w:p>
    <w:p w:rsidR="00000000" w:rsidDel="00000000" w:rsidP="00000000" w:rsidRDefault="00000000" w:rsidRPr="00000000" w14:paraId="00000093">
      <w:pPr>
        <w:numPr>
          <w:ilvl w:val="0"/>
          <w:numId w:val="1"/>
        </w:numPr>
        <w:spacing w:after="0" w:afterAutospacing="0"/>
        <w:ind w:left="720" w:hanging="360"/>
        <w:rPr/>
      </w:pPr>
      <w:r w:rsidDel="00000000" w:rsidR="00000000" w:rsidRPr="00000000">
        <w:rPr>
          <w:rtl w:val="0"/>
        </w:rPr>
        <w:t xml:space="preserve">Other fields start with a lowercase letter.</w:t>
      </w:r>
    </w:p>
    <w:p w:rsidR="00000000" w:rsidDel="00000000" w:rsidP="00000000" w:rsidRDefault="00000000" w:rsidRPr="00000000" w14:paraId="00000094">
      <w:pPr>
        <w:numPr>
          <w:ilvl w:val="0"/>
          <w:numId w:val="1"/>
        </w:numPr>
        <w:ind w:left="720" w:hanging="360"/>
        <w:rPr/>
      </w:pPr>
      <w:r w:rsidDel="00000000" w:rsidR="00000000" w:rsidRPr="00000000">
        <w:rPr>
          <w:rtl w:val="0"/>
        </w:rPr>
        <w:t xml:space="preserve">Static final fields (constants) are ALL_CAPS_WITH_UNDERSCORES.</w:t>
      </w:r>
    </w:p>
    <w:p w:rsidR="00000000" w:rsidDel="00000000" w:rsidP="00000000" w:rsidRDefault="00000000" w:rsidRPr="00000000" w14:paraId="00000095">
      <w:pPr>
        <w:rPr/>
      </w:pPr>
      <w:r w:rsidDel="00000000" w:rsidR="00000000" w:rsidRPr="00000000">
        <w:rPr/>
        <w:drawing>
          <wp:inline distB="114300" distT="114300" distL="114300" distR="114300">
            <wp:extent cx="6057900" cy="12319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0579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b w:val="1"/>
          <w:sz w:val="28"/>
          <w:szCs w:val="28"/>
          <w:rtl w:val="0"/>
        </w:rPr>
        <w:t xml:space="preserve">3.2.2. Treat acronyms as Words</w:t>
      </w:r>
      <w:r w:rsidDel="00000000" w:rsidR="00000000" w:rsidRPr="00000000">
        <w:rPr>
          <w:rtl w:val="0"/>
        </w:rPr>
      </w:r>
    </w:p>
    <w:tbl>
      <w:tblPr>
        <w:tblStyle w:val="Table5"/>
        <w:tblW w:w="429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145"/>
        <w:tblGridChange w:id="0">
          <w:tblGrid>
            <w:gridCol w:w="2145"/>
            <w:gridCol w:w="2145"/>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7">
            <w:pPr>
              <w:jc w:val="center"/>
              <w:rPr>
                <w:rFonts w:ascii="Arial" w:cs="Arial" w:eastAsia="Arial" w:hAnsi="Arial"/>
              </w:rPr>
            </w:pPr>
            <w:r w:rsidDel="00000000" w:rsidR="00000000" w:rsidRPr="00000000">
              <w:rPr>
                <w:rFonts w:ascii="Arial" w:cs="Arial" w:eastAsia="Arial" w:hAnsi="Arial"/>
                <w:b w:val="1"/>
                <w:rtl w:val="0"/>
              </w:rPr>
              <w:t xml:space="preserve">Good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8">
            <w:pPr>
              <w:jc w:val="center"/>
              <w:rPr>
                <w:rFonts w:ascii="Arial" w:cs="Arial" w:eastAsia="Arial" w:hAnsi="Arial"/>
              </w:rPr>
            </w:pPr>
            <w:r w:rsidDel="00000000" w:rsidR="00000000" w:rsidRPr="00000000">
              <w:rPr>
                <w:rFonts w:ascii="Arial" w:cs="Arial" w:eastAsia="Arial" w:hAnsi="Arial"/>
                <w:b w:val="1"/>
                <w:rtl w:val="0"/>
              </w:rPr>
              <w:t xml:space="preserve">Bad</w:t>
            </w:r>
            <w:r w:rsidDel="00000000" w:rsidR="00000000" w:rsidRPr="00000000">
              <w:rPr>
                <w:rtl w:val="0"/>
              </w:rPr>
            </w:r>
          </w:p>
        </w:tc>
      </w:tr>
      <w:tr>
        <w:trPr>
          <w:trHeight w:val="42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9">
            <w:pPr>
              <w:rPr>
                <w:rFonts w:ascii="Arial" w:cs="Arial" w:eastAsia="Arial" w:hAnsi="Arial"/>
              </w:rPr>
            </w:pPr>
            <w:r w:rsidDel="00000000" w:rsidR="00000000" w:rsidRPr="00000000">
              <w:rPr>
                <w:rFonts w:ascii="Courier New" w:cs="Courier New" w:eastAsia="Courier New" w:hAnsi="Courier New"/>
                <w:sz w:val="20"/>
                <w:szCs w:val="20"/>
                <w:rtl w:val="0"/>
              </w:rPr>
              <w:t xml:space="preserve">XmlHttpRequest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A">
            <w:pPr>
              <w:rPr>
                <w:rFonts w:ascii="Arial" w:cs="Arial" w:eastAsia="Arial" w:hAnsi="Arial"/>
              </w:rPr>
            </w:pPr>
            <w:r w:rsidDel="00000000" w:rsidR="00000000" w:rsidRPr="00000000">
              <w:rPr>
                <w:rFonts w:ascii="Courier New" w:cs="Courier New" w:eastAsia="Courier New" w:hAnsi="Courier New"/>
                <w:sz w:val="20"/>
                <w:szCs w:val="20"/>
                <w:rtl w:val="0"/>
              </w:rPr>
              <w:t xml:space="preserve">XMLHTTPRequest</w:t>
            </w:r>
            <w:r w:rsidDel="00000000" w:rsidR="00000000" w:rsidRPr="00000000">
              <w:rPr>
                <w:rtl w:val="0"/>
              </w:rPr>
            </w:r>
          </w:p>
        </w:tc>
      </w:tr>
      <w:tr>
        <w:trPr>
          <w:trHeight w:val="42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B">
            <w:pPr>
              <w:rPr>
                <w:rFonts w:ascii="Arial" w:cs="Arial" w:eastAsia="Arial" w:hAnsi="Arial"/>
              </w:rPr>
            </w:pPr>
            <w:r w:rsidDel="00000000" w:rsidR="00000000" w:rsidRPr="00000000">
              <w:rPr>
                <w:rFonts w:ascii="Courier New" w:cs="Courier New" w:eastAsia="Courier New" w:hAnsi="Courier New"/>
                <w:sz w:val="20"/>
                <w:szCs w:val="20"/>
                <w:rtl w:val="0"/>
              </w:rPr>
              <w:t xml:space="preserve">getCustomerId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C">
            <w:pPr>
              <w:rPr>
                <w:rFonts w:ascii="Arial" w:cs="Arial" w:eastAsia="Arial" w:hAnsi="Arial"/>
              </w:rPr>
            </w:pPr>
            <w:r w:rsidDel="00000000" w:rsidR="00000000" w:rsidRPr="00000000">
              <w:rPr>
                <w:rFonts w:ascii="Courier New" w:cs="Courier New" w:eastAsia="Courier New" w:hAnsi="Courier New"/>
                <w:sz w:val="20"/>
                <w:szCs w:val="20"/>
                <w:rtl w:val="0"/>
              </w:rPr>
              <w:t xml:space="preserve">getCustomerID</w:t>
            </w:r>
            <w:r w:rsidDel="00000000" w:rsidR="00000000" w:rsidRPr="00000000">
              <w:rPr>
                <w:rtl w:val="0"/>
              </w:rPr>
            </w:r>
          </w:p>
        </w:tc>
      </w:tr>
      <w:tr>
        <w:trPr>
          <w:trHeight w:val="42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D">
            <w:pPr>
              <w:rPr>
                <w:rFonts w:ascii="Arial" w:cs="Arial" w:eastAsia="Arial" w:hAnsi="Arial"/>
              </w:rPr>
            </w:pPr>
            <w:r w:rsidDel="00000000" w:rsidR="00000000" w:rsidRPr="00000000">
              <w:rPr>
                <w:rFonts w:ascii="Courier New" w:cs="Courier New" w:eastAsia="Courier New" w:hAnsi="Courier New"/>
                <w:sz w:val="20"/>
                <w:szCs w:val="20"/>
                <w:rtl w:val="0"/>
              </w:rPr>
              <w:t xml:space="preserve">String url</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E">
            <w:pPr>
              <w:rPr>
                <w:rFonts w:ascii="Arial" w:cs="Arial" w:eastAsia="Arial" w:hAnsi="Arial"/>
              </w:rPr>
            </w:pPr>
            <w:r w:rsidDel="00000000" w:rsidR="00000000" w:rsidRPr="00000000">
              <w:rPr>
                <w:rFonts w:ascii="Courier New" w:cs="Courier New" w:eastAsia="Courier New" w:hAnsi="Courier New"/>
                <w:sz w:val="20"/>
                <w:szCs w:val="20"/>
                <w:rtl w:val="0"/>
              </w:rPr>
              <w:t xml:space="preserve">String URL</w:t>
            </w:r>
            <w:r w:rsidDel="00000000" w:rsidR="00000000" w:rsidRPr="00000000">
              <w:rPr>
                <w:rtl w:val="0"/>
              </w:rPr>
            </w:r>
          </w:p>
        </w:tc>
      </w:tr>
      <w:tr>
        <w:trPr>
          <w:trHeight w:val="42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F">
            <w:pPr>
              <w:rPr>
                <w:rFonts w:ascii="Arial" w:cs="Arial" w:eastAsia="Arial" w:hAnsi="Arial"/>
              </w:rPr>
            </w:pPr>
            <w:r w:rsidDel="00000000" w:rsidR="00000000" w:rsidRPr="00000000">
              <w:rPr>
                <w:rFonts w:ascii="Courier New" w:cs="Courier New" w:eastAsia="Courier New" w:hAnsi="Courier New"/>
                <w:sz w:val="20"/>
                <w:szCs w:val="20"/>
                <w:rtl w:val="0"/>
              </w:rPr>
              <w:t xml:space="preserve">long id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0">
            <w:pPr>
              <w:rPr>
                <w:rFonts w:ascii="Arial" w:cs="Arial" w:eastAsia="Arial" w:hAnsi="Arial"/>
              </w:rPr>
            </w:pPr>
            <w:r w:rsidDel="00000000" w:rsidR="00000000" w:rsidRPr="00000000">
              <w:rPr>
                <w:rFonts w:ascii="Courier New" w:cs="Courier New" w:eastAsia="Courier New" w:hAnsi="Courier New"/>
                <w:sz w:val="20"/>
                <w:szCs w:val="20"/>
                <w:rtl w:val="0"/>
              </w:rPr>
              <w:t xml:space="preserve">long ID</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3.2.3. Use spaces for indentation</w:t>
      </w:r>
    </w:p>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Use 4 space indents for blocks:</w:t>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Pr>
        <w:drawing>
          <wp:inline distB="114300" distT="114300" distL="114300" distR="114300">
            <wp:extent cx="6057900" cy="671513"/>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057900" cy="67151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Use 8 space indents for line wraps:</w:t>
      </w:r>
    </w:p>
    <w:p w:rsidR="00000000" w:rsidDel="00000000" w:rsidP="00000000" w:rsidRDefault="00000000" w:rsidRPr="00000000" w14:paraId="000000AA">
      <w:pPr>
        <w:rPr/>
      </w:pPr>
      <w:r w:rsidDel="00000000" w:rsidR="00000000" w:rsidRPr="00000000">
        <w:rPr/>
        <w:drawing>
          <wp:inline distB="114300" distT="114300" distL="114300" distR="114300">
            <wp:extent cx="6057900" cy="566738"/>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57900" cy="56673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5"/>
        <w:rPr/>
      </w:pPr>
      <w:bookmarkStart w:colFirst="0" w:colLast="0" w:name="_mkxs6sao4fyw" w:id="20"/>
      <w:bookmarkEnd w:id="20"/>
      <w:r w:rsidDel="00000000" w:rsidR="00000000" w:rsidRPr="00000000">
        <w:rPr>
          <w:rtl w:val="0"/>
        </w:rPr>
        <w:br w:type="textWrapping"/>
        <w:t xml:space="preserve">3.2.3. Use spaces for indentation</w:t>
      </w:r>
    </w:p>
    <w:p w:rsidR="00000000" w:rsidDel="00000000" w:rsidP="00000000" w:rsidRDefault="00000000" w:rsidRPr="00000000" w14:paraId="000000AC">
      <w:pPr>
        <w:pStyle w:val="Heading5"/>
        <w:rPr/>
      </w:pPr>
      <w:bookmarkStart w:colFirst="0" w:colLast="0" w:name="_mkxs6sao4fyw" w:id="20"/>
      <w:bookmarkEnd w:id="20"/>
      <w:r w:rsidDel="00000000" w:rsidR="00000000" w:rsidRPr="00000000">
        <w:rPr>
          <w:rtl w:val="0"/>
        </w:rPr>
        <w:t xml:space="preserve">3.2.4. Use standard brace style</w:t>
      </w:r>
    </w:p>
    <w:p w:rsidR="00000000" w:rsidDel="00000000" w:rsidP="00000000" w:rsidRDefault="00000000" w:rsidRPr="00000000" w14:paraId="000000AD">
      <w:pPr>
        <w:pStyle w:val="Heading5"/>
        <w:rPr/>
      </w:pPr>
      <w:bookmarkStart w:colFirst="0" w:colLast="0" w:name="_6ij6pa80ew91" w:id="21"/>
      <w:bookmarkEnd w:id="21"/>
      <w:r w:rsidDel="00000000" w:rsidR="00000000" w:rsidRPr="00000000">
        <w:rPr>
          <w:rtl w:val="0"/>
        </w:rPr>
        <w:t xml:space="preserve">3.2.5. Annotations</w:t>
      </w:r>
    </w:p>
    <w:p w:rsidR="00000000" w:rsidDel="00000000" w:rsidP="00000000" w:rsidRDefault="00000000" w:rsidRPr="00000000" w14:paraId="000000AE">
      <w:pPr>
        <w:pStyle w:val="Heading5"/>
        <w:rPr/>
      </w:pPr>
      <w:bookmarkStart w:colFirst="0" w:colLast="0" w:name="_ir6kynz6zruw" w:id="22"/>
      <w:bookmarkEnd w:id="22"/>
      <w:r w:rsidDel="00000000" w:rsidR="00000000" w:rsidRPr="00000000">
        <w:rPr>
          <w:rtl w:val="0"/>
        </w:rPr>
        <w:t xml:space="preserve">3.2.6. Limit Variable Scope</w:t>
      </w:r>
    </w:p>
    <w:p w:rsidR="00000000" w:rsidDel="00000000" w:rsidP="00000000" w:rsidRDefault="00000000" w:rsidRPr="00000000" w14:paraId="000000AF">
      <w:pPr>
        <w:pStyle w:val="Heading5"/>
        <w:rPr/>
      </w:pPr>
      <w:bookmarkStart w:colFirst="0" w:colLast="0" w:name="_94733sjkv90y" w:id="23"/>
      <w:bookmarkEnd w:id="23"/>
      <w:r w:rsidDel="00000000" w:rsidR="00000000" w:rsidRPr="00000000">
        <w:rPr>
          <w:rtl w:val="0"/>
        </w:rPr>
        <w:t xml:space="preserve">3.2.7. Order Import Statements</w:t>
      </w:r>
    </w:p>
    <w:p w:rsidR="00000000" w:rsidDel="00000000" w:rsidP="00000000" w:rsidRDefault="00000000" w:rsidRPr="00000000" w14:paraId="000000B0">
      <w:pPr>
        <w:pStyle w:val="Heading5"/>
        <w:rPr/>
      </w:pPr>
      <w:bookmarkStart w:colFirst="0" w:colLast="0" w:name="_uq1q4bl527n6" w:id="24"/>
      <w:bookmarkEnd w:id="24"/>
      <w:r w:rsidDel="00000000" w:rsidR="00000000" w:rsidRPr="00000000">
        <w:rPr>
          <w:rtl w:val="0"/>
        </w:rPr>
        <w:t xml:space="preserve">3.2.8. Logging Guidelines</w:t>
      </w:r>
    </w:p>
    <w:p w:rsidR="00000000" w:rsidDel="00000000" w:rsidP="00000000" w:rsidRDefault="00000000" w:rsidRPr="00000000" w14:paraId="000000B1">
      <w:pPr>
        <w:pStyle w:val="Heading5"/>
        <w:rPr/>
      </w:pPr>
      <w:bookmarkStart w:colFirst="0" w:colLast="0" w:name="_puqqmzecild9" w:id="25"/>
      <w:bookmarkEnd w:id="25"/>
      <w:r w:rsidDel="00000000" w:rsidR="00000000" w:rsidRPr="00000000">
        <w:rPr>
          <w:rtl w:val="0"/>
        </w:rPr>
        <w:t xml:space="preserve">3.2.9. Class Member Ordering</w:t>
      </w:r>
    </w:p>
    <w:p w:rsidR="00000000" w:rsidDel="00000000" w:rsidP="00000000" w:rsidRDefault="00000000" w:rsidRPr="00000000" w14:paraId="000000B2">
      <w:pPr>
        <w:pStyle w:val="Heading5"/>
        <w:rPr/>
      </w:pPr>
      <w:bookmarkStart w:colFirst="0" w:colLast="0" w:name="_pntbap8b2891" w:id="26"/>
      <w:bookmarkEnd w:id="26"/>
      <w:r w:rsidDel="00000000" w:rsidR="00000000" w:rsidRPr="00000000">
        <w:rPr>
          <w:rtl w:val="0"/>
        </w:rPr>
        <w:t xml:space="preserve">3.2.10. Parameter Ordering in Methods</w:t>
      </w:r>
    </w:p>
    <w:p w:rsidR="00000000" w:rsidDel="00000000" w:rsidP="00000000" w:rsidRDefault="00000000" w:rsidRPr="00000000" w14:paraId="000000B3">
      <w:pPr>
        <w:pStyle w:val="Heading5"/>
        <w:rPr/>
      </w:pPr>
      <w:bookmarkStart w:colFirst="0" w:colLast="0" w:name="_6lioixzcwmfw" w:id="27"/>
      <w:bookmarkEnd w:id="27"/>
      <w:r w:rsidDel="00000000" w:rsidR="00000000" w:rsidRPr="00000000">
        <w:rPr>
          <w:rtl w:val="0"/>
        </w:rPr>
        <w:t xml:space="preserve">3.2.11. String Constants, Naming and Values</w:t>
      </w:r>
    </w:p>
    <w:p w:rsidR="00000000" w:rsidDel="00000000" w:rsidP="00000000" w:rsidRDefault="00000000" w:rsidRPr="00000000" w14:paraId="000000B4">
      <w:pPr>
        <w:pStyle w:val="Heading5"/>
        <w:rPr/>
      </w:pPr>
      <w:bookmarkStart w:colFirst="0" w:colLast="0" w:name="_qa4hcv8lo0bu" w:id="28"/>
      <w:bookmarkEnd w:id="28"/>
      <w:r w:rsidDel="00000000" w:rsidR="00000000" w:rsidRPr="00000000">
        <w:rPr>
          <w:rtl w:val="0"/>
        </w:rPr>
        <w:t xml:space="preserve">3.2.12. Arguments in Fragments and Activities</w:t>
      </w:r>
    </w:p>
    <w:p w:rsidR="00000000" w:rsidDel="00000000" w:rsidP="00000000" w:rsidRDefault="00000000" w:rsidRPr="00000000" w14:paraId="000000B5">
      <w:pPr>
        <w:pStyle w:val="Heading5"/>
        <w:rPr/>
      </w:pPr>
      <w:bookmarkStart w:colFirst="0" w:colLast="0" w:name="_cdv5v8mrck57" w:id="29"/>
      <w:bookmarkEnd w:id="29"/>
      <w:r w:rsidDel="00000000" w:rsidR="00000000" w:rsidRPr="00000000">
        <w:rPr>
          <w:rtl w:val="0"/>
        </w:rPr>
        <w:t xml:space="preserve">3.2.13. Line Length Limit</w:t>
      </w:r>
    </w:p>
    <w:p w:rsidR="00000000" w:rsidDel="00000000" w:rsidP="00000000" w:rsidRDefault="00000000" w:rsidRPr="00000000" w14:paraId="000000B6">
      <w:pPr>
        <w:pStyle w:val="Heading5"/>
        <w:rPr/>
      </w:pPr>
      <w:bookmarkStart w:colFirst="0" w:colLast="0" w:name="_6u6r30ribtc5" w:id="30"/>
      <w:bookmarkEnd w:id="30"/>
      <w:r w:rsidDel="00000000" w:rsidR="00000000" w:rsidRPr="00000000">
        <w:rPr>
          <w:rtl w:val="0"/>
        </w:rPr>
        <w:t xml:space="preserve">3.2.14. RxJava Chains Styling</w:t>
      </w:r>
    </w:p>
    <w:p w:rsidR="00000000" w:rsidDel="00000000" w:rsidP="00000000" w:rsidRDefault="00000000" w:rsidRPr="00000000" w14:paraId="000000B7">
      <w:pPr>
        <w:pStyle w:val="Heading4"/>
        <w:spacing w:before="200" w:lineRule="auto"/>
        <w:rPr/>
      </w:pPr>
      <w:bookmarkStart w:colFirst="0" w:colLast="0" w:name="_wb5km65qz2uq" w:id="31"/>
      <w:bookmarkEnd w:id="31"/>
      <w:r w:rsidDel="00000000" w:rsidR="00000000" w:rsidRPr="00000000">
        <w:rPr>
          <w:rtl w:val="0"/>
        </w:rPr>
        <w:t xml:space="preserve">3.3. XML Style Rules</w:t>
      </w:r>
    </w:p>
    <w:p w:rsidR="00000000" w:rsidDel="00000000" w:rsidP="00000000" w:rsidRDefault="00000000" w:rsidRPr="00000000" w14:paraId="000000B8">
      <w:pPr>
        <w:pStyle w:val="Heading5"/>
        <w:rPr/>
      </w:pPr>
      <w:bookmarkStart w:colFirst="0" w:colLast="0" w:name="_9f6netdouivl" w:id="32"/>
      <w:bookmarkEnd w:id="32"/>
      <w:r w:rsidDel="00000000" w:rsidR="00000000" w:rsidRPr="00000000">
        <w:rPr>
          <w:rtl w:val="0"/>
        </w:rPr>
        <w:t xml:space="preserve">3.3.1. Use Self Closing Tags</w:t>
      </w:r>
    </w:p>
    <w:p w:rsidR="00000000" w:rsidDel="00000000" w:rsidP="00000000" w:rsidRDefault="00000000" w:rsidRPr="00000000" w14:paraId="000000B9">
      <w:pPr>
        <w:pStyle w:val="Heading5"/>
        <w:rPr/>
      </w:pPr>
      <w:bookmarkStart w:colFirst="0" w:colLast="0" w:name="_9an5uchu2bow" w:id="33"/>
      <w:bookmarkEnd w:id="33"/>
      <w:r w:rsidDel="00000000" w:rsidR="00000000" w:rsidRPr="00000000">
        <w:rPr>
          <w:rtl w:val="0"/>
        </w:rPr>
        <w:t xml:space="preserve">3.3.2. Resources Naming</w:t>
      </w:r>
    </w:p>
    <w:p w:rsidR="00000000" w:rsidDel="00000000" w:rsidP="00000000" w:rsidRDefault="00000000" w:rsidRPr="00000000" w14:paraId="000000BA">
      <w:pPr>
        <w:pStyle w:val="Heading5"/>
        <w:rPr/>
      </w:pPr>
      <w:bookmarkStart w:colFirst="0" w:colLast="0" w:name="_rlx0d44jmmdf" w:id="34"/>
      <w:bookmarkEnd w:id="34"/>
      <w:r w:rsidDel="00000000" w:rsidR="00000000" w:rsidRPr="00000000">
        <w:rPr>
          <w:rtl w:val="0"/>
        </w:rPr>
        <w:t xml:space="preserve">3.3.3. Attributes Ordering</w:t>
      </w:r>
    </w:p>
    <w:p w:rsidR="00000000" w:rsidDel="00000000" w:rsidP="00000000" w:rsidRDefault="00000000" w:rsidRPr="00000000" w14:paraId="000000BB">
      <w:pPr>
        <w:pStyle w:val="Heading4"/>
        <w:spacing w:before="200" w:lineRule="auto"/>
        <w:rPr/>
      </w:pPr>
      <w:bookmarkStart w:colFirst="0" w:colLast="0" w:name="_d9crdxiso3y0" w:id="35"/>
      <w:bookmarkEnd w:id="35"/>
      <w:r w:rsidDel="00000000" w:rsidR="00000000" w:rsidRPr="00000000">
        <w:rPr>
          <w:rtl w:val="0"/>
        </w:rPr>
        <w:t xml:space="preserve">3.4. Tests Style Rules</w:t>
      </w:r>
    </w:p>
    <w:p w:rsidR="00000000" w:rsidDel="00000000" w:rsidP="00000000" w:rsidRDefault="00000000" w:rsidRPr="00000000" w14:paraId="000000BC">
      <w:pPr>
        <w:pStyle w:val="Heading5"/>
        <w:rPr/>
      </w:pPr>
      <w:bookmarkStart w:colFirst="0" w:colLast="0" w:name="_723z1g21jlu0" w:id="36"/>
      <w:bookmarkEnd w:id="36"/>
      <w:r w:rsidDel="00000000" w:rsidR="00000000" w:rsidRPr="00000000">
        <w:rPr>
          <w:rtl w:val="0"/>
        </w:rPr>
        <w:t xml:space="preserve">3.4.1. Unit Tests</w:t>
      </w:r>
    </w:p>
    <w:p w:rsidR="00000000" w:rsidDel="00000000" w:rsidP="00000000" w:rsidRDefault="00000000" w:rsidRPr="00000000" w14:paraId="000000BD">
      <w:pPr>
        <w:pStyle w:val="Heading5"/>
        <w:rPr/>
      </w:pPr>
      <w:bookmarkStart w:colFirst="0" w:colLast="0" w:name="_mtqoru8r3biq" w:id="37"/>
      <w:bookmarkEnd w:id="37"/>
      <w:r w:rsidDel="00000000" w:rsidR="00000000" w:rsidRPr="00000000">
        <w:rPr>
          <w:rtl w:val="0"/>
        </w:rPr>
        <w:t xml:space="preserve">3.3.1. Espresso Tests</w:t>
      </w:r>
    </w:p>
    <w:p w:rsidR="00000000" w:rsidDel="00000000" w:rsidP="00000000" w:rsidRDefault="00000000" w:rsidRPr="00000000" w14:paraId="000000BE">
      <w:pPr>
        <w:shd w:fill="ffffff" w:val="clear"/>
        <w:spacing w:after="460" w:line="240" w:lineRule="auto"/>
        <w:jc w:val="both"/>
        <w:rPr/>
      </w:pPr>
      <w:r w:rsidDel="00000000" w:rsidR="00000000" w:rsidRPr="00000000">
        <w:rPr>
          <w:rtl w:val="0"/>
        </w:rPr>
      </w:r>
    </w:p>
    <w:p w:rsidR="00000000" w:rsidDel="00000000" w:rsidP="00000000" w:rsidRDefault="00000000" w:rsidRPr="00000000" w14:paraId="000000BF">
      <w:pPr>
        <w:shd w:fill="ffffff" w:val="clear"/>
        <w:spacing w:after="46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C0">
      <w:pPr>
        <w:shd w:fill="ffffff" w:val="clear"/>
        <w:spacing w:after="460" w:line="240" w:lineRule="auto"/>
        <w:jc w:val="both"/>
        <w:rPr/>
      </w:pPr>
      <w:r w:rsidDel="00000000" w:rsidR="00000000" w:rsidRPr="00000000">
        <w:rPr>
          <w:rtl w:val="0"/>
        </w:rPr>
      </w:r>
    </w:p>
    <w:p w:rsidR="00000000" w:rsidDel="00000000" w:rsidP="00000000" w:rsidRDefault="00000000" w:rsidRPr="00000000" w14:paraId="000000C1">
      <w:pPr>
        <w:shd w:fill="ffffff" w:val="clear"/>
        <w:spacing w:after="460" w:line="240" w:lineRule="auto"/>
        <w:jc w:val="both"/>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C2">
      <w:pPr>
        <w:shd w:fill="ffffff" w:val="clear"/>
        <w:spacing w:after="460" w:line="240" w:lineRule="auto"/>
        <w:jc w:val="both"/>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C3">
      <w:pPr>
        <w:shd w:fill="ffffff" w:val="clear"/>
        <w:spacing w:after="460" w:line="240" w:lineRule="auto"/>
        <w:jc w:val="both"/>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C4">
      <w:pPr>
        <w:numPr>
          <w:ilvl w:val="0"/>
          <w:numId w:val="2"/>
        </w:numPr>
        <w:spacing w:after="0" w:afterAutospacing="0"/>
        <w:ind w:left="720" w:hanging="360"/>
        <w:rPr>
          <w:sz w:val="24"/>
          <w:szCs w:val="24"/>
        </w:rPr>
      </w:pPr>
      <w:r w:rsidDel="00000000" w:rsidR="00000000" w:rsidRPr="00000000">
        <w:rPr>
          <w:sz w:val="24"/>
          <w:szCs w:val="24"/>
          <w:rtl w:val="0"/>
        </w:rPr>
        <w:t xml:space="preserve">Networking : through Retrofit library by square </w:t>
      </w:r>
    </w:p>
    <w:p w:rsidR="00000000" w:rsidDel="00000000" w:rsidP="00000000" w:rsidRDefault="00000000" w:rsidRPr="00000000" w14:paraId="000000C5">
      <w:pPr>
        <w:numPr>
          <w:ilvl w:val="0"/>
          <w:numId w:val="2"/>
        </w:numPr>
        <w:spacing w:after="0" w:afterAutospacing="0"/>
        <w:ind w:left="720" w:hanging="360"/>
        <w:rPr>
          <w:sz w:val="24"/>
          <w:szCs w:val="24"/>
        </w:rPr>
      </w:pPr>
      <w:r w:rsidDel="00000000" w:rsidR="00000000" w:rsidRPr="00000000">
        <w:rPr>
          <w:sz w:val="24"/>
          <w:szCs w:val="24"/>
          <w:rtl w:val="0"/>
        </w:rPr>
        <w:t xml:space="preserve">Database: via ObjectBox by GreenRobot </w:t>
      </w:r>
    </w:p>
    <w:p w:rsidR="00000000" w:rsidDel="00000000" w:rsidP="00000000" w:rsidRDefault="00000000" w:rsidRPr="00000000" w14:paraId="000000C6">
      <w:pPr>
        <w:numPr>
          <w:ilvl w:val="0"/>
          <w:numId w:val="2"/>
        </w:numPr>
        <w:ind w:left="720" w:hanging="360"/>
        <w:rPr>
          <w:sz w:val="24"/>
          <w:szCs w:val="24"/>
        </w:rPr>
      </w:pPr>
      <w:r w:rsidDel="00000000" w:rsidR="00000000" w:rsidRPr="00000000">
        <w:rPr>
          <w:sz w:val="24"/>
          <w:szCs w:val="24"/>
          <w:rtl w:val="0"/>
        </w:rPr>
        <w:t xml:space="preserve">CodeStructure: </w:t>
      </w: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b w:val="1"/>
          <w:sz w:val="28"/>
          <w:szCs w:val="28"/>
          <w:rtl w:val="0"/>
        </w:rPr>
        <w:t xml:space="preserve">Unit testing </w:t>
      </w:r>
    </w:p>
    <w:p w:rsidR="00000000" w:rsidDel="00000000" w:rsidP="00000000" w:rsidRDefault="00000000" w:rsidRPr="00000000" w14:paraId="000000C9">
      <w:pPr>
        <w:rPr>
          <w:sz w:val="24"/>
          <w:szCs w:val="24"/>
        </w:rPr>
      </w:pPr>
      <w:r w:rsidDel="00000000" w:rsidR="00000000" w:rsidRPr="00000000">
        <w:rPr>
          <w:sz w:val="24"/>
          <w:szCs w:val="24"/>
          <w:rtl w:val="0"/>
        </w:rPr>
        <w:t xml:space="preserve">--&gt;JUnit</w:t>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Commenting standard</w:t>
      </w:r>
    </w:p>
    <w:p w:rsidR="00000000" w:rsidDel="00000000" w:rsidP="00000000" w:rsidRDefault="00000000" w:rsidRPr="00000000" w14:paraId="000000CC">
      <w:pPr>
        <w:rPr>
          <w:b w:val="1"/>
          <w:sz w:val="28"/>
          <w:szCs w:val="28"/>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b w:val="1"/>
          <w:sz w:val="28"/>
          <w:szCs w:val="28"/>
          <w:rtl w:val="0"/>
        </w:rPr>
        <w:t xml:space="preserve">Automated UI testing </w:t>
      </w:r>
    </w:p>
    <w:p w:rsidR="00000000" w:rsidDel="00000000" w:rsidP="00000000" w:rsidRDefault="00000000" w:rsidRPr="00000000" w14:paraId="000000CE">
      <w:pPr>
        <w:rPr>
          <w:sz w:val="24"/>
          <w:szCs w:val="24"/>
        </w:rPr>
      </w:pPr>
      <w:r w:rsidDel="00000000" w:rsidR="00000000" w:rsidRPr="00000000">
        <w:rPr>
          <w:sz w:val="24"/>
          <w:szCs w:val="24"/>
          <w:rtl w:val="0"/>
        </w:rPr>
        <w:t xml:space="preserve">--&gt;Instrumentation Testing (Espreso)</w:t>
      </w:r>
    </w:p>
    <w:p w:rsidR="00000000" w:rsidDel="00000000" w:rsidP="00000000" w:rsidRDefault="00000000" w:rsidRPr="00000000" w14:paraId="000000CF">
      <w:pPr>
        <w:rPr>
          <w:sz w:val="24"/>
          <w:szCs w:val="24"/>
        </w:rPr>
      </w:pPr>
      <w:r w:rsidDel="00000000" w:rsidR="00000000" w:rsidRPr="00000000">
        <w:rPr>
          <w:sz w:val="24"/>
          <w:szCs w:val="24"/>
          <w:rtl w:val="0"/>
        </w:rPr>
        <w:t xml:space="preserve">--&gt;Robolectric Testing</w:t>
      </w:r>
    </w:p>
    <w:p w:rsidR="00000000" w:rsidDel="00000000" w:rsidP="00000000" w:rsidRDefault="00000000" w:rsidRPr="00000000" w14:paraId="000000D0">
      <w:pPr>
        <w:rPr>
          <w:b w:val="1"/>
          <w:sz w:val="28"/>
          <w:szCs w:val="28"/>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b w:val="1"/>
          <w:sz w:val="28"/>
          <w:szCs w:val="28"/>
          <w:rtl w:val="0"/>
        </w:rPr>
        <w:t xml:space="preserve">Continuous integration and firebase test lab</w:t>
      </w:r>
    </w:p>
    <w:p w:rsidR="00000000" w:rsidDel="00000000" w:rsidP="00000000" w:rsidRDefault="00000000" w:rsidRPr="00000000" w14:paraId="000000D2">
      <w:pPr>
        <w:rPr>
          <w:sz w:val="24"/>
          <w:szCs w:val="24"/>
        </w:rPr>
      </w:pPr>
      <w:r w:rsidDel="00000000" w:rsidR="00000000" w:rsidRPr="00000000">
        <w:rPr>
          <w:sz w:val="24"/>
          <w:szCs w:val="24"/>
          <w:rtl w:val="0"/>
        </w:rPr>
        <w:t xml:space="preserve">--&gt;CircleCI (free but supports only linux and unix)</w:t>
      </w:r>
    </w:p>
    <w:p w:rsidR="00000000" w:rsidDel="00000000" w:rsidP="00000000" w:rsidRDefault="00000000" w:rsidRPr="00000000" w14:paraId="000000D3">
      <w:pPr>
        <w:rPr>
          <w:sz w:val="24"/>
          <w:szCs w:val="24"/>
        </w:rPr>
      </w:pPr>
      <w:r w:rsidDel="00000000" w:rsidR="00000000" w:rsidRPr="00000000">
        <w:rPr>
          <w:sz w:val="24"/>
          <w:szCs w:val="24"/>
          <w:rtl w:val="0"/>
        </w:rPr>
        <w:t xml:space="preserve">--&gt;TravisCI (paid)</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numPr>
          <w:ilvl w:val="0"/>
          <w:numId w:val="3"/>
        </w:numPr>
        <w:spacing w:after="0" w:afterAutospacing="0"/>
        <w:ind w:left="720" w:hanging="360"/>
        <w:rPr>
          <w:sz w:val="24"/>
          <w:szCs w:val="24"/>
        </w:rPr>
      </w:pPr>
      <w:hyperlink r:id="rId19">
        <w:r w:rsidDel="00000000" w:rsidR="00000000" w:rsidRPr="00000000">
          <w:rPr>
            <w:color w:val="1155cc"/>
            <w:sz w:val="24"/>
            <w:szCs w:val="24"/>
            <w:u w:val="single"/>
            <w:rtl w:val="0"/>
          </w:rPr>
          <w:t xml:space="preserve">https://github.com/jshiell/checkstyle-idea</w:t>
        </w:r>
      </w:hyperlink>
      <w:r w:rsidDel="00000000" w:rsidR="00000000" w:rsidRPr="00000000">
        <w:rPr>
          <w:rtl w:val="0"/>
        </w:rPr>
      </w:r>
    </w:p>
    <w:p w:rsidR="00000000" w:rsidDel="00000000" w:rsidP="00000000" w:rsidRDefault="00000000" w:rsidRPr="00000000" w14:paraId="000000D6">
      <w:pPr>
        <w:numPr>
          <w:ilvl w:val="0"/>
          <w:numId w:val="3"/>
        </w:numPr>
        <w:spacing w:after="0" w:afterAutospacing="0"/>
        <w:ind w:left="720" w:hanging="360"/>
        <w:rPr>
          <w:sz w:val="24"/>
          <w:szCs w:val="24"/>
        </w:rPr>
      </w:pPr>
      <w:hyperlink r:id="rId20">
        <w:r w:rsidDel="00000000" w:rsidR="00000000" w:rsidRPr="00000000">
          <w:rPr>
            <w:color w:val="1155cc"/>
            <w:sz w:val="24"/>
            <w:szCs w:val="24"/>
            <w:u w:val="single"/>
            <w:rtl w:val="0"/>
          </w:rPr>
          <w:t xml:space="preserve">https://source.android.com/setup/contribute/code-style</w:t>
        </w:r>
      </w:hyperlink>
      <w:r w:rsidDel="00000000" w:rsidR="00000000" w:rsidRPr="00000000">
        <w:rPr>
          <w:rtl w:val="0"/>
        </w:rPr>
      </w:r>
    </w:p>
    <w:p w:rsidR="00000000" w:rsidDel="00000000" w:rsidP="00000000" w:rsidRDefault="00000000" w:rsidRPr="00000000" w14:paraId="000000D7">
      <w:pPr>
        <w:numPr>
          <w:ilvl w:val="0"/>
          <w:numId w:val="3"/>
        </w:numPr>
        <w:ind w:left="720" w:hanging="360"/>
        <w:rPr>
          <w:sz w:val="24"/>
          <w:szCs w:val="24"/>
        </w:rPr>
      </w:pPr>
      <w:hyperlink r:id="rId21">
        <w:r w:rsidDel="00000000" w:rsidR="00000000" w:rsidRPr="00000000">
          <w:rPr>
            <w:color w:val="1155cc"/>
            <w:sz w:val="24"/>
            <w:szCs w:val="24"/>
            <w:u w:val="single"/>
            <w:rtl w:val="0"/>
          </w:rPr>
          <w:t xml:space="preserve">https://google.github.io/styleguide/javaguide.html</w:t>
        </w:r>
      </w:hyperlink>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b w:val="1"/>
          <w:sz w:val="28"/>
          <w:szCs w:val="28"/>
          <w:rtl w:val="0"/>
        </w:rPr>
        <w:t xml:space="preserve">Assigning Id to components</w:t>
      </w:r>
    </w:p>
    <w:p w:rsidR="00000000" w:rsidDel="00000000" w:rsidP="00000000" w:rsidRDefault="00000000" w:rsidRPr="00000000" w14:paraId="000000DB">
      <w:pPr>
        <w:rPr/>
      </w:pPr>
      <w:r w:rsidDel="00000000" w:rsidR="00000000" w:rsidRPr="00000000">
        <w:rPr>
          <w:rtl w:val="0"/>
        </w:rPr>
      </w:r>
    </w:p>
    <w:tbl>
      <w:tblPr>
        <w:tblStyle w:val="Table6"/>
        <w:tblW w:w="862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820"/>
        <w:gridCol w:w="3495"/>
        <w:tblGridChange w:id="0">
          <w:tblGrid>
            <w:gridCol w:w="2310"/>
            <w:gridCol w:w="2820"/>
            <w:gridCol w:w="3495"/>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C">
            <w:pPr>
              <w:shd w:fill="ffffff" w:val="clear"/>
              <w:jc w:val="center"/>
              <w:rPr/>
            </w:pPr>
            <w:r w:rsidDel="00000000" w:rsidR="00000000" w:rsidRPr="00000000">
              <w:rPr>
                <w:b w:val="1"/>
                <w:rtl w:val="0"/>
              </w:rPr>
              <w:t xml:space="preserve">Component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D">
            <w:pPr>
              <w:shd w:fill="ffffff" w:val="clear"/>
              <w:jc w:val="center"/>
              <w:rPr/>
            </w:pPr>
            <w:r w:rsidDel="00000000" w:rsidR="00000000" w:rsidRPr="00000000">
              <w:rPr>
                <w:b w:val="1"/>
                <w:rtl w:val="0"/>
              </w:rPr>
              <w:t xml:space="preserve">prefix</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E">
            <w:pPr>
              <w:shd w:fill="ffffff" w:val="clear"/>
              <w:jc w:val="center"/>
              <w:rPr/>
            </w:pPr>
            <w:r w:rsidDel="00000000" w:rsidR="00000000" w:rsidRPr="00000000">
              <w:rPr>
                <w:b w:val="1"/>
                <w:rtl w:val="0"/>
              </w:rPr>
              <w:t xml:space="preserve">Example</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F">
            <w:pPr>
              <w:shd w:fill="ffffff" w:val="clear"/>
              <w:rPr>
                <w:sz w:val="20"/>
                <w:szCs w:val="20"/>
              </w:rPr>
            </w:pPr>
            <w:r w:rsidDel="00000000" w:rsidR="00000000" w:rsidRPr="00000000">
              <w:rPr>
                <w:sz w:val="20"/>
                <w:szCs w:val="20"/>
                <w:rtl w:val="0"/>
              </w:rPr>
              <w:t xml:space="preserve">Button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0">
            <w:pPr>
              <w:shd w:fill="ffffff" w:val="clear"/>
              <w:rPr>
                <w:sz w:val="20"/>
                <w:szCs w:val="20"/>
              </w:rPr>
            </w:pPr>
            <w:r w:rsidDel="00000000" w:rsidR="00000000" w:rsidRPr="00000000">
              <w:rPr>
                <w:rFonts w:ascii="Courier New" w:cs="Courier New" w:eastAsia="Courier New" w:hAnsi="Courier New"/>
                <w:sz w:val="20"/>
                <w:szCs w:val="20"/>
                <w:rtl w:val="0"/>
              </w:rPr>
              <w:t xml:space="preserve">btn_</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1">
            <w:pPr>
              <w:shd w:fill="ffffff" w:val="clear"/>
              <w:rPr>
                <w:sz w:val="20"/>
                <w:szCs w:val="20"/>
              </w:rPr>
            </w:pPr>
            <w:r w:rsidDel="00000000" w:rsidR="00000000" w:rsidRPr="00000000">
              <w:rPr>
                <w:rFonts w:ascii="Courier New" w:cs="Courier New" w:eastAsia="Courier New" w:hAnsi="Courier New"/>
                <w:sz w:val="20"/>
                <w:szCs w:val="20"/>
                <w:rtl w:val="0"/>
              </w:rPr>
              <w:t xml:space="preserve">btn_login</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2">
            <w:pPr>
              <w:shd w:fill="ffffff" w:val="clear"/>
              <w:rPr>
                <w:sz w:val="20"/>
                <w:szCs w:val="20"/>
              </w:rPr>
            </w:pPr>
            <w:r w:rsidDel="00000000" w:rsidR="00000000" w:rsidRPr="00000000">
              <w:rPr>
                <w:sz w:val="20"/>
                <w:szCs w:val="20"/>
                <w:rtl w:val="0"/>
              </w:rPr>
              <w:t xml:space="preserve">Textview</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3">
            <w:pPr>
              <w:shd w:fill="ffffff" w:val="clear"/>
              <w:rPr>
                <w:sz w:val="20"/>
                <w:szCs w:val="20"/>
              </w:rPr>
            </w:pPr>
            <w:r w:rsidDel="00000000" w:rsidR="00000000" w:rsidRPr="00000000">
              <w:rPr>
                <w:rFonts w:ascii="Courier New" w:cs="Courier New" w:eastAsia="Courier New" w:hAnsi="Courier New"/>
                <w:sz w:val="20"/>
                <w:szCs w:val="20"/>
                <w:rtl w:val="0"/>
              </w:rPr>
              <w:t xml:space="preserve">lbl_</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4">
            <w:pPr>
              <w:shd w:fill="ffffff" w:val="clear"/>
              <w:rPr>
                <w:sz w:val="20"/>
                <w:szCs w:val="20"/>
              </w:rPr>
            </w:pPr>
            <w:r w:rsidDel="00000000" w:rsidR="00000000" w:rsidRPr="00000000">
              <w:rPr>
                <w:rFonts w:ascii="Courier New" w:cs="Courier New" w:eastAsia="Courier New" w:hAnsi="Courier New"/>
                <w:sz w:val="20"/>
                <w:szCs w:val="20"/>
                <w:rtl w:val="0"/>
              </w:rPr>
              <w:t xml:space="preserve">lbl_first_name</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5">
            <w:pPr>
              <w:shd w:fill="ffffff" w:val="clear"/>
              <w:rPr>
                <w:sz w:val="20"/>
                <w:szCs w:val="20"/>
              </w:rPr>
            </w:pPr>
            <w:r w:rsidDel="00000000" w:rsidR="00000000" w:rsidRPr="00000000">
              <w:rPr>
                <w:sz w:val="20"/>
                <w:szCs w:val="20"/>
                <w:rtl w:val="0"/>
              </w:rPr>
              <w:t xml:space="preserve">Edittext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6">
            <w:pPr>
              <w:shd w:fill="ffffff" w:val="clear"/>
              <w:rPr>
                <w:sz w:val="20"/>
                <w:szCs w:val="20"/>
              </w:rPr>
            </w:pPr>
            <w:r w:rsidDel="00000000" w:rsidR="00000000" w:rsidRPr="00000000">
              <w:rPr>
                <w:rFonts w:ascii="Courier New" w:cs="Courier New" w:eastAsia="Courier New" w:hAnsi="Courier New"/>
                <w:sz w:val="20"/>
                <w:szCs w:val="20"/>
                <w:rtl w:val="0"/>
              </w:rPr>
              <w:t xml:space="preserve">input_</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7">
            <w:pPr>
              <w:shd w:fill="ffffff" w:val="clear"/>
              <w:ind w:right="-135"/>
              <w:rPr>
                <w:sz w:val="20"/>
                <w:szCs w:val="20"/>
              </w:rPr>
            </w:pPr>
            <w:r w:rsidDel="00000000" w:rsidR="00000000" w:rsidRPr="00000000">
              <w:rPr>
                <w:rFonts w:ascii="Courier New" w:cs="Courier New" w:eastAsia="Courier New" w:hAnsi="Courier New"/>
                <w:sz w:val="20"/>
                <w:szCs w:val="20"/>
                <w:rtl w:val="0"/>
              </w:rPr>
              <w:t xml:space="preserve">input_first_name</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8">
            <w:pPr>
              <w:shd w:fill="ffffff" w:val="clear"/>
              <w:rPr>
                <w:sz w:val="20"/>
                <w:szCs w:val="20"/>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9">
            <w:pPr>
              <w:shd w:fill="ffffff" w:val="clear"/>
              <w:rPr>
                <w:sz w:val="20"/>
                <w:szCs w:val="20"/>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A">
            <w:pPr>
              <w:shd w:fill="ffffff" w:val="clear"/>
              <w:rPr>
                <w:sz w:val="20"/>
                <w:szCs w:val="20"/>
              </w:rPr>
            </w:pP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B">
            <w:pPr>
              <w:shd w:fill="ffffff" w:val="clear"/>
              <w:rPr>
                <w:sz w:val="20"/>
                <w:szCs w:val="20"/>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C">
            <w:pPr>
              <w:shd w:fill="ffffff" w:val="clear"/>
              <w:rPr>
                <w:sz w:val="20"/>
                <w:szCs w:val="20"/>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D">
            <w:pPr>
              <w:shd w:fill="ffffff" w:val="clear"/>
              <w:rPr>
                <w:sz w:val="20"/>
                <w:szCs w:val="20"/>
              </w:rPr>
            </w:pPr>
            <w:r w:rsidDel="00000000" w:rsidR="00000000" w:rsidRPr="00000000">
              <w:rPr>
                <w:rtl w:val="0"/>
              </w:rPr>
            </w:r>
          </w:p>
        </w:tc>
      </w:tr>
    </w:tbl>
    <w:p w:rsidR="00000000" w:rsidDel="00000000" w:rsidP="00000000" w:rsidRDefault="00000000" w:rsidRPr="00000000" w14:paraId="000000EE">
      <w:pPr>
        <w:rPr>
          <w:sz w:val="28"/>
          <w:szCs w:val="28"/>
        </w:rPr>
      </w:pPr>
      <w:r w:rsidDel="00000000" w:rsidR="00000000" w:rsidRPr="00000000">
        <w:rPr>
          <w:rtl w:val="0"/>
        </w:rPr>
      </w:r>
    </w:p>
    <w:sectPr>
      <w:footerReference r:id="rId22" w:type="default"/>
      <w:pgSz w:h="15840" w:w="12240"/>
      <w:pgMar w:bottom="1080" w:top="810" w:left="1440" w:right="126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dus Tekeste" w:id="0" w:date="2019-03-03T13:32:10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https://github.com/ribot/android-guidelines/blob/master/project_and_code_guidelines.md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24292e"/>
        <w:sz w:val="24"/>
        <w:szCs w:val="24"/>
        <w:highlight w:val="white"/>
        <w:lang w:val="en"/>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hd w:fill="ffffff" w:val="clear"/>
      <w:spacing w:after="200" w:line="240" w:lineRule="auto"/>
      <w:jc w:val="both"/>
    </w:pPr>
    <w:rPr>
      <w:rFonts w:ascii="Calibri" w:cs="Calibri" w:eastAsia="Calibri" w:hAnsi="Calibri"/>
      <w:b w:val="1"/>
      <w:sz w:val="36"/>
      <w:szCs w:val="36"/>
    </w:rPr>
  </w:style>
  <w:style w:type="paragraph" w:styleId="Heading4">
    <w:name w:val="heading 4"/>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60" w:line="240" w:lineRule="auto"/>
      <w:ind w:left="-20" w:firstLine="0"/>
      <w:jc w:val="both"/>
    </w:pPr>
    <w:rPr>
      <w:rFonts w:ascii="Calibri" w:cs="Calibri" w:eastAsia="Calibri" w:hAnsi="Calibri"/>
      <w:b w:val="1"/>
      <w:sz w:val="32"/>
      <w:szCs w:val="32"/>
    </w:rPr>
  </w:style>
  <w:style w:type="paragraph" w:styleId="Heading5">
    <w:name w:val="heading 5"/>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firstLine="0"/>
      <w:jc w:val="both"/>
    </w:pPr>
    <w:rPr>
      <w:rFonts w:ascii="Calibri" w:cs="Calibri" w:eastAsia="Calibri" w:hAnsi="Calibri"/>
      <w:b w:val="1"/>
      <w:sz w:val="28"/>
      <w:szCs w:val="28"/>
    </w:rPr>
  </w:style>
  <w:style w:type="paragraph" w:styleId="Heading6">
    <w:name w:val="heading 6"/>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60" w:line="240" w:lineRule="auto"/>
      <w:ind w:left="-20" w:firstLine="0"/>
      <w:jc w:val="both"/>
    </w:pPr>
    <w:rPr>
      <w:rFonts w:ascii="Calibri" w:cs="Calibri" w:eastAsia="Calibri" w:hAnsi="Calibri"/>
      <w:b w:val="1"/>
      <w:sz w:val="24"/>
      <w:szCs w:val="24"/>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ource.android.com/setup/contribute/code-style" TargetMode="External"/><Relationship Id="rId11" Type="http://schemas.openxmlformats.org/officeDocument/2006/relationships/hyperlink" Target="https://source.android.com/source/code-style.html" TargetMode="External"/><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hyperlink" Target="https://google.github.io/styleguide/javaguide.html" TargetMode="External"/><Relationship Id="rId13" Type="http://schemas.openxmlformats.org/officeDocument/2006/relationships/image" Target="media/image4.png"/><Relationship Id="rId12" Type="http://schemas.openxmlformats.org/officeDocument/2006/relationships/hyperlink" Target="https://source.android.com/source/code-style.html#dont-ignore-exception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developer.android.com/design/style/iconography.html" TargetMode="External"/><Relationship Id="rId15" Type="http://schemas.openxmlformats.org/officeDocument/2006/relationships/hyperlink" Target="https://source.android.com/source/code-style.html#dont-use-finalizers" TargetMode="External"/><Relationship Id="rId14" Type="http://schemas.openxmlformats.org/officeDocument/2006/relationships/hyperlink" Target="https://source.android.com/source/code-style.html#dont-catch-generic-exception" TargetMode="External"/><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hyperlink" Target="https://github.com/jshiell/checkstyle-idea" TargetMode="Externa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hyperlink" Target="http://tools.android.com/tech-docs/new-build-system/user-guide#TOC-Project-Structure" TargetMode="External"/><Relationship Id="rId8" Type="http://schemas.openxmlformats.org/officeDocument/2006/relationships/hyperlink" Target="https://en.wikipedia.org/wiki/Camel_c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