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003366"/>
          <w:sz w:val="48"/>
        </w:rPr>
        <w:t>PROJECT PROPOSAL</w:t>
      </w:r>
    </w:p>
    <w:p/>
    <w:p>
      <w:pPr>
        <w:jc w:val="center"/>
      </w:pPr>
      <w:r>
        <w:rPr>
          <w:rFonts w:ascii="Times New Roman" w:hAnsi="Times New Roman"/>
          <w:b/>
          <w:color w:val="003366"/>
          <w:sz w:val="36"/>
        </w:rPr>
        <w:t>NovaCart: A Personalized E-Commerce Platform with</w:t>
        <w:br/>
        <w:t>Hybrid Recommendation System Architecture</w:t>
      </w:r>
    </w:p>
    <w:p/>
    <w:p/>
    <w:p/>
    <w:p/>
    <w:p>
      <w:pPr>
        <w:jc w:val="center"/>
      </w:pPr>
      <w:r>
        <w:rPr>
          <w:rFonts w:ascii="Times New Roman" w:hAnsi="Times New Roman"/>
          <w:sz w:val="24"/>
        </w:rPr>
        <w:t>Submitted for academic review</w:t>
      </w:r>
    </w:p>
    <w:p>
      <w:pPr>
        <w:jc w:val="center"/>
      </w:pPr>
      <w:r>
        <w:rPr>
          <w:rFonts w:ascii="Times New Roman" w:hAnsi="Times New Roman"/>
          <w:sz w:val="24"/>
        </w:rPr>
      </w:r>
    </w:p>
    <w:p>
      <w:pPr>
        <w:jc w:val="center"/>
      </w:pPr>
      <w:r>
        <w:rPr>
          <w:rFonts w:ascii="Times New Roman" w:hAnsi="Times New Roman"/>
          <w:sz w:val="24"/>
        </w:rPr>
        <w:t>Prepared by: ________________________________</w:t>
      </w:r>
    </w:p>
    <w:p>
      <w:pPr>
        <w:jc w:val="center"/>
      </w:pPr>
      <w:r>
        <w:rPr>
          <w:rFonts w:ascii="Times New Roman" w:hAnsi="Times New Roman"/>
          <w:sz w:val="24"/>
        </w:rPr>
        <w:t>Student ID: ________________________________</w:t>
      </w:r>
    </w:p>
    <w:p>
      <w:pPr>
        <w:jc w:val="center"/>
      </w:pPr>
      <w:r>
        <w:rPr>
          <w:rFonts w:ascii="Times New Roman" w:hAnsi="Times New Roman"/>
          <w:sz w:val="24"/>
        </w:rPr>
        <w:t>Course / Department: _______________________</w:t>
      </w:r>
    </w:p>
    <w:p>
      <w:pPr>
        <w:jc w:val="center"/>
      </w:pPr>
      <w:r>
        <w:rPr>
          <w:rFonts w:ascii="Times New Roman" w:hAnsi="Times New Roman"/>
          <w:sz w:val="24"/>
        </w:rPr>
        <w:t>Supervisor: ________________________________</w:t>
      </w:r>
    </w:p>
    <w:p>
      <w:pPr>
        <w:jc w:val="center"/>
      </w:pPr>
      <w:r>
        <w:rPr>
          <w:rFonts w:ascii="Times New Roman" w:hAnsi="Times New Roman"/>
          <w:sz w:val="24"/>
        </w:rPr>
        <w:t>Institution: ________________________________</w:t>
      </w:r>
    </w:p>
    <w:p>
      <w:pPr>
        <w:jc w:val="center"/>
      </w:pPr>
      <w:r>
        <w:rPr>
          <w:rFonts w:ascii="Times New Roman" w:hAnsi="Times New Roman"/>
          <w:sz w:val="24"/>
        </w:rPr>
      </w:r>
    </w:p>
    <w:p>
      <w:pPr>
        <w:jc w:val="center"/>
      </w:pPr>
      <w:r>
        <w:rPr>
          <w:rFonts w:ascii="Times New Roman" w:hAnsi="Times New Roman"/>
          <w:sz w:val="24"/>
        </w:rPr>
        <w:t>Date: ____________________</w:t>
      </w:r>
    </w:p>
    <w:p>
      <w:r>
        <w:br w:type="page"/>
      </w:r>
    </w:p>
    <w:p>
      <w:pPr>
        <w:pStyle w:val="Heading1"/>
      </w:pPr>
      <w:r>
        <w:rPr>
          <w:rFonts w:ascii="Times New Roman" w:hAnsi="Times New Roman"/>
          <w:b/>
          <w:color w:val="003366"/>
          <w:sz w:val="28"/>
        </w:rPr>
        <w:t>1. Project Overview</w:t>
      </w:r>
    </w:p>
    <w:p>
      <w:pPr>
        <w:spacing w:after="120"/>
        <w:ind w:firstLine="720"/>
      </w:pPr>
      <w:r>
        <w:rPr>
          <w:rFonts w:ascii="Times New Roman" w:hAnsi="Times New Roman"/>
          <w:b w:val="0"/>
          <w:i w:val="0"/>
          <w:sz w:val="24"/>
        </w:rPr>
        <w:t>NovaCart is a proposed modern e-commerce platform that combines a customer-facing online store, an administrative control panel, and an advanced hybrid recommendation engine within a single, integrated system. The project is designed to support product browsing, user registration, cart and checkout flow, order tracking, catalog management, and data-driven personalization through multiple recommendation techniques. The broader academic goal is to investigate how an integrated commerce system can be enhanced through a hybrid recommendation approach that responds to user behavior, product metadata, and transaction patterns.</w:t>
      </w:r>
    </w:p>
    <w:p>
      <w:pPr>
        <w:spacing w:after="120"/>
        <w:ind w:firstLine="720"/>
      </w:pPr>
      <w:r>
        <w:rPr>
          <w:rFonts w:ascii="Times New Roman" w:hAnsi="Times New Roman"/>
          <w:b w:val="0"/>
          <w:i w:val="0"/>
          <w:sz w:val="24"/>
        </w:rPr>
        <w:t>The project responds to a practical problem found in growing online marketplaces: users are often exposed to large product catalogs without adequate guidance, while administrators need efficient tools to manage products, orders, and customer activity. NovaCart addresses both concerns by combining core commerce operations with an extensible architecture that supports intelligent recommendations through collaborative filtering, association rule mining, sequential pattern mining, and similarity-based ranking techniques.</w:t>
      </w:r>
    </w:p>
    <w:p>
      <w:pPr>
        <w:pStyle w:val="Heading1"/>
      </w:pPr>
      <w:r>
        <w:rPr>
          <w:rFonts w:ascii="Times New Roman" w:hAnsi="Times New Roman"/>
          <w:b/>
          <w:color w:val="003366"/>
          <w:sz w:val="28"/>
        </w:rPr>
        <w:t>2. Background and Rationale</w:t>
      </w:r>
    </w:p>
    <w:p>
      <w:pPr>
        <w:spacing w:after="120"/>
        <w:ind w:firstLine="720"/>
      </w:pPr>
      <w:r>
        <w:rPr>
          <w:rFonts w:ascii="Times New Roman" w:hAnsi="Times New Roman"/>
          <w:b w:val="0"/>
          <w:i w:val="0"/>
          <w:sz w:val="24"/>
        </w:rPr>
        <w:t>Recommendation systems have become central to e-commerce because they reduce information overload and make digital shopping more personalized. In online retail environments, customers may struggle to locate relevant products quickly when catalogs expand, and businesses therefore benefit from systems that can highlight appropriate items based on user interests, browsing patterns, and previous interactions.</w:t>
      </w:r>
    </w:p>
    <w:p>
      <w:pPr>
        <w:spacing w:after="120"/>
        <w:ind w:firstLine="720"/>
      </w:pPr>
      <w:r>
        <w:rPr>
          <w:rFonts w:ascii="Times New Roman" w:hAnsi="Times New Roman"/>
          <w:b w:val="0"/>
          <w:i w:val="0"/>
          <w:sz w:val="24"/>
        </w:rPr>
        <w:t>Existing literature generally frames recommendation systems as a personalization technology that operates through user preference capture, recommendation computation, and delivery of relevant results. It also identifies collaborative filtering, content-based recommendation, association rule mining, sequential pattern mining, and hybrid models as major approaches, while noting challenges such as privacy, cold start, sparse interactions, and the need for reliable behavioral data. In e-commerce settings, research shows that click history, purchase records, product metadata, search behavior, wishlist activity, and browsing patterns can strengthen recommendation quality and improve the shopping experience (Singhal et al., 2021; Durrani et al., 2024).</w:t>
      </w:r>
    </w:p>
    <w:p>
      <w:pPr>
        <w:spacing w:after="120"/>
        <w:ind w:firstLine="720"/>
      </w:pPr>
      <w:r>
        <w:rPr>
          <w:rFonts w:ascii="Times New Roman" w:hAnsi="Times New Roman"/>
          <w:b w:val="0"/>
          <w:i w:val="0"/>
          <w:sz w:val="24"/>
        </w:rPr>
        <w:t>Traditional recommendation systems often rely only on ratings or purchase history, which limits recommendation quality. This project aims to improve recommendation accuracy by combining multiple user behaviors including ratings, purchase history, search history, browsing history, recently viewed products, shopping cart contents, wishlist items, feedback, and product popularity metrics. This multi-dimensional approach forms the foundation of the hybrid recommendation engine proposed for NovaCart.</w:t>
      </w:r>
    </w:p>
    <w:p>
      <w:pPr>
        <w:spacing w:after="120"/>
        <w:ind w:firstLine="720"/>
      </w:pPr>
      <w:r>
        <w:rPr>
          <w:rFonts w:ascii="Times New Roman" w:hAnsi="Times New Roman"/>
          <w:b w:val="0"/>
          <w:i w:val="0"/>
          <w:sz w:val="24"/>
        </w:rPr>
        <w:t>These ideas directly motivate NovaCart. Rather than proposing a storefront alone, the project proposes a full platform where product data, customer behavior, reviews, orders, and interaction data serve as the basis for a sophisticated recommendation logic. This makes the project academically meaningful as well as practically relevant.</w:t>
      </w:r>
    </w:p>
    <w:p>
      <w:pPr>
        <w:pStyle w:val="Heading1"/>
      </w:pPr>
      <w:r>
        <w:rPr>
          <w:rFonts w:ascii="Times New Roman" w:hAnsi="Times New Roman"/>
          <w:b/>
          <w:color w:val="003366"/>
          <w:sz w:val="28"/>
        </w:rPr>
        <w:t>3. Problem Statement</w:t>
      </w:r>
    </w:p>
    <w:p>
      <w:pPr>
        <w:spacing w:after="120"/>
        <w:ind w:firstLine="720"/>
      </w:pPr>
      <w:r>
        <w:rPr>
          <w:rFonts w:ascii="Times New Roman" w:hAnsi="Times New Roman"/>
          <w:b w:val="0"/>
          <w:i w:val="0"/>
          <w:sz w:val="24"/>
        </w:rPr>
        <w:t>Conventional online stores often present a large number of products without enough personalization, which can make the shopping journey slow, repetitive, and confusing for users. At the same time, many student or prototype e-commerce systems focus on isolated features such as product display or simple CRUD operations, without integrating administration, behavior-aware data handling, and recommendation-oriented system design into one coherent solution.</w:t>
      </w:r>
    </w:p>
    <w:p>
      <w:pPr>
        <w:spacing w:after="120"/>
        <w:ind w:firstLine="720"/>
      </w:pPr>
      <w:r>
        <w:rPr>
          <w:rFonts w:ascii="Times New Roman" w:hAnsi="Times New Roman"/>
          <w:b w:val="0"/>
          <w:i w:val="0"/>
          <w:sz w:val="24"/>
        </w:rPr>
        <w:t>Furthermore, traditional recommendation systems typically rely on a single approach—such as ratings or purchase history alone—which limits their effectiveness. They fail to capture the full spectrum of user intent expressed through searches, browsing patterns, cart additions, wishlist behavior, and sequential action patterns.</w:t>
      </w:r>
    </w:p>
    <w:p>
      <w:pPr>
        <w:spacing w:after="120"/>
        <w:ind w:firstLine="720"/>
      </w:pPr>
      <w:r>
        <w:rPr>
          <w:rFonts w:ascii="Times New Roman" w:hAnsi="Times New Roman"/>
          <w:b w:val="0"/>
          <w:i w:val="0"/>
          <w:sz w:val="24"/>
        </w:rPr>
        <w:t>This project therefore addresses the need for a unified e-commerce platform that supports everyday shopping operations while implementing a hybrid recommendation system that integrates collaborative filtering, association rule mining (FP-Growth), sequential pattern mining (PrefixSpan), and popularity-based ranking. The proposed system should help customers discover relevant products more efficiently and help administrators manage the platform through a central dashboard, all within a modern full-stack architecture.</w:t>
      </w:r>
    </w:p>
    <w:p>
      <w:pPr>
        <w:pStyle w:val="Heading1"/>
      </w:pPr>
      <w:r>
        <w:rPr>
          <w:rFonts w:ascii="Times New Roman" w:hAnsi="Times New Roman"/>
          <w:b/>
          <w:color w:val="003366"/>
          <w:sz w:val="28"/>
        </w:rPr>
        <w:t>4. Project Objectives</w:t>
      </w:r>
    </w:p>
    <w:p>
      <w:pPr>
        <w:spacing w:after="120"/>
        <w:ind w:firstLine="720"/>
      </w:pPr>
      <w:r>
        <w:rPr>
          <w:rFonts w:ascii="Times New Roman" w:hAnsi="Times New Roman"/>
          <w:b w:val="0"/>
          <w:i w:val="0"/>
          <w:sz w:val="24"/>
        </w:rPr>
        <w:t>The primary objective of NovaCart is to develop a functional and extensible e-commerce platform that integrates a hybrid recommendation engine for personalized product suggestions.</w:t>
      </w:r>
    </w:p>
    <w:p>
      <w:pPr>
        <w:spacing w:after="60"/>
        <w:ind w:left="720"/>
      </w:pPr>
      <w:r>
        <w:rPr>
          <w:rFonts w:ascii="Times New Roman" w:hAnsi="Times New Roman"/>
          <w:b/>
          <w:sz w:val="24"/>
        </w:rPr>
        <w:t xml:space="preserve">1. </w:t>
      </w:r>
      <w:r>
        <w:rPr>
          <w:rFonts w:ascii="Times New Roman" w:hAnsi="Times New Roman"/>
          <w:sz w:val="24"/>
        </w:rPr>
        <w:t>To design and implement a customer-facing online storefront for browsing, searching, filtering, reviewing, and ordering products.</w:t>
      </w:r>
    </w:p>
    <w:p>
      <w:pPr>
        <w:spacing w:after="60"/>
        <w:ind w:left="720"/>
      </w:pPr>
      <w:r>
        <w:rPr>
          <w:rFonts w:ascii="Times New Roman" w:hAnsi="Times New Roman"/>
          <w:b/>
          <w:sz w:val="24"/>
        </w:rPr>
        <w:t xml:space="preserve">2. </w:t>
      </w:r>
      <w:r>
        <w:rPr>
          <w:rFonts w:ascii="Times New Roman" w:hAnsi="Times New Roman"/>
          <w:sz w:val="24"/>
        </w:rPr>
        <w:t>To build an admin dashboard for product, category, order, customer, and report management.</w:t>
      </w:r>
    </w:p>
    <w:p>
      <w:pPr>
        <w:spacing w:after="60"/>
        <w:ind w:left="720"/>
      </w:pPr>
      <w:r>
        <w:rPr>
          <w:rFonts w:ascii="Times New Roman" w:hAnsi="Times New Roman"/>
          <w:b/>
          <w:sz w:val="24"/>
        </w:rPr>
        <w:t xml:space="preserve">3. </w:t>
      </w:r>
      <w:r>
        <w:rPr>
          <w:rFonts w:ascii="Times New Roman" w:hAnsi="Times New Roman"/>
          <w:sz w:val="24"/>
        </w:rPr>
        <w:t>To design and implement a hybrid recommendation engine combining Multiple algorithms including collaborative filtering, FP-Growth association rule mining, PrefixSpan sequential pattern mining, and similarity-based ranking.</w:t>
      </w:r>
    </w:p>
    <w:p>
      <w:pPr>
        <w:spacing w:after="60"/>
        <w:ind w:left="720"/>
      </w:pPr>
      <w:r>
        <w:rPr>
          <w:rFonts w:ascii="Times New Roman" w:hAnsi="Times New Roman"/>
          <w:b/>
          <w:sz w:val="24"/>
        </w:rPr>
        <w:t xml:space="preserve">4. </w:t>
      </w:r>
      <w:r>
        <w:rPr>
          <w:rFonts w:ascii="Times New Roman" w:hAnsi="Times New Roman"/>
          <w:sz w:val="24"/>
        </w:rPr>
        <w:t>To integrate multiple user behavior signals—ratings, purchase history, search history, browsing history, wishlist activity, cart data, and product popularity—for comprehensive personalization.</w:t>
      </w:r>
    </w:p>
    <w:p>
      <w:pPr>
        <w:spacing w:after="60"/>
        <w:ind w:left="720"/>
      </w:pPr>
      <w:r>
        <w:rPr>
          <w:rFonts w:ascii="Times New Roman" w:hAnsi="Times New Roman"/>
          <w:b/>
          <w:sz w:val="24"/>
        </w:rPr>
        <w:t xml:space="preserve">5. </w:t>
      </w:r>
      <w:r>
        <w:rPr>
          <w:rFonts w:ascii="Times New Roman" w:hAnsi="Times New Roman"/>
          <w:sz w:val="24"/>
        </w:rPr>
        <w:t>To structure the database and backend to capture and store interaction data that feeds into the recommendation pipeline.</w:t>
      </w:r>
    </w:p>
    <w:p>
      <w:pPr>
        <w:spacing w:after="60"/>
        <w:ind w:left="720"/>
      </w:pPr>
      <w:r>
        <w:rPr>
          <w:rFonts w:ascii="Times New Roman" w:hAnsi="Times New Roman"/>
          <w:b/>
          <w:sz w:val="24"/>
        </w:rPr>
        <w:t xml:space="preserve">6. </w:t>
      </w:r>
      <w:r>
        <w:rPr>
          <w:rFonts w:ascii="Times New Roman" w:hAnsi="Times New Roman"/>
          <w:sz w:val="24"/>
        </w:rPr>
        <w:t>To evaluate the recommendation system using standard metrics including Precision@K, Recall@K, F1-score, MAP, NDCG, Hit Rate, RMSE, Coverage, Diversity, and Novelty.</w:t>
      </w:r>
    </w:p>
    <w:p>
      <w:pPr>
        <w:spacing w:after="60"/>
        <w:ind w:left="720"/>
      </w:pPr>
      <w:r>
        <w:rPr>
          <w:rFonts w:ascii="Times New Roman" w:hAnsi="Times New Roman"/>
          <w:b/>
          <w:sz w:val="24"/>
        </w:rPr>
        <w:t xml:space="preserve">7. </w:t>
      </w:r>
      <w:r>
        <w:rPr>
          <w:rFonts w:ascii="Times New Roman" w:hAnsi="Times New Roman"/>
          <w:sz w:val="24"/>
        </w:rPr>
        <w:t>To study the relevance of content-based, collaborative, and hybrid recommendation approaches for an academic e-commerce project.</w:t>
      </w:r>
    </w:p>
    <w:p>
      <w:pPr>
        <w:spacing w:after="60"/>
        <w:ind w:left="720"/>
      </w:pPr>
      <w:r>
        <w:rPr>
          <w:rFonts w:ascii="Times New Roman" w:hAnsi="Times New Roman"/>
          <w:b/>
          <w:sz w:val="24"/>
        </w:rPr>
        <w:t xml:space="preserve">8. </w:t>
      </w:r>
      <w:r>
        <w:rPr>
          <w:rFonts w:ascii="Times New Roman" w:hAnsi="Times New Roman"/>
          <w:sz w:val="24"/>
        </w:rPr>
        <w:t>To evaluate how a branded, user-friendly interface can improve trust, usability, and overall shopping flow.</w:t>
      </w:r>
    </w:p>
    <w:p>
      <w:pPr>
        <w:pStyle w:val="Heading1"/>
      </w:pPr>
      <w:r>
        <w:rPr>
          <w:rFonts w:ascii="Times New Roman" w:hAnsi="Times New Roman"/>
          <w:b/>
          <w:color w:val="003366"/>
          <w:sz w:val="28"/>
        </w:rPr>
        <w:t>5. Proposed System Details</w:t>
      </w:r>
    </w:p>
    <w:p>
      <w:pPr>
        <w:pStyle w:val="Heading2"/>
      </w:pPr>
      <w:r>
        <w:rPr>
          <w:rFonts w:ascii="Times New Roman" w:hAnsi="Times New Roman"/>
          <w:b/>
          <w:color w:val="003366"/>
          <w:sz w:val="26"/>
        </w:rPr>
        <w:t>5.1 Functional Modules</w:t>
      </w:r>
    </w:p>
    <w:p>
      <w:pPr>
        <w:pStyle w:val="ListBullet"/>
        <w:spacing w:after="60"/>
        <w:ind w:left="720"/>
      </w:pPr>
      <w:r>
        <w:rPr>
          <w:rFonts w:ascii="Times New Roman" w:hAnsi="Times New Roman"/>
          <w:sz w:val="24"/>
        </w:rPr>
        <w:t>Customer registration, login, and profile management using Supabase authentication.</w:t>
      </w:r>
    </w:p>
    <w:p>
      <w:pPr>
        <w:pStyle w:val="ListBullet"/>
        <w:spacing w:after="60"/>
        <w:ind w:left="720"/>
      </w:pPr>
      <w:r>
        <w:rPr>
          <w:rFonts w:ascii="Times New Roman" w:hAnsi="Times New Roman"/>
          <w:sz w:val="24"/>
        </w:rPr>
        <w:t>Product listing, product detail pages, category-based browsing, and search support.</w:t>
      </w:r>
    </w:p>
    <w:p>
      <w:pPr>
        <w:pStyle w:val="ListBullet"/>
        <w:spacing w:after="60"/>
        <w:ind w:left="720"/>
      </w:pPr>
      <w:r>
        <w:rPr>
          <w:rFonts w:ascii="Times New Roman" w:hAnsi="Times New Roman"/>
          <w:sz w:val="24"/>
        </w:rPr>
        <w:t>Cart, checkout, and order history for authenticated customers.</w:t>
      </w:r>
    </w:p>
    <w:p>
      <w:pPr>
        <w:pStyle w:val="ListBullet"/>
        <w:spacing w:after="60"/>
        <w:ind w:left="720"/>
      </w:pPr>
      <w:r>
        <w:rPr>
          <w:rFonts w:ascii="Times New Roman" w:hAnsi="Times New Roman"/>
          <w:sz w:val="24"/>
        </w:rPr>
        <w:t>Customer review support with multilingual review input, including English, Bangla, and Banglish.</w:t>
      </w:r>
    </w:p>
    <w:p>
      <w:pPr>
        <w:pStyle w:val="ListBullet"/>
        <w:spacing w:after="60"/>
        <w:ind w:left="720"/>
      </w:pPr>
      <w:r>
        <w:rPr>
          <w:rFonts w:ascii="Times New Roman" w:hAnsi="Times New Roman"/>
          <w:sz w:val="24"/>
        </w:rPr>
        <w:t>Administrative tools for dashboard monitoring, products, categories, customers, orders, and reports.</w:t>
      </w:r>
    </w:p>
    <w:p>
      <w:pPr>
        <w:pStyle w:val="ListBullet"/>
        <w:spacing w:after="60"/>
        <w:ind w:left="720"/>
      </w:pPr>
      <w:r>
        <w:rPr>
          <w:rFonts w:ascii="Times New Roman" w:hAnsi="Times New Roman"/>
          <w:sz w:val="24"/>
        </w:rPr>
        <w:t>Hybrid recommendation engine delivering multiple recommendation types: personalized recommendations, similar products, frequently bought together, trending products, cart recommendations, wishlist recommendations, search-based recommendations, and Top-N product suggestions.</w:t>
      </w:r>
    </w:p>
    <w:p>
      <w:pPr>
        <w:pStyle w:val="ListBullet"/>
        <w:spacing w:after="60"/>
        <w:ind w:left="720"/>
      </w:pPr>
      <w:r>
        <w:rPr>
          <w:rFonts w:ascii="Times New Roman" w:hAnsi="Times New Roman"/>
          <w:sz w:val="24"/>
        </w:rPr>
        <w:t>Interaction data collection pipeline capturing ratings, reviews, purchases, views, clicks, searches, wishlist items, and cart contents for the recommendation system.</w:t>
      </w:r>
    </w:p>
    <w:p>
      <w:pPr>
        <w:pStyle w:val="Heading2"/>
      </w:pPr>
      <w:r>
        <w:rPr>
          <w:rFonts w:ascii="Times New Roman" w:hAnsi="Times New Roman"/>
          <w:b/>
          <w:color w:val="003366"/>
          <w:sz w:val="26"/>
        </w:rPr>
        <w:t>5.2 Technology Stack</w:t>
      </w:r>
    </w:p>
    <w:tbl>
      <w:tblPr>
        <w:tblStyle w:val="TableGrid"/>
        <w:tblW w:type="auto" w:w="0"/>
        <w:jc w:val="center"/>
        <w:tblLook w:firstColumn="1" w:firstRow="1" w:lastColumn="0" w:lastRow="0" w:noHBand="0" w:noVBand="1" w:val="04A0"/>
      </w:tblPr>
      <w:tblGrid>
        <w:gridCol w:w="4680"/>
        <w:gridCol w:w="4680"/>
      </w:tblGrid>
      <w:tr>
        <w:tc>
          <w:tcPr>
            <w:tcW w:type="dxa" w:w="4680"/>
            <w:shd w:fill="003366" w:val="clear"/>
          </w:tcPr>
          <w:p>
            <w:r>
              <w:rPr>
                <w:color w:val="FFFFFF"/>
              </w:rPr>
            </w:r>
            <w:r>
              <w:rPr>
                <w:rFonts w:ascii="Times New Roman" w:hAnsi="Times New Roman"/>
                <w:b/>
                <w:color w:val="FFFFFF"/>
                <w:sz w:val="20"/>
              </w:rPr>
              <w:t>Layer</w:t>
            </w:r>
          </w:p>
        </w:tc>
        <w:tc>
          <w:tcPr>
            <w:tcW w:type="dxa" w:w="4680"/>
            <w:shd w:fill="003366" w:val="clear"/>
          </w:tcPr>
          <w:p>
            <w:r>
              <w:rPr>
                <w:color w:val="FFFFFF"/>
              </w:rPr>
            </w:r>
            <w:r>
              <w:rPr>
                <w:rFonts w:ascii="Times New Roman" w:hAnsi="Times New Roman"/>
                <w:b/>
                <w:color w:val="FFFFFF"/>
                <w:sz w:val="20"/>
              </w:rPr>
              <w:t>Technology / Purpose</w:t>
            </w:r>
          </w:p>
        </w:tc>
      </w:tr>
      <w:tr>
        <w:tc>
          <w:tcPr>
            <w:tcW w:type="dxa" w:w="4680"/>
          </w:tcPr>
          <w:p>
            <w:r/>
            <w:r>
              <w:rPr>
                <w:rFonts w:ascii="Times New Roman" w:hAnsi="Times New Roman"/>
                <w:b w:val="0"/>
                <w:sz w:val="20"/>
              </w:rPr>
              <w:t>Frontend</w:t>
            </w:r>
          </w:p>
        </w:tc>
        <w:tc>
          <w:tcPr>
            <w:tcW w:type="dxa" w:w="4680"/>
          </w:tcPr>
          <w:p>
            <w:r/>
            <w:r>
              <w:rPr>
                <w:rFonts w:ascii="Times New Roman" w:hAnsi="Times New Roman"/>
                <w:b w:val="0"/>
                <w:sz w:val="20"/>
              </w:rPr>
              <w:t>Next.js 16, React 19, TypeScript, Tailwind CSS for the customer storefront and admin dashboard</w:t>
            </w:r>
          </w:p>
        </w:tc>
      </w:tr>
      <w:tr>
        <w:tc>
          <w:tcPr>
            <w:tcW w:type="dxa" w:w="4680"/>
          </w:tcPr>
          <w:p>
            <w:r/>
            <w:r>
              <w:rPr>
                <w:rFonts w:ascii="Times New Roman" w:hAnsi="Times New Roman"/>
                <w:b w:val="0"/>
                <w:sz w:val="20"/>
              </w:rPr>
              <w:t>Database</w:t>
            </w:r>
          </w:p>
        </w:tc>
        <w:tc>
          <w:tcPr>
            <w:tcW w:type="dxa" w:w="4680"/>
          </w:tcPr>
          <w:p>
            <w:r/>
            <w:r>
              <w:rPr>
                <w:rFonts w:ascii="Times New Roman" w:hAnsi="Times New Roman"/>
                <w:b w:val="0"/>
                <w:sz w:val="20"/>
              </w:rPr>
              <w:t>Supabase PostgreSQL for products, categories, users, cart, orders, reviews, and analytics-ready interaction data</w:t>
            </w:r>
          </w:p>
        </w:tc>
      </w:tr>
      <w:tr>
        <w:tc>
          <w:tcPr>
            <w:tcW w:type="dxa" w:w="4680"/>
          </w:tcPr>
          <w:p>
            <w:r/>
            <w:r>
              <w:rPr>
                <w:rFonts w:ascii="Times New Roman" w:hAnsi="Times New Roman"/>
                <w:b w:val="0"/>
                <w:sz w:val="20"/>
              </w:rPr>
              <w:t>Authentication</w:t>
            </w:r>
          </w:p>
        </w:tc>
        <w:tc>
          <w:tcPr>
            <w:tcW w:type="dxa" w:w="4680"/>
          </w:tcPr>
          <w:p>
            <w:r/>
            <w:r>
              <w:rPr>
                <w:rFonts w:ascii="Times New Roman" w:hAnsi="Times New Roman"/>
                <w:b w:val="0"/>
                <w:sz w:val="20"/>
              </w:rPr>
              <w:t>Supabase Auth for customer and admin login with role-aware access control</w:t>
            </w:r>
          </w:p>
        </w:tc>
      </w:tr>
      <w:tr>
        <w:tc>
          <w:tcPr>
            <w:tcW w:type="dxa" w:w="4680"/>
          </w:tcPr>
          <w:p>
            <w:r/>
            <w:r>
              <w:rPr>
                <w:rFonts w:ascii="Times New Roman" w:hAnsi="Times New Roman"/>
                <w:b w:val="0"/>
                <w:sz w:val="20"/>
              </w:rPr>
              <w:t>Backend</w:t>
            </w:r>
          </w:p>
        </w:tc>
        <w:tc>
          <w:tcPr>
            <w:tcW w:type="dxa" w:w="4680"/>
          </w:tcPr>
          <w:p>
            <w:r/>
            <w:r>
              <w:rPr>
                <w:rFonts w:ascii="Times New Roman" w:hAnsi="Times New Roman"/>
                <w:b w:val="0"/>
                <w:sz w:val="20"/>
              </w:rPr>
              <w:t>Python FastAPI for recommendation engine processing and data pipeline workflows</w:t>
            </w:r>
          </w:p>
        </w:tc>
      </w:tr>
      <w:tr>
        <w:tc>
          <w:tcPr>
            <w:tcW w:type="dxa" w:w="4680"/>
          </w:tcPr>
          <w:p>
            <w:r/>
            <w:r>
              <w:rPr>
                <w:rFonts w:ascii="Times New Roman" w:hAnsi="Times New Roman"/>
                <w:b w:val="0"/>
                <w:sz w:val="20"/>
              </w:rPr>
              <w:t>Recommendation Engine</w:t>
            </w:r>
          </w:p>
        </w:tc>
        <w:tc>
          <w:tcPr>
            <w:tcW w:type="dxa" w:w="4680"/>
          </w:tcPr>
          <w:p>
            <w:r/>
            <w:r>
              <w:rPr>
                <w:rFonts w:ascii="Times New Roman" w:hAnsi="Times New Roman"/>
                <w:b w:val="0"/>
                <w:sz w:val="20"/>
              </w:rPr>
              <w:t>Python with Pandas, Scikit-learn, Surprise Library, mlxtend for collaborative filtering, FP-Growth, and SVD implementations</w:t>
            </w:r>
          </w:p>
        </w:tc>
      </w:tr>
      <w:tr>
        <w:tc>
          <w:tcPr>
            <w:tcW w:type="dxa" w:w="4680"/>
          </w:tcPr>
          <w:p>
            <w:r/>
            <w:r>
              <w:rPr>
                <w:rFonts w:ascii="Times New Roman" w:hAnsi="Times New Roman"/>
                <w:b w:val="0"/>
                <w:sz w:val="20"/>
              </w:rPr>
              <w:t>Media</w:t>
            </w:r>
          </w:p>
        </w:tc>
        <w:tc>
          <w:tcPr>
            <w:tcW w:type="dxa" w:w="4680"/>
          </w:tcPr>
          <w:p>
            <w:r/>
            <w:r>
              <w:rPr>
                <w:rFonts w:ascii="Times New Roman" w:hAnsi="Times New Roman"/>
                <w:b w:val="0"/>
                <w:sz w:val="20"/>
              </w:rPr>
              <w:t>Locally managed product imagery for accurate and consistent catalog presentation</w:t>
            </w:r>
          </w:p>
        </w:tc>
      </w:tr>
      <w:tr>
        <w:tc>
          <w:tcPr>
            <w:tcW w:type="dxa" w:w="4680"/>
          </w:tcPr>
          <w:p>
            <w:r/>
            <w:r>
              <w:rPr>
                <w:rFonts w:ascii="Times New Roman" w:hAnsi="Times New Roman"/>
                <w:b w:val="0"/>
                <w:sz w:val="20"/>
              </w:rPr>
              <w:t>Data Processing</w:t>
            </w:r>
          </w:p>
        </w:tc>
        <w:tc>
          <w:tcPr>
            <w:tcW w:type="dxa" w:w="4680"/>
          </w:tcPr>
          <w:p>
            <w:r/>
            <w:r>
              <w:rPr>
                <w:rFonts w:ascii="Times New Roman" w:hAnsi="Times New Roman"/>
                <w:b w:val="0"/>
                <w:sz w:val="20"/>
              </w:rPr>
              <w:t>Pandas for preprocessing, feature engineering, session creation, and user-item matrix generation</w:t>
            </w:r>
          </w:p>
        </w:tc>
      </w:tr>
    </w:tbl>
    <w:p/>
    <w:p>
      <w:pPr>
        <w:pStyle w:val="Heading2"/>
      </w:pPr>
      <w:r>
        <w:rPr>
          <w:rFonts w:ascii="Times New Roman" w:hAnsi="Times New Roman"/>
          <w:b/>
          <w:color w:val="003366"/>
          <w:sz w:val="26"/>
        </w:rPr>
        <w:t>5.3 Hybrid Recommendation System Architecture</w:t>
      </w:r>
    </w:p>
    <w:p>
      <w:pPr>
        <w:spacing w:after="120"/>
        <w:ind w:firstLine="720"/>
      </w:pPr>
      <w:r>
        <w:rPr>
          <w:rFonts w:ascii="Times New Roman" w:hAnsi="Times New Roman"/>
          <w:b w:val="0"/>
          <w:i w:val="0"/>
          <w:sz w:val="24"/>
        </w:rPr>
        <w:t>The recommendation system follows a hybrid approach by integrating four major algorithmic categories: Collaborative Filtering, Association Rule Mining, Sequential Pattern Mining, and Similarity-Based Ranking. Each technique addresses a different aspect of user behavior to produce a comprehensive recommendation score.</w:t>
      </w:r>
    </w:p>
    <w:p>
      <w:pPr>
        <w:pStyle w:val="Heading3"/>
      </w:pPr>
      <w:r>
        <w:rPr>
          <w:rFonts w:ascii="Times New Roman" w:hAnsi="Times New Roman"/>
          <w:b/>
          <w:color w:val="003366"/>
          <w:sz w:val="24"/>
        </w:rPr>
        <w:t>5.3.1 Collaborative Filtering</w:t>
      </w:r>
    </w:p>
    <w:p>
      <w:pPr>
        <w:spacing w:after="120"/>
        <w:ind w:firstLine="720"/>
      </w:pPr>
      <w:r>
        <w:rPr>
          <w:rFonts w:ascii="Times New Roman" w:hAnsi="Times New Roman"/>
          <w:b w:val="0"/>
          <w:i w:val="0"/>
          <w:sz w:val="24"/>
        </w:rPr>
        <w:t>Collaborative filtering identifies users or items with similar preferences. Both user-based and item-based collaborative filtering are implemented using K-Nearest Neighbors (KNN) and Cosine Similarity measures. Additionally, Singular Value Decomposition (SVD) is employed as a matrix factorization technique to discover hidden user preferences such as luxury preference, gaming interest, budget sensitivity, and brand loyalty. Output includes predicted ratings and Top-N recommendations.</w:t>
      </w:r>
    </w:p>
    <w:p>
      <w:pPr>
        <w:pStyle w:val="Heading3"/>
      </w:pPr>
      <w:r>
        <w:rPr>
          <w:rFonts w:ascii="Times New Roman" w:hAnsi="Times New Roman"/>
          <w:b/>
          <w:color w:val="003366"/>
          <w:sz w:val="24"/>
        </w:rPr>
        <w:t>5.3.2 Association Rule Mining (FP-Growth)</w:t>
      </w:r>
    </w:p>
    <w:p>
      <w:pPr>
        <w:spacing w:after="120"/>
        <w:ind w:firstLine="720"/>
      </w:pPr>
      <w:r>
        <w:rPr>
          <w:rFonts w:ascii="Times New Roman" w:hAnsi="Times New Roman"/>
          <w:b w:val="0"/>
          <w:i w:val="0"/>
          <w:sz w:val="24"/>
        </w:rPr>
        <w:t>FP-Growth is utilized to discover frequently co-purchased products. Unlike the Apriori algorithm, FP-Growth constructs a compressed FP-tree structure that is more efficient for mining frequent itemsets. This technique identifies relationships such as "customers who bought an iPhone also bought a cover and charger," or "laptop purchasers often buy a mouse and keyboard." Association rules are evaluated using support, confidence, and lift metrics to ensure meaningful recommendations.</w:t>
      </w:r>
    </w:p>
    <w:p>
      <w:pPr>
        <w:pStyle w:val="Heading3"/>
      </w:pPr>
      <w:r>
        <w:rPr>
          <w:rFonts w:ascii="Times New Roman" w:hAnsi="Times New Roman"/>
          <w:b/>
          <w:color w:val="003366"/>
          <w:sz w:val="24"/>
        </w:rPr>
        <w:t>5.3.3 Sequential Pattern Mining (PrefixSpan)</w:t>
      </w:r>
    </w:p>
    <w:p>
      <w:pPr>
        <w:spacing w:after="120"/>
        <w:ind w:firstLine="720"/>
      </w:pPr>
      <w:r>
        <w:rPr>
          <w:rFonts w:ascii="Times New Roman" w:hAnsi="Times New Roman"/>
          <w:b w:val="0"/>
          <w:i w:val="0"/>
          <w:sz w:val="24"/>
        </w:rPr>
        <w:t>PrefixSpan is employed to analyze the order of user actions, uncovering behavioral sequences such as Search → View → Wishlist → Cart → Purchase. By identifying common behavioral pathways, the system can predict the next likely action and recommend products accordingly. This is particularly valuable for understanding user intent and anticipating needs before the user explicitly expresses them.</w:t>
      </w:r>
    </w:p>
    <w:p>
      <w:pPr>
        <w:pStyle w:val="Heading3"/>
      </w:pPr>
      <w:r>
        <w:rPr>
          <w:rFonts w:ascii="Times New Roman" w:hAnsi="Times New Roman"/>
          <w:b/>
          <w:color w:val="003366"/>
          <w:sz w:val="24"/>
        </w:rPr>
        <w:t>5.3.4 Behavior Analysis Components</w:t>
      </w:r>
    </w:p>
    <w:p>
      <w:pPr>
        <w:spacing w:after="120"/>
        <w:ind w:firstLine="720"/>
      </w:pPr>
      <w:r>
        <w:rPr>
          <w:rFonts w:ascii="Times New Roman" w:hAnsi="Times New Roman"/>
          <w:b w:val="0"/>
          <w:i w:val="0"/>
          <w:sz w:val="24"/>
        </w:rPr>
        <w:t>The recommendation engine incorporates multiple behavior analysis channels that feed into the hybrid scoring mechanism:</w:t>
      </w:r>
    </w:p>
    <w:p>
      <w:pPr>
        <w:pStyle w:val="ListBullet"/>
        <w:spacing w:after="60"/>
        <w:ind w:left="720"/>
      </w:pPr>
      <w:r>
        <w:rPr>
          <w:rFonts w:ascii="Times New Roman" w:hAnsi="Times New Roman"/>
          <w:b/>
          <w:sz w:val="24"/>
        </w:rPr>
        <w:t xml:space="preserve">Search Behavior Analysis: </w:t>
      </w:r>
      <w:r>
        <w:rPr>
          <w:rFonts w:ascii="Times New Roman" w:hAnsi="Times New Roman"/>
          <w:sz w:val="24"/>
        </w:rPr>
        <w:t>Analyzes search keywords, frequency, recency, and category interests to generate personalized search-based recommendations.</w:t>
      </w:r>
    </w:p>
    <w:p>
      <w:pPr>
        <w:pStyle w:val="ListBullet"/>
        <w:spacing w:after="60"/>
        <w:ind w:left="720"/>
      </w:pPr>
      <w:r>
        <w:rPr>
          <w:rFonts w:ascii="Times New Roman" w:hAnsi="Times New Roman"/>
          <w:b/>
          <w:sz w:val="24"/>
        </w:rPr>
        <w:t xml:space="preserve">Browsing Analysis: </w:t>
      </w:r>
      <w:r>
        <w:rPr>
          <w:rFonts w:ascii="Times New Roman" w:hAnsi="Times New Roman"/>
          <w:sz w:val="24"/>
        </w:rPr>
        <w:t>Examines page visits, viewing duration, repeated visits, and recently viewed products to produce interest-based recommendations.</w:t>
      </w:r>
    </w:p>
    <w:p>
      <w:pPr>
        <w:pStyle w:val="ListBullet"/>
        <w:spacing w:after="60"/>
        <w:ind w:left="720"/>
      </w:pPr>
      <w:r>
        <w:rPr>
          <w:rFonts w:ascii="Times New Roman" w:hAnsi="Times New Roman"/>
          <w:b/>
          <w:sz w:val="24"/>
        </w:rPr>
        <w:t xml:space="preserve">Wishlist Analysis: </w:t>
      </w:r>
      <w:r>
        <w:rPr>
          <w:rFonts w:ascii="Times New Roman" w:hAnsi="Times New Roman"/>
          <w:sz w:val="24"/>
        </w:rPr>
        <w:t>Identifies favorite categories, preferred brands, and long-term interests from wishlist contents to drive wishlist-driven recommendations.</w:t>
      </w:r>
    </w:p>
    <w:p>
      <w:pPr>
        <w:pStyle w:val="ListBullet"/>
        <w:spacing w:after="60"/>
        <w:ind w:left="720"/>
      </w:pPr>
      <w:r>
        <w:rPr>
          <w:rFonts w:ascii="Times New Roman" w:hAnsi="Times New Roman"/>
          <w:b/>
          <w:sz w:val="24"/>
        </w:rPr>
        <w:t xml:space="preserve">Shopping Cart Analysis: </w:t>
      </w:r>
      <w:r>
        <w:rPr>
          <w:rFonts w:ascii="Times New Roman" w:hAnsi="Times New Roman"/>
          <w:sz w:val="24"/>
        </w:rPr>
        <w:t>Detects products added together, cart abandonment patterns, and cross-selling opportunities for cart recommendations and bundle suggestions.</w:t>
      </w:r>
    </w:p>
    <w:p>
      <w:pPr>
        <w:pStyle w:val="ListBullet"/>
        <w:spacing w:after="60"/>
        <w:ind w:left="720"/>
      </w:pPr>
      <w:r>
        <w:rPr>
          <w:rFonts w:ascii="Times New Roman" w:hAnsi="Times New Roman"/>
          <w:b/>
          <w:sz w:val="24"/>
        </w:rPr>
        <w:t xml:space="preserve">Popularity Analysis: </w:t>
      </w:r>
      <w:r>
        <w:rPr>
          <w:rFonts w:ascii="Times New Roman" w:hAnsi="Times New Roman"/>
          <w:sz w:val="24"/>
        </w:rPr>
        <w:t>Computes most viewed, most purchased, highest rated, and trending products using recency-weighted metrics for a dynamic trending section.</w:t>
      </w:r>
    </w:p>
    <w:p>
      <w:pPr>
        <w:pStyle w:val="Heading3"/>
      </w:pPr>
      <w:r>
        <w:rPr>
          <w:rFonts w:ascii="Times New Roman" w:hAnsi="Times New Roman"/>
          <w:b/>
          <w:color w:val="003366"/>
          <w:sz w:val="24"/>
        </w:rPr>
        <w:t>5.3.5 Hybrid Recommendation Scoring</w:t>
      </w:r>
    </w:p>
    <w:p>
      <w:pPr>
        <w:spacing w:after="120"/>
        <w:ind w:firstLine="720"/>
      </w:pPr>
      <w:r>
        <w:rPr>
          <w:rFonts w:ascii="Times New Roman" w:hAnsi="Times New Roman"/>
          <w:b w:val="0"/>
          <w:i w:val="0"/>
          <w:sz w:val="24"/>
        </w:rPr>
        <w:t>The final recommendation score for each product is computed as a weighted combination of multiple component scores:</w:t>
      </w:r>
    </w:p>
    <w:p>
      <w:pPr>
        <w:spacing w:after="120"/>
        <w:jc w:val="center"/>
      </w:pPr>
      <w:r>
        <w:rPr>
          <w:rFonts w:ascii="Times New Roman" w:hAnsi="Times New Roman"/>
          <w:b w:val="0"/>
          <w:i/>
          <w:sz w:val="24"/>
        </w:rPr>
        <w:t>Final Score = w₁ × CF Score + w₂ × Association Score + w₃ × Sequential Score + w₄ × Popularity Score + w₅ × Similarity Score</w:t>
      </w:r>
    </w:p>
    <w:p>
      <w:pPr>
        <w:spacing w:after="120"/>
        <w:ind w:firstLine="720"/>
      </w:pPr>
      <w:r>
        <w:rPr>
          <w:rFonts w:ascii="Times New Roman" w:hAnsi="Times New Roman"/>
          <w:b w:val="0"/>
          <w:i w:val="0"/>
          <w:sz w:val="24"/>
        </w:rPr>
        <w:t>Products are then ranked by their final scores to generate Top-N recommendations. The weights (w₁ through w₅) can be tuned based on the specific recommendation context—for example, giving more weight to collaborative filtering for established users while emphasizing popularity-based scores for new users to address the cold-start problem.</w:t>
      </w:r>
    </w:p>
    <w:p>
      <w:pPr>
        <w:pStyle w:val="Heading2"/>
      </w:pPr>
      <w:r>
        <w:rPr>
          <w:rFonts w:ascii="Times New Roman" w:hAnsi="Times New Roman"/>
          <w:b/>
          <w:color w:val="003366"/>
          <w:sz w:val="26"/>
        </w:rPr>
        <w:t>5.4 Database Design for Recommendation</w:t>
      </w:r>
    </w:p>
    <w:p>
      <w:pPr>
        <w:spacing w:after="120"/>
        <w:ind w:firstLine="720"/>
      </w:pPr>
      <w:r>
        <w:rPr>
          <w:rFonts w:ascii="Times New Roman" w:hAnsi="Times New Roman"/>
          <w:b w:val="0"/>
          <w:i w:val="0"/>
          <w:sz w:val="24"/>
        </w:rPr>
        <w:t>The database is designed to capture comprehensive user interaction data that fuels the recommendation engine. Key tables include:</w:t>
      </w:r>
    </w:p>
    <w:p>
      <w:pPr>
        <w:pStyle w:val="ListBullet"/>
        <w:spacing w:after="60"/>
        <w:ind w:left="720"/>
      </w:pPr>
      <w:r>
        <w:rPr>
          <w:rFonts w:ascii="Times New Roman" w:hAnsi="Times New Roman"/>
          <w:sz w:val="24"/>
        </w:rPr>
        <w:t>Users: Stores user demographics (ID, age, gender) and preferences.</w:t>
      </w:r>
    </w:p>
    <w:p>
      <w:pPr>
        <w:pStyle w:val="ListBullet"/>
        <w:spacing w:after="60"/>
        <w:ind w:left="720"/>
      </w:pPr>
      <w:r>
        <w:rPr>
          <w:rFonts w:ascii="Times New Roman" w:hAnsi="Times New Roman"/>
          <w:sz w:val="24"/>
        </w:rPr>
        <w:t>Products: Contains product information including category, brand, price, and description.</w:t>
      </w:r>
    </w:p>
    <w:p>
      <w:pPr>
        <w:pStyle w:val="ListBullet"/>
        <w:spacing w:after="60"/>
        <w:ind w:left="720"/>
      </w:pPr>
      <w:r>
        <w:rPr>
          <w:rFonts w:ascii="Times New Roman" w:hAnsi="Times New Roman"/>
          <w:sz w:val="24"/>
        </w:rPr>
        <w:t>Ratings: Captures user ratings for products for collaborative filtering.</w:t>
      </w:r>
    </w:p>
    <w:p>
      <w:pPr>
        <w:pStyle w:val="ListBullet"/>
        <w:spacing w:after="60"/>
        <w:ind w:left="720"/>
      </w:pPr>
      <w:r>
        <w:rPr>
          <w:rFonts w:ascii="Times New Roman" w:hAnsi="Times New Roman"/>
          <w:sz w:val="24"/>
        </w:rPr>
        <w:t>Purchases: Records purchase history for association rule mining.</w:t>
      </w:r>
    </w:p>
    <w:p>
      <w:pPr>
        <w:pStyle w:val="ListBullet"/>
        <w:spacing w:after="60"/>
        <w:ind w:left="720"/>
      </w:pPr>
      <w:r>
        <w:rPr>
          <w:rFonts w:ascii="Times New Roman" w:hAnsi="Times New Roman"/>
          <w:sz w:val="24"/>
        </w:rPr>
        <w:t>Cart: Tracks products added to shopping carts for cart analysis.</w:t>
      </w:r>
    </w:p>
    <w:p>
      <w:pPr>
        <w:pStyle w:val="ListBullet"/>
        <w:spacing w:after="60"/>
        <w:ind w:left="720"/>
      </w:pPr>
      <w:r>
        <w:rPr>
          <w:rFonts w:ascii="Times New Roman" w:hAnsi="Times New Roman"/>
          <w:sz w:val="24"/>
        </w:rPr>
        <w:t>Wishlist: Stores wishlist items for wishlist-based recommendations.</w:t>
      </w:r>
    </w:p>
    <w:p>
      <w:pPr>
        <w:pStyle w:val="ListBullet"/>
        <w:spacing w:after="60"/>
        <w:ind w:left="720"/>
      </w:pPr>
      <w:r>
        <w:rPr>
          <w:rFonts w:ascii="Times New Roman" w:hAnsi="Times New Roman"/>
          <w:sz w:val="24"/>
        </w:rPr>
        <w:t>Search_History: Logs search queries and timestamps for search behavior analysis.</w:t>
      </w:r>
    </w:p>
    <w:p>
      <w:pPr>
        <w:pStyle w:val="ListBullet"/>
        <w:spacing w:after="60"/>
        <w:ind w:left="720"/>
      </w:pPr>
      <w:r>
        <w:rPr>
          <w:rFonts w:ascii="Times New Roman" w:hAnsi="Times New Roman"/>
          <w:sz w:val="24"/>
        </w:rPr>
        <w:t>Browsing_History: Records page visits and viewing duration for browsing analysis.</w:t>
      </w:r>
    </w:p>
    <w:p>
      <w:pPr>
        <w:pStyle w:val="ListBullet"/>
        <w:spacing w:after="60"/>
        <w:ind w:left="720"/>
      </w:pPr>
      <w:r>
        <w:rPr>
          <w:rFonts w:ascii="Times New Roman" w:hAnsi="Times New Roman"/>
          <w:sz w:val="24"/>
        </w:rPr>
        <w:t>Reviews: Stores textual reviews with multilingual support (English, Bangla, Banglish).</w:t>
      </w:r>
    </w:p>
    <w:p>
      <w:pPr>
        <w:pStyle w:val="ListBullet"/>
        <w:spacing w:after="60"/>
        <w:ind w:left="720"/>
      </w:pPr>
      <w:r>
        <w:rPr>
          <w:rFonts w:ascii="Times New Roman" w:hAnsi="Times New Roman"/>
          <w:sz w:val="24"/>
        </w:rPr>
        <w:t>Recently_Viewed: Tracks products recently viewed by each user.</w:t>
      </w:r>
    </w:p>
    <w:p>
      <w:pPr>
        <w:pStyle w:val="ListBullet"/>
        <w:spacing w:after="60"/>
        <w:ind w:left="720"/>
      </w:pPr>
      <w:r>
        <w:rPr>
          <w:rFonts w:ascii="Times New Roman" w:hAnsi="Times New Roman"/>
          <w:sz w:val="24"/>
        </w:rPr>
        <w:t>Transactions: Records completed transactions for purchase pattern analysis.</w:t>
      </w:r>
    </w:p>
    <w:p>
      <w:r>
        <w:rPr>
          <w:rFonts w:ascii="Times New Roman" w:hAnsi="Times New Roman"/>
          <w:b/>
          <w:color w:val="003366"/>
          <w:sz w:val="26"/>
        </w:rPr>
        <w:t>5.5 Entity-Relationship Diagram (ERD)</w:t>
      </w:r>
    </w:p>
    <w:p>
      <w:pPr>
        <w:spacing w:after="120"/>
        <w:ind w:firstLine="720"/>
      </w:pPr>
      <w:r>
        <w:rPr>
          <w:rFonts w:ascii="Times New Roman" w:hAnsi="Times New Roman"/>
          <w:sz w:val="24"/>
        </w:rPr>
        <w:t>Figure 1 presents the entity-relationship diagram of the NovaCart database. The schema comprises 12 tables organized into five logical groups: core user management, product catalog, order processing, payment tracking, and user behavior tracking. The diagram illustrates primary keys, foreign key relationships, and cardinality constraints between entities.</w:t>
      </w:r>
    </w:p>
    <w:p>
      <w:pPr>
        <w:spacing w:before="160" w:after="80"/>
        <w:jc w:val="center"/>
      </w:pPr>
      <w:r>
        <w:drawing>
          <wp:inline xmlns:a="http://schemas.openxmlformats.org/drawingml/2006/main" xmlns:pic="http://schemas.openxmlformats.org/drawingml/2006/picture">
            <wp:extent cx="5486400" cy="3962400"/>
            <wp:docPr id="1" name="Picture 1"/>
            <wp:cNvGraphicFramePr>
              <a:graphicFrameLocks noChangeAspect="1"/>
            </wp:cNvGraphicFramePr>
            <a:graphic>
              <a:graphicData uri="http://schemas.openxmlformats.org/drawingml/2006/picture">
                <pic:pic>
                  <pic:nvPicPr>
                    <pic:cNvPr id="0" name="novacart_erd.png"/>
                    <pic:cNvPicPr/>
                  </pic:nvPicPr>
                  <pic:blipFill>
                    <a:blip r:embed="rId9"/>
                    <a:stretch>
                      <a:fillRect/>
                    </a:stretch>
                  </pic:blipFill>
                  <pic:spPr>
                    <a:xfrm>
                      <a:off x="0" y="0"/>
                      <a:ext cx="5486400" cy="3962400"/>
                    </a:xfrm>
                    <a:prstGeom prst="rect"/>
                  </pic:spPr>
                </pic:pic>
              </a:graphicData>
            </a:graphic>
          </wp:inline>
        </w:drawing>
      </w:r>
    </w:p>
    <w:p>
      <w:pPr>
        <w:spacing w:after="240"/>
        <w:jc w:val="center"/>
      </w:pPr>
      <w:r>
        <w:rPr>
          <w:rFonts w:ascii="Times New Roman" w:hAnsi="Times New Roman"/>
          <w:i/>
          <w:sz w:val="20"/>
        </w:rPr>
        <w:t>Figure 1: NovaCart Database Entity-Relationship Diagram</w:t>
      </w:r>
    </w:p>
    <w:p>
      <w:pPr>
        <w:pStyle w:val="Heading2"/>
      </w:pPr>
      <w:r>
        <w:rPr>
          <w:rFonts w:ascii="Times New Roman" w:hAnsi="Times New Roman"/>
          <w:b/>
          <w:color w:val="003366"/>
          <w:sz w:val="26"/>
        </w:rPr>
        <w:t>5.5 Data Preprocessing Pipeline</w:t>
      </w:r>
    </w:p>
    <w:p>
      <w:pPr>
        <w:spacing w:after="120"/>
        <w:ind w:firstLine="720"/>
      </w:pPr>
      <w:r>
        <w:rPr>
          <w:rFonts w:ascii="Times New Roman" w:hAnsi="Times New Roman"/>
          <w:b w:val="0"/>
          <w:i w:val="0"/>
          <w:sz w:val="24"/>
        </w:rPr>
        <w:t>Before recommendation algorithms can operate on raw data, a comprehensive preprocessing pipeline is applied:</w:t>
      </w:r>
    </w:p>
    <w:p>
      <w:pPr>
        <w:pStyle w:val="ListBullet"/>
        <w:spacing w:after="60"/>
        <w:ind w:left="720"/>
      </w:pPr>
      <w:r>
        <w:rPr>
          <w:rFonts w:ascii="Times New Roman" w:hAnsi="Times New Roman"/>
          <w:sz w:val="24"/>
        </w:rPr>
        <w:t>Missing value handling and imputation</w:t>
      </w:r>
    </w:p>
    <w:p>
      <w:pPr>
        <w:pStyle w:val="ListBullet"/>
        <w:spacing w:after="60"/>
        <w:ind w:left="720"/>
      </w:pPr>
      <w:r>
        <w:rPr>
          <w:rFonts w:ascii="Times New Roman" w:hAnsi="Times New Roman"/>
          <w:sz w:val="24"/>
        </w:rPr>
        <w:t>Duplicate record removal</w:t>
      </w:r>
    </w:p>
    <w:p>
      <w:pPr>
        <w:pStyle w:val="ListBullet"/>
        <w:spacing w:after="60"/>
        <w:ind w:left="720"/>
      </w:pPr>
      <w:r>
        <w:rPr>
          <w:rFonts w:ascii="Times New Roman" w:hAnsi="Times New Roman"/>
          <w:sz w:val="24"/>
        </w:rPr>
        <w:t>Outlier detection and treatment</w:t>
      </w:r>
    </w:p>
    <w:p>
      <w:pPr>
        <w:pStyle w:val="ListBullet"/>
        <w:spacing w:after="60"/>
        <w:ind w:left="720"/>
      </w:pPr>
      <w:r>
        <w:rPr>
          <w:rFonts w:ascii="Times New Roman" w:hAnsi="Times New Roman"/>
          <w:sz w:val="24"/>
        </w:rPr>
        <w:t>Categorical value encoding</w:t>
      </w:r>
    </w:p>
    <w:p>
      <w:pPr>
        <w:pStyle w:val="ListBullet"/>
        <w:spacing w:after="60"/>
        <w:ind w:left="720"/>
      </w:pPr>
      <w:r>
        <w:rPr>
          <w:rFonts w:ascii="Times New Roman" w:hAnsi="Times New Roman"/>
          <w:sz w:val="24"/>
        </w:rPr>
        <w:t>Data normalization and scaling</w:t>
      </w:r>
    </w:p>
    <w:p>
      <w:pPr>
        <w:pStyle w:val="ListBullet"/>
        <w:spacing w:after="60"/>
        <w:ind w:left="720"/>
      </w:pPr>
      <w:r>
        <w:rPr>
          <w:rFonts w:ascii="Times New Roman" w:hAnsi="Times New Roman"/>
          <w:sz w:val="24"/>
        </w:rPr>
        <w:t>Feature engineering from raw interaction data</w:t>
      </w:r>
    </w:p>
    <w:p>
      <w:pPr>
        <w:pStyle w:val="ListBullet"/>
        <w:spacing w:after="60"/>
        <w:ind w:left="720"/>
      </w:pPr>
      <w:r>
        <w:rPr>
          <w:rFonts w:ascii="Times New Roman" w:hAnsi="Times New Roman"/>
          <w:sz w:val="24"/>
        </w:rPr>
        <w:t>Session creation from timestamped user activities</w:t>
      </w:r>
    </w:p>
    <w:p>
      <w:pPr>
        <w:pStyle w:val="ListBullet"/>
        <w:spacing w:after="60"/>
        <w:ind w:left="720"/>
      </w:pPr>
      <w:r>
        <w:rPr>
          <w:rFonts w:ascii="Times New Roman" w:hAnsi="Times New Roman"/>
          <w:sz w:val="24"/>
        </w:rPr>
        <w:t>User-item matrix generation for collaborative filtering</w:t>
      </w:r>
    </w:p>
    <w:p>
      <w:pPr>
        <w:pStyle w:val="ListBullet"/>
        <w:spacing w:after="60"/>
        <w:ind w:left="720"/>
      </w:pPr>
      <w:r>
        <w:rPr>
          <w:rFonts w:ascii="Times New Roman" w:hAnsi="Times New Roman"/>
          <w:sz w:val="24"/>
        </w:rPr>
        <w:t>Sequential pattern extraction for PrefixSpan</w:t>
      </w:r>
    </w:p>
    <w:p>
      <w:pPr>
        <w:pStyle w:val="ListBullet"/>
        <w:spacing w:after="60"/>
        <w:ind w:left="720"/>
      </w:pPr>
      <w:r>
        <w:rPr>
          <w:rFonts w:ascii="Times New Roman" w:hAnsi="Times New Roman"/>
          <w:sz w:val="24"/>
        </w:rPr>
        <w:t>Transaction encoding for FP-Growth</w:t>
      </w:r>
    </w:p>
    <w:p>
      <w:pPr>
        <w:pStyle w:val="Heading1"/>
      </w:pPr>
      <w:r>
        <w:rPr>
          <w:rFonts w:ascii="Times New Roman" w:hAnsi="Times New Roman"/>
          <w:b/>
          <w:color w:val="003366"/>
          <w:sz w:val="28"/>
        </w:rPr>
        <w:t>6. Algorithm Classification</w:t>
      </w:r>
    </w:p>
    <w:p>
      <w:pPr>
        <w:spacing w:after="120"/>
        <w:ind w:firstLine="720"/>
      </w:pPr>
      <w:r>
        <w:rPr>
          <w:rFonts w:ascii="Times New Roman" w:hAnsi="Times New Roman"/>
          <w:b w:val="0"/>
          <w:i w:val="0"/>
          <w:sz w:val="24"/>
        </w:rPr>
        <w:t>The following table classifies the algorithms used in the hybrid recommendation system by their type and category: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r>
              <w:rPr>
                <w:color w:val="FFFFFF"/>
              </w:rPr>
            </w:r>
            <w:r>
              <w:rPr>
                <w:rFonts w:ascii="Times New Roman" w:hAnsi="Times New Roman"/>
                <w:b/>
                <w:color w:val="FFFFFF"/>
                <w:sz w:val="20"/>
              </w:rPr>
              <w:t>Algorithm</w:t>
            </w:r>
          </w:p>
        </w:tc>
        <w:tc>
          <w:tcPr>
            <w:tcW w:type="dxa" w:w="3120"/>
            <w:shd w:fill="003366" w:val="clear"/>
          </w:tcPr>
          <w:p>
            <w:r>
              <w:rPr>
                <w:color w:val="FFFFFF"/>
              </w:rPr>
            </w:r>
            <w:r>
              <w:rPr>
                <w:rFonts w:ascii="Times New Roman" w:hAnsi="Times New Roman"/>
                <w:b/>
                <w:color w:val="FFFFFF"/>
                <w:sz w:val="20"/>
              </w:rPr>
              <w:t>Type</w:t>
            </w:r>
          </w:p>
        </w:tc>
        <w:tc>
          <w:tcPr>
            <w:tcW w:type="dxa" w:w="3120"/>
            <w:shd w:fill="003366" w:val="clear"/>
          </w:tcPr>
          <w:p>
            <w:r>
              <w:rPr>
                <w:color w:val="FFFFFF"/>
              </w:rPr>
            </w:r>
            <w:r>
              <w:rPr>
                <w:rFonts w:ascii="Times New Roman" w:hAnsi="Times New Roman"/>
                <w:b/>
                <w:color w:val="FFFFFF"/>
                <w:sz w:val="20"/>
              </w:rPr>
              <w:t>Category</w:t>
            </w:r>
          </w:p>
        </w:tc>
      </w:tr>
      <w:tr>
        <w:tc>
          <w:tcPr>
            <w:tcW w:type="dxa" w:w="3120"/>
          </w:tcPr>
          <w:p>
            <w:r/>
            <w:r>
              <w:rPr>
                <w:rFonts w:ascii="Times New Roman" w:hAnsi="Times New Roman"/>
                <w:b w:val="0"/>
                <w:sz w:val="20"/>
              </w:rPr>
              <w:t>Collaborative Filtering</w:t>
            </w:r>
          </w:p>
        </w:tc>
        <w:tc>
          <w:tcPr>
            <w:tcW w:type="dxa" w:w="3120"/>
          </w:tcPr>
          <w:p>
            <w:r/>
            <w:r>
              <w:rPr>
                <w:rFonts w:ascii="Times New Roman" w:hAnsi="Times New Roman"/>
                <w:b w:val="0"/>
                <w:sz w:val="20"/>
              </w:rPr>
              <w:t>Recommendation Algorithm</w:t>
            </w:r>
          </w:p>
        </w:tc>
        <w:tc>
          <w:tcPr>
            <w:tcW w:type="dxa" w:w="3120"/>
          </w:tcPr>
          <w:p>
            <w:r/>
            <w:r>
              <w:rPr>
                <w:rFonts w:ascii="Times New Roman" w:hAnsi="Times New Roman"/>
                <w:b w:val="0"/>
                <w:sz w:val="20"/>
              </w:rPr>
              <w:t>Recommender System</w:t>
            </w:r>
          </w:p>
        </w:tc>
      </w:tr>
      <w:tr>
        <w:tc>
          <w:tcPr>
            <w:tcW w:type="dxa" w:w="3120"/>
          </w:tcPr>
          <w:p>
            <w:r/>
            <w:r>
              <w:rPr>
                <w:rFonts w:ascii="Times New Roman" w:hAnsi="Times New Roman"/>
                <w:b w:val="0"/>
                <w:sz w:val="20"/>
              </w:rPr>
              <w:t>User-Based CF</w:t>
            </w:r>
          </w:p>
        </w:tc>
        <w:tc>
          <w:tcPr>
            <w:tcW w:type="dxa" w:w="3120"/>
          </w:tcPr>
          <w:p>
            <w:r/>
            <w:r>
              <w:rPr>
                <w:rFonts w:ascii="Times New Roman" w:hAnsi="Times New Roman"/>
                <w:b w:val="0"/>
                <w:sz w:val="20"/>
              </w:rPr>
              <w:t>Memory-Based</w:t>
            </w:r>
          </w:p>
        </w:tc>
        <w:tc>
          <w:tcPr>
            <w:tcW w:type="dxa" w:w="3120"/>
          </w:tcPr>
          <w:p>
            <w:r/>
            <w:r>
              <w:rPr>
                <w:rFonts w:ascii="Times New Roman" w:hAnsi="Times New Roman"/>
                <w:b w:val="0"/>
                <w:sz w:val="20"/>
              </w:rPr>
              <w:t>Collaborative Filtering</w:t>
            </w:r>
          </w:p>
        </w:tc>
      </w:tr>
      <w:tr>
        <w:tc>
          <w:tcPr>
            <w:tcW w:type="dxa" w:w="3120"/>
          </w:tcPr>
          <w:p>
            <w:r/>
            <w:r>
              <w:rPr>
                <w:rFonts w:ascii="Times New Roman" w:hAnsi="Times New Roman"/>
                <w:b w:val="0"/>
                <w:sz w:val="20"/>
              </w:rPr>
              <w:t>Item-Based CF</w:t>
            </w:r>
          </w:p>
        </w:tc>
        <w:tc>
          <w:tcPr>
            <w:tcW w:type="dxa" w:w="3120"/>
          </w:tcPr>
          <w:p>
            <w:r/>
            <w:r>
              <w:rPr>
                <w:rFonts w:ascii="Times New Roman" w:hAnsi="Times New Roman"/>
                <w:b w:val="0"/>
                <w:sz w:val="20"/>
              </w:rPr>
              <w:t>Memory-Based</w:t>
            </w:r>
          </w:p>
        </w:tc>
        <w:tc>
          <w:tcPr>
            <w:tcW w:type="dxa" w:w="3120"/>
          </w:tcPr>
          <w:p>
            <w:r/>
            <w:r>
              <w:rPr>
                <w:rFonts w:ascii="Times New Roman" w:hAnsi="Times New Roman"/>
                <w:b w:val="0"/>
                <w:sz w:val="20"/>
              </w:rPr>
              <w:t>Collaborative Filtering</w:t>
            </w:r>
          </w:p>
        </w:tc>
      </w:tr>
      <w:tr>
        <w:tc>
          <w:tcPr>
            <w:tcW w:type="dxa" w:w="3120"/>
          </w:tcPr>
          <w:p>
            <w:r/>
            <w:r>
              <w:rPr>
                <w:rFonts w:ascii="Times New Roman" w:hAnsi="Times New Roman"/>
                <w:b w:val="0"/>
                <w:sz w:val="20"/>
              </w:rPr>
              <w:t>Cosine Similarity</w:t>
            </w:r>
          </w:p>
        </w:tc>
        <w:tc>
          <w:tcPr>
            <w:tcW w:type="dxa" w:w="3120"/>
          </w:tcPr>
          <w:p>
            <w:r/>
            <w:r>
              <w:rPr>
                <w:rFonts w:ascii="Times New Roman" w:hAnsi="Times New Roman"/>
                <w:b w:val="0"/>
                <w:sz w:val="20"/>
              </w:rPr>
              <w:t>Similarity Measure</w:t>
            </w:r>
          </w:p>
        </w:tc>
        <w:tc>
          <w:tcPr>
            <w:tcW w:type="dxa" w:w="3120"/>
          </w:tcPr>
          <w:p>
            <w:r/>
            <w:r>
              <w:rPr>
                <w:rFonts w:ascii="Times New Roman" w:hAnsi="Times New Roman"/>
                <w:b w:val="0"/>
                <w:sz w:val="20"/>
              </w:rPr>
              <w:t>Distance / Similarity</w:t>
            </w:r>
          </w:p>
        </w:tc>
      </w:tr>
      <w:tr>
        <w:tc>
          <w:tcPr>
            <w:tcW w:type="dxa" w:w="3120"/>
          </w:tcPr>
          <w:p>
            <w:r/>
            <w:r>
              <w:rPr>
                <w:rFonts w:ascii="Times New Roman" w:hAnsi="Times New Roman"/>
                <w:b w:val="0"/>
                <w:sz w:val="20"/>
              </w:rPr>
              <w:t>KNN</w:t>
            </w:r>
          </w:p>
        </w:tc>
        <w:tc>
          <w:tcPr>
            <w:tcW w:type="dxa" w:w="3120"/>
          </w:tcPr>
          <w:p>
            <w:r/>
            <w:r>
              <w:rPr>
                <w:rFonts w:ascii="Times New Roman" w:hAnsi="Times New Roman"/>
                <w:b w:val="0"/>
                <w:sz w:val="20"/>
              </w:rPr>
              <w:t>Machine Learning</w:t>
            </w:r>
          </w:p>
        </w:tc>
        <w:tc>
          <w:tcPr>
            <w:tcW w:type="dxa" w:w="3120"/>
          </w:tcPr>
          <w:p>
            <w:r/>
            <w:r>
              <w:rPr>
                <w:rFonts w:ascii="Times New Roman" w:hAnsi="Times New Roman"/>
                <w:b w:val="0"/>
                <w:sz w:val="20"/>
              </w:rPr>
              <w:t>Neighbor-Based Recommendation</w:t>
            </w:r>
          </w:p>
        </w:tc>
      </w:tr>
      <w:tr>
        <w:tc>
          <w:tcPr>
            <w:tcW w:type="dxa" w:w="3120"/>
          </w:tcPr>
          <w:p>
            <w:r/>
            <w:r>
              <w:rPr>
                <w:rFonts w:ascii="Times New Roman" w:hAnsi="Times New Roman"/>
                <w:b w:val="0"/>
                <w:sz w:val="20"/>
              </w:rPr>
              <w:t>SVD</w:t>
            </w:r>
          </w:p>
        </w:tc>
        <w:tc>
          <w:tcPr>
            <w:tcW w:type="dxa" w:w="3120"/>
          </w:tcPr>
          <w:p>
            <w:r/>
            <w:r>
              <w:rPr>
                <w:rFonts w:ascii="Times New Roman" w:hAnsi="Times New Roman"/>
                <w:b w:val="0"/>
                <w:sz w:val="20"/>
              </w:rPr>
              <w:t>Matrix Factorization</w:t>
            </w:r>
          </w:p>
        </w:tc>
        <w:tc>
          <w:tcPr>
            <w:tcW w:type="dxa" w:w="3120"/>
          </w:tcPr>
          <w:p>
            <w:r/>
            <w:r>
              <w:rPr>
                <w:rFonts w:ascii="Times New Roman" w:hAnsi="Times New Roman"/>
                <w:b w:val="0"/>
                <w:sz w:val="20"/>
              </w:rPr>
              <w:t>Model-Based Collaborative Filtering</w:t>
            </w:r>
          </w:p>
        </w:tc>
      </w:tr>
      <w:tr>
        <w:tc>
          <w:tcPr>
            <w:tcW w:type="dxa" w:w="3120"/>
          </w:tcPr>
          <w:p>
            <w:r/>
            <w:r>
              <w:rPr>
                <w:rFonts w:ascii="Times New Roman" w:hAnsi="Times New Roman"/>
                <w:b w:val="0"/>
                <w:sz w:val="20"/>
              </w:rPr>
              <w:t>FP-Growth</w:t>
            </w:r>
          </w:p>
        </w:tc>
        <w:tc>
          <w:tcPr>
            <w:tcW w:type="dxa" w:w="3120"/>
          </w:tcPr>
          <w:p>
            <w:r/>
            <w:r>
              <w:rPr>
                <w:rFonts w:ascii="Times New Roman" w:hAnsi="Times New Roman"/>
                <w:b w:val="0"/>
                <w:sz w:val="20"/>
              </w:rPr>
              <w:t>Association Rule Mining</w:t>
            </w:r>
          </w:p>
        </w:tc>
        <w:tc>
          <w:tcPr>
            <w:tcW w:type="dxa" w:w="3120"/>
          </w:tcPr>
          <w:p>
            <w:r/>
            <w:r>
              <w:rPr>
                <w:rFonts w:ascii="Times New Roman" w:hAnsi="Times New Roman"/>
                <w:b w:val="0"/>
                <w:sz w:val="20"/>
              </w:rPr>
              <w:t>Data Mining</w:t>
            </w:r>
          </w:p>
        </w:tc>
      </w:tr>
      <w:tr>
        <w:tc>
          <w:tcPr>
            <w:tcW w:type="dxa" w:w="3120"/>
          </w:tcPr>
          <w:p>
            <w:r/>
            <w:r>
              <w:rPr>
                <w:rFonts w:ascii="Times New Roman" w:hAnsi="Times New Roman"/>
                <w:b w:val="0"/>
                <w:sz w:val="20"/>
              </w:rPr>
              <w:t>PrefixSpan</w:t>
            </w:r>
          </w:p>
        </w:tc>
        <w:tc>
          <w:tcPr>
            <w:tcW w:type="dxa" w:w="3120"/>
          </w:tcPr>
          <w:p>
            <w:r/>
            <w:r>
              <w:rPr>
                <w:rFonts w:ascii="Times New Roman" w:hAnsi="Times New Roman"/>
                <w:b w:val="0"/>
                <w:sz w:val="20"/>
              </w:rPr>
              <w:t>Sequential Pattern Mining</w:t>
            </w:r>
          </w:p>
        </w:tc>
        <w:tc>
          <w:tcPr>
            <w:tcW w:type="dxa" w:w="3120"/>
          </w:tcPr>
          <w:p>
            <w:r/>
            <w:r>
              <w:rPr>
                <w:rFonts w:ascii="Times New Roman" w:hAnsi="Times New Roman"/>
                <w:b w:val="0"/>
                <w:sz w:val="20"/>
              </w:rPr>
              <w:t>Sequence Mining</w:t>
            </w:r>
          </w:p>
        </w:tc>
      </w:tr>
      <w:tr>
        <w:tc>
          <w:tcPr>
            <w:tcW w:type="dxa" w:w="3120"/>
          </w:tcPr>
          <w:p>
            <w:r/>
            <w:r>
              <w:rPr>
                <w:rFonts w:ascii="Times New Roman" w:hAnsi="Times New Roman"/>
                <w:b w:val="0"/>
                <w:sz w:val="20"/>
              </w:rPr>
              <w:t>Popularity Ranking</w:t>
            </w:r>
          </w:p>
        </w:tc>
        <w:tc>
          <w:tcPr>
            <w:tcW w:type="dxa" w:w="3120"/>
          </w:tcPr>
          <w:p>
            <w:r/>
            <w:r>
              <w:rPr>
                <w:rFonts w:ascii="Times New Roman" w:hAnsi="Times New Roman"/>
                <w:b w:val="0"/>
                <w:sz w:val="20"/>
              </w:rPr>
              <w:t>Ranking Algorithm</w:t>
            </w:r>
          </w:p>
        </w:tc>
        <w:tc>
          <w:tcPr>
            <w:tcW w:type="dxa" w:w="3120"/>
          </w:tcPr>
          <w:p>
            <w:r/>
            <w:r>
              <w:rPr>
                <w:rFonts w:ascii="Times New Roman" w:hAnsi="Times New Roman"/>
                <w:b w:val="0"/>
                <w:sz w:val="20"/>
              </w:rPr>
              <w:t>Recommendation</w:t>
            </w:r>
          </w:p>
        </w:tc>
      </w:tr>
      <w:tr>
        <w:tc>
          <w:tcPr>
            <w:tcW w:type="dxa" w:w="3120"/>
          </w:tcPr>
          <w:p>
            <w:r/>
            <w:r>
              <w:rPr>
                <w:rFonts w:ascii="Times New Roman" w:hAnsi="Times New Roman"/>
                <w:b w:val="0"/>
                <w:sz w:val="20"/>
              </w:rPr>
              <w:t>Top-N Ranking</w:t>
            </w:r>
          </w:p>
        </w:tc>
        <w:tc>
          <w:tcPr>
            <w:tcW w:type="dxa" w:w="3120"/>
          </w:tcPr>
          <w:p>
            <w:r/>
            <w:r>
              <w:rPr>
                <w:rFonts w:ascii="Times New Roman" w:hAnsi="Times New Roman"/>
                <w:b w:val="0"/>
                <w:sz w:val="20"/>
              </w:rPr>
              <w:t>Ranking Algorithm</w:t>
            </w:r>
          </w:p>
        </w:tc>
        <w:tc>
          <w:tcPr>
            <w:tcW w:type="dxa" w:w="3120"/>
          </w:tcPr>
          <w:p>
            <w:r/>
            <w:r>
              <w:rPr>
                <w:rFonts w:ascii="Times New Roman" w:hAnsi="Times New Roman"/>
                <w:b w:val="0"/>
                <w:sz w:val="20"/>
              </w:rPr>
              <w:t>Recommendation</w:t>
            </w:r>
          </w:p>
        </w:tc>
      </w:tr>
    </w:tbl>
    <w:p/>
    <w:p>
      <w:pPr>
        <w:pStyle w:val="Heading1"/>
      </w:pPr>
      <w:r>
        <w:rPr>
          <w:rFonts w:ascii="Times New Roman" w:hAnsi="Times New Roman"/>
          <w:b/>
          <w:color w:val="003366"/>
          <w:sz w:val="28"/>
        </w:rPr>
        <w:t>7. Methodology</w:t>
      </w:r>
    </w:p>
    <w:p>
      <w:pPr>
        <w:spacing w:after="120"/>
        <w:ind w:firstLine="720"/>
      </w:pPr>
      <w:r>
        <w:rPr>
          <w:rFonts w:ascii="Times New Roman" w:hAnsi="Times New Roman"/>
          <w:b w:val="0"/>
          <w:i w:val="0"/>
          <w:sz w:val="24"/>
        </w:rPr>
        <w:t>The project follows an applied software development methodology structured into phases that balance immediate functionality with research-oriented future development.</w:t>
      </w:r>
    </w:p>
    <w:p>
      <w:pPr>
        <w:pStyle w:val="Heading2"/>
      </w:pPr>
      <w:r>
        <w:rPr>
          <w:rFonts w:ascii="Times New Roman" w:hAnsi="Times New Roman"/>
          <w:b/>
          <w:color w:val="003366"/>
          <w:sz w:val="26"/>
        </w:rPr>
        <w:t>Phase 1: Requirements Analysis</w:t>
      </w:r>
    </w:p>
    <w:p>
      <w:pPr>
        <w:spacing w:after="120"/>
        <w:ind w:firstLine="720"/>
      </w:pPr>
      <w:r>
        <w:rPr>
          <w:rFonts w:ascii="Times New Roman" w:hAnsi="Times New Roman"/>
          <w:b w:val="0"/>
          <w:i w:val="0"/>
          <w:sz w:val="24"/>
        </w:rPr>
        <w:t>System requirements are identified from the perspective of two primary user groups: customers and administrators. For customers, requirements include browsing, searching, purchasing, and receiving personalized recommendations. For administrators, requirements include product, category, order, customer, and report management through a central dashboard.</w:t>
      </w:r>
    </w:p>
    <w:p>
      <w:pPr>
        <w:pStyle w:val="Heading2"/>
      </w:pPr>
      <w:r>
        <w:rPr>
          <w:rFonts w:ascii="Times New Roman" w:hAnsi="Times New Roman"/>
          <w:b/>
          <w:color w:val="003366"/>
          <w:sz w:val="26"/>
        </w:rPr>
        <w:t>Phase 2: Database Design</w:t>
      </w:r>
    </w:p>
    <w:p>
      <w:pPr>
        <w:spacing w:after="120"/>
        <w:ind w:firstLine="720"/>
      </w:pPr>
      <w:r>
        <w:rPr>
          <w:rFonts w:ascii="Times New Roman" w:hAnsi="Times New Roman"/>
          <w:b w:val="0"/>
          <w:i w:val="0"/>
          <w:sz w:val="24"/>
        </w:rPr>
        <w:t>The database schema is designed to represent categories, products, variants, users, cart items, orders, reviews, and all interaction data required for the recommendation engine (ratings, purchases, search history, browsing history, wishlist, cart, recently viewed, and transactions).</w:t>
      </w:r>
    </w:p>
    <w:p>
      <w:pPr>
        <w:pStyle w:val="Heading2"/>
      </w:pPr>
      <w:r>
        <w:rPr>
          <w:rFonts w:ascii="Times New Roman" w:hAnsi="Times New Roman"/>
          <w:b/>
          <w:color w:val="003366"/>
          <w:sz w:val="26"/>
        </w:rPr>
        <w:t>Phase 3: Core Commerce Implementation</w:t>
      </w:r>
    </w:p>
    <w:p>
      <w:pPr>
        <w:spacing w:after="120"/>
        <w:ind w:firstLine="720"/>
      </w:pPr>
      <w:r>
        <w:rPr>
          <w:rFonts w:ascii="Times New Roman" w:hAnsi="Times New Roman"/>
          <w:b w:val="0"/>
          <w:i w:val="0"/>
          <w:sz w:val="24"/>
        </w:rPr>
        <w:t>The frontend and admin interface are implemented with a shared visual identity so the system behaves as a single product rather than as disconnected modules. Core commerce flows including product browsing, cart management, checkout, and order tracking are implemented first.</w:t>
      </w:r>
    </w:p>
    <w:p>
      <w:pPr>
        <w:pStyle w:val="Heading2"/>
      </w:pPr>
      <w:r>
        <w:rPr>
          <w:rFonts w:ascii="Times New Roman" w:hAnsi="Times New Roman"/>
          <w:b/>
          <w:color w:val="003366"/>
          <w:sz w:val="26"/>
        </w:rPr>
        <w:t>Phase 4: Interaction Data Collection</w:t>
      </w:r>
    </w:p>
    <w:p>
      <w:pPr>
        <w:spacing w:after="120"/>
        <w:ind w:firstLine="720"/>
      </w:pPr>
      <w:r>
        <w:rPr>
          <w:rFonts w:ascii="Times New Roman" w:hAnsi="Times New Roman"/>
          <w:b w:val="0"/>
          <w:i w:val="0"/>
          <w:sz w:val="24"/>
        </w:rPr>
        <w:t>After the core commerce flow is established, the platform is extended with features that capture user interaction data: reviews with multilingual support, browsing history tracking, search logging, wishlist management, and purchase recording. This phase ensures that sufficient data is available for the recommendation engine.</w:t>
      </w:r>
    </w:p>
    <w:p>
      <w:pPr>
        <w:pStyle w:val="Heading2"/>
      </w:pPr>
      <w:r>
        <w:rPr>
          <w:rFonts w:ascii="Times New Roman" w:hAnsi="Times New Roman"/>
          <w:b/>
          <w:color w:val="003366"/>
          <w:sz w:val="26"/>
        </w:rPr>
        <w:t>Phase 5: Data Preprocessing</w:t>
      </w:r>
    </w:p>
    <w:p>
      <w:pPr>
        <w:spacing w:after="120"/>
        <w:ind w:firstLine="720"/>
      </w:pPr>
      <w:r>
        <w:rPr>
          <w:rFonts w:ascii="Times New Roman" w:hAnsi="Times New Roman"/>
          <w:b w:val="0"/>
          <w:i w:val="0"/>
          <w:sz w:val="24"/>
        </w:rPr>
        <w:t>Raw interaction data undergoes preprocessing including missing value handling, duplicate removal, outlier detection, categorical encoding, normalization, feature engineering, session creation, and user-item matrix generation to prepare clean, structured input for the recommendation algorithms.</w:t>
      </w:r>
    </w:p>
    <w:p>
      <w:pPr>
        <w:pStyle w:val="Heading2"/>
      </w:pPr>
      <w:r>
        <w:rPr>
          <w:rFonts w:ascii="Times New Roman" w:hAnsi="Times New Roman"/>
          <w:b/>
          <w:color w:val="003366"/>
          <w:sz w:val="26"/>
        </w:rPr>
        <w:t>Phase 6: Recommendation Engine Implementation</w:t>
      </w:r>
    </w:p>
    <w:p>
      <w:pPr>
        <w:spacing w:after="120"/>
        <w:ind w:firstLine="720"/>
      </w:pPr>
      <w:r>
        <w:rPr>
          <w:rFonts w:ascii="Times New Roman" w:hAnsi="Times New Roman"/>
          <w:b w:val="0"/>
          <w:i w:val="0"/>
          <w:sz w:val="24"/>
        </w:rPr>
        <w:t>The hybrid recommendation engine is implemented in phases:</w:t>
      </w:r>
    </w:p>
    <w:p>
      <w:pPr>
        <w:pStyle w:val="ListBullet"/>
        <w:spacing w:after="60"/>
        <w:ind w:left="720"/>
      </w:pPr>
      <w:r>
        <w:rPr>
          <w:rFonts w:ascii="Times New Roman" w:hAnsi="Times New Roman"/>
          <w:sz w:val="24"/>
        </w:rPr>
        <w:t>Collaborative Filtering (User-Based and Item-Based CF with KNN and Cosine Similarity)</w:t>
      </w:r>
    </w:p>
    <w:p>
      <w:pPr>
        <w:pStyle w:val="ListBullet"/>
        <w:spacing w:after="60"/>
        <w:ind w:left="720"/>
      </w:pPr>
      <w:r>
        <w:rPr>
          <w:rFonts w:ascii="Times New Roman" w:hAnsi="Times New Roman"/>
          <w:sz w:val="24"/>
        </w:rPr>
        <w:t>Matrix Factorization (SVD for latent factor discovery)</w:t>
      </w:r>
    </w:p>
    <w:p>
      <w:pPr>
        <w:pStyle w:val="ListBullet"/>
        <w:spacing w:after="60"/>
        <w:ind w:left="720"/>
      </w:pPr>
      <w:r>
        <w:rPr>
          <w:rFonts w:ascii="Times New Roman" w:hAnsi="Times New Roman"/>
          <w:sz w:val="24"/>
        </w:rPr>
        <w:t>Association Rule Mining (FP-Growth for frequently co-purchased products)</w:t>
      </w:r>
    </w:p>
    <w:p>
      <w:pPr>
        <w:pStyle w:val="ListBullet"/>
        <w:spacing w:after="60"/>
        <w:ind w:left="720"/>
      </w:pPr>
      <w:r>
        <w:rPr>
          <w:rFonts w:ascii="Times New Roman" w:hAnsi="Times New Roman"/>
          <w:sz w:val="24"/>
        </w:rPr>
        <w:t>Sequential Pattern Mining (PrefixSpan for behavioral sequence analysis)</w:t>
      </w:r>
    </w:p>
    <w:p>
      <w:pPr>
        <w:pStyle w:val="ListBullet"/>
        <w:spacing w:after="60"/>
        <w:ind w:left="720"/>
      </w:pPr>
      <w:r>
        <w:rPr>
          <w:rFonts w:ascii="Times New Roman" w:hAnsi="Times New Roman"/>
          <w:sz w:val="24"/>
        </w:rPr>
        <w:t>Behavior Analysis (search, browsing, wishlist, cart, and popularity components)</w:t>
      </w:r>
    </w:p>
    <w:p>
      <w:pPr>
        <w:pStyle w:val="ListBullet"/>
        <w:spacing w:after="60"/>
        <w:ind w:left="720"/>
      </w:pPr>
      <w:r>
        <w:rPr>
          <w:rFonts w:ascii="Times New Roman" w:hAnsi="Times New Roman"/>
          <w:sz w:val="24"/>
        </w:rPr>
        <w:t>Hybrid Scoring (weighted combination of all component scores for final ranking)</w:t>
      </w:r>
    </w:p>
    <w:p>
      <w:pPr>
        <w:pStyle w:val="Heading2"/>
      </w:pPr>
      <w:r>
        <w:rPr>
          <w:rFonts w:ascii="Times New Roman" w:hAnsi="Times New Roman"/>
          <w:b/>
          <w:color w:val="003366"/>
          <w:sz w:val="26"/>
        </w:rPr>
        <w:t>Phase 7: Evaluation</w:t>
      </w:r>
    </w:p>
    <w:p>
      <w:pPr>
        <w:spacing w:after="120"/>
        <w:ind w:firstLine="720"/>
      </w:pPr>
      <w:r>
        <w:rPr>
          <w:rFonts w:ascii="Times New Roman" w:hAnsi="Times New Roman"/>
          <w:b w:val="0"/>
          <w:i w:val="0"/>
          <w:sz w:val="24"/>
        </w:rPr>
        <w:t>The recommendation system is evaluated using standard information retrieval and recommendation metrics including Precision@K, Recall@K, F1-score, Mean Average Precision (MAP), Normalized Discounted Cumulative Gain (NDCG), Hit Rate, Root Mean Square Error (RMSE), Coverage, Diversity, and Novelty.</w:t>
      </w:r>
    </w:p>
    <w:p>
      <w:pPr>
        <w:pStyle w:val="Heading2"/>
      </w:pPr>
      <w:r>
        <w:rPr>
          <w:rFonts w:ascii="Times New Roman" w:hAnsi="Times New Roman"/>
          <w:b/>
          <w:color w:val="003366"/>
          <w:sz w:val="26"/>
        </w:rPr>
        <w:t>Phase 8: Testing and Deployment</w:t>
      </w:r>
    </w:p>
    <w:p>
      <w:pPr>
        <w:spacing w:after="120"/>
        <w:ind w:firstLine="720"/>
      </w:pPr>
      <w:r>
        <w:rPr>
          <w:rFonts w:ascii="Times New Roman" w:hAnsi="Times New Roman"/>
          <w:b w:val="0"/>
          <w:i w:val="0"/>
          <w:sz w:val="24"/>
        </w:rPr>
        <w:t>The final stage focuses on system testing with user groups for data collection, feedback, and recommendation quality validation. The system is prepared as a deployable prototype suitable for test use with friends, family, or limited user groups.</w:t>
      </w:r>
    </w:p>
    <w:p>
      <w:pPr>
        <w:pStyle w:val="Heading1"/>
      </w:pPr>
      <w:r>
        <w:rPr>
          <w:rFonts w:ascii="Times New Roman" w:hAnsi="Times New Roman"/>
          <w:b/>
          <w:color w:val="003366"/>
          <w:sz w:val="28"/>
        </w:rPr>
        <w:t>8. Research Implications</w:t>
      </w:r>
    </w:p>
    <w:p>
      <w:pPr>
        <w:spacing w:after="120"/>
        <w:ind w:firstLine="720"/>
      </w:pPr>
      <w:r>
        <w:rPr>
          <w:rFonts w:ascii="Times New Roman" w:hAnsi="Times New Roman"/>
          <w:b w:val="0"/>
          <w:i w:val="0"/>
          <w:sz w:val="24"/>
        </w:rPr>
        <w:t>The literature on recommendation systems highlights challenges such as cold start, sparse interactions, scalability, and fairness. These issues are directly relevant to NovaCart. A new or small e-commerce project may initially have limited user data, making purely collaborative approaches difficult. For that reason, the proposed system is designed to begin with product metadata, category similarity, popularity-based signals, and rule-based approaches, then gradually incorporate richer interaction data as usage grows.</w:t>
      </w:r>
    </w:p>
    <w:p>
      <w:pPr>
        <w:spacing w:after="120"/>
        <w:ind w:firstLine="720"/>
      </w:pPr>
      <w:r>
        <w:rPr>
          <w:rFonts w:ascii="Times New Roman" w:hAnsi="Times New Roman"/>
          <w:b w:val="0"/>
          <w:i w:val="0"/>
          <w:sz w:val="24"/>
        </w:rPr>
        <w:t>The hybrid approach mitigates the cold-start problem by leveraging multiple data sources. For new users with no history, the system can rely on popularity trends and demographic similarity. For new products, content-based similarity to existing products can provide initial recommendations. This multi-pronged strategy makes the project realistic for student development while still being aligned with current research.</w:t>
      </w:r>
    </w:p>
    <w:p>
      <w:pPr>
        <w:spacing w:after="120"/>
        <w:ind w:firstLine="720"/>
      </w:pPr>
      <w:r>
        <w:rPr>
          <w:rFonts w:ascii="Times New Roman" w:hAnsi="Times New Roman"/>
          <w:b w:val="0"/>
          <w:i w:val="0"/>
          <w:sz w:val="24"/>
        </w:rPr>
        <w:t>Furthermore, the incorporation of sequential pattern mining (PrefixSpan) represents a more advanced approach than traditional rating-based systems. By analyzing the sequence of user actions—not just individual actions—the system can capture temporal dynamics in user preferences and predict future behavior with greater accuracy.</w:t>
      </w:r>
    </w:p>
    <w:p>
      <w:pPr>
        <w:pStyle w:val="Heading1"/>
      </w:pPr>
      <w:r>
        <w:rPr>
          <w:rFonts w:ascii="Times New Roman" w:hAnsi="Times New Roman"/>
          <w:b/>
          <w:color w:val="003366"/>
          <w:sz w:val="28"/>
        </w:rPr>
        <w:t>9. Expected Outcomes</w:t>
      </w:r>
    </w:p>
    <w:p>
      <w:pPr>
        <w:pStyle w:val="ListBullet"/>
        <w:spacing w:after="60"/>
        <w:ind w:left="720"/>
      </w:pPr>
      <w:r>
        <w:rPr>
          <w:rFonts w:ascii="Times New Roman" w:hAnsi="Times New Roman"/>
          <w:sz w:val="24"/>
        </w:rPr>
        <w:t>A usable e-commerce platform with both customer and admin workflows.</w:t>
      </w:r>
    </w:p>
    <w:p>
      <w:pPr>
        <w:pStyle w:val="ListBullet"/>
        <w:spacing w:after="60"/>
        <w:ind w:left="720"/>
      </w:pPr>
      <w:r>
        <w:rPr>
          <w:rFonts w:ascii="Times New Roman" w:hAnsi="Times New Roman"/>
          <w:sz w:val="24"/>
        </w:rPr>
        <w:t>A database-backed architecture that stores structured product and user interaction data.</w:t>
      </w:r>
    </w:p>
    <w:p>
      <w:pPr>
        <w:pStyle w:val="ListBullet"/>
        <w:spacing w:after="60"/>
        <w:ind w:left="720"/>
      </w:pPr>
      <w:r>
        <w:rPr>
          <w:rFonts w:ascii="Times New Roman" w:hAnsi="Times New Roman"/>
          <w:sz w:val="24"/>
        </w:rPr>
        <w:t>A fully functional hybrid recommendation engine capable of generating personalized recommendations, similar products, frequently bought together suggestions, trending products, cart recommendations, wishlist recommendations, search-based recommendations, and Top-N product suggestions.</w:t>
      </w:r>
    </w:p>
    <w:p>
      <w:pPr>
        <w:pStyle w:val="ListBullet"/>
        <w:spacing w:after="60"/>
        <w:ind w:left="720"/>
      </w:pPr>
      <w:r>
        <w:rPr>
          <w:rFonts w:ascii="Times New Roman" w:hAnsi="Times New Roman"/>
          <w:sz w:val="24"/>
        </w:rPr>
        <w:t>A recommendation system evaluated against standard metrics (Precision@K, Recall@K, NDCG, MAP, Hit Rate, RMSE, Coverage, Diversity, Novelty) to quantify performance.</w:t>
      </w:r>
    </w:p>
    <w:p>
      <w:pPr>
        <w:pStyle w:val="ListBullet"/>
        <w:spacing w:after="60"/>
        <w:ind w:left="720"/>
      </w:pPr>
      <w:r>
        <w:rPr>
          <w:rFonts w:ascii="Times New Roman" w:hAnsi="Times New Roman"/>
          <w:sz w:val="24"/>
        </w:rPr>
        <w:t>An academic demonstration of how multiple recommendation techniques (collaborative filtering, association rule mining, sequential pattern mining, and ranking) can be integrated into a practical e-commerce system.</w:t>
      </w:r>
    </w:p>
    <w:p>
      <w:pPr>
        <w:pStyle w:val="ListBullet"/>
        <w:spacing w:after="60"/>
        <w:ind w:left="720"/>
      </w:pPr>
      <w:r>
        <w:rPr>
          <w:rFonts w:ascii="Times New Roman" w:hAnsi="Times New Roman"/>
          <w:sz w:val="24"/>
        </w:rPr>
        <w:t>Critical analysis of algorithm performance across different recommendation contexts and user segments.</w:t>
      </w:r>
    </w:p>
    <w:p>
      <w:pPr>
        <w:pStyle w:val="ListBullet"/>
        <w:spacing w:after="60"/>
        <w:ind w:left="720"/>
      </w:pPr>
      <w:r>
        <w:rPr>
          <w:rFonts w:ascii="Times New Roman" w:hAnsi="Times New Roman"/>
          <w:sz w:val="24"/>
        </w:rPr>
        <w:t>A deployable prototype suitable for test use with friends, family, or limited user groups for data collection and feedback.</w:t>
      </w:r>
    </w:p>
    <w:p>
      <w:pPr>
        <w:pStyle w:val="Heading1"/>
      </w:pPr>
      <w:r>
        <w:rPr>
          <w:rFonts w:ascii="Times New Roman" w:hAnsi="Times New Roman"/>
          <w:b/>
          <w:color w:val="003366"/>
          <w:sz w:val="28"/>
        </w:rPr>
        <w:t>10. Evaluation Metrics</w:t>
      </w:r>
    </w:p>
    <w:p>
      <w:pPr>
        <w:spacing w:after="120"/>
        <w:ind w:firstLine="720"/>
      </w:pPr>
      <w:r>
        <w:rPr>
          <w:rFonts w:ascii="Times New Roman" w:hAnsi="Times New Roman"/>
          <w:b w:val="0"/>
          <w:i w:val="0"/>
          <w:sz w:val="24"/>
        </w:rPr>
        <w:t>The recommendation engine will be evaluated using the following standard metrics to ensure comprehensive assessment of recommendation quality:</w:t>
      </w:r>
    </w:p>
    <w:p>
      <w:pPr>
        <w:pStyle w:val="ListBullet"/>
        <w:spacing w:after="60"/>
        <w:ind w:left="720"/>
      </w:pPr>
      <w:r>
        <w:rPr>
          <w:rFonts w:ascii="Times New Roman" w:hAnsi="Times New Roman"/>
          <w:b/>
          <w:sz w:val="24"/>
        </w:rPr>
        <w:t xml:space="preserve">Precision@K: </w:t>
      </w:r>
      <w:r>
        <w:rPr>
          <w:rFonts w:ascii="Times New Roman" w:hAnsi="Times New Roman"/>
          <w:sz w:val="24"/>
        </w:rPr>
        <w:t>Proportion of relevant items among the top-K recommended items.</w:t>
      </w:r>
    </w:p>
    <w:p>
      <w:pPr>
        <w:pStyle w:val="ListBullet"/>
        <w:spacing w:after="60"/>
        <w:ind w:left="720"/>
      </w:pPr>
      <w:r>
        <w:rPr>
          <w:rFonts w:ascii="Times New Roman" w:hAnsi="Times New Roman"/>
          <w:b/>
          <w:sz w:val="24"/>
        </w:rPr>
        <w:t xml:space="preserve">Recall@K: </w:t>
      </w:r>
      <w:r>
        <w:rPr>
          <w:rFonts w:ascii="Times New Roman" w:hAnsi="Times New Roman"/>
          <w:sz w:val="24"/>
        </w:rPr>
        <w:t>Proportion of relevant items retrieved among all relevant items.</w:t>
      </w:r>
    </w:p>
    <w:p>
      <w:pPr>
        <w:pStyle w:val="ListBullet"/>
        <w:spacing w:after="60"/>
        <w:ind w:left="720"/>
      </w:pPr>
      <w:r>
        <w:rPr>
          <w:rFonts w:ascii="Times New Roman" w:hAnsi="Times New Roman"/>
          <w:b/>
          <w:sz w:val="24"/>
        </w:rPr>
        <w:t xml:space="preserve">F1-Score: </w:t>
      </w:r>
      <w:r>
        <w:rPr>
          <w:rFonts w:ascii="Times New Roman" w:hAnsi="Times New Roman"/>
          <w:sz w:val="24"/>
        </w:rPr>
        <w:t>Harmonic mean of precision and recall.</w:t>
      </w:r>
    </w:p>
    <w:p>
      <w:pPr>
        <w:pStyle w:val="ListBullet"/>
        <w:spacing w:after="60"/>
        <w:ind w:left="720"/>
      </w:pPr>
      <w:r>
        <w:rPr>
          <w:rFonts w:ascii="Times New Roman" w:hAnsi="Times New Roman"/>
          <w:b/>
          <w:sz w:val="24"/>
        </w:rPr>
        <w:t xml:space="preserve">Mean Average Precision (MAP): </w:t>
      </w:r>
      <w:r>
        <w:rPr>
          <w:rFonts w:ascii="Times New Roman" w:hAnsi="Times New Roman"/>
          <w:sz w:val="24"/>
        </w:rPr>
        <w:t>Average precision across multiple recommendation lists.</w:t>
      </w:r>
    </w:p>
    <w:p>
      <w:pPr>
        <w:pStyle w:val="ListBullet"/>
        <w:spacing w:after="60"/>
        <w:ind w:left="720"/>
      </w:pPr>
      <w:r>
        <w:rPr>
          <w:rFonts w:ascii="Times New Roman" w:hAnsi="Times New Roman"/>
          <w:b/>
          <w:sz w:val="24"/>
        </w:rPr>
        <w:t xml:space="preserve">Normalized Discounted Cumulative Gain (NDCG): </w:t>
      </w:r>
      <w:r>
        <w:rPr>
          <w:rFonts w:ascii="Times New Roman" w:hAnsi="Times New Roman"/>
          <w:sz w:val="24"/>
        </w:rPr>
        <w:t>Measures ranking quality with position-based discounting.</w:t>
      </w:r>
    </w:p>
    <w:p>
      <w:pPr>
        <w:pStyle w:val="ListBullet"/>
        <w:spacing w:after="60"/>
        <w:ind w:left="720"/>
      </w:pPr>
      <w:r>
        <w:rPr>
          <w:rFonts w:ascii="Times New Roman" w:hAnsi="Times New Roman"/>
          <w:b/>
          <w:sz w:val="24"/>
        </w:rPr>
        <w:t xml:space="preserve">Hit Rate: </w:t>
      </w:r>
      <w:r>
        <w:rPr>
          <w:rFonts w:ascii="Times New Roman" w:hAnsi="Times New Roman"/>
          <w:sz w:val="24"/>
        </w:rPr>
        <w:t>Proportion of users for which the recommended items include at least one relevant item.</w:t>
      </w:r>
    </w:p>
    <w:p>
      <w:pPr>
        <w:pStyle w:val="ListBullet"/>
        <w:spacing w:after="60"/>
        <w:ind w:left="720"/>
      </w:pPr>
      <w:r>
        <w:rPr>
          <w:rFonts w:ascii="Times New Roman" w:hAnsi="Times New Roman"/>
          <w:b/>
          <w:sz w:val="24"/>
        </w:rPr>
        <w:t xml:space="preserve">Root Mean Square Error (RMSE): </w:t>
      </w:r>
      <w:r>
        <w:rPr>
          <w:rFonts w:ascii="Times New Roman" w:hAnsi="Times New Roman"/>
          <w:sz w:val="24"/>
        </w:rPr>
        <w:t>Prediction accuracy for rating predictions.</w:t>
      </w:r>
    </w:p>
    <w:p>
      <w:pPr>
        <w:pStyle w:val="ListBullet"/>
        <w:spacing w:after="60"/>
        <w:ind w:left="720"/>
      </w:pPr>
      <w:r>
        <w:rPr>
          <w:rFonts w:ascii="Times New Roman" w:hAnsi="Times New Roman"/>
          <w:b/>
          <w:sz w:val="24"/>
        </w:rPr>
        <w:t xml:space="preserve">Coverage: </w:t>
      </w:r>
      <w:r>
        <w:rPr>
          <w:rFonts w:ascii="Times New Roman" w:hAnsi="Times New Roman"/>
          <w:sz w:val="24"/>
        </w:rPr>
        <w:t>Proportion of products that the system can recommend.</w:t>
      </w:r>
    </w:p>
    <w:p>
      <w:pPr>
        <w:pStyle w:val="ListBullet"/>
        <w:spacing w:after="60"/>
        <w:ind w:left="720"/>
      </w:pPr>
      <w:r>
        <w:rPr>
          <w:rFonts w:ascii="Times New Roman" w:hAnsi="Times New Roman"/>
          <w:b/>
          <w:sz w:val="24"/>
        </w:rPr>
        <w:t xml:space="preserve">Diversity: </w:t>
      </w:r>
      <w:r>
        <w:rPr>
          <w:rFonts w:ascii="Times New Roman" w:hAnsi="Times New Roman"/>
          <w:sz w:val="24"/>
        </w:rPr>
        <w:t>Variety among recommended items to avoid redundancy.</w:t>
      </w:r>
    </w:p>
    <w:p>
      <w:pPr>
        <w:pStyle w:val="ListBullet"/>
        <w:spacing w:after="60"/>
        <w:ind w:left="720"/>
      </w:pPr>
      <w:r>
        <w:rPr>
          <w:rFonts w:ascii="Times New Roman" w:hAnsi="Times New Roman"/>
          <w:b/>
          <w:sz w:val="24"/>
        </w:rPr>
        <w:t xml:space="preserve">Novelty: </w:t>
      </w:r>
      <w:r>
        <w:rPr>
          <w:rFonts w:ascii="Times New Roman" w:hAnsi="Times New Roman"/>
          <w:sz w:val="24"/>
        </w:rPr>
        <w:t>Degree to which recommendations include items the user is unlikely to already know.</w:t>
      </w:r>
    </w:p>
    <w:p>
      <w:pPr>
        <w:pStyle w:val="Heading1"/>
      </w:pPr>
      <w:r>
        <w:rPr>
          <w:rFonts w:ascii="Times New Roman" w:hAnsi="Times New Roman"/>
          <w:b/>
          <w:color w:val="003366"/>
          <w:sz w:val="28"/>
        </w:rPr>
        <w:t>11. Scope and Limitations</w:t>
      </w:r>
    </w:p>
    <w:p>
      <w:pPr>
        <w:spacing w:after="120"/>
        <w:ind w:firstLine="720"/>
      </w:pPr>
      <w:r>
        <w:rPr>
          <w:rFonts w:ascii="Times New Roman" w:hAnsi="Times New Roman"/>
          <w:b w:val="0"/>
          <w:i w:val="0"/>
          <w:sz w:val="24"/>
        </w:rPr>
        <w:t>The proposed project focuses on a robust academic prototype rather than an immediately commercial production system. Core e-commerce functionality, product administration, hybrid recommendation architecture, and interaction data collection are included within scope. However, advanced payment gateway integration, large-scale distributed recommendation training, automated logistics integration, and enterprise-grade monitoring are considered outside the initial project scope.</w:t>
      </w:r>
    </w:p>
    <w:p>
      <w:pPr>
        <w:spacing w:after="120"/>
        <w:ind w:firstLine="720"/>
      </w:pPr>
      <w:r>
        <w:rPr>
          <w:rFonts w:ascii="Times New Roman" w:hAnsi="Times New Roman"/>
          <w:b w:val="0"/>
          <w:i w:val="0"/>
          <w:sz w:val="24"/>
        </w:rPr>
        <w:t>The recommendation engine is designed as an offline/batch system rather than a real-time streaming recommender. While the database captures real-time interactions, the recommendation computation will be performed periodically. Real-time personalization and deep learning-based approaches such as neural collaborative filtering are identified as future extensions.</w:t>
      </w:r>
    </w:p>
    <w:p>
      <w:pPr>
        <w:spacing w:after="120"/>
        <w:ind w:firstLine="720"/>
      </w:pPr>
      <w:r>
        <w:rPr>
          <w:rFonts w:ascii="Times New Roman" w:hAnsi="Times New Roman"/>
          <w:b w:val="0"/>
          <w:i w:val="0"/>
          <w:sz w:val="24"/>
        </w:rPr>
        <w:t>This limitation is appropriate for an academic proposal because it preserves a realistic implementation boundary while still allowing the project to demonstrate technical depth, system design awareness, and future research value. The proposal therefore emphasizes practical completeness in the core shopping flow and thoughtful comprehensiveness in the hybrid recommendation component.</w:t>
      </w:r>
    </w:p>
    <w:p>
      <w:pPr>
        <w:pStyle w:val="Heading1"/>
      </w:pPr>
      <w:r>
        <w:rPr>
          <w:rFonts w:ascii="Times New Roman" w:hAnsi="Times New Roman"/>
          <w:b/>
          <w:color w:val="003366"/>
          <w:sz w:val="28"/>
        </w:rPr>
        <w:t>12. Future Development</w:t>
      </w:r>
    </w:p>
    <w:p>
      <w:pPr>
        <w:spacing w:after="120"/>
        <w:ind w:firstLine="720"/>
      </w:pPr>
      <w:r>
        <w:rPr>
          <w:rFonts w:ascii="Times New Roman" w:hAnsi="Times New Roman"/>
          <w:b w:val="0"/>
          <w:i w:val="0"/>
          <w:sz w:val="24"/>
        </w:rPr>
        <w:t>If the project is approved and developed further, NovaCart can be extended in several directions:</w:t>
      </w:r>
    </w:p>
    <w:p>
      <w:pPr>
        <w:pStyle w:val="ListBullet"/>
        <w:spacing w:after="60"/>
        <w:ind w:left="720"/>
      </w:pPr>
      <w:r>
        <w:rPr>
          <w:rFonts w:ascii="Times New Roman" w:hAnsi="Times New Roman"/>
          <w:sz w:val="24"/>
        </w:rPr>
        <w:t>Deep learning-based recommendation models such as neural collaborative filtering (NCF) and recurrent neural networks for session-based recommendations.</w:t>
      </w:r>
    </w:p>
    <w:p>
      <w:pPr>
        <w:pStyle w:val="ListBullet"/>
        <w:spacing w:after="60"/>
        <w:ind w:left="720"/>
      </w:pPr>
      <w:r>
        <w:rPr>
          <w:rFonts w:ascii="Times New Roman" w:hAnsi="Times New Roman"/>
          <w:sz w:val="24"/>
        </w:rPr>
        <w:t>Real-time recommendation updates using streaming data processing frameworks.</w:t>
      </w:r>
    </w:p>
    <w:p>
      <w:pPr>
        <w:pStyle w:val="ListBullet"/>
        <w:spacing w:after="60"/>
        <w:ind w:left="720"/>
      </w:pPr>
      <w:r>
        <w:rPr>
          <w:rFonts w:ascii="Times New Roman" w:hAnsi="Times New Roman"/>
          <w:sz w:val="24"/>
        </w:rPr>
        <w:t>A/B testing framework for comparing recommendation strategies in production.</w:t>
      </w:r>
    </w:p>
    <w:p>
      <w:pPr>
        <w:pStyle w:val="ListBullet"/>
        <w:spacing w:after="60"/>
        <w:ind w:left="720"/>
      </w:pPr>
      <w:r>
        <w:rPr>
          <w:rFonts w:ascii="Times New Roman" w:hAnsi="Times New Roman"/>
          <w:sz w:val="24"/>
        </w:rPr>
        <w:t>Fairness-aware evaluation and bias mitigation in recommendations.</w:t>
      </w:r>
    </w:p>
    <w:p>
      <w:pPr>
        <w:pStyle w:val="ListBullet"/>
        <w:spacing w:after="60"/>
        <w:ind w:left="720"/>
      </w:pPr>
      <w:r>
        <w:rPr>
          <w:rFonts w:ascii="Times New Roman" w:hAnsi="Times New Roman"/>
          <w:sz w:val="24"/>
        </w:rPr>
        <w:t>Advanced deployment workflows with containerization and cloud infrastructure.</w:t>
      </w:r>
    </w:p>
    <w:p>
      <w:pPr>
        <w:pStyle w:val="ListBullet"/>
        <w:spacing w:after="60"/>
        <w:ind w:left="720"/>
      </w:pPr>
      <w:r>
        <w:rPr>
          <w:rFonts w:ascii="Times New Roman" w:hAnsi="Times New Roman"/>
          <w:sz w:val="24"/>
        </w:rPr>
        <w:t>Full payment gateway integration for production-ready transactions.</w:t>
      </w:r>
    </w:p>
    <w:p>
      <w:pPr>
        <w:pStyle w:val="ListBullet"/>
        <w:spacing w:after="60"/>
        <w:ind w:left="720"/>
      </w:pPr>
      <w:r>
        <w:rPr>
          <w:rFonts w:ascii="Times New Roman" w:hAnsi="Times New Roman"/>
          <w:sz w:val="24"/>
        </w:rPr>
        <w:t>Notification and email systems for personalized marketing.</w:t>
      </w:r>
    </w:p>
    <w:p>
      <w:pPr>
        <w:pStyle w:val="ListBullet"/>
        <w:spacing w:after="60"/>
        <w:ind w:left="720"/>
      </w:pPr>
      <w:r>
        <w:rPr>
          <w:rFonts w:ascii="Times New Roman" w:hAnsi="Times New Roman"/>
          <w:sz w:val="24"/>
        </w:rPr>
        <w:t>Advanced analytics dashboards with real-time business intelligence.</w:t>
      </w:r>
    </w:p>
    <w:p>
      <w:pPr>
        <w:pStyle w:val="ListBullet"/>
        <w:spacing w:after="60"/>
        <w:ind w:left="720"/>
      </w:pPr>
      <w:r>
        <w:rPr>
          <w:rFonts w:ascii="Times New Roman" w:hAnsi="Times New Roman"/>
          <w:sz w:val="24"/>
        </w:rPr>
        <w:t>Cross-platform mobile application using React Native or Flutter.</w:t>
      </w:r>
    </w:p>
    <w:p>
      <w:pPr>
        <w:pStyle w:val="Heading1"/>
      </w:pPr>
      <w:r>
        <w:rPr>
          <w:rFonts w:ascii="Times New Roman" w:hAnsi="Times New Roman"/>
          <w:b/>
          <w:color w:val="003366"/>
          <w:sz w:val="28"/>
        </w:rPr>
        <w:t>13. Conclusion</w:t>
      </w:r>
    </w:p>
    <w:p>
      <w:pPr>
        <w:spacing w:after="120"/>
        <w:ind w:firstLine="720"/>
      </w:pPr>
      <w:r>
        <w:rPr>
          <w:rFonts w:ascii="Times New Roman" w:hAnsi="Times New Roman"/>
          <w:b w:val="0"/>
          <w:i w:val="0"/>
          <w:sz w:val="24"/>
        </w:rPr>
        <w:t>NovaCart is proposed as a full-stack e-commerce project that goes beyond a basic storefront by combining customer operations, admin control, and a comprehensive hybrid recommendation engine. The project is academically justified by the literature on recommendation systems, particularly the importance of personalization, collaborative filtering, association rule mining, sequential pattern mining, and hybrid recommendation strategies in e-commerce environments.</w:t>
      </w:r>
    </w:p>
    <w:p>
      <w:pPr>
        <w:spacing w:after="120"/>
        <w:ind w:firstLine="720"/>
      </w:pPr>
      <w:r>
        <w:rPr>
          <w:rFonts w:ascii="Times New Roman" w:hAnsi="Times New Roman"/>
          <w:b w:val="0"/>
          <w:i w:val="0"/>
          <w:sz w:val="24"/>
        </w:rPr>
        <w:t>By integrating multiple algorithmic approaches—Collaborative Filtering (User-Based and Item-Based CF, SVD), Association Rule Mining (FP-Growth), Sequential Pattern Mining (PrefixSpan), and Behavior Analysis (search, browsing, wishlist, cart, popularity)—the proposed system provides a rich, multi-faceted personalization experience that addresses the limitations of traditional single-approach recommenders.</w:t>
      </w:r>
    </w:p>
    <w:p>
      <w:pPr>
        <w:spacing w:after="120"/>
        <w:ind w:firstLine="720"/>
      </w:pPr>
      <w:r>
        <w:rPr>
          <w:rFonts w:ascii="Times New Roman" w:hAnsi="Times New Roman"/>
          <w:b w:val="0"/>
          <w:i w:val="0"/>
          <w:sz w:val="24"/>
        </w:rPr>
        <w:t>The proposal therefore presents NovaCart as both a functional software system and a meaningful academic project. It offers immediate value as a modern e-commerce platform while also opening a clear path for deeper study in recommendation techniques, personalization, and data-driven commerce.</w:t>
      </w:r>
    </w:p>
    <w:p>
      <w:pPr>
        <w:pStyle w:val="Heading1"/>
      </w:pPr>
      <w:r>
        <w:rPr>
          <w:rFonts w:ascii="Times New Roman" w:hAnsi="Times New Roman"/>
          <w:b/>
          <w:color w:val="003366"/>
          <w:sz w:val="28"/>
        </w:rPr>
        <w:t>14. Selected References</w:t>
      </w:r>
    </w:p>
    <w:p>
      <w:pPr>
        <w:spacing w:after="120"/>
        <w:ind w:left="720" w:hanging="720"/>
      </w:pPr>
      <w:r>
        <w:rPr>
          <w:rFonts w:ascii="Times New Roman" w:hAnsi="Times New Roman"/>
          <w:sz w:val="24"/>
        </w:rPr>
        <w:t>Singhal, A. et al. "Research Paper on Recommendation System." Global Scientific Journal, Volume 9, Issue 8, 2021.</w:t>
      </w:r>
    </w:p>
    <w:p>
      <w:pPr>
        <w:spacing w:after="120"/>
        <w:ind w:left="720" w:hanging="720"/>
      </w:pPr>
      <w:r>
        <w:rPr>
          <w:rFonts w:ascii="Times New Roman" w:hAnsi="Times New Roman"/>
          <w:sz w:val="24"/>
        </w:rPr>
        <w:t>Durrani, M. O., Yadav, N., and Pandey, R. "Product Recommendations." International Journal of Scientific Research in Computer Science, Engineering and Information Technology, Volume 10, Issue 6, 2024.</w:t>
      </w:r>
    </w:p>
    <w:p>
      <w:pPr>
        <w:spacing w:after="120"/>
        <w:ind w:left="720" w:hanging="720"/>
      </w:pPr>
      <w:r>
        <w:rPr>
          <w:rFonts w:ascii="Times New Roman" w:hAnsi="Times New Roman"/>
          <w:sz w:val="24"/>
        </w:rPr>
        <w:t>Han, J., Pei, J., and Kamber, M. "Data Mining: Concepts and Techniques." 3rd Edition, Morgan Kaufmann, 2011. (FP-Growth algorithm, PrefixSpan)</w:t>
      </w:r>
    </w:p>
    <w:p>
      <w:pPr>
        <w:spacing w:after="120"/>
        <w:ind w:left="720" w:hanging="720"/>
      </w:pPr>
      <w:r>
        <w:rPr>
          <w:rFonts w:ascii="Times New Roman" w:hAnsi="Times New Roman"/>
          <w:sz w:val="24"/>
        </w:rPr>
        <w:t>Koren, Y., Bell, R., and Volinsky, C. "Matrix Factorization Techniques for Recommender Systems." IEEE Computer, Volume 42, Issue 8, 2009. (SVD)</w:t>
      </w:r>
    </w:p>
    <w:p>
      <w:pPr>
        <w:spacing w:after="120"/>
        <w:ind w:left="720" w:hanging="720"/>
      </w:pPr>
      <w:r>
        <w:rPr>
          <w:rFonts w:ascii="Times New Roman" w:hAnsi="Times New Roman"/>
          <w:sz w:val="24"/>
        </w:rPr>
        <w:t>Sarwar, B. et al. "Item-Based Collaborative Filtering Recommendation Algorithms." WWW Conference, 2001.</w:t>
      </w:r>
    </w:p>
    <w:p>
      <w:pPr>
        <w:spacing w:after="120"/>
        <w:ind w:left="720" w:hanging="720"/>
      </w:pPr>
      <w:r>
        <w:rPr>
          <w:rFonts w:ascii="Times New Roman" w:hAnsi="Times New Roman"/>
          <w:sz w:val="24"/>
        </w:rPr>
        <w:t>Agrawal, R. and Srikant, R. "Mining Sequential Patterns." IEEE ICDE Conference, 1995. (PrefixSpan precursor)</w:t>
      </w:r>
    </w:p>
    <w:p>
      <w:pPr>
        <w:spacing w:after="120"/>
        <w:ind w:left="720" w:hanging="720"/>
      </w:pPr>
      <w:r>
        <w:rPr>
          <w:rFonts w:ascii="Times New Roman" w:hAnsi="Times New Roman"/>
          <w:sz w:val="24"/>
        </w:rPr>
        <w:t>Pei, J. et al. "PrefixSpan: Mining Sequential Patterns Efficiently by Prefix-Projected Pattern Growth." IEEE ICDE Conference, 2001.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