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4F45" w:rsidRPr="008F5517" w:rsidRDefault="006C56B5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 xml:space="preserve">Q1. What is the concept of a </w:t>
      </w:r>
      <w:proofErr w:type="spellStart"/>
      <w:r w:rsidRPr="008F5517">
        <w:rPr>
          <w:rFonts w:cs="Times New Roman"/>
          <w:sz w:val="28"/>
          <w:szCs w:val="28"/>
        </w:rPr>
        <w:t>metaclass</w:t>
      </w:r>
      <w:proofErr w:type="spellEnd"/>
      <w:r w:rsidRPr="008F5517">
        <w:rPr>
          <w:rFonts w:cs="Times New Roman"/>
          <w:sz w:val="28"/>
          <w:szCs w:val="28"/>
        </w:rPr>
        <w:t>?</w:t>
      </w:r>
      <w:bookmarkStart w:id="0" w:name="_GoBack"/>
      <w:bookmarkEnd w:id="0"/>
    </w:p>
    <w:p w:rsidR="00B04F45" w:rsidRPr="008F5517" w:rsidRDefault="00B04F45">
      <w:pPr>
        <w:rPr>
          <w:rFonts w:cs="Times New Roman"/>
          <w:sz w:val="28"/>
          <w:szCs w:val="28"/>
        </w:rPr>
      </w:pPr>
    </w:p>
    <w:p w:rsidR="00B04F45" w:rsidRPr="008F5517" w:rsidRDefault="008F5517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>ANS:</w:t>
      </w:r>
    </w:p>
    <w:p w:rsidR="008F5517" w:rsidRPr="008F5517" w:rsidRDefault="008F5517">
      <w:pPr>
        <w:rPr>
          <w:rFonts w:cs="Times New Roman"/>
          <w:sz w:val="28"/>
          <w:szCs w:val="28"/>
          <w:shd w:val="clear" w:color="auto" w:fill="FFFFFF"/>
        </w:rPr>
      </w:pPr>
      <w:r w:rsidRPr="008F5517">
        <w:rPr>
          <w:rFonts w:cs="Times New Roman"/>
          <w:sz w:val="28"/>
          <w:szCs w:val="28"/>
        </w:rPr>
        <w:tab/>
      </w:r>
      <w:r w:rsidRPr="008F5517">
        <w:rPr>
          <w:rFonts w:cs="Times New Roman"/>
          <w:sz w:val="28"/>
          <w:szCs w:val="28"/>
          <w:shd w:val="clear" w:color="auto" w:fill="FFFFFF"/>
        </w:rPr>
        <w:t xml:space="preserve">In object-oriented programming, a </w:t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metaclass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 xml:space="preserve"> is </w:t>
      </w:r>
      <w:r w:rsidRPr="008F5517">
        <w:rPr>
          <w:rFonts w:cs="Times New Roman"/>
          <w:sz w:val="28"/>
          <w:szCs w:val="28"/>
        </w:rPr>
        <w:t>a class whose instances are classes</w:t>
      </w:r>
      <w:r w:rsidRPr="008F5517">
        <w:rPr>
          <w:rFonts w:cs="Times New Roman"/>
          <w:sz w:val="28"/>
          <w:szCs w:val="28"/>
          <w:shd w:val="clear" w:color="auto" w:fill="FFFFFF"/>
        </w:rPr>
        <w:t xml:space="preserve">. Just as an ordinary class defines the </w:t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behavior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 xml:space="preserve"> of certain objects, a </w:t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metaclass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 xml:space="preserve"> defines the </w:t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behavior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 xml:space="preserve"> of certain classes and their instances. Not all object-oriented programming languages support </w:t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metaclasses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>.</w:t>
      </w:r>
    </w:p>
    <w:p w:rsidR="008F5517" w:rsidRPr="008F5517" w:rsidRDefault="008F5517">
      <w:pPr>
        <w:rPr>
          <w:rFonts w:cs="Times New Roman"/>
          <w:sz w:val="28"/>
          <w:szCs w:val="28"/>
        </w:rPr>
      </w:pPr>
    </w:p>
    <w:p w:rsidR="00B04F45" w:rsidRPr="008F5517" w:rsidRDefault="00B04F45">
      <w:pPr>
        <w:rPr>
          <w:rFonts w:cs="Times New Roman"/>
          <w:sz w:val="28"/>
          <w:szCs w:val="28"/>
        </w:rPr>
      </w:pPr>
    </w:p>
    <w:p w:rsidR="00B04F45" w:rsidRPr="008F5517" w:rsidRDefault="006C56B5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 xml:space="preserve">Q2. What is the best way to declare a class's </w:t>
      </w:r>
      <w:proofErr w:type="spellStart"/>
      <w:r w:rsidRPr="008F5517">
        <w:rPr>
          <w:rFonts w:cs="Times New Roman"/>
          <w:sz w:val="28"/>
          <w:szCs w:val="28"/>
        </w:rPr>
        <w:t>metaclass</w:t>
      </w:r>
      <w:proofErr w:type="spellEnd"/>
      <w:r w:rsidRPr="008F5517">
        <w:rPr>
          <w:rFonts w:cs="Times New Roman"/>
          <w:sz w:val="28"/>
          <w:szCs w:val="28"/>
        </w:rPr>
        <w:t>?</w:t>
      </w:r>
    </w:p>
    <w:p w:rsidR="00B04F45" w:rsidRPr="008F5517" w:rsidRDefault="00B04F45">
      <w:pPr>
        <w:rPr>
          <w:rFonts w:cs="Times New Roman"/>
          <w:sz w:val="28"/>
          <w:szCs w:val="28"/>
        </w:rPr>
      </w:pPr>
    </w:p>
    <w:p w:rsidR="00B04F45" w:rsidRPr="008F5517" w:rsidRDefault="008F5517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>ANS:</w:t>
      </w:r>
    </w:p>
    <w:p w:rsidR="008F5517" w:rsidRPr="008F5517" w:rsidRDefault="008F5517" w:rsidP="008F5517">
      <w:pPr>
        <w:shd w:val="clear" w:color="auto" w:fill="FFFFFF"/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ab/>
        <w:t xml:space="preserve">Creating Custom </w:t>
      </w:r>
      <w:proofErr w:type="spellStart"/>
      <w:r w:rsidRPr="008F5517">
        <w:rPr>
          <w:rFonts w:cs="Times New Roman"/>
          <w:sz w:val="28"/>
          <w:szCs w:val="28"/>
        </w:rPr>
        <w:t>Metaclasses</w:t>
      </w:r>
      <w:proofErr w:type="spellEnd"/>
    </w:p>
    <w:p w:rsidR="008F5517" w:rsidRPr="008F5517" w:rsidRDefault="008F5517" w:rsidP="008F5517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proofErr w:type="gramStart"/>
      <w:r w:rsidRPr="008F5517">
        <w:rPr>
          <w:rFonts w:cs="Times New Roman"/>
          <w:sz w:val="28"/>
          <w:szCs w:val="28"/>
        </w:rPr>
        <w:t>class</w:t>
      </w:r>
      <w:proofErr w:type="gramEnd"/>
      <w:r w:rsidRPr="008F5517">
        <w:rPr>
          <w:rFonts w:cs="Times New Roman"/>
          <w:sz w:val="28"/>
          <w:szCs w:val="28"/>
        </w:rPr>
        <w:t xml:space="preserve"> </w:t>
      </w:r>
      <w:proofErr w:type="spellStart"/>
      <w:r w:rsidRPr="008F5517">
        <w:rPr>
          <w:rFonts w:cs="Times New Roman"/>
          <w:sz w:val="28"/>
          <w:szCs w:val="28"/>
        </w:rPr>
        <w:t>MyMeta</w:t>
      </w:r>
      <w:proofErr w:type="spellEnd"/>
      <w:r w:rsidRPr="008F5517">
        <w:rPr>
          <w:rFonts w:cs="Times New Roman"/>
          <w:sz w:val="28"/>
          <w:szCs w:val="28"/>
        </w:rPr>
        <w:t xml:space="preserve">(type): pass class </w:t>
      </w:r>
      <w:proofErr w:type="spellStart"/>
      <w:r w:rsidRPr="008F5517">
        <w:rPr>
          <w:rFonts w:cs="Times New Roman"/>
          <w:sz w:val="28"/>
          <w:szCs w:val="28"/>
        </w:rPr>
        <w:t>MyClass</w:t>
      </w:r>
      <w:proofErr w:type="spellEnd"/>
      <w:r w:rsidRPr="008F5517">
        <w:rPr>
          <w:rFonts w:cs="Times New Roman"/>
          <w:sz w:val="28"/>
          <w:szCs w:val="28"/>
        </w:rPr>
        <w:t>(</w:t>
      </w:r>
      <w:proofErr w:type="spellStart"/>
      <w:r w:rsidRPr="008F5517">
        <w:rPr>
          <w:rFonts w:cs="Times New Roman"/>
          <w:sz w:val="28"/>
          <w:szCs w:val="28"/>
        </w:rPr>
        <w:t>metaclass</w:t>
      </w:r>
      <w:proofErr w:type="spellEnd"/>
      <w:r w:rsidRPr="008F5517">
        <w:rPr>
          <w:rFonts w:cs="Times New Roman"/>
          <w:sz w:val="28"/>
          <w:szCs w:val="28"/>
        </w:rPr>
        <w:t>=</w:t>
      </w:r>
      <w:proofErr w:type="spellStart"/>
      <w:r w:rsidRPr="008F5517">
        <w:rPr>
          <w:rFonts w:cs="Times New Roman"/>
          <w:sz w:val="28"/>
          <w:szCs w:val="28"/>
        </w:rPr>
        <w:t>MyMeta</w:t>
      </w:r>
      <w:proofErr w:type="spellEnd"/>
      <w:r w:rsidRPr="008F5517">
        <w:rPr>
          <w:rFonts w:cs="Times New Roman"/>
          <w:sz w:val="28"/>
          <w:szCs w:val="28"/>
        </w:rPr>
        <w:t xml:space="preserve">): pass class </w:t>
      </w:r>
      <w:proofErr w:type="spellStart"/>
      <w:r w:rsidRPr="008F5517">
        <w:rPr>
          <w:rFonts w:cs="Times New Roman"/>
          <w:sz w:val="28"/>
          <w:szCs w:val="28"/>
        </w:rPr>
        <w:t>MySubclass</w:t>
      </w:r>
      <w:proofErr w:type="spellEnd"/>
      <w:r w:rsidRPr="008F5517">
        <w:rPr>
          <w:rFonts w:cs="Times New Roman"/>
          <w:sz w:val="28"/>
          <w:szCs w:val="28"/>
        </w:rPr>
        <w:t>(</w:t>
      </w:r>
      <w:proofErr w:type="spellStart"/>
      <w:r w:rsidRPr="008F5517">
        <w:rPr>
          <w:rFonts w:cs="Times New Roman"/>
          <w:sz w:val="28"/>
          <w:szCs w:val="28"/>
        </w:rPr>
        <w:t>MyClass</w:t>
      </w:r>
      <w:proofErr w:type="spellEnd"/>
      <w:r w:rsidRPr="008F5517">
        <w:rPr>
          <w:rFonts w:cs="Times New Roman"/>
          <w:sz w:val="28"/>
          <w:szCs w:val="28"/>
        </w:rPr>
        <w:t>): pass. ...</w:t>
      </w:r>
    </w:p>
    <w:p w:rsidR="008F5517" w:rsidRPr="008F5517" w:rsidRDefault="008F5517" w:rsidP="008F5517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>print(type(</w:t>
      </w:r>
      <w:proofErr w:type="spellStart"/>
      <w:r w:rsidRPr="008F5517">
        <w:rPr>
          <w:rFonts w:cs="Times New Roman"/>
          <w:sz w:val="28"/>
          <w:szCs w:val="28"/>
        </w:rPr>
        <w:t>MyMeta</w:t>
      </w:r>
      <w:proofErr w:type="spellEnd"/>
      <w:r w:rsidRPr="008F5517">
        <w:rPr>
          <w:rFonts w:cs="Times New Roman"/>
          <w:sz w:val="28"/>
          <w:szCs w:val="28"/>
        </w:rPr>
        <w:t>)) print(type(</w:t>
      </w:r>
      <w:proofErr w:type="spellStart"/>
      <w:r w:rsidRPr="008F5517">
        <w:rPr>
          <w:rFonts w:cs="Times New Roman"/>
          <w:sz w:val="28"/>
          <w:szCs w:val="28"/>
        </w:rPr>
        <w:t>MyClass</w:t>
      </w:r>
      <w:proofErr w:type="spellEnd"/>
      <w:r w:rsidRPr="008F5517">
        <w:rPr>
          <w:rFonts w:cs="Times New Roman"/>
          <w:sz w:val="28"/>
          <w:szCs w:val="28"/>
        </w:rPr>
        <w:t>)) print(type(</w:t>
      </w:r>
      <w:proofErr w:type="spellStart"/>
      <w:r w:rsidRPr="008F5517">
        <w:rPr>
          <w:rFonts w:cs="Times New Roman"/>
          <w:sz w:val="28"/>
          <w:szCs w:val="28"/>
        </w:rPr>
        <w:t>MySubclass</w:t>
      </w:r>
      <w:proofErr w:type="spellEnd"/>
      <w:r w:rsidRPr="008F5517">
        <w:rPr>
          <w:rFonts w:cs="Times New Roman"/>
          <w:sz w:val="28"/>
          <w:szCs w:val="28"/>
        </w:rPr>
        <w:t>)) ...</w:t>
      </w:r>
    </w:p>
    <w:p w:rsidR="008F5517" w:rsidRPr="008F5517" w:rsidRDefault="008F5517" w:rsidP="008F5517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>&lt;class 'type'&gt; &lt;class '__main__.</w:t>
      </w:r>
      <w:proofErr w:type="spellStart"/>
      <w:r w:rsidRPr="008F5517">
        <w:rPr>
          <w:rFonts w:cs="Times New Roman"/>
          <w:sz w:val="28"/>
          <w:szCs w:val="28"/>
        </w:rPr>
        <w:t>MyMeta</w:t>
      </w:r>
      <w:proofErr w:type="spellEnd"/>
      <w:r w:rsidRPr="008F5517">
        <w:rPr>
          <w:rFonts w:cs="Times New Roman"/>
          <w:sz w:val="28"/>
          <w:szCs w:val="28"/>
        </w:rPr>
        <w:t>'&gt; &lt;class '__main__.</w:t>
      </w:r>
      <w:proofErr w:type="spellStart"/>
      <w:r w:rsidRPr="008F5517">
        <w:rPr>
          <w:rFonts w:cs="Times New Roman"/>
          <w:sz w:val="28"/>
          <w:szCs w:val="28"/>
        </w:rPr>
        <w:t>MyMeta</w:t>
      </w:r>
      <w:proofErr w:type="spellEnd"/>
      <w:r w:rsidRPr="008F5517">
        <w:rPr>
          <w:rFonts w:cs="Times New Roman"/>
          <w:sz w:val="28"/>
          <w:szCs w:val="28"/>
        </w:rPr>
        <w:t>'&gt;</w:t>
      </w:r>
    </w:p>
    <w:p w:rsidR="008F5517" w:rsidRPr="008F5517" w:rsidRDefault="008F5517">
      <w:pPr>
        <w:rPr>
          <w:rFonts w:cs="Times New Roman"/>
          <w:sz w:val="28"/>
          <w:szCs w:val="28"/>
        </w:rPr>
      </w:pPr>
    </w:p>
    <w:p w:rsidR="008F5517" w:rsidRPr="008F5517" w:rsidRDefault="008F5517">
      <w:pPr>
        <w:rPr>
          <w:rFonts w:cs="Times New Roman"/>
          <w:sz w:val="28"/>
          <w:szCs w:val="28"/>
        </w:rPr>
      </w:pPr>
    </w:p>
    <w:p w:rsidR="00B04F45" w:rsidRPr="008F5517" w:rsidRDefault="00B04F45">
      <w:pPr>
        <w:rPr>
          <w:rFonts w:cs="Times New Roman"/>
          <w:sz w:val="28"/>
          <w:szCs w:val="28"/>
        </w:rPr>
      </w:pPr>
    </w:p>
    <w:p w:rsidR="00B04F45" w:rsidRPr="008F5517" w:rsidRDefault="006C56B5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 xml:space="preserve">Q3. How do class decorators overlap with </w:t>
      </w:r>
      <w:proofErr w:type="spellStart"/>
      <w:r w:rsidRPr="008F5517">
        <w:rPr>
          <w:rFonts w:cs="Times New Roman"/>
          <w:sz w:val="28"/>
          <w:szCs w:val="28"/>
        </w:rPr>
        <w:t>metaclasses</w:t>
      </w:r>
      <w:proofErr w:type="spellEnd"/>
      <w:r w:rsidRPr="008F5517">
        <w:rPr>
          <w:rFonts w:cs="Times New Roman"/>
          <w:sz w:val="28"/>
          <w:szCs w:val="28"/>
        </w:rPr>
        <w:t xml:space="preserve"> for handling classes?</w:t>
      </w:r>
    </w:p>
    <w:p w:rsidR="00B04F45" w:rsidRPr="008F5517" w:rsidRDefault="008F5517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>ANS:</w:t>
      </w:r>
    </w:p>
    <w:p w:rsidR="008F5517" w:rsidRPr="008F5517" w:rsidRDefault="008F5517" w:rsidP="008F5517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sz w:val="28"/>
          <w:szCs w:val="28"/>
        </w:rPr>
      </w:pPr>
      <w:r w:rsidRPr="008F5517">
        <w:rPr>
          <w:sz w:val="28"/>
          <w:szCs w:val="28"/>
        </w:rPr>
        <w:tab/>
      </w:r>
      <w:r w:rsidRPr="008F5517">
        <w:rPr>
          <w:sz w:val="28"/>
          <w:szCs w:val="28"/>
        </w:rPr>
        <w:t xml:space="preserve">Decorators are much, much simpler and more limited -- and therefore should be preferred whenever the desired effect can be achieved with either a </w:t>
      </w:r>
      <w:proofErr w:type="spellStart"/>
      <w:r w:rsidRPr="008F5517">
        <w:rPr>
          <w:sz w:val="28"/>
          <w:szCs w:val="28"/>
        </w:rPr>
        <w:t>metaclass</w:t>
      </w:r>
      <w:proofErr w:type="spellEnd"/>
      <w:r w:rsidRPr="008F5517">
        <w:rPr>
          <w:sz w:val="28"/>
          <w:szCs w:val="28"/>
        </w:rPr>
        <w:t xml:space="preserve"> or a class decorator.</w:t>
      </w:r>
    </w:p>
    <w:p w:rsidR="008F5517" w:rsidRPr="008F5517" w:rsidRDefault="008F5517" w:rsidP="008F5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8F5517">
        <w:rPr>
          <w:sz w:val="28"/>
          <w:szCs w:val="28"/>
        </w:rPr>
        <w:t xml:space="preserve">Anything you can do with a class decorator, you can of course do with a custom </w:t>
      </w:r>
      <w:proofErr w:type="spellStart"/>
      <w:r w:rsidRPr="008F5517">
        <w:rPr>
          <w:sz w:val="28"/>
          <w:szCs w:val="28"/>
        </w:rPr>
        <w:t>metaclass</w:t>
      </w:r>
      <w:proofErr w:type="spellEnd"/>
      <w:r w:rsidRPr="008F5517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8F5517">
        <w:rPr>
          <w:sz w:val="28"/>
          <w:szCs w:val="28"/>
        </w:rPr>
        <w:t>metaclass's</w:t>
      </w:r>
      <w:proofErr w:type="spellEnd"/>
      <w:r w:rsidRPr="008F5517">
        <w:rPr>
          <w:sz w:val="28"/>
          <w:szCs w:val="28"/>
        </w:rPr>
        <w:t>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__new__</w:t>
      </w:r>
      <w:r w:rsidRPr="008F5517">
        <w:rPr>
          <w:sz w:val="28"/>
          <w:szCs w:val="28"/>
        </w:rPr>
        <w:t> or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__</w:t>
      </w:r>
      <w:proofErr w:type="spellStart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init</w:t>
      </w:r>
      <w:proofErr w:type="spellEnd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__</w:t>
      </w:r>
      <w:r w:rsidRPr="008F5517">
        <w:rPr>
          <w:sz w:val="28"/>
          <w:szCs w:val="28"/>
        </w:rPr>
        <w:t> that make the class object!-).</w:t>
      </w:r>
    </w:p>
    <w:p w:rsidR="008F5517" w:rsidRPr="008F5517" w:rsidRDefault="008F5517" w:rsidP="008F5517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sz w:val="28"/>
          <w:szCs w:val="28"/>
        </w:rPr>
      </w:pPr>
      <w:r w:rsidRPr="008F5517">
        <w:rPr>
          <w:sz w:val="28"/>
          <w:szCs w:val="28"/>
        </w:rPr>
        <w:t xml:space="preserve">There are many things you can do in a custom </w:t>
      </w:r>
      <w:proofErr w:type="spellStart"/>
      <w:r w:rsidRPr="008F5517">
        <w:rPr>
          <w:sz w:val="28"/>
          <w:szCs w:val="28"/>
        </w:rPr>
        <w:t>metaclass</w:t>
      </w:r>
      <w:proofErr w:type="spellEnd"/>
      <w:r w:rsidRPr="008F5517">
        <w:rPr>
          <w:sz w:val="28"/>
          <w:szCs w:val="28"/>
        </w:rPr>
        <w:t xml:space="preserve"> but not in a decorator (unless the decorator internally generates and applies a custom </w:t>
      </w:r>
      <w:proofErr w:type="spellStart"/>
      <w:r w:rsidRPr="008F5517">
        <w:rPr>
          <w:sz w:val="28"/>
          <w:szCs w:val="28"/>
        </w:rPr>
        <w:t>metaclass</w:t>
      </w:r>
      <w:proofErr w:type="spellEnd"/>
      <w:r w:rsidRPr="008F5517">
        <w:rPr>
          <w:sz w:val="28"/>
          <w:szCs w:val="28"/>
        </w:rPr>
        <w:t xml:space="preserve">, of course -- but that's cheating;-)... and even then, in Python 3, there are things you can only do with a custom </w:t>
      </w:r>
      <w:proofErr w:type="spellStart"/>
      <w:r w:rsidRPr="008F5517">
        <w:rPr>
          <w:sz w:val="28"/>
          <w:szCs w:val="28"/>
        </w:rPr>
        <w:t>metaclass</w:t>
      </w:r>
      <w:proofErr w:type="spellEnd"/>
      <w:r w:rsidRPr="008F5517">
        <w:rPr>
          <w:sz w:val="28"/>
          <w:szCs w:val="28"/>
        </w:rPr>
        <w:t>, not after the fact... but that's a pretty advanced sub-niche of your question, so let me give simpler examples).</w:t>
      </w:r>
    </w:p>
    <w:p w:rsidR="008F5517" w:rsidRPr="008F5517" w:rsidRDefault="008F5517" w:rsidP="008F5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8F5517">
        <w:rPr>
          <w:sz w:val="28"/>
          <w:szCs w:val="28"/>
        </w:rPr>
        <w:t>For example, suppose you want to make a class object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r w:rsidRPr="008F5517">
        <w:rPr>
          <w:sz w:val="28"/>
          <w:szCs w:val="28"/>
        </w:rPr>
        <w:t> such that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print X</w:t>
      </w:r>
      <w:r w:rsidRPr="008F5517">
        <w:rPr>
          <w:sz w:val="28"/>
          <w:szCs w:val="28"/>
        </w:rPr>
        <w:t> (or in Python 3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print(X)</w:t>
      </w:r>
      <w:r w:rsidRPr="008F5517">
        <w:rPr>
          <w:sz w:val="28"/>
          <w:szCs w:val="28"/>
        </w:rPr>
        <w:t xml:space="preserve"> of </w:t>
      </w:r>
      <w:proofErr w:type="gramStart"/>
      <w:r w:rsidRPr="008F5517">
        <w:rPr>
          <w:sz w:val="28"/>
          <w:szCs w:val="28"/>
        </w:rPr>
        <w:t>course;</w:t>
      </w:r>
      <w:proofErr w:type="gramEnd"/>
      <w:r w:rsidRPr="008F5517">
        <w:rPr>
          <w:sz w:val="28"/>
          <w:szCs w:val="28"/>
        </w:rPr>
        <w:t>-) displays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peekaboo!</w:t>
      </w:r>
      <w:r w:rsidRPr="008F5517">
        <w:rPr>
          <w:sz w:val="28"/>
          <w:szCs w:val="28"/>
        </w:rPr>
        <w:t xml:space="preserve">. You cannot possibly do that without a custom </w:t>
      </w:r>
      <w:proofErr w:type="spellStart"/>
      <w:r w:rsidRPr="008F5517">
        <w:rPr>
          <w:sz w:val="28"/>
          <w:szCs w:val="28"/>
        </w:rPr>
        <w:t>metaclass</w:t>
      </w:r>
      <w:proofErr w:type="spellEnd"/>
      <w:r w:rsidRPr="008F5517">
        <w:rPr>
          <w:sz w:val="28"/>
          <w:szCs w:val="28"/>
        </w:rPr>
        <w:t xml:space="preserve">, because the </w:t>
      </w:r>
      <w:proofErr w:type="spellStart"/>
      <w:r w:rsidRPr="008F5517">
        <w:rPr>
          <w:sz w:val="28"/>
          <w:szCs w:val="28"/>
        </w:rPr>
        <w:t>metaclass's</w:t>
      </w:r>
      <w:proofErr w:type="spellEnd"/>
      <w:r w:rsidRPr="008F5517">
        <w:rPr>
          <w:sz w:val="28"/>
          <w:szCs w:val="28"/>
        </w:rPr>
        <w:t xml:space="preserve"> override of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__</w:t>
      </w:r>
      <w:proofErr w:type="spellStart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str</w:t>
      </w:r>
      <w:proofErr w:type="spellEnd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__</w:t>
      </w:r>
      <w:r w:rsidRPr="008F5517">
        <w:rPr>
          <w:sz w:val="28"/>
          <w:szCs w:val="28"/>
        </w:rPr>
        <w:t> is the crucial actor here, i.e., you need a </w:t>
      </w:r>
      <w:proofErr w:type="spellStart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def</w:t>
      </w:r>
      <w:proofErr w:type="spellEnd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__</w:t>
      </w:r>
      <w:proofErr w:type="spellStart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str</w:t>
      </w:r>
      <w:proofErr w:type="spellEnd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_</w:t>
      </w:r>
      <w:proofErr w:type="gramStart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_(</w:t>
      </w:r>
      <w:proofErr w:type="spellStart"/>
      <w:proofErr w:type="gramEnd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cls</w:t>
      </w:r>
      <w:proofErr w:type="spellEnd"/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): return "peekaboo!"</w:t>
      </w:r>
      <w:r w:rsidRPr="008F5517">
        <w:rPr>
          <w:sz w:val="28"/>
          <w:szCs w:val="28"/>
        </w:rPr>
        <w:t xml:space="preserve"> in the custom </w:t>
      </w:r>
      <w:proofErr w:type="spellStart"/>
      <w:r w:rsidRPr="008F5517">
        <w:rPr>
          <w:sz w:val="28"/>
          <w:szCs w:val="28"/>
        </w:rPr>
        <w:t>metaclass</w:t>
      </w:r>
      <w:proofErr w:type="spellEnd"/>
      <w:r w:rsidRPr="008F5517">
        <w:rPr>
          <w:sz w:val="28"/>
          <w:szCs w:val="28"/>
        </w:rPr>
        <w:t xml:space="preserve"> of class </w:t>
      </w:r>
      <w:r w:rsidRPr="008F551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r w:rsidRPr="008F5517">
        <w:rPr>
          <w:sz w:val="28"/>
          <w:szCs w:val="28"/>
        </w:rPr>
        <w:t>.</w:t>
      </w:r>
    </w:p>
    <w:p w:rsidR="008F5517" w:rsidRPr="008F5517" w:rsidRDefault="008F5517">
      <w:pPr>
        <w:rPr>
          <w:rFonts w:cs="Times New Roman"/>
          <w:sz w:val="28"/>
          <w:szCs w:val="28"/>
        </w:rPr>
      </w:pPr>
    </w:p>
    <w:p w:rsidR="00B04F45" w:rsidRPr="008F5517" w:rsidRDefault="00B04F45">
      <w:pPr>
        <w:rPr>
          <w:rFonts w:cs="Times New Roman"/>
          <w:sz w:val="28"/>
          <w:szCs w:val="28"/>
        </w:rPr>
      </w:pPr>
    </w:p>
    <w:p w:rsidR="00B04F45" w:rsidRPr="008F5517" w:rsidRDefault="00B04F45">
      <w:pPr>
        <w:rPr>
          <w:rFonts w:cs="Times New Roman"/>
          <w:sz w:val="28"/>
          <w:szCs w:val="28"/>
        </w:rPr>
      </w:pPr>
    </w:p>
    <w:p w:rsidR="00B04F45" w:rsidRPr="008F5517" w:rsidRDefault="006C56B5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 xml:space="preserve">Q4. How do class decorators overlap with </w:t>
      </w:r>
      <w:proofErr w:type="spellStart"/>
      <w:r w:rsidRPr="008F5517">
        <w:rPr>
          <w:rFonts w:cs="Times New Roman"/>
          <w:sz w:val="28"/>
          <w:szCs w:val="28"/>
        </w:rPr>
        <w:t>metaclasses</w:t>
      </w:r>
      <w:proofErr w:type="spellEnd"/>
      <w:r w:rsidRPr="008F5517">
        <w:rPr>
          <w:rFonts w:cs="Times New Roman"/>
          <w:sz w:val="28"/>
          <w:szCs w:val="28"/>
        </w:rPr>
        <w:t xml:space="preserve"> for handling instances?</w:t>
      </w:r>
    </w:p>
    <w:p w:rsidR="008F5517" w:rsidRPr="008F5517" w:rsidRDefault="008F5517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>ANS:</w:t>
      </w:r>
    </w:p>
    <w:p w:rsidR="008F5517" w:rsidRPr="008F5517" w:rsidRDefault="008F5517">
      <w:pPr>
        <w:rPr>
          <w:rFonts w:cs="Times New Roman"/>
          <w:sz w:val="28"/>
          <w:szCs w:val="28"/>
        </w:rPr>
      </w:pPr>
      <w:r w:rsidRPr="008F5517">
        <w:rPr>
          <w:rFonts w:cs="Times New Roman"/>
          <w:sz w:val="28"/>
          <w:szCs w:val="28"/>
        </w:rPr>
        <w:tab/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Metaclasses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 xml:space="preserve"> operate at the lower level and allow you to change the structure or </w:t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behavior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 xml:space="preserve"> of the class, like the class methods, attributes, and inheritance. Decorators, however, are used to modify the functions' </w:t>
      </w:r>
      <w:proofErr w:type="spellStart"/>
      <w:r w:rsidRPr="008F5517">
        <w:rPr>
          <w:rFonts w:cs="Times New Roman"/>
          <w:sz w:val="28"/>
          <w:szCs w:val="28"/>
          <w:shd w:val="clear" w:color="auto" w:fill="FFFFFF"/>
        </w:rPr>
        <w:t>behavior</w:t>
      </w:r>
      <w:proofErr w:type="spellEnd"/>
      <w:r w:rsidRPr="008F5517">
        <w:rPr>
          <w:rFonts w:cs="Times New Roman"/>
          <w:sz w:val="28"/>
          <w:szCs w:val="28"/>
          <w:shd w:val="clear" w:color="auto" w:fill="FFFFFF"/>
        </w:rPr>
        <w:t>. They allowed you to add functionality to the existing functions without changing the code.</w:t>
      </w:r>
    </w:p>
    <w:sectPr w:rsidR="008F5517" w:rsidRPr="008F55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B5" w:rsidRDefault="006C56B5">
      <w:r>
        <w:separator/>
      </w:r>
    </w:p>
  </w:endnote>
  <w:endnote w:type="continuationSeparator" w:id="0">
    <w:p w:rsidR="006C56B5" w:rsidRDefault="006C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C56B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B5" w:rsidRDefault="006C56B5">
      <w:r>
        <w:separator/>
      </w:r>
    </w:p>
  </w:footnote>
  <w:footnote w:type="continuationSeparator" w:id="0">
    <w:p w:rsidR="006C56B5" w:rsidRDefault="006C5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C56B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517"/>
    <w:multiLevelType w:val="multilevel"/>
    <w:tmpl w:val="AC54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0745F"/>
    <w:multiLevelType w:val="hybridMultilevel"/>
    <w:tmpl w:val="880CA072"/>
    <w:lvl w:ilvl="0" w:tplc="B3488398">
      <w:start w:val="1"/>
      <w:numFmt w:val="bullet"/>
      <w:lvlText w:val="●"/>
      <w:lvlJc w:val="left"/>
      <w:pPr>
        <w:ind w:left="720" w:hanging="360"/>
      </w:pPr>
    </w:lvl>
    <w:lvl w:ilvl="1" w:tplc="C9DA41D4">
      <w:start w:val="1"/>
      <w:numFmt w:val="bullet"/>
      <w:lvlText w:val="○"/>
      <w:lvlJc w:val="left"/>
      <w:pPr>
        <w:ind w:left="1440" w:hanging="360"/>
      </w:pPr>
    </w:lvl>
    <w:lvl w:ilvl="2" w:tplc="CAA83580">
      <w:start w:val="1"/>
      <w:numFmt w:val="bullet"/>
      <w:lvlText w:val="■"/>
      <w:lvlJc w:val="left"/>
      <w:pPr>
        <w:ind w:left="2160" w:hanging="360"/>
      </w:pPr>
    </w:lvl>
    <w:lvl w:ilvl="3" w:tplc="F208BEA0">
      <w:start w:val="1"/>
      <w:numFmt w:val="bullet"/>
      <w:lvlText w:val="●"/>
      <w:lvlJc w:val="left"/>
      <w:pPr>
        <w:ind w:left="2880" w:hanging="360"/>
      </w:pPr>
    </w:lvl>
    <w:lvl w:ilvl="4" w:tplc="7BA262E6">
      <w:start w:val="1"/>
      <w:numFmt w:val="bullet"/>
      <w:lvlText w:val="○"/>
      <w:lvlJc w:val="left"/>
      <w:pPr>
        <w:ind w:left="3600" w:hanging="360"/>
      </w:pPr>
    </w:lvl>
    <w:lvl w:ilvl="5" w:tplc="B1DAAEB4">
      <w:start w:val="1"/>
      <w:numFmt w:val="bullet"/>
      <w:lvlText w:val="■"/>
      <w:lvlJc w:val="left"/>
      <w:pPr>
        <w:ind w:left="4320" w:hanging="360"/>
      </w:pPr>
    </w:lvl>
    <w:lvl w:ilvl="6" w:tplc="A08EE692">
      <w:start w:val="1"/>
      <w:numFmt w:val="bullet"/>
      <w:lvlText w:val="●"/>
      <w:lvlJc w:val="left"/>
      <w:pPr>
        <w:ind w:left="5040" w:hanging="360"/>
      </w:pPr>
    </w:lvl>
    <w:lvl w:ilvl="7" w:tplc="2774FC78">
      <w:start w:val="1"/>
      <w:numFmt w:val="bullet"/>
      <w:lvlText w:val="●"/>
      <w:lvlJc w:val="left"/>
      <w:pPr>
        <w:ind w:left="5760" w:hanging="360"/>
      </w:pPr>
    </w:lvl>
    <w:lvl w:ilvl="8" w:tplc="41F0280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F45"/>
    <w:rsid w:val="006C56B5"/>
    <w:rsid w:val="008F5517"/>
    <w:rsid w:val="00B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E4A84-7483-41EA-B06C-44DCC86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5517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5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2021-03-04T00:29:00Z</dcterms:created>
  <dcterms:modified xsi:type="dcterms:W3CDTF">2023-05-17T02:59:00Z</dcterms:modified>
</cp:coreProperties>
</file>