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25687" w:rsidR="00F753B0" w:rsidP="00F753B0" w:rsidRDefault="00F753B0" w14:paraId="106DD217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 w:rsidRPr="00025687">
        <w:rPr>
          <w:rFonts w:ascii="Arial" w:hAnsi="Arial" w:eastAsia="Times New Roman" w:cs="Arial"/>
          <w:b/>
          <w:color w:val="222222"/>
          <w:sz w:val="28"/>
          <w:szCs w:val="28"/>
        </w:rPr>
        <w:t>Objectives</w:t>
      </w:r>
    </w:p>
    <w:p xmlns:wp14="http://schemas.microsoft.com/office/word/2010/wordml" w:rsidRPr="00CE7DAC" w:rsidR="00F753B0" w:rsidP="00400027" w:rsidRDefault="00400027" w14:paraId="0A3B7B9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 w:rsidRPr="00400027">
        <w:rPr>
          <w:rFonts w:ascii="Arial" w:hAnsi="Arial" w:eastAsia="Times New Roman" w:cs="Arial"/>
          <w:color w:val="222222"/>
          <w:sz w:val="24"/>
          <w:szCs w:val="24"/>
        </w:rPr>
        <w:t>Demonstrate code modifications are done for any 2 of the SOLID principles</w:t>
      </w:r>
    </w:p>
    <w:p xmlns:wp14="http://schemas.microsoft.com/office/word/2010/wordml" w:rsidRPr="00CE7DAC" w:rsidR="00F753B0" w:rsidP="78768484" w:rsidRDefault="00400027" w14:paraId="7E238033" wp14:textId="77777777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 w:rsidRPr="78768484" w:rsidR="00400027">
        <w:rPr>
          <w:rFonts w:ascii="Arial" w:hAnsi="Arial" w:eastAsia="Times New Roman" w:cs="Arial"/>
          <w:color w:val="222222"/>
          <w:sz w:val="24"/>
          <w:szCs w:val="24"/>
        </w:rPr>
        <w:t>Modify code to implement Single responsibility, Interface segregation</w:t>
      </w:r>
    </w:p>
    <w:p w:rsidR="51E0C79A" w:rsidP="78768484" w:rsidRDefault="51E0C79A" w14:paraId="000189CB" w14:textId="2801E44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22222"/>
          <w:sz w:val="24"/>
          <w:szCs w:val="24"/>
        </w:rPr>
      </w:pPr>
      <w:r w:rsidRPr="78768484" w:rsidR="51E0C79A">
        <w:rPr>
          <w:rFonts w:ascii="Arial" w:hAnsi="Arial" w:eastAsia="Times New Roman" w:cs="Arial"/>
          <w:color w:val="222222"/>
          <w:sz w:val="24"/>
          <w:szCs w:val="24"/>
        </w:rPr>
        <w:t>Demonstrate the usage of Abstract factory design pattern</w:t>
      </w:r>
    </w:p>
    <w:p w:rsidR="51E0C79A" w:rsidP="78768484" w:rsidRDefault="51E0C79A" w14:paraId="705B960B" w14:textId="4184A79C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22222"/>
          <w:sz w:val="24"/>
          <w:szCs w:val="24"/>
        </w:rPr>
      </w:pPr>
      <w:r w:rsidRPr="78768484" w:rsidR="51E0C79A">
        <w:rPr>
          <w:rFonts w:ascii="Arial" w:hAnsi="Arial" w:eastAsia="Times New Roman" w:cs="Arial"/>
          <w:color w:val="222222"/>
          <w:sz w:val="24"/>
          <w:szCs w:val="24"/>
        </w:rPr>
        <w:t>Factory of objects created using factory design pattern</w:t>
      </w:r>
    </w:p>
    <w:p w:rsidR="51E0C79A" w:rsidP="78768484" w:rsidRDefault="51E0C79A" w14:paraId="3CBD0987" w14:textId="5D71618D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22222"/>
          <w:sz w:val="24"/>
          <w:szCs w:val="24"/>
        </w:rPr>
      </w:pPr>
      <w:r w:rsidRPr="78768484" w:rsidR="51E0C79A">
        <w:rPr>
          <w:rFonts w:ascii="Arial" w:hAnsi="Arial" w:eastAsia="Times New Roman" w:cs="Arial"/>
          <w:color w:val="222222"/>
          <w:sz w:val="24"/>
          <w:szCs w:val="24"/>
        </w:rPr>
        <w:t>Demonstrate the usage and implementation of Singleton design pattern</w:t>
      </w:r>
    </w:p>
    <w:p w:rsidR="51E0C79A" w:rsidP="78768484" w:rsidRDefault="51E0C79A" w14:paraId="46DB73B1" w14:textId="50B904C1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on" w:afterAutospacing="on" w:line="240" w:lineRule="auto"/>
        <w:rPr>
          <w:color w:val="222222"/>
          <w:sz w:val="24"/>
          <w:szCs w:val="24"/>
        </w:rPr>
      </w:pPr>
      <w:r w:rsidRPr="78768484" w:rsidR="51E0C79A">
        <w:rPr>
          <w:rFonts w:ascii="Arial" w:hAnsi="Arial" w:eastAsia="Times New Roman" w:cs="Arial"/>
          <w:color w:val="222222"/>
          <w:sz w:val="24"/>
          <w:szCs w:val="24"/>
        </w:rPr>
        <w:t>Realtime instance of significance of one object instance in memory, Eg: single DB connection object; how to achieve it using Private Static Constructor, thread safety</w:t>
      </w:r>
    </w:p>
    <w:p xmlns:wp14="http://schemas.microsoft.com/office/word/2010/wordml" w:rsidR="00EC0360" w:rsidRDefault="00EC0360" w14:paraId="672A6659" wp14:textId="77777777"/>
    <w:p xmlns:wp14="http://schemas.microsoft.com/office/word/2010/wordml" w:rsidRPr="00B27127" w:rsidR="00F753B0" w:rsidP="160EF68A" w:rsidRDefault="00CC1081" w14:paraId="0980E8BA" wp14:textId="77777777">
      <w:pPr>
        <w:rPr>
          <w:rFonts w:ascii="Arial" w:hAnsi="Arial" w:eastAsia="Times New Roman" w:cs="Arial"/>
          <w:b w:val="1"/>
          <w:bCs w:val="1"/>
          <w:color w:val="333333"/>
          <w:sz w:val="48"/>
          <w:szCs w:val="48"/>
        </w:rPr>
      </w:pPr>
      <w:r w:rsidRPr="160EF68A" w:rsidR="00CC1081">
        <w:rPr>
          <w:rFonts w:ascii="Arial" w:hAnsi="Arial" w:eastAsia="Times New Roman" w:cs="Arial"/>
          <w:b w:val="1"/>
          <w:bCs w:val="1"/>
          <w:color w:val="333333"/>
          <w:sz w:val="48"/>
          <w:szCs w:val="48"/>
        </w:rPr>
        <w:t>Analyze and implement the following design patterns thru real life problems</w:t>
      </w:r>
    </w:p>
    <w:p w:rsidR="2938E7E7" w:rsidP="160EF68A" w:rsidRDefault="2938E7E7" w14:paraId="43E18934" w14:textId="0064218D">
      <w:pPr>
        <w:pStyle w:val="Normal"/>
        <w:rPr>
          <w:rFonts w:ascii="Arial" w:hAnsi="Arial" w:eastAsia="Times New Roman" w:cs="Arial"/>
          <w:b w:val="1"/>
          <w:bCs w:val="1"/>
          <w:color w:val="333333"/>
          <w:sz w:val="48"/>
          <w:szCs w:val="48"/>
          <w:highlight w:val="yellow"/>
        </w:rPr>
      </w:pPr>
      <w:r w:rsidRPr="160EF68A" w:rsidR="2938E7E7">
        <w:rPr>
          <w:rFonts w:ascii="Arial" w:hAnsi="Arial" w:eastAsia="Times New Roman" w:cs="Arial"/>
          <w:b w:val="1"/>
          <w:bCs w:val="1"/>
          <w:color w:val="333333"/>
          <w:sz w:val="48"/>
          <w:szCs w:val="48"/>
          <w:highlight w:val="yellow"/>
        </w:rPr>
        <w:t>Implement all these problems thru a Console application</w:t>
      </w:r>
    </w:p>
    <w:p xmlns:wp14="http://schemas.microsoft.com/office/word/2010/wordml" w:rsidR="00CC1081" w:rsidP="00400027" w:rsidRDefault="00CC1081" w14:paraId="67668911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Singleton:</w:t>
      </w:r>
    </w:p>
    <w:p xmlns:wp14="http://schemas.microsoft.com/office/word/2010/wordml" w:rsidR="00CC1081" w:rsidP="00400027" w:rsidRDefault="00CC1081" w14:paraId="018E4D2B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 xml:space="preserve">Please refer to the handson document available </w:t>
      </w:r>
      <w:hyperlink w:history="1" r:id="rId7">
        <w:r w:rsidRPr="00CC1081">
          <w:rPr>
            <w:rStyle w:val="Hyperlink"/>
            <w:rFonts w:ascii="Arial" w:hAnsi="Arial" w:eastAsia="Times New Roman" w:cs="Arial"/>
            <w:sz w:val="36"/>
            <w:szCs w:val="36"/>
          </w:rPr>
          <w:t>here</w:t>
        </w:r>
      </w:hyperlink>
      <w:r>
        <w:rPr>
          <w:rFonts w:ascii="Arial" w:hAnsi="Arial" w:eastAsia="Times New Roman" w:cs="Arial"/>
          <w:color w:val="333333"/>
          <w:sz w:val="36"/>
          <w:szCs w:val="36"/>
        </w:rPr>
        <w:t>.</w:t>
      </w:r>
    </w:p>
    <w:p xmlns:wp14="http://schemas.microsoft.com/office/word/2010/wordml" w:rsidR="00CC1081" w:rsidP="00400027" w:rsidRDefault="00CC1081" w14:paraId="0A37501D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</w:p>
    <w:p xmlns:wp14="http://schemas.microsoft.com/office/word/2010/wordml" w:rsidR="00CC1081" w:rsidP="00400027" w:rsidRDefault="00CC1081" w14:paraId="7D5E7C33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>Abstract factory:</w:t>
      </w:r>
    </w:p>
    <w:p xmlns:wp14="http://schemas.microsoft.com/office/word/2010/wordml" w:rsidR="00CC1081" w:rsidP="00CC1081" w:rsidRDefault="00CC1081" w14:paraId="45728E8D" wp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rPr>
          <w:rFonts w:ascii="Arial" w:hAnsi="Arial" w:eastAsia="Times New Roman" w:cs="Arial"/>
          <w:color w:val="333333"/>
          <w:sz w:val="36"/>
          <w:szCs w:val="36"/>
        </w:rPr>
        <w:t xml:space="preserve">Please refer to the handson document available </w:t>
      </w:r>
      <w:hyperlink w:history="1" r:id="rId8">
        <w:r w:rsidRPr="00CC1081">
          <w:rPr>
            <w:rStyle w:val="Hyperlink"/>
            <w:rFonts w:ascii="Arial" w:hAnsi="Arial" w:eastAsia="Times New Roman" w:cs="Arial"/>
            <w:sz w:val="36"/>
            <w:szCs w:val="36"/>
          </w:rPr>
          <w:t>here</w:t>
        </w:r>
      </w:hyperlink>
      <w:r>
        <w:rPr>
          <w:rFonts w:ascii="Arial" w:hAnsi="Arial" w:eastAsia="Times New Roman" w:cs="Arial"/>
          <w:color w:val="333333"/>
          <w:sz w:val="36"/>
          <w:szCs w:val="36"/>
        </w:rPr>
        <w:t>.</w:t>
      </w:r>
    </w:p>
    <w:p xmlns:wp14="http://schemas.microsoft.com/office/word/2010/wordml" w:rsidR="00CC1081" w:rsidP="78768484" w:rsidRDefault="00CC1081" w14:paraId="75066602" wp14:textId="6A55D1D2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color w:val="333333"/>
          <w:sz w:val="36"/>
          <w:szCs w:val="36"/>
        </w:rPr>
      </w:pPr>
      <w:r>
        <w:br/>
      </w:r>
      <w:bookmarkStart w:name="_GoBack" w:id="0"/>
      <w:bookmarkEnd w:id="0"/>
    </w:p>
    <w:sectPr w:rsidR="00CC10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7222F" w:rsidP="00B27127" w:rsidRDefault="00F7222F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7222F" w:rsidP="00B27127" w:rsidRDefault="00F7222F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7222F" w:rsidP="00B27127" w:rsidRDefault="00F7222F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7222F" w:rsidP="00B27127" w:rsidRDefault="00F7222F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03589"/>
    <w:multiLevelType w:val="hybridMultilevel"/>
    <w:tmpl w:val="1448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0"/>
    <w:rsid w:val="003601B6"/>
    <w:rsid w:val="00400027"/>
    <w:rsid w:val="004A74CB"/>
    <w:rsid w:val="006D59C6"/>
    <w:rsid w:val="00A156A3"/>
    <w:rsid w:val="00B27127"/>
    <w:rsid w:val="00B6544B"/>
    <w:rsid w:val="00CC1081"/>
    <w:rsid w:val="00D925E2"/>
    <w:rsid w:val="00DA4A94"/>
    <w:rsid w:val="00EA16DA"/>
    <w:rsid w:val="00EC0360"/>
    <w:rsid w:val="00F54EBB"/>
    <w:rsid w:val="00F621E5"/>
    <w:rsid w:val="00F7222F"/>
    <w:rsid w:val="00F753B0"/>
    <w:rsid w:val="160EF68A"/>
    <w:rsid w:val="2938E7E7"/>
    <w:rsid w:val="51E0C79A"/>
    <w:rsid w:val="78768484"/>
    <w:rsid w:val="7C8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E51"/>
  <w15:chartTrackingRefBased/>
  <w15:docId w15:val="{0C6EA1C9-E776-4D55-AF44-CF200D307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53B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Abstract%20FactoryHandsOn.docx?d=w5f0eaac3ad334c1585f032c6012f06cd&amp;csf=1&amp;e=nFjhac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SingletonHandsOn.docx?d=waf0742650af74b079783eeef077ac181&amp;csf=1&amp;e=jbS4tF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89561-863F-4A4C-BB7A-AFA3CF848657}"/>
</file>

<file path=customXml/itemProps2.xml><?xml version="1.0" encoding="utf-8"?>
<ds:datastoreItem xmlns:ds="http://schemas.openxmlformats.org/officeDocument/2006/customXml" ds:itemID="{FB293790-0A19-4820-9FA3-3392F443E466}"/>
</file>

<file path=customXml/itemProps3.xml><?xml version="1.0" encoding="utf-8"?>
<ds:datastoreItem xmlns:ds="http://schemas.openxmlformats.org/officeDocument/2006/customXml" ds:itemID="{D0DD7D79-4917-4C96-8454-3B9130C6F2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10</cp:revision>
  <dcterms:created xsi:type="dcterms:W3CDTF">2020-03-11T05:35:00Z</dcterms:created>
  <dcterms:modified xsi:type="dcterms:W3CDTF">2020-03-30T06:48:19Z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