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0" w:rsidRDefault="00E01D2D" w:rsidP="00E01D2D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5</w:t>
      </w:r>
    </w:p>
    <w:p w:rsidR="00E01D2D" w:rsidRDefault="00E01D2D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capture there are 3ip’s involved. The clients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is172.16.0.107 which communicates with the server whose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12.153.20.41. This client also interacts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74.125.</w:t>
      </w:r>
      <w:r w:rsidRPr="00E01D2D">
        <w:rPr>
          <w:noProof/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95.147.</w:t>
      </w:r>
    </w:p>
    <w:p w:rsidR="00E01D2D" w:rsidRDefault="00E01D2D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communication:-</w:t>
      </w:r>
      <w:r>
        <w:rPr>
          <w:noProof/>
          <w:lang w:eastAsia="en-IN"/>
        </w:rPr>
        <w:drawing>
          <wp:inline distT="0" distB="0" distL="0" distR="0" wp14:anchorId="5F19C90D" wp14:editId="7B42D2E8">
            <wp:extent cx="5913120" cy="200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145" cy="2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D" w:rsidRDefault="00E01D2D" w:rsidP="00E01D2D">
      <w:pPr>
        <w:rPr>
          <w:rFonts w:ascii="Times New Roman" w:hAnsi="Times New Roman" w:cs="Times New Roman"/>
          <w:sz w:val="28"/>
          <w:szCs w:val="28"/>
        </w:rPr>
      </w:pPr>
    </w:p>
    <w:p w:rsidR="00E01D2D" w:rsidRDefault="00E01D2D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comm</w:t>
      </w:r>
      <w:r w:rsidR="00130882">
        <w:rPr>
          <w:rFonts w:ascii="Times New Roman" w:hAnsi="Times New Roman" w:cs="Times New Roman"/>
          <w:sz w:val="28"/>
          <w:szCs w:val="28"/>
        </w:rPr>
        <w:t>unication:-</w:t>
      </w:r>
      <w:r>
        <w:rPr>
          <w:noProof/>
          <w:lang w:eastAsia="en-IN"/>
        </w:rPr>
        <w:drawing>
          <wp:inline distT="0" distB="0" distL="0" distR="0" wp14:anchorId="290FDA99" wp14:editId="79F86A56">
            <wp:extent cx="5731510" cy="205501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82" w:rsidRDefault="00130882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</w:t>
      </w:r>
      <w:r>
        <w:rPr>
          <w:rFonts w:ascii="Times New Roman" w:hAnsi="Times New Roman" w:cs="Times New Roman"/>
          <w:sz w:val="28"/>
          <w:szCs w:val="28"/>
        </w:rPr>
        <w:t>74.125.</w:t>
      </w:r>
      <w:r w:rsidRPr="00E01D2D">
        <w:rPr>
          <w:noProof/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95.147.</w:t>
      </w:r>
      <w:r w:rsidRPr="0013088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DDD7062" wp14:editId="1B0A4237">
            <wp:extent cx="5731510" cy="204950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82" w:rsidRDefault="00130882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By checking out network conversations we find the following conclusions:-</w:t>
      </w:r>
    </w:p>
    <w:p w:rsidR="00130882" w:rsidRDefault="00130882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010A18" wp14:editId="49258AFA">
            <wp:extent cx="5731510" cy="19472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82" w:rsidRPr="00E01D2D" w:rsidRDefault="00130882" w:rsidP="00E0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this we can conclude that </w:t>
      </w:r>
      <w:r>
        <w:rPr>
          <w:rFonts w:ascii="Times New Roman" w:hAnsi="Times New Roman" w:cs="Times New Roman"/>
          <w:sz w:val="28"/>
          <w:szCs w:val="28"/>
        </w:rPr>
        <w:t>172.16.0.107</w:t>
      </w:r>
      <w:r>
        <w:rPr>
          <w:rFonts w:ascii="Times New Roman" w:hAnsi="Times New Roman" w:cs="Times New Roman"/>
          <w:sz w:val="28"/>
          <w:szCs w:val="28"/>
        </w:rPr>
        <w:t xml:space="preserve"> is the highest talker in the conversation.</w:t>
      </w:r>
      <w:bookmarkStart w:id="0" w:name="_GoBack"/>
      <w:bookmarkEnd w:id="0"/>
    </w:p>
    <w:sectPr w:rsidR="00130882" w:rsidRPr="00E0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3B"/>
    <w:rsid w:val="00130882"/>
    <w:rsid w:val="00234070"/>
    <w:rsid w:val="00AA083B"/>
    <w:rsid w:val="00E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Ganesh.P.Nischay</dc:creator>
  <cp:keywords/>
  <dc:description/>
  <cp:lastModifiedBy>Ganesh.P.Nischay</cp:lastModifiedBy>
  <cp:revision>2</cp:revision>
  <dcterms:created xsi:type="dcterms:W3CDTF">2017-06-29T18:52:00Z</dcterms:created>
  <dcterms:modified xsi:type="dcterms:W3CDTF">2017-06-29T19:10:00Z</dcterms:modified>
</cp:coreProperties>
</file>