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OLE_LINK1"/>
    <w:p w14:paraId="3970C094" w14:textId="09150D80" w:rsidR="00002DF8" w:rsidRDefault="00002DF8" w:rsidP="00002DF8">
      <w:pPr>
        <w:pStyle w:val="Heading1"/>
        <w:tabs>
          <w:tab w:val="right" w:pos="9855"/>
        </w:tabs>
        <w:spacing w:after="0"/>
        <w:rPr>
          <w:rFonts w:cs="Arial"/>
          <w:b w:val="0"/>
          <w:bCs/>
          <w:sz w:val="18"/>
        </w:rPr>
      </w:pPr>
      <w:r>
        <w:fldChar w:fldCharType="begin"/>
      </w:r>
      <w:r>
        <w:instrText xml:space="preserve">  </w:instrText>
      </w:r>
      <w:r>
        <w:fldChar w:fldCharType="end"/>
      </w:r>
      <w:r>
        <w:t>LexisNexis Specification and Order Form</w:t>
      </w:r>
      <w:r>
        <w:tab/>
      </w:r>
      <w:r>
        <w:rPr>
          <w:sz w:val="18"/>
        </w:rPr>
        <w:t>Specification Number</w:t>
      </w:r>
      <w:proofErr w:type="gramStart"/>
      <w:r>
        <w:rPr>
          <w:sz w:val="18"/>
        </w:rPr>
        <w:t xml:space="preserve">: </w:t>
      </w:r>
      <w:r>
        <w:rPr>
          <w:b w:val="0"/>
          <w:bCs/>
          <w:sz w:val="18"/>
        </w:rPr>
        <w:t xml:space="preserve"> </w:t>
      </w:r>
      <w:r w:rsidR="00E22753">
        <w:rPr>
          <w:rFonts w:cs="Arial"/>
          <w:b w:val="0"/>
          <w:bCs/>
          <w:sz w:val="18"/>
        </w:rPr>
        <w:t>{</w:t>
      </w:r>
      <w:proofErr w:type="spellStart"/>
      <w:proofErr w:type="gramEnd"/>
      <w:r w:rsidRPr="008D4A05">
        <w:rPr>
          <w:rFonts w:cs="Arial"/>
          <w:b w:val="0"/>
          <w:bCs/>
          <w:sz w:val="18"/>
        </w:rPr>
        <w:t>c_proposal_no</w:t>
      </w:r>
      <w:proofErr w:type="spellEnd"/>
      <w:r w:rsidRPr="008D4A05">
        <w:rPr>
          <w:rFonts w:cs="Arial"/>
          <w:b w:val="0"/>
          <w:bCs/>
          <w:sz w:val="18"/>
        </w:rPr>
        <w:t>}</w:t>
      </w:r>
    </w:p>
    <w:p w14:paraId="3598C9EE" w14:textId="77777777" w:rsidR="00002DF8" w:rsidRPr="00A1298B" w:rsidRDefault="00002DF8" w:rsidP="00002DF8"/>
    <w:p w14:paraId="418772F9" w14:textId="77777777" w:rsidR="00002DF8" w:rsidRDefault="00002DF8" w:rsidP="00002DF8">
      <w:pPr>
        <w:pStyle w:val="Line"/>
      </w:pPr>
    </w:p>
    <w:p w14:paraId="04528730" w14:textId="14192EE4" w:rsidR="00002DF8" w:rsidRDefault="00002DF8" w:rsidP="00002DF8">
      <w:pPr>
        <w:rPr>
          <w:lang w:val="en-US"/>
        </w:rPr>
      </w:pPr>
      <w:r w:rsidRPr="005C1107">
        <w:rPr>
          <w:b/>
          <w:bCs/>
        </w:rPr>
        <w:t>Client ID:</w:t>
      </w:r>
      <w:r>
        <w:t xml:space="preserve"> </w:t>
      </w:r>
      <w:r w:rsidR="00E22753">
        <w:rPr>
          <w:lang w:val="en-US"/>
        </w:rPr>
        <w:t>{</w:t>
      </w:r>
      <w:proofErr w:type="spellStart"/>
      <w:r w:rsidRPr="008D4A05">
        <w:rPr>
          <w:lang w:val="en-US"/>
        </w:rPr>
        <w:t>c_</w:t>
      </w:r>
      <w:proofErr w:type="gramStart"/>
      <w:r w:rsidRPr="008D4A05">
        <w:rPr>
          <w:lang w:val="en-US"/>
        </w:rPr>
        <w:t>number</w:t>
      </w:r>
      <w:proofErr w:type="spellEnd"/>
      <w:r w:rsidRPr="008D4A05">
        <w:rPr>
          <w:lang w:val="en-US"/>
        </w:rPr>
        <w:t>}</w:t>
      </w:r>
      <w:r>
        <w:rPr>
          <w:lang w:val="en-US"/>
        </w:rPr>
        <w:t xml:space="preserve">   </w:t>
      </w:r>
      <w:proofErr w:type="gramEnd"/>
      <w:r>
        <w:rPr>
          <w:lang w:val="en-US"/>
        </w:rPr>
        <w:t xml:space="preserve">         </w:t>
      </w:r>
      <w:r w:rsidRPr="005C1107">
        <w:rPr>
          <w:b/>
          <w:bCs/>
        </w:rPr>
        <w:t>Practice</w:t>
      </w:r>
      <w:r>
        <w:t xml:space="preserve">: </w:t>
      </w:r>
      <w:r w:rsidR="00E22753">
        <w:rPr>
          <w:lang w:val="en-US"/>
        </w:rPr>
        <w:t>{</w:t>
      </w:r>
      <w:proofErr w:type="spellStart"/>
      <w:r w:rsidRPr="008D4A05">
        <w:rPr>
          <w:lang w:val="en-US"/>
        </w:rPr>
        <w:t>client_name</w:t>
      </w:r>
      <w:proofErr w:type="spellEnd"/>
      <w:r w:rsidRPr="008D4A05">
        <w:rPr>
          <w:lang w:val="en-US"/>
        </w:rPr>
        <w:t>}</w:t>
      </w:r>
    </w:p>
    <w:p w14:paraId="6D18EFE9" w14:textId="77777777" w:rsidR="00002DF8" w:rsidRDefault="00002DF8" w:rsidP="00002DF8">
      <w:r>
        <w:t xml:space="preserve">                              </w:t>
      </w:r>
    </w:p>
    <w:p w14:paraId="70B8B5AD" w14:textId="23D942F6" w:rsidR="00002DF8" w:rsidRDefault="00002DF8" w:rsidP="00002DF8">
      <w:r w:rsidRPr="005C1107">
        <w:rPr>
          <w:b/>
          <w:bCs/>
        </w:rPr>
        <w:t>Address:</w:t>
      </w:r>
      <w:r>
        <w:t xml:space="preserve"> </w:t>
      </w:r>
      <w:r w:rsidR="00E22753">
        <w:rPr>
          <w:lang w:val="en-US"/>
        </w:rPr>
        <w:t>{</w:t>
      </w:r>
      <w:proofErr w:type="spellStart"/>
      <w:r w:rsidRPr="008D4A05">
        <w:rPr>
          <w:lang w:val="en-US"/>
        </w:rPr>
        <w:t>c_address</w:t>
      </w:r>
      <w:proofErr w:type="spellEnd"/>
      <w:r w:rsidRPr="008D4A05">
        <w:rPr>
          <w:lang w:val="en-US"/>
        </w:rPr>
        <w:t>}</w:t>
      </w:r>
    </w:p>
    <w:p w14:paraId="791EADBF" w14:textId="77777777" w:rsidR="00002DF8" w:rsidRDefault="00002DF8" w:rsidP="00002DF8">
      <w:pPr>
        <w:pStyle w:val="btnumber1"/>
        <w:tabs>
          <w:tab w:val="clear" w:pos="737"/>
        </w:tabs>
        <w:ind w:firstLine="0"/>
      </w:pPr>
    </w:p>
    <w:p w14:paraId="28FC7AFD" w14:textId="77777777" w:rsidR="00002DF8" w:rsidRDefault="00002DF8" w:rsidP="00002DF8">
      <w:pPr>
        <w:pStyle w:val="Line"/>
      </w:pPr>
    </w:p>
    <w:bookmarkEnd w:id="0"/>
    <w:p w14:paraId="79070676" w14:textId="77777777" w:rsidR="00002DF8" w:rsidRDefault="00002DF8" w:rsidP="00002DF8">
      <w:pPr>
        <w:pStyle w:val="btnumber1"/>
      </w:pPr>
      <w:r>
        <w:t>Summary of Software and/or Services to be Provided under this Order</w:t>
      </w:r>
    </w:p>
    <w:p w14:paraId="1D8FD2CF" w14:textId="77777777" w:rsidR="00002DF8" w:rsidRDefault="00002DF8" w:rsidP="00002DF8">
      <w:pPr>
        <w:pStyle w:val="btnumber2"/>
      </w:pPr>
      <w:r>
        <w:t>The software and/or services to be provided under this order are described in Attachment “A” to this Specification and Order Form.</w:t>
      </w:r>
    </w:p>
    <w:p w14:paraId="3196FF14" w14:textId="77777777" w:rsidR="00002DF8" w:rsidRDefault="00002DF8" w:rsidP="00002DF8">
      <w:pPr>
        <w:pStyle w:val="Line"/>
        <w:spacing w:after="0"/>
      </w:pPr>
    </w:p>
    <w:p w14:paraId="7A853903" w14:textId="66F845AB" w:rsidR="00E22753" w:rsidRDefault="00002DF8" w:rsidP="00E22753">
      <w:pPr>
        <w:pStyle w:val="btnumber1"/>
      </w:pPr>
      <w:r>
        <w:t>Type of Order:</w:t>
      </w:r>
      <w:r w:rsidR="00E22753" w:rsidRPr="00E22753">
        <w:t xml:space="preserve"> </w:t>
      </w:r>
      <w:r w:rsidR="00E22753">
        <w:t>{#has_sales_notes}</w:t>
      </w:r>
    </w:p>
    <w:tbl>
      <w:tblPr>
        <w:tblStyle w:val="TableGrid"/>
        <w:tblW w:w="0" w:type="auto"/>
        <w:tblInd w:w="805" w:type="dxa"/>
        <w:tblLook w:val="04A0" w:firstRow="1" w:lastRow="0" w:firstColumn="1" w:lastColumn="0" w:noHBand="0" w:noVBand="1"/>
      </w:tblPr>
      <w:tblGrid>
        <w:gridCol w:w="2249"/>
        <w:gridCol w:w="4587"/>
        <w:gridCol w:w="2496"/>
      </w:tblGrid>
      <w:tr w:rsidR="00E22753" w14:paraId="58BE00A9" w14:textId="77777777" w:rsidTr="00E22753">
        <w:tc>
          <w:tcPr>
            <w:tcW w:w="743" w:type="dxa"/>
            <w:tcBorders>
              <w:top w:val="single" w:sz="4" w:space="0" w:color="auto"/>
              <w:left w:val="single" w:sz="4" w:space="0" w:color="auto"/>
              <w:bottom w:val="single" w:sz="4" w:space="0" w:color="auto"/>
              <w:right w:val="single" w:sz="4" w:space="0" w:color="auto"/>
            </w:tcBorders>
            <w:hideMark/>
          </w:tcPr>
          <w:p w14:paraId="63E917E2" w14:textId="77777777" w:rsidR="00E22753" w:rsidRDefault="00E22753">
            <w:pPr>
              <w:pStyle w:val="btnumber2"/>
              <w:tabs>
                <w:tab w:val="clear" w:pos="737"/>
              </w:tabs>
              <w:ind w:left="360" w:firstLine="0"/>
              <w:jc w:val="center"/>
              <w:rPr>
                <w:sz w:val="20"/>
                <w:szCs w:val="20"/>
              </w:rPr>
            </w:pPr>
            <w:r>
              <w:rPr>
                <w:sz w:val="20"/>
                <w:szCs w:val="20"/>
              </w:rPr>
              <w:t>No.</w:t>
            </w:r>
          </w:p>
        </w:tc>
        <w:tc>
          <w:tcPr>
            <w:tcW w:w="6187" w:type="dxa"/>
            <w:tcBorders>
              <w:top w:val="single" w:sz="4" w:space="0" w:color="auto"/>
              <w:left w:val="single" w:sz="4" w:space="0" w:color="auto"/>
              <w:bottom w:val="single" w:sz="4" w:space="0" w:color="auto"/>
              <w:right w:val="single" w:sz="4" w:space="0" w:color="auto"/>
            </w:tcBorders>
            <w:hideMark/>
          </w:tcPr>
          <w:p w14:paraId="0046133F" w14:textId="77777777" w:rsidR="00E22753" w:rsidRDefault="00E22753">
            <w:pPr>
              <w:pStyle w:val="btnumber2"/>
              <w:tabs>
                <w:tab w:val="clear" w:pos="737"/>
              </w:tabs>
              <w:ind w:left="0" w:firstLine="0"/>
              <w:jc w:val="center"/>
              <w:rPr>
                <w:sz w:val="20"/>
                <w:szCs w:val="20"/>
              </w:rPr>
            </w:pPr>
            <w:r>
              <w:rPr>
                <w:sz w:val="20"/>
                <w:szCs w:val="20"/>
              </w:rPr>
              <w:t>Note</w:t>
            </w:r>
          </w:p>
        </w:tc>
        <w:tc>
          <w:tcPr>
            <w:tcW w:w="2402" w:type="dxa"/>
            <w:tcBorders>
              <w:top w:val="single" w:sz="4" w:space="0" w:color="auto"/>
              <w:left w:val="single" w:sz="4" w:space="0" w:color="auto"/>
              <w:bottom w:val="single" w:sz="4" w:space="0" w:color="auto"/>
              <w:right w:val="single" w:sz="4" w:space="0" w:color="auto"/>
            </w:tcBorders>
            <w:hideMark/>
          </w:tcPr>
          <w:p w14:paraId="1B5CF8B5" w14:textId="77777777" w:rsidR="00E22753" w:rsidRDefault="00E22753">
            <w:pPr>
              <w:pStyle w:val="btnumber2"/>
              <w:tabs>
                <w:tab w:val="clear" w:pos="737"/>
              </w:tabs>
              <w:ind w:left="0" w:firstLine="0"/>
              <w:jc w:val="center"/>
              <w:rPr>
                <w:sz w:val="20"/>
                <w:szCs w:val="20"/>
              </w:rPr>
            </w:pPr>
            <w:r>
              <w:rPr>
                <w:sz w:val="20"/>
                <w:szCs w:val="20"/>
              </w:rPr>
              <w:t xml:space="preserve">User </w:t>
            </w:r>
          </w:p>
        </w:tc>
      </w:tr>
      <w:tr w:rsidR="00E22753" w14:paraId="6AD2D954" w14:textId="77777777" w:rsidTr="00E22753">
        <w:tc>
          <w:tcPr>
            <w:tcW w:w="743" w:type="dxa"/>
            <w:tcBorders>
              <w:top w:val="single" w:sz="4" w:space="0" w:color="auto"/>
              <w:left w:val="single" w:sz="4" w:space="0" w:color="auto"/>
              <w:bottom w:val="single" w:sz="4" w:space="0" w:color="auto"/>
              <w:right w:val="single" w:sz="4" w:space="0" w:color="auto"/>
            </w:tcBorders>
            <w:hideMark/>
          </w:tcPr>
          <w:p w14:paraId="0C2C3182" w14:textId="77777777" w:rsidR="00E22753" w:rsidRDefault="00E22753" w:rsidP="00E22753">
            <w:pPr>
              <w:pStyle w:val="btnumber2"/>
              <w:numPr>
                <w:ilvl w:val="0"/>
                <w:numId w:val="22"/>
              </w:numPr>
              <w:jc w:val="center"/>
              <w:rPr>
                <w:sz w:val="20"/>
                <w:szCs w:val="20"/>
              </w:rPr>
            </w:pPr>
            <w:r>
              <w:rPr>
                <w:sz w:val="20"/>
                <w:szCs w:val="20"/>
              </w:rPr>
              <w:t>{#sales_notes}</w:t>
            </w:r>
          </w:p>
        </w:tc>
        <w:tc>
          <w:tcPr>
            <w:tcW w:w="6187" w:type="dxa"/>
            <w:tcBorders>
              <w:top w:val="single" w:sz="4" w:space="0" w:color="auto"/>
              <w:left w:val="single" w:sz="4" w:space="0" w:color="auto"/>
              <w:bottom w:val="single" w:sz="4" w:space="0" w:color="auto"/>
              <w:right w:val="single" w:sz="4" w:space="0" w:color="auto"/>
            </w:tcBorders>
            <w:hideMark/>
          </w:tcPr>
          <w:p w14:paraId="1674011A" w14:textId="77777777" w:rsidR="00E22753" w:rsidRDefault="00E22753">
            <w:pPr>
              <w:pStyle w:val="btnumber2"/>
              <w:tabs>
                <w:tab w:val="clear" w:pos="737"/>
              </w:tabs>
              <w:ind w:left="0" w:firstLine="0"/>
              <w:rPr>
                <w:sz w:val="20"/>
                <w:szCs w:val="20"/>
              </w:rPr>
            </w:pPr>
            <w:r>
              <w:rPr>
                <w:sz w:val="20"/>
                <w:szCs w:val="20"/>
              </w:rPr>
              <w:t>{</w:t>
            </w:r>
            <w:proofErr w:type="spellStart"/>
            <w:r>
              <w:rPr>
                <w:sz w:val="20"/>
                <w:szCs w:val="20"/>
              </w:rPr>
              <w:t>note_content</w:t>
            </w:r>
            <w:proofErr w:type="spellEnd"/>
            <w:r>
              <w:rPr>
                <w:sz w:val="20"/>
                <w:szCs w:val="20"/>
              </w:rPr>
              <w:t>}</w:t>
            </w:r>
          </w:p>
        </w:tc>
        <w:tc>
          <w:tcPr>
            <w:tcW w:w="2402" w:type="dxa"/>
            <w:tcBorders>
              <w:top w:val="single" w:sz="4" w:space="0" w:color="auto"/>
              <w:left w:val="single" w:sz="4" w:space="0" w:color="auto"/>
              <w:bottom w:val="single" w:sz="4" w:space="0" w:color="auto"/>
              <w:right w:val="single" w:sz="4" w:space="0" w:color="auto"/>
            </w:tcBorders>
            <w:hideMark/>
          </w:tcPr>
          <w:p w14:paraId="7B5AF0BF" w14:textId="77777777" w:rsidR="00E22753" w:rsidRDefault="00E22753">
            <w:pPr>
              <w:pStyle w:val="btnumber2"/>
              <w:tabs>
                <w:tab w:val="clear" w:pos="737"/>
              </w:tabs>
              <w:ind w:left="0" w:firstLine="0"/>
              <w:rPr>
                <w:sz w:val="20"/>
                <w:szCs w:val="20"/>
              </w:rPr>
            </w:pPr>
            <w:r>
              <w:rPr>
                <w:sz w:val="20"/>
                <w:szCs w:val="20"/>
              </w:rPr>
              <w:t>{</w:t>
            </w:r>
            <w:proofErr w:type="spellStart"/>
            <w:r>
              <w:rPr>
                <w:sz w:val="20"/>
                <w:szCs w:val="20"/>
              </w:rPr>
              <w:t>note_</w:t>
            </w:r>
            <w:proofErr w:type="gramStart"/>
            <w:r>
              <w:rPr>
                <w:sz w:val="20"/>
                <w:szCs w:val="20"/>
              </w:rPr>
              <w:t>user</w:t>
            </w:r>
            <w:proofErr w:type="spellEnd"/>
            <w:r>
              <w:rPr>
                <w:sz w:val="20"/>
                <w:szCs w:val="20"/>
              </w:rPr>
              <w:t>}{</w:t>
            </w:r>
            <w:proofErr w:type="gramEnd"/>
            <w:r>
              <w:rPr>
                <w:sz w:val="20"/>
                <w:szCs w:val="20"/>
              </w:rPr>
              <w:t>/</w:t>
            </w:r>
            <w:proofErr w:type="spellStart"/>
            <w:r>
              <w:rPr>
                <w:sz w:val="20"/>
                <w:szCs w:val="20"/>
              </w:rPr>
              <w:t>sales_notes</w:t>
            </w:r>
            <w:proofErr w:type="spellEnd"/>
            <w:r>
              <w:rPr>
                <w:sz w:val="20"/>
                <w:szCs w:val="20"/>
              </w:rPr>
              <w:t>}</w:t>
            </w:r>
          </w:p>
        </w:tc>
      </w:tr>
    </w:tbl>
    <w:p w14:paraId="7A7F673E" w14:textId="6017AC58" w:rsidR="00002DF8" w:rsidRDefault="00E22753" w:rsidP="00E22753">
      <w:pPr>
        <w:pStyle w:val="btnumber2"/>
        <w:tabs>
          <w:tab w:val="clear" w:pos="737"/>
        </w:tabs>
        <w:ind w:left="0" w:firstLine="0"/>
      </w:pPr>
      <w:r>
        <w:t>{/</w:t>
      </w:r>
      <w:proofErr w:type="spellStart"/>
      <w:r>
        <w:t>has_sales_notes</w:t>
      </w:r>
      <w:proofErr w:type="spellEnd"/>
      <w:r>
        <w:t>}</w:t>
      </w:r>
      <w:r>
        <w:fldChar w:fldCharType="begin"/>
      </w:r>
      <w:r>
        <w:instrText xml:space="preserve"> If ORA = A "Upgrade of Oracle Named User licences by </w:instrText>
      </w:r>
      <w:r>
        <w:fldChar w:fldCharType="begin"/>
      </w:r>
      <w:r>
        <w:instrText xml:space="preserve"> Ref LicDiffO </w:instrText>
      </w:r>
      <w:r>
        <w:fldChar w:fldCharType="end"/>
      </w:r>
      <w:r>
        <w:instrText xml:space="preserve">, from </w:instrText>
      </w:r>
      <w:r>
        <w:fldChar w:fldCharType="begin"/>
      </w:r>
      <w:r>
        <w:instrText xml:space="preserve"> Ref NoCOL </w:instrText>
      </w:r>
      <w:r>
        <w:fldChar w:fldCharType="end"/>
      </w:r>
      <w:r>
        <w:instrText xml:space="preserve"> to </w:instrText>
      </w:r>
      <w:r>
        <w:fldChar w:fldCharType="begin"/>
      </w:r>
      <w:r>
        <w:instrText xml:space="preserve"> Ref NoNOL </w:instrText>
      </w:r>
      <w:r>
        <w:fldChar w:fldCharType="end"/>
      </w:r>
      <w:r>
        <w:instrText xml:space="preserve">. </w:instrText>
      </w:r>
      <w:r>
        <w:fldChar w:fldCharType="end"/>
      </w:r>
      <w:r>
        <w:fldChar w:fldCharType="begin"/>
      </w:r>
      <w:r>
        <w:instrText xml:space="preserve"> If ORA = R "Reduction of Oracle Named User licences by </w:instrText>
      </w:r>
      <w:r>
        <w:fldChar w:fldCharType="begin"/>
      </w:r>
      <w:r>
        <w:instrText xml:space="preserve"> Ref LicDiffO </w:instrText>
      </w:r>
      <w:r>
        <w:fldChar w:fldCharType="end"/>
      </w:r>
      <w:r>
        <w:instrText xml:space="preserve">, from </w:instrText>
      </w:r>
      <w:r>
        <w:fldChar w:fldCharType="begin"/>
      </w:r>
      <w:r>
        <w:instrText xml:space="preserve"> Ref NoCOL </w:instrText>
      </w:r>
      <w:r>
        <w:fldChar w:fldCharType="end"/>
      </w:r>
      <w:r>
        <w:instrText xml:space="preserve"> to </w:instrText>
      </w:r>
      <w:r>
        <w:fldChar w:fldCharType="begin"/>
      </w:r>
      <w:r>
        <w:instrText xml:space="preserve"> Ref NoNOL </w:instrText>
      </w:r>
      <w:r>
        <w:fldChar w:fldCharType="end"/>
      </w:r>
      <w:r>
        <w:instrText xml:space="preserve">. </w:instrText>
      </w:r>
      <w:r>
        <w:fldChar w:fldCharType="end"/>
      </w:r>
      <w:r w:rsidR="00002DF8">
        <w:fldChar w:fldCharType="begin"/>
      </w:r>
      <w:r w:rsidR="00002DF8">
        <w:instrText xml:space="preserve"> If ORA = A "Upgrade of Oracle Named User licences by </w:instrText>
      </w:r>
      <w:r w:rsidR="00002DF8">
        <w:fldChar w:fldCharType="begin"/>
      </w:r>
      <w:r w:rsidR="00002DF8">
        <w:instrText xml:space="preserve"> Ref LicDiffO </w:instrText>
      </w:r>
      <w:r w:rsidR="00002DF8">
        <w:fldChar w:fldCharType="end"/>
      </w:r>
      <w:r w:rsidR="00002DF8">
        <w:instrText xml:space="preserve">, from </w:instrText>
      </w:r>
      <w:r w:rsidR="00002DF8">
        <w:fldChar w:fldCharType="begin"/>
      </w:r>
      <w:r w:rsidR="00002DF8">
        <w:instrText xml:space="preserve"> Ref NoCOL </w:instrText>
      </w:r>
      <w:r w:rsidR="00002DF8">
        <w:fldChar w:fldCharType="end"/>
      </w:r>
      <w:r w:rsidR="00002DF8">
        <w:instrText xml:space="preserve"> to </w:instrText>
      </w:r>
      <w:r w:rsidR="00002DF8">
        <w:fldChar w:fldCharType="begin"/>
      </w:r>
      <w:r w:rsidR="00002DF8">
        <w:instrText xml:space="preserve"> Ref NoNOL </w:instrText>
      </w:r>
      <w:r w:rsidR="00002DF8">
        <w:fldChar w:fldCharType="end"/>
      </w:r>
      <w:r w:rsidR="00002DF8">
        <w:instrText xml:space="preserve">. </w:instrText>
      </w:r>
      <w:r w:rsidR="00002DF8">
        <w:fldChar w:fldCharType="end"/>
      </w:r>
      <w:r w:rsidR="00002DF8">
        <w:fldChar w:fldCharType="begin"/>
      </w:r>
      <w:r w:rsidR="00002DF8">
        <w:instrText xml:space="preserve"> If ORA = R "Reduction of Oracle Named User licences by </w:instrText>
      </w:r>
      <w:r w:rsidR="00002DF8">
        <w:fldChar w:fldCharType="begin"/>
      </w:r>
      <w:r w:rsidR="00002DF8">
        <w:instrText xml:space="preserve"> Ref LicDiffO </w:instrText>
      </w:r>
      <w:r w:rsidR="00002DF8">
        <w:fldChar w:fldCharType="end"/>
      </w:r>
      <w:r w:rsidR="00002DF8">
        <w:instrText xml:space="preserve">, from </w:instrText>
      </w:r>
      <w:r w:rsidR="00002DF8">
        <w:fldChar w:fldCharType="begin"/>
      </w:r>
      <w:r w:rsidR="00002DF8">
        <w:instrText xml:space="preserve"> Ref NoCOL </w:instrText>
      </w:r>
      <w:r w:rsidR="00002DF8">
        <w:fldChar w:fldCharType="end"/>
      </w:r>
      <w:r w:rsidR="00002DF8">
        <w:instrText xml:space="preserve"> to </w:instrText>
      </w:r>
      <w:r w:rsidR="00002DF8">
        <w:fldChar w:fldCharType="begin"/>
      </w:r>
      <w:r w:rsidR="00002DF8">
        <w:instrText xml:space="preserve"> Ref NoNOL </w:instrText>
      </w:r>
      <w:r w:rsidR="00002DF8">
        <w:fldChar w:fldCharType="end"/>
      </w:r>
      <w:r w:rsidR="00002DF8">
        <w:instrText xml:space="preserve">. </w:instrText>
      </w:r>
      <w:r w:rsidR="00002DF8">
        <w:fldChar w:fldCharType="end"/>
      </w:r>
    </w:p>
    <w:p w14:paraId="04A8B73A" w14:textId="280CF38A" w:rsidR="00002DF8" w:rsidRPr="00A430B2" w:rsidRDefault="00002DF8" w:rsidP="00002DF8">
      <w:pPr>
        <w:rPr>
          <w:lang w:val="en-US"/>
        </w:rPr>
      </w:pPr>
      <w:r>
        <w:t xml:space="preserve">LexisNexis’ team is pleased to provide consulting on a fixed fee basis to attend to issues that relate to the effective use of </w:t>
      </w:r>
      <w:r w:rsidR="00E22753">
        <w:rPr>
          <w:lang w:val="en-US"/>
        </w:rPr>
        <w:t>{</w:t>
      </w:r>
      <w:proofErr w:type="spellStart"/>
      <w:r w:rsidRPr="008D4A05">
        <w:rPr>
          <w:lang w:val="en-US"/>
        </w:rPr>
        <w:t>client_name</w:t>
      </w:r>
      <w:proofErr w:type="spellEnd"/>
      <w:r w:rsidRPr="008D4A05">
        <w:rPr>
          <w:lang w:val="en-US"/>
        </w:rPr>
        <w:t>}</w:t>
      </w:r>
      <w:r>
        <w:t xml:space="preserve"> Lexis Affinity.  The nature of the work and number of hours allocated to complete the tasks is described in this form.  This is the allowance only and is based upon a standard installation and a description of the requirements provided by </w:t>
      </w:r>
      <w:r w:rsidR="00E22753">
        <w:rPr>
          <w:lang w:val="en-US"/>
        </w:rPr>
        <w:t>{</w:t>
      </w:r>
      <w:proofErr w:type="spellStart"/>
      <w:r w:rsidRPr="008D4A05">
        <w:rPr>
          <w:lang w:val="en-US"/>
        </w:rPr>
        <w:t>client_name</w:t>
      </w:r>
      <w:proofErr w:type="spellEnd"/>
      <w:r w:rsidRPr="008D4A05">
        <w:rPr>
          <w:lang w:val="en-US"/>
        </w:rPr>
        <w:t>}</w:t>
      </w:r>
      <w:r>
        <w:t>.  All hours worked will be billed on a LexisNexis professional fees basis.</w:t>
      </w:r>
    </w:p>
    <w:p w14:paraId="5789EFBB" w14:textId="397B7780" w:rsidR="00002DF8" w:rsidRDefault="00002DF8" w:rsidP="00002DF8">
      <w:pPr>
        <w:pStyle w:val="btnumber2"/>
      </w:pPr>
      <w:r>
        <w:fldChar w:fldCharType="begin"/>
      </w:r>
      <w:r>
        <w:instrText xml:space="preserve"> INCLUDETEXT "q:\\sales proposal instructions\\specification paragraphs.doc" OA \* MERGEFORMAT</w:instrText>
      </w:r>
      <w:r>
        <w:fldChar w:fldCharType="separate"/>
      </w:r>
      <w:bookmarkStart w:id="1" w:name="OA"/>
      <w:r>
        <w:t xml:space="preserve">All LexisNexis orders are subject to acceptance by two LexisNexis Managers.  LexisNexis orders are payable before delivery.  </w:t>
      </w:r>
      <w:r>
        <w:fldChar w:fldCharType="begin"/>
      </w:r>
      <w:r>
        <w:instrText xml:space="preserve"> If Payment = D "A minimum of 50% deposit is required with the signed specification and order form. " "Full payment is required with the signed specification and order form." </w:instrText>
      </w:r>
      <w:r>
        <w:fldChar w:fldCharType="separate"/>
      </w:r>
      <w:r>
        <w:rPr>
          <w:noProof/>
        </w:rPr>
        <w:t>Full payment is required with the signed specification and order form.</w:t>
      </w:r>
      <w:r>
        <w:rPr>
          <w:noProof/>
        </w:rPr>
        <w:fldChar w:fldCharType="end"/>
      </w:r>
      <w:r>
        <w:rPr>
          <w:noProof/>
        </w:rPr>
        <w:t xml:space="preserve">  Freight, travel, media and out of pocket expenses are the responsibility of the client and will be billed separately.  All systems, software and </w:t>
      </w:r>
      <w:r>
        <w:t xml:space="preserve">services are provided in accordance with the conditions set out in the </w:t>
      </w:r>
      <w:proofErr w:type="spellStart"/>
      <w:r>
        <w:t>LexisCare</w:t>
      </w:r>
      <w:proofErr w:type="spellEnd"/>
      <w:r>
        <w:t xml:space="preserve"> Service Arrangements booklet, reference number LSA0508, a copy of which has been provided to </w:t>
      </w:r>
      <w:r w:rsidR="00E22753">
        <w:rPr>
          <w:lang w:val="en-US"/>
        </w:rPr>
        <w:t>{</w:t>
      </w:r>
      <w:proofErr w:type="spellStart"/>
      <w:r w:rsidRPr="008D4A05">
        <w:rPr>
          <w:lang w:val="en-US"/>
        </w:rPr>
        <w:t>client_name</w:t>
      </w:r>
      <w:proofErr w:type="spellEnd"/>
      <w:r w:rsidRPr="008D4A05">
        <w:rPr>
          <w:lang w:val="en-US"/>
        </w:rPr>
        <w:t>}</w:t>
      </w:r>
      <w:r w:rsidRPr="008D4A05">
        <w:t>.</w:t>
      </w:r>
      <w:r>
        <w:t xml:space="preserve">   and is available</w:t>
      </w:r>
      <w:r>
        <w:rPr>
          <w:noProof/>
        </w:rPr>
        <w:t xml:space="preserve"> from</w:t>
      </w:r>
      <w:r>
        <w:t xml:space="preserve"> the </w:t>
      </w:r>
      <w:proofErr w:type="spellStart"/>
      <w:r>
        <w:t>LocusCare</w:t>
      </w:r>
      <w:proofErr w:type="spellEnd"/>
      <w:r>
        <w:t xml:space="preserve"> Service Centre</w:t>
      </w:r>
      <w:r>
        <w:rPr>
          <w:noProof/>
        </w:rPr>
        <w:t xml:space="preserve"> Web</w:t>
      </w:r>
      <w:r>
        <w:t xml:space="preserve"> Site.  By signing this</w:t>
      </w:r>
      <w:r>
        <w:rPr>
          <w:noProof/>
        </w:rPr>
        <w:t xml:space="preserve"> specification</w:t>
      </w:r>
      <w:r>
        <w:t xml:space="preserve"> and order form, the</w:t>
      </w:r>
      <w:r>
        <w:rPr>
          <w:noProof/>
        </w:rPr>
        <w:t xml:space="preserve"> client</w:t>
      </w:r>
      <w:r>
        <w:t xml:space="preserve"> acknowledges receipt and acceptance</w:t>
      </w:r>
      <w:r>
        <w:rPr>
          <w:noProof/>
        </w:rPr>
        <w:t xml:space="preserve"> of</w:t>
      </w:r>
      <w:r>
        <w:t xml:space="preserve"> the terms and conditions of the </w:t>
      </w:r>
      <w:proofErr w:type="gramStart"/>
      <w:r>
        <w:t xml:space="preserve">aforementioned </w:t>
      </w:r>
      <w:proofErr w:type="spellStart"/>
      <w:r>
        <w:t>LexisCare</w:t>
      </w:r>
      <w:proofErr w:type="spellEnd"/>
      <w:proofErr w:type="gramEnd"/>
      <w:r>
        <w:t xml:space="preserve"> Service Arrangements.  </w:t>
      </w:r>
    </w:p>
    <w:bookmarkEnd w:id="1"/>
    <w:p w14:paraId="61BEB398" w14:textId="59775D5E" w:rsidR="00002DF8" w:rsidRDefault="00002DF8" w:rsidP="00002DF8">
      <w:pPr>
        <w:pStyle w:val="btnumber2"/>
      </w:pPr>
      <w:r>
        <w:fldChar w:fldCharType="end"/>
      </w:r>
      <w:r w:rsidR="00C81016">
        <w:fldChar w:fldCharType="begin"/>
      </w:r>
      <w:r w:rsidR="00C81016">
        <w:instrText xml:space="preserve"> INCLUDETEXT "q:\\sales proposal instructions\\specification paragraphs.doc" valid \* MERGEFORMAT</w:instrText>
      </w:r>
      <w:r w:rsidR="00C81016">
        <w:fldChar w:fldCharType="separate"/>
      </w:r>
      <w:bookmarkStart w:id="2" w:name="valid"/>
      <w:r>
        <w:t xml:space="preserve">Whilst the fees quoted in Attachment “A” and numbered </w:t>
      </w:r>
      <w:r w:rsidR="00E22753">
        <w:rPr>
          <w:rFonts w:cs="Arial"/>
          <w:bCs/>
          <w:sz w:val="18"/>
        </w:rPr>
        <w:t>{</w:t>
      </w:r>
      <w:proofErr w:type="spellStart"/>
      <w:r w:rsidRPr="008D4A05">
        <w:rPr>
          <w:rFonts w:cs="Arial"/>
          <w:bCs/>
          <w:sz w:val="18"/>
        </w:rPr>
        <w:t>c_proposal_no</w:t>
      </w:r>
      <w:proofErr w:type="spellEnd"/>
      <w:r w:rsidRPr="008D4A05">
        <w:rPr>
          <w:rFonts w:cs="Arial"/>
          <w:bCs/>
          <w:sz w:val="18"/>
        </w:rPr>
        <w:t>}</w:t>
      </w:r>
      <w:r>
        <w:t xml:space="preserve"> are valid until </w:t>
      </w:r>
      <w:r w:rsidR="00E22753">
        <w:t>{</w:t>
      </w:r>
      <w:proofErr w:type="spellStart"/>
      <w:r w:rsidR="00846AFD">
        <w:t>e</w:t>
      </w:r>
      <w:r w:rsidRPr="008D4A05">
        <w:t>xpiry</w:t>
      </w:r>
      <w:r w:rsidR="00846AFD">
        <w:t>_d</w:t>
      </w:r>
      <w:r w:rsidRPr="008D4A05">
        <w:t>ate</w:t>
      </w:r>
      <w:proofErr w:type="spellEnd"/>
      <w:r w:rsidR="00846AFD">
        <w:t>}</w:t>
      </w:r>
      <w:r>
        <w:rPr>
          <w:rFonts w:cs="Arial"/>
        </w:rPr>
        <w:t>, prices</w:t>
      </w:r>
      <w:r w:rsidRPr="002E7C45">
        <w:t xml:space="preserve"> </w:t>
      </w:r>
      <w:r>
        <w:rPr>
          <w:rFonts w:cs="Arial"/>
        </w:rPr>
        <w:t>are subject</w:t>
      </w:r>
      <w:r w:rsidRPr="002E7C45">
        <w:t xml:space="preserve"> </w:t>
      </w:r>
      <w:r>
        <w:rPr>
          <w:rFonts w:cs="Arial"/>
        </w:rPr>
        <w:t>to change</w:t>
      </w:r>
      <w:r w:rsidRPr="002E7C45">
        <w:t xml:space="preserve"> </w:t>
      </w:r>
      <w:r>
        <w:rPr>
          <w:rFonts w:cs="Arial"/>
        </w:rPr>
        <w:t>without notice.</w:t>
      </w:r>
      <w:r>
        <w:t xml:space="preserve"> </w:t>
      </w:r>
      <w:bookmarkEnd w:id="2"/>
      <w:r w:rsidR="00C81016">
        <w:fldChar w:fldCharType="end"/>
      </w:r>
    </w:p>
    <w:p w14:paraId="6BFCC62D" w14:textId="77777777" w:rsidR="00002DF8" w:rsidRDefault="00002DF8" w:rsidP="00002DF8">
      <w:pPr>
        <w:pStyle w:val="Line"/>
      </w:pPr>
    </w:p>
    <w:p w14:paraId="5B4BA521" w14:textId="77777777" w:rsidR="00002DF8" w:rsidRDefault="00002DF8" w:rsidP="00002DF8">
      <w:pPr>
        <w:pStyle w:val="btnumber1"/>
      </w:pPr>
      <w:r>
        <w:t>Resources and Backup</w:t>
      </w:r>
    </w:p>
    <w:p w14:paraId="000ADBB4" w14:textId="77777777" w:rsidR="00002DF8" w:rsidRDefault="00F91C31" w:rsidP="00002DF8">
      <w:pPr>
        <w:pStyle w:val="BodyTextIndent"/>
      </w:pPr>
      <w:r>
        <w:fldChar w:fldCharType="begin"/>
      </w:r>
      <w:r>
        <w:instrText xml:space="preserve"> INCLUDETEXT "q:\\sales proposal instructions\\specification paragraphs.doc" RB1 \* MERGEFORMAT</w:instrText>
      </w:r>
      <w:r>
        <w:fldChar w:fldCharType="separate"/>
      </w:r>
      <w:bookmarkStart w:id="3" w:name="RB1"/>
      <w:r w:rsidR="00002DF8">
        <w:t>The following resources are required for onsite work to ensure that the LexisNexis Solution Support Representative (SSR) can complete the agreed scope of work in a timely manner</w:t>
      </w:r>
      <w:bookmarkEnd w:id="3"/>
      <w:r>
        <w:fldChar w:fldCharType="end"/>
      </w:r>
      <w:r w:rsidR="00002DF8">
        <w:t>.</w:t>
      </w:r>
    </w:p>
    <w:p w14:paraId="3B9B2D68" w14:textId="77777777" w:rsidR="00002DF8" w:rsidRDefault="00002DF8" w:rsidP="00002DF8">
      <w:pPr>
        <w:pStyle w:val="Bullet"/>
      </w:pPr>
      <w:r>
        <w:fldChar w:fldCharType="begin"/>
      </w:r>
      <w:r>
        <w:instrText xml:space="preserve"> INCLUDETEXT "q:\\sales proposal instructions\\specification paragraphs.doc" RB2 \* MERGEFORMAT</w:instrText>
      </w:r>
      <w:r>
        <w:fldChar w:fldCharType="separate"/>
      </w:r>
      <w:bookmarkStart w:id="4" w:name="rb2"/>
      <w:r>
        <w:t>A suitable workstation and supervised network access within your offices, set up prior to the SSR’s visit.</w:t>
      </w:r>
    </w:p>
    <w:p w14:paraId="4B29BE48" w14:textId="36520283" w:rsidR="00002DF8" w:rsidRDefault="00002DF8" w:rsidP="00002DF8">
      <w:pPr>
        <w:pStyle w:val="Bullet"/>
      </w:pPr>
      <w:r>
        <w:t xml:space="preserve">A staff member of </w:t>
      </w:r>
      <w:r w:rsidR="00E22753">
        <w:t>{</w:t>
      </w:r>
      <w:proofErr w:type="spellStart"/>
      <w:r w:rsidRPr="008D4A05">
        <w:t>c_sol_spec</w:t>
      </w:r>
      <w:proofErr w:type="spellEnd"/>
      <w:r w:rsidRPr="008D4A05">
        <w:t>}</w:t>
      </w:r>
      <w:r>
        <w:rPr>
          <w:noProof/>
        </w:rPr>
        <w:t xml:space="preserve"> who possesses knowledge of the</w:t>
      </w:r>
      <w:r>
        <w:t xml:space="preserve"> scope of work to be addressed and has documented the requirements and collected all samples in preparation of this order, and who has the authority to sign-off on the work and/or authorise payment. </w:t>
      </w:r>
    </w:p>
    <w:p w14:paraId="1B75ACEC" w14:textId="767299E1" w:rsidR="00002DF8" w:rsidRPr="002E7C45" w:rsidRDefault="00002DF8" w:rsidP="00002DF8">
      <w:pPr>
        <w:pStyle w:val="Bullet"/>
      </w:pPr>
      <w:r>
        <w:t xml:space="preserve">Before LexisNexis Staff commence any work on your system, </w:t>
      </w:r>
      <w:r w:rsidR="00E22753">
        <w:rPr>
          <w:lang w:val="en-US"/>
        </w:rPr>
        <w:t>{</w:t>
      </w:r>
      <w:proofErr w:type="spellStart"/>
      <w:r w:rsidRPr="008D4A05">
        <w:rPr>
          <w:lang w:val="en-US"/>
        </w:rPr>
        <w:t>client_name</w:t>
      </w:r>
      <w:proofErr w:type="spellEnd"/>
      <w:r w:rsidRPr="008D4A05">
        <w:rPr>
          <w:lang w:val="en-US"/>
        </w:rPr>
        <w:t>}</w:t>
      </w:r>
      <w:r>
        <w:t xml:space="preserve"> must ensure that the Technical Staff of the practice have performed a complete backup of all software, data, </w:t>
      </w:r>
      <w:proofErr w:type="gramStart"/>
      <w:r>
        <w:t>documentation</w:t>
      </w:r>
      <w:proofErr w:type="gramEnd"/>
      <w:r>
        <w:t xml:space="preserve"> and other valuable information.  </w:t>
      </w:r>
      <w:r w:rsidR="00E22753">
        <w:rPr>
          <w:lang w:val="en-US"/>
        </w:rPr>
        <w:t>{</w:t>
      </w:r>
      <w:proofErr w:type="spellStart"/>
      <w:r w:rsidRPr="008D4A05">
        <w:rPr>
          <w:lang w:val="en-US"/>
        </w:rPr>
        <w:t>client_name</w:t>
      </w:r>
      <w:proofErr w:type="spellEnd"/>
      <w:r w:rsidRPr="008D4A05">
        <w:rPr>
          <w:lang w:val="en-US"/>
        </w:rPr>
        <w:t>}</w:t>
      </w:r>
      <w:r>
        <w:t xml:space="preserve"> must also ensure that the backup and restore processes have been tested to ensure that the system can be completely and quickly restored in the event of a hardware failure or other disaster conditions, regardless of the cause.  LexisNexis takes no responsibility for being able to restore the client’s systems to their original operating state as it existed prior to the commencement of work or the costs associated with doing so.</w:t>
      </w:r>
    </w:p>
    <w:bookmarkEnd w:id="4"/>
    <w:p w14:paraId="0C778845" w14:textId="77777777" w:rsidR="00002DF8" w:rsidRDefault="00002DF8" w:rsidP="00002DF8">
      <w:pPr>
        <w:pStyle w:val="Line"/>
      </w:pPr>
      <w:r>
        <w:fldChar w:fldCharType="end"/>
      </w:r>
    </w:p>
    <w:p w14:paraId="60B36AD3" w14:textId="77777777" w:rsidR="00002DF8" w:rsidRDefault="00002DF8" w:rsidP="00002DF8">
      <w:pPr>
        <w:pStyle w:val="btnumber1"/>
      </w:pPr>
      <w:r>
        <w:t>Cancellation</w:t>
      </w:r>
    </w:p>
    <w:p w14:paraId="5E15FD7D" w14:textId="77777777" w:rsidR="00002DF8" w:rsidRPr="002E7C45" w:rsidRDefault="00002DF8" w:rsidP="00002DF8">
      <w:pPr>
        <w:pStyle w:val="btnumber2"/>
        <w:rPr>
          <w:color w:val="000000"/>
        </w:rPr>
      </w:pPr>
      <w:r>
        <w:fldChar w:fldCharType="begin"/>
      </w:r>
      <w:r>
        <w:instrText xml:space="preserve"> INCLUDETEXT "q:\\sales proposal instructions\\specification paragraphs.doc" cancel \* MERGEFORMAT</w:instrText>
      </w:r>
      <w:r>
        <w:fldChar w:fldCharType="separate"/>
      </w:r>
      <w:bookmarkStart w:id="5" w:name="cancel"/>
      <w:r w:rsidRPr="002E7C45">
        <w:t xml:space="preserve">All work is scheduled by agreement and signed off by the client.  Cancellation of scheduled consulting work by the client on less </w:t>
      </w:r>
      <w:proofErr w:type="spellStart"/>
      <w:r w:rsidRPr="002E7C45">
        <w:t>then</w:t>
      </w:r>
      <w:proofErr w:type="spellEnd"/>
      <w:r w:rsidRPr="002E7C45">
        <w:t xml:space="preserve"> ten (10) working days</w:t>
      </w:r>
      <w:r>
        <w:t>'</w:t>
      </w:r>
      <w:r w:rsidRPr="002E7C45">
        <w:t xml:space="preserve"> notice will incur a 100% fee if LexisNexis cannot re</w:t>
      </w:r>
      <w:r w:rsidRPr="002E7C45">
        <w:noBreakHyphen/>
        <w:t>assign the staff involved to other client assignments.  Changes to the Implementation Plan may require additional Project Management and/or consulting time related</w:t>
      </w:r>
      <w:r>
        <w:rPr>
          <w:color w:val="000000"/>
        </w:rPr>
        <w:t xml:space="preserve"> to rescheduling staff and producing a new Project Plan</w:t>
      </w:r>
      <w:r w:rsidRPr="002E7C45">
        <w:rPr>
          <w:color w:val="000000"/>
        </w:rPr>
        <w:t>.</w:t>
      </w:r>
    </w:p>
    <w:bookmarkEnd w:id="5"/>
    <w:p w14:paraId="0CAA8047" w14:textId="77777777" w:rsidR="00002DF8" w:rsidRDefault="00002DF8" w:rsidP="00002DF8">
      <w:pPr>
        <w:pStyle w:val="BodyText"/>
        <w:spacing w:before="0" w:after="0"/>
        <w:rPr>
          <w:sz w:val="4"/>
        </w:rPr>
      </w:pPr>
      <w:r>
        <w:fldChar w:fldCharType="end"/>
      </w:r>
    </w:p>
    <w:p w14:paraId="0407CB6F" w14:textId="77777777" w:rsidR="00002DF8" w:rsidRDefault="00002DF8" w:rsidP="00002DF8">
      <w:pPr>
        <w:pStyle w:val="Line"/>
        <w:spacing w:before="0" w:after="0"/>
      </w:pPr>
    </w:p>
    <w:p w14:paraId="3A14182C" w14:textId="6CB24198" w:rsidR="00002DF8" w:rsidRDefault="00002DF8" w:rsidP="00002DF8">
      <w:pPr>
        <w:pStyle w:val="BodyTextBold"/>
      </w:pPr>
      <w:r>
        <w:br w:type="page"/>
      </w:r>
      <w:r>
        <w:rPr>
          <w:rFonts w:cs="Arial"/>
        </w:rPr>
        <w:lastRenderedPageBreak/>
        <w:fldChar w:fldCharType="begin"/>
      </w:r>
      <w:r>
        <w:rPr>
          <w:rFonts w:cs="Arial"/>
        </w:rPr>
        <w:instrText xml:space="preserve"> If NZ = Y </w:instrText>
      </w:r>
      <w:r>
        <w:instrText>"Fees Payable with Order:  $</w:instrText>
      </w:r>
      <w:r>
        <w:fldChar w:fldCharType="begin"/>
      </w:r>
      <w:r>
        <w:instrText xml:space="preserve"> =(</w:instrText>
      </w:r>
      <w:r>
        <w:fldChar w:fldCharType="begin"/>
      </w:r>
      <w:r>
        <w:instrText xml:space="preserve"> MERGEFIELD ProposalTotalAmount \# #,###,##0.00</w:instrText>
      </w:r>
      <w:r>
        <w:fldChar w:fldCharType="separate"/>
      </w:r>
      <w:r>
        <w:rPr>
          <w:noProof/>
        </w:rPr>
        <w:instrText>«ProposalTotalAmount»</w:instrText>
      </w:r>
      <w:r>
        <w:rPr>
          <w:noProof/>
        </w:rPr>
        <w:fldChar w:fldCharType="end"/>
      </w:r>
      <w:r>
        <w:rPr>
          <w:noProof/>
        </w:rPr>
        <w:instrText xml:space="preserve"> / 1.15) </w:instrText>
      </w:r>
      <w:r>
        <w:instrText>\# #,###,##0.00</w:instrText>
      </w:r>
      <w:r>
        <w:fldChar w:fldCharType="separate"/>
      </w:r>
      <w:r>
        <w:rPr>
          <w:b w:val="0"/>
          <w:noProof/>
        </w:rPr>
        <w:instrText>!Syntax Error, «</w:instrText>
      </w:r>
      <w:r>
        <w:rPr>
          <w:noProof/>
        </w:rPr>
        <w:fldChar w:fldCharType="end"/>
      </w:r>
      <w:r>
        <w:instrText xml:space="preserve"> (exclusive of GST)." </w:instrText>
      </w:r>
      <w:r>
        <w:rPr>
          <w:rFonts w:cs="Arial"/>
        </w:rPr>
        <w:fldChar w:fldCharType="end"/>
      </w:r>
      <w:r>
        <w:rPr>
          <w:rFonts w:cs="Arial"/>
        </w:rPr>
        <w:fldChar w:fldCharType="begin"/>
      </w:r>
      <w:r>
        <w:rPr>
          <w:rFonts w:cs="Arial"/>
        </w:rPr>
        <w:instrText xml:space="preserve"> If NZ = N </w:instrText>
      </w:r>
      <w:r>
        <w:instrText>"Fees Payable with Order:  $</w:instrText>
      </w:r>
      <w:r>
        <w:fldChar w:fldCharType="begin"/>
      </w:r>
      <w:r>
        <w:instrText xml:space="preserve"> =(</w:instrText>
      </w:r>
      <w:r>
        <w:fldChar w:fldCharType="begin"/>
      </w:r>
      <w:r>
        <w:instrText xml:space="preserve"> MERGEFIELD ProposalTotalAmount \# #,###,##0.00</w:instrText>
      </w:r>
      <w:r>
        <w:fldChar w:fldCharType="separate"/>
      </w:r>
      <w:r>
        <w:rPr>
          <w:noProof/>
        </w:rPr>
        <w:instrText>«ProposalTotalAmount»</w:instrText>
      </w:r>
      <w:r>
        <w:rPr>
          <w:noProof/>
        </w:rPr>
        <w:fldChar w:fldCharType="end"/>
      </w:r>
      <w:r>
        <w:rPr>
          <w:noProof/>
        </w:rPr>
        <w:instrText xml:space="preserve"> / 1.1) </w:instrText>
      </w:r>
      <w:r>
        <w:instrText>\# #,###,##0.00</w:instrText>
      </w:r>
      <w:r>
        <w:fldChar w:fldCharType="separate"/>
      </w:r>
      <w:r>
        <w:rPr>
          <w:b w:val="0"/>
          <w:noProof/>
        </w:rPr>
        <w:instrText>!Syntax Error, «</w:instrText>
      </w:r>
      <w:r>
        <w:rPr>
          <w:noProof/>
        </w:rPr>
        <w:fldChar w:fldCharType="end"/>
      </w:r>
      <w:r>
        <w:instrText xml:space="preserve"> (exclusive of GST)." </w:instrText>
      </w:r>
      <w:r>
        <w:rPr>
          <w:rFonts w:cs="Arial"/>
        </w:rPr>
        <w:fldChar w:fldCharType="separate"/>
      </w:r>
      <w:r>
        <w:rPr>
          <w:noProof/>
        </w:rPr>
        <w:t xml:space="preserve">Fees Payable with Order:  </w:t>
      </w:r>
      <w:r w:rsidR="00E22753">
        <w:rPr>
          <w:noProof/>
        </w:rPr>
        <w:t>{</w:t>
      </w:r>
      <w:r w:rsidR="00094641">
        <w:rPr>
          <w:noProof/>
        </w:rPr>
        <w:t>total_cost</w:t>
      </w:r>
      <w:r w:rsidR="00846AFD">
        <w:rPr>
          <w:noProof/>
        </w:rPr>
        <w:t>}</w:t>
      </w:r>
      <w:r>
        <w:rPr>
          <w:b w:val="0"/>
          <w:noProof/>
        </w:rPr>
        <w:t>,</w:t>
      </w:r>
      <w:r>
        <w:rPr>
          <w:noProof/>
        </w:rPr>
        <w:t xml:space="preserve"> (exclusive of GST).</w:t>
      </w:r>
      <w:r>
        <w:rPr>
          <w:rFonts w:cs="Arial"/>
          <w:noProof/>
        </w:rPr>
        <w:t xml:space="preserve"> </w:t>
      </w:r>
      <w:r>
        <w:rPr>
          <w:rFonts w:cs="Arial"/>
        </w:rPr>
        <w:fldChar w:fldCharType="end"/>
      </w:r>
    </w:p>
    <w:p w14:paraId="2FF02853" w14:textId="77777777" w:rsidR="00002DF8" w:rsidRDefault="00002DF8" w:rsidP="00002DF8">
      <w:pPr>
        <w:pStyle w:val="Line"/>
      </w:pPr>
    </w:p>
    <w:p w14:paraId="2B47D7EA" w14:textId="43C4E437" w:rsidR="00002DF8" w:rsidRPr="00846AFD" w:rsidRDefault="00002DF8" w:rsidP="00002DF8">
      <w:pPr>
        <w:pStyle w:val="btnumber1"/>
        <w:tabs>
          <w:tab w:val="clear" w:pos="3198"/>
          <w:tab w:val="left" w:pos="3544"/>
        </w:tabs>
        <w:rPr>
          <w:b w:val="0"/>
          <w:bCs/>
        </w:rPr>
      </w:pPr>
      <w:r>
        <w:t>LexisNexis Representative</w:t>
      </w:r>
      <w:r w:rsidRPr="008D4A05">
        <w:t xml:space="preserve">: </w:t>
      </w:r>
      <w:r w:rsidR="00E22753">
        <w:t>{</w:t>
      </w:r>
      <w:proofErr w:type="spellStart"/>
      <w:r w:rsidRPr="008D4A05">
        <w:t>c_sol_</w:t>
      </w:r>
      <w:proofErr w:type="gramStart"/>
      <w:r w:rsidRPr="008D4A05">
        <w:t>spec</w:t>
      </w:r>
      <w:proofErr w:type="spellEnd"/>
      <w:r w:rsidRPr="008D4A05">
        <w:t>}</w:t>
      </w:r>
      <w:r>
        <w:t xml:space="preserve">   </w:t>
      </w:r>
      <w:proofErr w:type="gramEnd"/>
      <w:r>
        <w:t xml:space="preserve">                                                     </w:t>
      </w:r>
      <w:r w:rsidR="00846AFD">
        <w:t xml:space="preserve">  </w:t>
      </w:r>
      <w:r>
        <w:t xml:space="preserve">Date: </w:t>
      </w:r>
      <w:r w:rsidR="00E22753">
        <w:rPr>
          <w:b w:val="0"/>
          <w:bCs/>
        </w:rPr>
        <w:t>{</w:t>
      </w:r>
      <w:proofErr w:type="spellStart"/>
      <w:r w:rsidR="00846AFD" w:rsidRPr="00846AFD">
        <w:rPr>
          <w:b w:val="0"/>
          <w:bCs/>
        </w:rPr>
        <w:t>expiry_date</w:t>
      </w:r>
      <w:proofErr w:type="spellEnd"/>
      <w:r w:rsidR="00846AFD">
        <w:rPr>
          <w:b w:val="0"/>
          <w:bCs/>
        </w:rPr>
        <w:t>}</w:t>
      </w:r>
    </w:p>
    <w:p w14:paraId="7E32E4BA" w14:textId="77777777" w:rsidR="00002DF8" w:rsidRDefault="00002DF8" w:rsidP="00002DF8">
      <w:pPr>
        <w:pStyle w:val="Line"/>
      </w:pPr>
    </w:p>
    <w:tbl>
      <w:tblPr>
        <w:tblW w:w="10325" w:type="dxa"/>
        <w:jc w:val="center"/>
        <w:tblLayout w:type="fixed"/>
        <w:tblLook w:val="0000" w:firstRow="0" w:lastRow="0" w:firstColumn="0" w:lastColumn="0" w:noHBand="0" w:noVBand="0"/>
      </w:tblPr>
      <w:tblGrid>
        <w:gridCol w:w="3488"/>
        <w:gridCol w:w="541"/>
        <w:gridCol w:w="2359"/>
        <w:gridCol w:w="1000"/>
        <w:gridCol w:w="241"/>
        <w:gridCol w:w="896"/>
        <w:gridCol w:w="1800"/>
      </w:tblGrid>
      <w:tr w:rsidR="00002DF8" w14:paraId="3D42963A" w14:textId="77777777" w:rsidTr="003E46C3">
        <w:trPr>
          <w:cantSplit/>
          <w:jc w:val="center"/>
        </w:trPr>
        <w:tc>
          <w:tcPr>
            <w:tcW w:w="7629" w:type="dxa"/>
            <w:gridSpan w:val="5"/>
            <w:shd w:val="clear" w:color="auto" w:fill="D9D9D9"/>
          </w:tcPr>
          <w:p w14:paraId="017DA0AC" w14:textId="77777777" w:rsidR="00002DF8" w:rsidRDefault="00002DF8" w:rsidP="003E46C3">
            <w:pPr>
              <w:pStyle w:val="btnumber1"/>
              <w:rPr>
                <w:i/>
                <w:iCs/>
                <w:szCs w:val="25"/>
              </w:rPr>
            </w:pPr>
            <w:r>
              <w:t>CLIENT REPRESENTATIVE TO SIGN HERE</w:t>
            </w:r>
          </w:p>
        </w:tc>
        <w:tc>
          <w:tcPr>
            <w:tcW w:w="896" w:type="dxa"/>
            <w:shd w:val="clear" w:color="auto" w:fill="D9D9D9"/>
          </w:tcPr>
          <w:p w14:paraId="4B898594" w14:textId="77777777" w:rsidR="00002DF8" w:rsidRDefault="00002DF8" w:rsidP="003E46C3">
            <w:pPr>
              <w:spacing w:before="100" w:after="100"/>
              <w:jc w:val="center"/>
              <w:rPr>
                <w:rFonts w:cs="Arial"/>
                <w:szCs w:val="16"/>
              </w:rPr>
            </w:pPr>
          </w:p>
        </w:tc>
        <w:tc>
          <w:tcPr>
            <w:tcW w:w="1800" w:type="dxa"/>
            <w:shd w:val="clear" w:color="auto" w:fill="D9D9D9"/>
          </w:tcPr>
          <w:p w14:paraId="75D66737" w14:textId="77777777" w:rsidR="00002DF8" w:rsidRDefault="00002DF8" w:rsidP="003E46C3">
            <w:pPr>
              <w:spacing w:before="100" w:after="100"/>
              <w:rPr>
                <w:rFonts w:cs="Arial"/>
                <w:szCs w:val="18"/>
              </w:rPr>
            </w:pPr>
          </w:p>
        </w:tc>
      </w:tr>
      <w:tr w:rsidR="00002DF8" w14:paraId="7574A8EC" w14:textId="77777777" w:rsidTr="003E46C3">
        <w:trPr>
          <w:jc w:val="center"/>
        </w:trPr>
        <w:tc>
          <w:tcPr>
            <w:tcW w:w="3488" w:type="dxa"/>
            <w:shd w:val="clear" w:color="auto" w:fill="D9D9D9"/>
          </w:tcPr>
          <w:p w14:paraId="3E8A029E" w14:textId="77777777" w:rsidR="00002DF8" w:rsidRDefault="00002DF8" w:rsidP="003E46C3">
            <w:pPr>
              <w:pStyle w:val="BodyText"/>
            </w:pPr>
            <w:r>
              <w:tab/>
              <w:t>Signed for the client by:</w:t>
            </w:r>
          </w:p>
        </w:tc>
        <w:tc>
          <w:tcPr>
            <w:tcW w:w="4141" w:type="dxa"/>
            <w:gridSpan w:val="4"/>
            <w:shd w:val="clear" w:color="auto" w:fill="D9D9D9"/>
          </w:tcPr>
          <w:p w14:paraId="4F932F2E" w14:textId="77777777" w:rsidR="00002DF8" w:rsidRDefault="00002DF8" w:rsidP="003E46C3">
            <w:pPr>
              <w:pStyle w:val="BodyText"/>
            </w:pPr>
            <w:r>
              <w:t>………………………………………………</w:t>
            </w:r>
          </w:p>
        </w:tc>
        <w:tc>
          <w:tcPr>
            <w:tcW w:w="896" w:type="dxa"/>
            <w:shd w:val="clear" w:color="auto" w:fill="D9D9D9"/>
          </w:tcPr>
          <w:p w14:paraId="5C85D200" w14:textId="77777777" w:rsidR="00002DF8" w:rsidRDefault="00002DF8" w:rsidP="003E46C3">
            <w:pPr>
              <w:pStyle w:val="BodyText"/>
              <w:rPr>
                <w:szCs w:val="15"/>
              </w:rPr>
            </w:pPr>
            <w:r>
              <w:t>Date:</w:t>
            </w:r>
          </w:p>
        </w:tc>
        <w:tc>
          <w:tcPr>
            <w:tcW w:w="1800" w:type="dxa"/>
            <w:shd w:val="clear" w:color="auto" w:fill="D9D9D9"/>
          </w:tcPr>
          <w:p w14:paraId="14D61F1F" w14:textId="77777777" w:rsidR="00002DF8" w:rsidRDefault="00002DF8" w:rsidP="003E46C3">
            <w:pPr>
              <w:pStyle w:val="BodyText"/>
            </w:pPr>
            <w:r>
              <w:t>…………………..</w:t>
            </w:r>
          </w:p>
        </w:tc>
      </w:tr>
      <w:tr w:rsidR="00002DF8" w14:paraId="3863D1B8" w14:textId="77777777" w:rsidTr="003E46C3">
        <w:trPr>
          <w:jc w:val="center"/>
        </w:trPr>
        <w:tc>
          <w:tcPr>
            <w:tcW w:w="4029" w:type="dxa"/>
            <w:gridSpan w:val="2"/>
            <w:shd w:val="clear" w:color="auto" w:fill="D9D9D9"/>
          </w:tcPr>
          <w:p w14:paraId="17815C93" w14:textId="77777777" w:rsidR="00002DF8" w:rsidRDefault="00002DF8" w:rsidP="003E46C3">
            <w:pPr>
              <w:ind w:right="-92"/>
              <w:rPr>
                <w:rFonts w:cs="Arial"/>
                <w:sz w:val="12"/>
                <w:szCs w:val="9"/>
              </w:rPr>
            </w:pPr>
          </w:p>
        </w:tc>
        <w:tc>
          <w:tcPr>
            <w:tcW w:w="6296" w:type="dxa"/>
            <w:gridSpan w:val="5"/>
            <w:shd w:val="clear" w:color="auto" w:fill="D9D9D9"/>
          </w:tcPr>
          <w:p w14:paraId="58C92A2C" w14:textId="77777777" w:rsidR="00002DF8" w:rsidRDefault="00002DF8" w:rsidP="003E46C3">
            <w:pPr>
              <w:ind w:right="-92"/>
              <w:rPr>
                <w:rFonts w:cs="Arial"/>
                <w:sz w:val="12"/>
                <w:szCs w:val="9"/>
              </w:rPr>
            </w:pPr>
          </w:p>
        </w:tc>
      </w:tr>
      <w:tr w:rsidR="00002DF8" w14:paraId="6D84AB03" w14:textId="77777777" w:rsidTr="003E46C3">
        <w:trPr>
          <w:jc w:val="center"/>
        </w:trPr>
        <w:tc>
          <w:tcPr>
            <w:tcW w:w="3488" w:type="dxa"/>
            <w:shd w:val="clear" w:color="auto" w:fill="D9D9D9"/>
          </w:tcPr>
          <w:p w14:paraId="687163B9" w14:textId="77777777" w:rsidR="00002DF8" w:rsidRDefault="00002DF8" w:rsidP="003E46C3">
            <w:pPr>
              <w:pStyle w:val="BodyText"/>
            </w:pPr>
            <w:r>
              <w:tab/>
              <w:t>Staff Member’s Name:</w:t>
            </w:r>
          </w:p>
        </w:tc>
        <w:tc>
          <w:tcPr>
            <w:tcW w:w="2900" w:type="dxa"/>
            <w:gridSpan w:val="2"/>
            <w:shd w:val="clear" w:color="auto" w:fill="D9D9D9"/>
          </w:tcPr>
          <w:p w14:paraId="610B8EEA" w14:textId="412AA8F6" w:rsidR="00002DF8" w:rsidRDefault="00E22753" w:rsidP="003E46C3">
            <w:pPr>
              <w:pStyle w:val="BodyText"/>
              <w:rPr>
                <w:lang w:val="fr-FR"/>
              </w:rPr>
            </w:pPr>
            <w:r>
              <w:rPr>
                <w:lang w:val="fr-FR"/>
              </w:rPr>
              <w:t>{</w:t>
            </w:r>
            <w:proofErr w:type="spellStart"/>
            <w:proofErr w:type="gramStart"/>
            <w:r w:rsidR="00846AFD">
              <w:rPr>
                <w:lang w:val="fr-FR"/>
              </w:rPr>
              <w:t>c</w:t>
            </w:r>
            <w:proofErr w:type="gramEnd"/>
            <w:r w:rsidR="00846AFD">
              <w:rPr>
                <w:lang w:val="fr-FR"/>
              </w:rPr>
              <w:t>_sol_contact</w:t>
            </w:r>
            <w:proofErr w:type="spellEnd"/>
            <w:r w:rsidR="00846AFD">
              <w:rPr>
                <w:lang w:val="fr-FR"/>
              </w:rPr>
              <w:t>}</w:t>
            </w:r>
          </w:p>
        </w:tc>
        <w:tc>
          <w:tcPr>
            <w:tcW w:w="1000" w:type="dxa"/>
            <w:shd w:val="clear" w:color="auto" w:fill="D9D9D9"/>
          </w:tcPr>
          <w:p w14:paraId="137697A1" w14:textId="77777777" w:rsidR="00002DF8" w:rsidRDefault="00002DF8" w:rsidP="003E46C3">
            <w:pPr>
              <w:pStyle w:val="BodyText"/>
              <w:rPr>
                <w:szCs w:val="15"/>
                <w:lang w:val="en-US"/>
              </w:rPr>
            </w:pPr>
            <w:r>
              <w:rPr>
                <w:lang w:val="en-US"/>
              </w:rPr>
              <w:t>Title:</w:t>
            </w:r>
          </w:p>
        </w:tc>
        <w:tc>
          <w:tcPr>
            <w:tcW w:w="2937" w:type="dxa"/>
            <w:gridSpan w:val="3"/>
            <w:shd w:val="clear" w:color="auto" w:fill="D9D9D9"/>
          </w:tcPr>
          <w:p w14:paraId="47A3AF30" w14:textId="5DC8A671" w:rsidR="00002DF8" w:rsidRDefault="00E22753" w:rsidP="003E46C3">
            <w:pPr>
              <w:pStyle w:val="BodyText"/>
              <w:rPr>
                <w:szCs w:val="18"/>
              </w:rPr>
            </w:pPr>
            <w:r>
              <w:rPr>
                <w:szCs w:val="18"/>
              </w:rPr>
              <w:t>{</w:t>
            </w:r>
            <w:proofErr w:type="spellStart"/>
            <w:r w:rsidR="00846AFD">
              <w:rPr>
                <w:szCs w:val="18"/>
              </w:rPr>
              <w:t>c_sol_jobtitle</w:t>
            </w:r>
            <w:proofErr w:type="spellEnd"/>
            <w:r w:rsidR="00210DBB">
              <w:rPr>
                <w:szCs w:val="18"/>
              </w:rPr>
              <w:t>}</w:t>
            </w:r>
          </w:p>
        </w:tc>
      </w:tr>
      <w:tr w:rsidR="00002DF8" w14:paraId="708A8F08" w14:textId="77777777" w:rsidTr="003E46C3">
        <w:trPr>
          <w:cantSplit/>
          <w:jc w:val="center"/>
        </w:trPr>
        <w:tc>
          <w:tcPr>
            <w:tcW w:w="10325" w:type="dxa"/>
            <w:gridSpan w:val="7"/>
          </w:tcPr>
          <w:p w14:paraId="15A1857B" w14:textId="3E3B8265" w:rsidR="00002DF8" w:rsidRDefault="008E74D8" w:rsidP="003E46C3">
            <w:pPr>
              <w:pStyle w:val="Header"/>
              <w:rPr>
                <w:rFonts w:cs="Arial"/>
                <w:noProof/>
                <w:szCs w:val="18"/>
                <w:lang w:val="en-US"/>
              </w:rPr>
            </w:pPr>
            <w:r>
              <w:rPr>
                <w:rFonts w:cs="Arial"/>
                <w:noProof/>
                <w:lang w:val="en-US"/>
              </w:rPr>
              <mc:AlternateContent>
                <mc:Choice Requires="wps">
                  <w:drawing>
                    <wp:anchor distT="0" distB="0" distL="114300" distR="114300" simplePos="0" relativeHeight="251666944" behindDoc="0" locked="0" layoutInCell="1" allowOverlap="1" wp14:anchorId="1FB0B1EB" wp14:editId="3451B939">
                      <wp:simplePos x="0" y="0"/>
                      <wp:positionH relativeFrom="column">
                        <wp:posOffset>-266065</wp:posOffset>
                      </wp:positionH>
                      <wp:positionV relativeFrom="paragraph">
                        <wp:posOffset>62230</wp:posOffset>
                      </wp:positionV>
                      <wp:extent cx="6604000" cy="1645920"/>
                      <wp:effectExtent l="10160" t="10795" r="5715" b="10160"/>
                      <wp:wrapNone/>
                      <wp:docPr id="8"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0" cy="1645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C52D3" id="Rectangle 259" o:spid="_x0000_s1026" style="position:absolute;margin-left:-20.95pt;margin-top:4.9pt;width:520pt;height:129.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" filled="f"/>
                  </w:pict>
                </mc:Fallback>
              </mc:AlternateContent>
            </w:r>
          </w:p>
        </w:tc>
      </w:tr>
      <w:tr w:rsidR="00002DF8" w14:paraId="548ECE92" w14:textId="77777777" w:rsidTr="003E46C3">
        <w:trPr>
          <w:cantSplit/>
          <w:jc w:val="center"/>
        </w:trPr>
        <w:tc>
          <w:tcPr>
            <w:tcW w:w="10325" w:type="dxa"/>
            <w:gridSpan w:val="7"/>
          </w:tcPr>
          <w:p w14:paraId="0E9E0D76" w14:textId="77777777" w:rsidR="00002DF8" w:rsidRDefault="00002DF8" w:rsidP="003E46C3">
            <w:pPr>
              <w:pStyle w:val="Heading1"/>
            </w:pPr>
            <w:r>
              <w:t>LEXISNEXIS STAFF TO COMPLETE THIS SECTION WHERE APPLICABLE</w:t>
            </w:r>
          </w:p>
          <w:p w14:paraId="60771C8A" w14:textId="77777777" w:rsidR="00002DF8" w:rsidRDefault="00002DF8" w:rsidP="003E46C3">
            <w:pPr>
              <w:pStyle w:val="btnumber1"/>
            </w:pPr>
            <w:r>
              <w:t>Order Accepted by LexisNexis® ABN 70 001 002 357</w:t>
            </w:r>
          </w:p>
        </w:tc>
      </w:tr>
    </w:tbl>
    <w:p w14:paraId="05979B39" w14:textId="3B9ADB1A" w:rsidR="00002DF8" w:rsidRDefault="008E74D8" w:rsidP="00002DF8">
      <w:pPr>
        <w:pStyle w:val="BodyText"/>
        <w:tabs>
          <w:tab w:val="left" w:pos="5600"/>
        </w:tabs>
        <w:spacing w:before="180"/>
        <w:rPr>
          <w:rFonts w:cs="Arial"/>
        </w:rPr>
      </w:pPr>
      <w:r>
        <w:rPr>
          <w:rFonts w:cs="Arial"/>
          <w:noProof/>
          <w:lang w:val="en-US"/>
        </w:rPr>
        <mc:AlternateContent>
          <mc:Choice Requires="wps">
            <w:drawing>
              <wp:anchor distT="0" distB="0" distL="114300" distR="114300" simplePos="0" relativeHeight="251662848" behindDoc="0" locked="0" layoutInCell="1" allowOverlap="1" wp14:anchorId="58A63513" wp14:editId="426F1C3B">
                <wp:simplePos x="0" y="0"/>
                <wp:positionH relativeFrom="column">
                  <wp:posOffset>1079500</wp:posOffset>
                </wp:positionH>
                <wp:positionV relativeFrom="paragraph">
                  <wp:posOffset>75565</wp:posOffset>
                </wp:positionV>
                <wp:extent cx="2095500" cy="259080"/>
                <wp:effectExtent l="10160" t="6985" r="8890" b="10160"/>
                <wp:wrapNone/>
                <wp:docPr id="7"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C9D12" id="Rectangle 255" o:spid="_x0000_s1026" style="position:absolute;margin-left:85pt;margin-top:5.95pt;width:165pt;height:20.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"/>
            </w:pict>
          </mc:Fallback>
        </mc:AlternateContent>
      </w:r>
      <w:r>
        <w:rPr>
          <w:rFonts w:cs="Arial"/>
          <w:noProof/>
          <w:lang w:val="en-US"/>
        </w:rPr>
        <mc:AlternateContent>
          <mc:Choice Requires="wps">
            <w:drawing>
              <wp:anchor distT="0" distB="0" distL="114300" distR="114300" simplePos="0" relativeHeight="251665920" behindDoc="0" locked="0" layoutInCell="1" allowOverlap="1" wp14:anchorId="7B4EF649" wp14:editId="021E84B9">
                <wp:simplePos x="0" y="0"/>
                <wp:positionH relativeFrom="column">
                  <wp:posOffset>4191000</wp:posOffset>
                </wp:positionH>
                <wp:positionV relativeFrom="paragraph">
                  <wp:posOffset>75565</wp:posOffset>
                </wp:positionV>
                <wp:extent cx="1333500" cy="259080"/>
                <wp:effectExtent l="6985" t="6985" r="12065" b="10160"/>
                <wp:wrapNone/>
                <wp:docPr id="6"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3276D" id="Rectangle 258" o:spid="_x0000_s1026" style="position:absolute;margin-left:330pt;margin-top:5.95pt;width:105pt;height:20.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JXIwIAAD4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"/>
            </w:pict>
          </mc:Fallback>
        </mc:AlternateContent>
      </w:r>
      <w:r w:rsidR="00002DF8">
        <w:rPr>
          <w:rFonts w:cs="Arial"/>
        </w:rPr>
        <w:t>Manager 1:</w:t>
      </w:r>
      <w:r w:rsidR="00002DF8">
        <w:rPr>
          <w:rFonts w:cs="Arial"/>
        </w:rPr>
        <w:tab/>
      </w:r>
      <w:r w:rsidR="00002DF8">
        <w:rPr>
          <w:rFonts w:cs="Arial"/>
        </w:rPr>
        <w:tab/>
        <w:t>Date:</w:t>
      </w:r>
      <w:r w:rsidR="00002DF8">
        <w:rPr>
          <w:rFonts w:cs="Arial"/>
        </w:rPr>
        <w:tab/>
      </w:r>
      <w:r w:rsidR="00002DF8">
        <w:rPr>
          <w:rFonts w:cs="Arial"/>
        </w:rPr>
        <w:tab/>
      </w:r>
      <w:r w:rsidR="00002DF8">
        <w:rPr>
          <w:rFonts w:cs="Arial"/>
        </w:rPr>
        <w:tab/>
      </w:r>
    </w:p>
    <w:p w14:paraId="242A8791" w14:textId="77777777" w:rsidR="00002DF8" w:rsidRDefault="00002DF8" w:rsidP="00002DF8">
      <w:pPr>
        <w:pStyle w:val="BodyText"/>
        <w:tabs>
          <w:tab w:val="left" w:pos="3000"/>
          <w:tab w:val="left" w:pos="5600"/>
        </w:tabs>
        <w:spacing w:before="0" w:after="0"/>
        <w:rPr>
          <w:rFonts w:cs="Arial"/>
          <w:sz w:val="16"/>
        </w:rPr>
      </w:pPr>
    </w:p>
    <w:p w14:paraId="0E9F7F73" w14:textId="1D0960EE" w:rsidR="00002DF8" w:rsidRDefault="008E74D8" w:rsidP="00002DF8">
      <w:pPr>
        <w:pStyle w:val="BodyText"/>
        <w:tabs>
          <w:tab w:val="left" w:pos="3000"/>
          <w:tab w:val="left" w:pos="5600"/>
        </w:tabs>
        <w:spacing w:before="180"/>
        <w:rPr>
          <w:rFonts w:cs="Arial"/>
        </w:rPr>
      </w:pPr>
      <w:r>
        <w:rPr>
          <w:rFonts w:cs="Arial"/>
          <w:noProof/>
          <w:lang w:val="en-US"/>
        </w:rPr>
        <mc:AlternateContent>
          <mc:Choice Requires="wps">
            <w:drawing>
              <wp:anchor distT="0" distB="0" distL="114300" distR="114300" simplePos="0" relativeHeight="251664896" behindDoc="0" locked="0" layoutInCell="1" allowOverlap="1" wp14:anchorId="1F4B4D4D" wp14:editId="385481EE">
                <wp:simplePos x="0" y="0"/>
                <wp:positionH relativeFrom="column">
                  <wp:posOffset>1079500</wp:posOffset>
                </wp:positionH>
                <wp:positionV relativeFrom="paragraph">
                  <wp:posOffset>70485</wp:posOffset>
                </wp:positionV>
                <wp:extent cx="2095500" cy="259080"/>
                <wp:effectExtent l="10160" t="7620" r="8890" b="9525"/>
                <wp:wrapNone/>
                <wp:docPr id="5"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96E93" id="Rectangle 257" o:spid="_x0000_s1026" style="position:absolute;margin-left:85pt;margin-top:5.55pt;width:165pt;height:20.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"/>
            </w:pict>
          </mc:Fallback>
        </mc:AlternateContent>
      </w:r>
      <w:r>
        <w:rPr>
          <w:rFonts w:cs="Arial"/>
          <w:noProof/>
          <w:lang w:val="en-US"/>
        </w:rPr>
        <mc:AlternateContent>
          <mc:Choice Requires="wps">
            <w:drawing>
              <wp:anchor distT="0" distB="0" distL="114300" distR="114300" simplePos="0" relativeHeight="251663872" behindDoc="0" locked="0" layoutInCell="1" allowOverlap="1" wp14:anchorId="26E14357" wp14:editId="3198A055">
                <wp:simplePos x="0" y="0"/>
                <wp:positionH relativeFrom="column">
                  <wp:posOffset>4191000</wp:posOffset>
                </wp:positionH>
                <wp:positionV relativeFrom="paragraph">
                  <wp:posOffset>69215</wp:posOffset>
                </wp:positionV>
                <wp:extent cx="1333500" cy="259080"/>
                <wp:effectExtent l="6985" t="6350" r="12065" b="10795"/>
                <wp:wrapNone/>
                <wp:docPr id="4"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AD46F" id="Rectangle 256" o:spid="_x0000_s1026" style="position:absolute;margin-left:330pt;margin-top:5.45pt;width:105pt;height:20.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W2IwIAAD4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"/>
            </w:pict>
          </mc:Fallback>
        </mc:AlternateContent>
      </w:r>
      <w:r w:rsidR="00002DF8">
        <w:rPr>
          <w:rFonts w:cs="Arial"/>
        </w:rPr>
        <w:t>Manager 2:</w:t>
      </w:r>
      <w:r w:rsidR="00002DF8">
        <w:rPr>
          <w:rFonts w:cs="Arial"/>
        </w:rPr>
        <w:tab/>
      </w:r>
      <w:r w:rsidR="00002DF8">
        <w:rPr>
          <w:rFonts w:cs="Arial"/>
        </w:rPr>
        <w:tab/>
      </w:r>
      <w:r w:rsidR="00002DF8">
        <w:rPr>
          <w:rFonts w:cs="Arial"/>
        </w:rPr>
        <w:tab/>
        <w:t>Date:</w:t>
      </w:r>
    </w:p>
    <w:p w14:paraId="17E913FB" w14:textId="77777777" w:rsidR="00002DF8" w:rsidRDefault="00002DF8" w:rsidP="00002DF8">
      <w:pPr>
        <w:pStyle w:val="BodyText"/>
        <w:rPr>
          <w:rFonts w:cs="Arial"/>
        </w:rPr>
      </w:pPr>
    </w:p>
    <w:p w14:paraId="63B0364F" w14:textId="77777777" w:rsidR="00002DF8" w:rsidRDefault="00002DF8" w:rsidP="00002DF8"/>
    <w:p w14:paraId="7A206264" w14:textId="02301ED4" w:rsidR="00002DF8" w:rsidRDefault="00002DF8" w:rsidP="00002DF8">
      <w:pPr>
        <w:pStyle w:val="Heading1"/>
        <w:tabs>
          <w:tab w:val="right" w:pos="9781"/>
        </w:tabs>
      </w:pPr>
      <w:r>
        <w:br w:type="page"/>
      </w:r>
      <w:r>
        <w:lastRenderedPageBreak/>
        <w:t>Attachment “A”</w:t>
      </w:r>
      <w:r>
        <w:tab/>
      </w:r>
      <w:r>
        <w:rPr>
          <w:sz w:val="18"/>
        </w:rPr>
        <w:t>Specification Number</w:t>
      </w:r>
      <w:proofErr w:type="gramStart"/>
      <w:r>
        <w:rPr>
          <w:sz w:val="18"/>
        </w:rPr>
        <w:t xml:space="preserve">:  </w:t>
      </w:r>
      <w:r w:rsidR="00E22753">
        <w:rPr>
          <w:rFonts w:cs="Arial"/>
          <w:b w:val="0"/>
          <w:bCs/>
          <w:sz w:val="18"/>
        </w:rPr>
        <w:t>{</w:t>
      </w:r>
      <w:proofErr w:type="spellStart"/>
      <w:proofErr w:type="gramEnd"/>
      <w:r w:rsidRPr="008D4A05">
        <w:rPr>
          <w:rFonts w:cs="Arial"/>
          <w:b w:val="0"/>
          <w:bCs/>
          <w:sz w:val="18"/>
        </w:rPr>
        <w:t>c_proposal_no</w:t>
      </w:r>
      <w:proofErr w:type="spellEnd"/>
      <w:r w:rsidRPr="008D4A05">
        <w:rPr>
          <w:rFonts w:cs="Arial"/>
          <w:b w:val="0"/>
          <w:bCs/>
          <w:sz w:val="18"/>
        </w:rPr>
        <w:t>}</w:t>
      </w:r>
    </w:p>
    <w:p w14:paraId="476B9388" w14:textId="77777777" w:rsidR="00002DF8" w:rsidRDefault="00002DF8" w:rsidP="00002DF8">
      <w:pPr>
        <w:pStyle w:val="Line"/>
      </w:pPr>
    </w:p>
    <w:p w14:paraId="0507B654" w14:textId="77777777" w:rsidR="00541CE2" w:rsidRDefault="00541CE2" w:rsidP="00541CE2">
      <w:pPr>
        <w:rPr>
          <w:lang w:val="en-US"/>
        </w:rPr>
      </w:pPr>
    </w:p>
    <w:tbl>
      <w:tblPr>
        <w:tblStyle w:val="TableGrid"/>
        <w:tblW w:w="0" w:type="auto"/>
        <w:tblInd w:w="0" w:type="dxa"/>
        <w:tblLook w:val="04A0" w:firstRow="1" w:lastRow="0" w:firstColumn="1" w:lastColumn="0" w:noHBand="0" w:noVBand="1"/>
      </w:tblPr>
      <w:tblGrid>
        <w:gridCol w:w="5688"/>
        <w:gridCol w:w="2340"/>
      </w:tblGrid>
      <w:tr w:rsidR="008D4A05" w:rsidRPr="007E1FA9" w14:paraId="07E5952D" w14:textId="77777777" w:rsidTr="005750B9">
        <w:tc>
          <w:tcPr>
            <w:tcW w:w="5688" w:type="dxa"/>
          </w:tcPr>
          <w:p w14:paraId="13EA79E7" w14:textId="77777777" w:rsidR="008D4A05" w:rsidRPr="007E1FA9" w:rsidRDefault="008D4A05" w:rsidP="003E46C3">
            <w:pPr>
              <w:rPr>
                <w:rFonts w:cs="Arial"/>
                <w:b/>
                <w:bCs/>
                <w:sz w:val="20"/>
                <w:szCs w:val="20"/>
                <w:lang w:val="en-US"/>
              </w:rPr>
            </w:pPr>
            <w:r w:rsidRPr="007E1FA9">
              <w:rPr>
                <w:rFonts w:cs="Arial"/>
                <w:b/>
                <w:bCs/>
                <w:sz w:val="20"/>
                <w:szCs w:val="20"/>
                <w:lang w:val="en-US"/>
              </w:rPr>
              <w:t>Software</w:t>
            </w:r>
          </w:p>
        </w:tc>
        <w:tc>
          <w:tcPr>
            <w:tcW w:w="2340" w:type="dxa"/>
          </w:tcPr>
          <w:p w14:paraId="25534E0A" w14:textId="77777777" w:rsidR="008D4A05" w:rsidRPr="007E1FA9" w:rsidRDefault="008D4A05" w:rsidP="003E46C3">
            <w:pPr>
              <w:rPr>
                <w:rFonts w:cs="Arial"/>
                <w:b/>
                <w:bCs/>
                <w:sz w:val="20"/>
                <w:szCs w:val="20"/>
                <w:lang w:val="en-US"/>
              </w:rPr>
            </w:pPr>
            <w:r w:rsidRPr="007E1FA9">
              <w:rPr>
                <w:rFonts w:cs="Arial"/>
                <w:b/>
                <w:bCs/>
                <w:sz w:val="20"/>
                <w:szCs w:val="20"/>
                <w:lang w:val="en-US"/>
              </w:rPr>
              <w:t>Cost</w:t>
            </w:r>
          </w:p>
        </w:tc>
      </w:tr>
      <w:tr w:rsidR="00094641" w:rsidRPr="007E1FA9" w14:paraId="35D939CB" w14:textId="77777777" w:rsidTr="005750B9">
        <w:tc>
          <w:tcPr>
            <w:tcW w:w="5688" w:type="dxa"/>
          </w:tcPr>
          <w:p w14:paraId="0D989407" w14:textId="3A11271F" w:rsidR="00094641" w:rsidRPr="007E1FA9" w:rsidRDefault="00094641" w:rsidP="00094641">
            <w:pPr>
              <w:rPr>
                <w:rFonts w:cs="Arial"/>
                <w:sz w:val="20"/>
                <w:szCs w:val="20"/>
                <w:lang w:val="en-US"/>
              </w:rPr>
            </w:pPr>
            <w:r>
              <w:rPr>
                <w:rFonts w:cs="Arial"/>
                <w:lang w:val="en-US"/>
              </w:rPr>
              <w:t>{#</w:t>
            </w:r>
            <w:proofErr w:type="gramStart"/>
            <w:r>
              <w:rPr>
                <w:rFonts w:cs="Arial"/>
                <w:lang w:val="en-US"/>
              </w:rPr>
              <w:t>software}{</w:t>
            </w:r>
            <w:proofErr w:type="gramEnd"/>
            <w:r>
              <w:rPr>
                <w:rFonts w:cs="Arial"/>
                <w:lang w:val="en-US"/>
              </w:rPr>
              <w:t>title}</w:t>
            </w:r>
          </w:p>
        </w:tc>
        <w:tc>
          <w:tcPr>
            <w:tcW w:w="2340" w:type="dxa"/>
          </w:tcPr>
          <w:p w14:paraId="31737842" w14:textId="636E9A47" w:rsidR="00094641" w:rsidRPr="007E1FA9" w:rsidRDefault="00094641" w:rsidP="00094641">
            <w:pPr>
              <w:rPr>
                <w:rFonts w:cs="Arial"/>
                <w:sz w:val="20"/>
                <w:szCs w:val="20"/>
                <w:lang w:val="en-US"/>
              </w:rPr>
            </w:pPr>
            <w:r>
              <w:rPr>
                <w:rFonts w:cs="Arial"/>
                <w:lang w:val="en-US"/>
              </w:rPr>
              <w:t>{cost}{/software}</w:t>
            </w:r>
          </w:p>
        </w:tc>
      </w:tr>
      <w:tr w:rsidR="008D4A05" w:rsidRPr="007E1FA9" w14:paraId="74FB5C08" w14:textId="77777777" w:rsidTr="005750B9">
        <w:tc>
          <w:tcPr>
            <w:tcW w:w="5688" w:type="dxa"/>
          </w:tcPr>
          <w:p w14:paraId="745FF9F9" w14:textId="77777777" w:rsidR="008D4A05" w:rsidRPr="007E1FA9" w:rsidRDefault="008D4A05" w:rsidP="003E46C3">
            <w:pPr>
              <w:rPr>
                <w:rFonts w:cs="Arial"/>
                <w:b/>
                <w:bCs/>
                <w:sz w:val="20"/>
                <w:szCs w:val="20"/>
                <w:lang w:val="en-US"/>
              </w:rPr>
            </w:pPr>
            <w:r w:rsidRPr="007E1FA9">
              <w:rPr>
                <w:rFonts w:cs="Arial"/>
                <w:b/>
                <w:bCs/>
                <w:sz w:val="20"/>
                <w:szCs w:val="20"/>
                <w:lang w:val="en-US"/>
              </w:rPr>
              <w:t>Service</w:t>
            </w:r>
          </w:p>
        </w:tc>
        <w:tc>
          <w:tcPr>
            <w:tcW w:w="2340" w:type="dxa"/>
          </w:tcPr>
          <w:p w14:paraId="2105C24A" w14:textId="77777777" w:rsidR="008D4A05" w:rsidRPr="007E1FA9" w:rsidRDefault="008D4A05" w:rsidP="003E46C3">
            <w:pPr>
              <w:rPr>
                <w:rFonts w:cs="Arial"/>
                <w:sz w:val="20"/>
                <w:szCs w:val="20"/>
                <w:lang w:val="en-US"/>
              </w:rPr>
            </w:pPr>
          </w:p>
        </w:tc>
      </w:tr>
      <w:tr w:rsidR="00094641" w:rsidRPr="007E1FA9" w14:paraId="7464C58C" w14:textId="77777777" w:rsidTr="005750B9">
        <w:tc>
          <w:tcPr>
            <w:tcW w:w="5688" w:type="dxa"/>
          </w:tcPr>
          <w:p w14:paraId="4851521B" w14:textId="7504AF7A" w:rsidR="00094641" w:rsidRPr="007E1FA9" w:rsidRDefault="00094641" w:rsidP="00094641">
            <w:pPr>
              <w:rPr>
                <w:rFonts w:cs="Arial"/>
                <w:sz w:val="20"/>
                <w:szCs w:val="20"/>
                <w:lang w:val="en-US"/>
              </w:rPr>
            </w:pPr>
            <w:r>
              <w:rPr>
                <w:rFonts w:cs="Arial"/>
                <w:lang w:val="en-US"/>
              </w:rPr>
              <w:t>{#</w:t>
            </w:r>
            <w:proofErr w:type="gramStart"/>
            <w:r>
              <w:rPr>
                <w:rFonts w:cs="Arial"/>
                <w:lang w:val="en-US"/>
              </w:rPr>
              <w:t>services}{</w:t>
            </w:r>
            <w:proofErr w:type="gramEnd"/>
            <w:r>
              <w:rPr>
                <w:rFonts w:cs="Arial"/>
                <w:lang w:val="en-US"/>
              </w:rPr>
              <w:t>title}</w:t>
            </w:r>
          </w:p>
        </w:tc>
        <w:tc>
          <w:tcPr>
            <w:tcW w:w="2340" w:type="dxa"/>
          </w:tcPr>
          <w:p w14:paraId="72C7C1DA" w14:textId="7E81F2B4" w:rsidR="00094641" w:rsidRPr="007E1FA9" w:rsidRDefault="00094641" w:rsidP="00094641">
            <w:pPr>
              <w:rPr>
                <w:rFonts w:cs="Arial"/>
                <w:sz w:val="20"/>
                <w:szCs w:val="20"/>
                <w:lang w:val="en-US"/>
              </w:rPr>
            </w:pPr>
            <w:r>
              <w:rPr>
                <w:rFonts w:cs="Arial"/>
                <w:lang w:val="en-US"/>
              </w:rPr>
              <w:t>{cost}{/services}</w:t>
            </w:r>
          </w:p>
        </w:tc>
      </w:tr>
      <w:tr w:rsidR="008D4A05" w:rsidRPr="007E1FA9" w14:paraId="3DBC37A6" w14:textId="77777777" w:rsidTr="005750B9">
        <w:tc>
          <w:tcPr>
            <w:tcW w:w="5688" w:type="dxa"/>
          </w:tcPr>
          <w:p w14:paraId="58FB87B7" w14:textId="77777777" w:rsidR="008D4A05" w:rsidRPr="007E1FA9" w:rsidRDefault="008D4A05" w:rsidP="003E46C3">
            <w:pPr>
              <w:rPr>
                <w:rFonts w:cs="Arial"/>
                <w:b/>
                <w:bCs/>
                <w:sz w:val="20"/>
                <w:szCs w:val="20"/>
                <w:lang w:val="en-US"/>
              </w:rPr>
            </w:pPr>
            <w:r w:rsidRPr="007E1FA9">
              <w:rPr>
                <w:rFonts w:cs="Arial"/>
                <w:b/>
                <w:bCs/>
                <w:sz w:val="20"/>
                <w:szCs w:val="20"/>
                <w:lang w:val="en-US"/>
              </w:rPr>
              <w:t>Subtotal</w:t>
            </w:r>
          </w:p>
        </w:tc>
        <w:tc>
          <w:tcPr>
            <w:tcW w:w="2340" w:type="dxa"/>
          </w:tcPr>
          <w:p w14:paraId="44925B0F" w14:textId="5E12C19E" w:rsidR="008D4A05" w:rsidRPr="007E1FA9" w:rsidRDefault="00E22753" w:rsidP="003E46C3">
            <w:pPr>
              <w:rPr>
                <w:rFonts w:cs="Arial"/>
                <w:sz w:val="20"/>
                <w:szCs w:val="20"/>
                <w:lang w:val="en-US"/>
              </w:rPr>
            </w:pPr>
            <w:r>
              <w:rPr>
                <w:rFonts w:cs="Arial"/>
                <w:sz w:val="20"/>
                <w:szCs w:val="20"/>
                <w:lang w:val="en-US"/>
              </w:rPr>
              <w:t>{</w:t>
            </w:r>
            <w:proofErr w:type="spellStart"/>
            <w:r w:rsidR="008D4A05" w:rsidRPr="007E1FA9">
              <w:rPr>
                <w:rFonts w:cs="Arial"/>
                <w:sz w:val="20"/>
                <w:szCs w:val="20"/>
                <w:lang w:val="en-US"/>
              </w:rPr>
              <w:t>stotal_cost</w:t>
            </w:r>
            <w:proofErr w:type="spellEnd"/>
            <w:r w:rsidR="008D4A05" w:rsidRPr="007E1FA9">
              <w:rPr>
                <w:rFonts w:cs="Arial"/>
                <w:sz w:val="20"/>
                <w:szCs w:val="20"/>
                <w:lang w:val="en-US"/>
              </w:rPr>
              <w:t>}</w:t>
            </w:r>
          </w:p>
        </w:tc>
      </w:tr>
      <w:tr w:rsidR="00B338F6" w:rsidRPr="007E1FA9" w14:paraId="5B6E0EC3" w14:textId="77777777" w:rsidTr="005750B9">
        <w:tc>
          <w:tcPr>
            <w:tcW w:w="5688" w:type="dxa"/>
          </w:tcPr>
          <w:p w14:paraId="78AFB60A" w14:textId="7A1BCD39" w:rsidR="00B338F6" w:rsidRPr="007E1FA9" w:rsidRDefault="00B338F6" w:rsidP="00B338F6">
            <w:pPr>
              <w:rPr>
                <w:rFonts w:cs="Arial"/>
                <w:b/>
                <w:bCs/>
                <w:sz w:val="20"/>
                <w:szCs w:val="20"/>
                <w:lang w:val="en-US"/>
              </w:rPr>
            </w:pPr>
            <w:r>
              <w:rPr>
                <w:rFonts w:cs="Arial"/>
                <w:b/>
                <w:bCs/>
                <w:sz w:val="20"/>
                <w:szCs w:val="20"/>
                <w:lang w:val="en-US"/>
              </w:rPr>
              <w:t>Less Confidential Discount</w:t>
            </w:r>
          </w:p>
        </w:tc>
        <w:tc>
          <w:tcPr>
            <w:tcW w:w="2340" w:type="dxa"/>
          </w:tcPr>
          <w:p w14:paraId="07E79C91" w14:textId="4127CFDB" w:rsidR="00B338F6" w:rsidRPr="007E1FA9" w:rsidRDefault="00B338F6" w:rsidP="00B338F6">
            <w:pPr>
              <w:rPr>
                <w:rFonts w:cs="Arial"/>
                <w:sz w:val="20"/>
                <w:szCs w:val="20"/>
                <w:lang w:val="en-US"/>
              </w:rPr>
            </w:pPr>
            <w:r>
              <w:rPr>
                <w:rFonts w:cs="Arial"/>
                <w:lang w:val="en-US"/>
              </w:rPr>
              <w:t>{</w:t>
            </w:r>
            <w:proofErr w:type="spellStart"/>
            <w:r>
              <w:rPr>
                <w:rFonts w:cs="Arial"/>
                <w:lang w:val="en-US"/>
              </w:rPr>
              <w:t>uf_</w:t>
            </w:r>
            <w:r w:rsidRPr="00B854CD">
              <w:rPr>
                <w:rFonts w:cs="Arial"/>
                <w:lang w:val="en-US"/>
              </w:rPr>
              <w:t>lessconfDiscount</w:t>
            </w:r>
            <w:proofErr w:type="spellEnd"/>
            <w:r w:rsidRPr="007E1FA9">
              <w:rPr>
                <w:rFonts w:cs="Arial"/>
                <w:lang w:val="en-US"/>
              </w:rPr>
              <w:t>}</w:t>
            </w:r>
          </w:p>
        </w:tc>
      </w:tr>
      <w:tr w:rsidR="00B338F6" w:rsidRPr="007E1FA9" w14:paraId="1097978B" w14:textId="77777777" w:rsidTr="005750B9">
        <w:tc>
          <w:tcPr>
            <w:tcW w:w="5688" w:type="dxa"/>
          </w:tcPr>
          <w:p w14:paraId="28392F80" w14:textId="7E9788C8" w:rsidR="00B338F6" w:rsidRPr="007E1FA9" w:rsidRDefault="00B338F6" w:rsidP="00B338F6">
            <w:pPr>
              <w:rPr>
                <w:rFonts w:cs="Arial"/>
                <w:b/>
                <w:bCs/>
                <w:sz w:val="20"/>
                <w:szCs w:val="20"/>
                <w:lang w:val="en-US"/>
              </w:rPr>
            </w:pPr>
            <w:r>
              <w:rPr>
                <w:rFonts w:cs="Arial"/>
                <w:b/>
                <w:bCs/>
                <w:sz w:val="20"/>
                <w:szCs w:val="20"/>
                <w:lang w:val="en-US"/>
              </w:rPr>
              <w:t xml:space="preserve">Total </w:t>
            </w:r>
            <w:proofErr w:type="spellStart"/>
            <w:r>
              <w:rPr>
                <w:rFonts w:cs="Arial"/>
                <w:b/>
                <w:bCs/>
                <w:sz w:val="20"/>
                <w:szCs w:val="20"/>
                <w:lang w:val="en-US"/>
              </w:rPr>
              <w:t>Investement</w:t>
            </w:r>
            <w:proofErr w:type="spellEnd"/>
            <w:r>
              <w:rPr>
                <w:rFonts w:cs="Arial"/>
                <w:b/>
                <w:bCs/>
                <w:sz w:val="20"/>
                <w:szCs w:val="20"/>
                <w:lang w:val="en-US"/>
              </w:rPr>
              <w:t xml:space="preserve"> excl. GST</w:t>
            </w:r>
          </w:p>
        </w:tc>
        <w:tc>
          <w:tcPr>
            <w:tcW w:w="2340" w:type="dxa"/>
          </w:tcPr>
          <w:p w14:paraId="34E0011D" w14:textId="3CAE7D4F" w:rsidR="00B338F6" w:rsidRPr="007E1FA9" w:rsidRDefault="00B338F6" w:rsidP="00B338F6">
            <w:pPr>
              <w:rPr>
                <w:rFonts w:cs="Arial"/>
                <w:sz w:val="20"/>
                <w:szCs w:val="20"/>
                <w:lang w:val="en-US"/>
              </w:rPr>
            </w:pPr>
            <w:r>
              <w:rPr>
                <w:rFonts w:cs="Arial"/>
                <w:lang w:val="en-US"/>
              </w:rPr>
              <w:t>{</w:t>
            </w:r>
            <w:proofErr w:type="spellStart"/>
            <w:r w:rsidRPr="00B854CD">
              <w:rPr>
                <w:rFonts w:cs="Arial"/>
                <w:lang w:val="en-US"/>
              </w:rPr>
              <w:t>totlinvesgst_cost</w:t>
            </w:r>
            <w:proofErr w:type="spellEnd"/>
            <w:r w:rsidRPr="007E1FA9">
              <w:rPr>
                <w:rFonts w:cs="Arial"/>
                <w:lang w:val="en-US"/>
              </w:rPr>
              <w:t>}</w:t>
            </w:r>
          </w:p>
        </w:tc>
      </w:tr>
      <w:tr w:rsidR="00B338F6" w:rsidRPr="007E1FA9" w14:paraId="24C42E94" w14:textId="77777777" w:rsidTr="005750B9">
        <w:tc>
          <w:tcPr>
            <w:tcW w:w="5688" w:type="dxa"/>
          </w:tcPr>
          <w:p w14:paraId="229D7974" w14:textId="190F71AC" w:rsidR="00B338F6" w:rsidRPr="007E1FA9" w:rsidRDefault="00B338F6" w:rsidP="00B338F6">
            <w:pPr>
              <w:rPr>
                <w:rFonts w:cs="Arial"/>
                <w:b/>
                <w:bCs/>
                <w:sz w:val="20"/>
                <w:szCs w:val="20"/>
                <w:lang w:val="en-US"/>
              </w:rPr>
            </w:pPr>
            <w:r>
              <w:rPr>
                <w:rFonts w:cs="Arial"/>
                <w:b/>
                <w:bCs/>
                <w:sz w:val="20"/>
                <w:szCs w:val="20"/>
                <w:lang w:val="en-US"/>
              </w:rPr>
              <w:t>GST ${</w:t>
            </w:r>
            <w:proofErr w:type="spellStart"/>
            <w:r>
              <w:rPr>
                <w:rFonts w:cs="Arial"/>
                <w:b/>
                <w:bCs/>
                <w:sz w:val="20"/>
                <w:szCs w:val="20"/>
                <w:lang w:val="en-US"/>
              </w:rPr>
              <w:t>gst</w:t>
            </w:r>
            <w:proofErr w:type="spellEnd"/>
            <w:r>
              <w:rPr>
                <w:rFonts w:cs="Arial"/>
                <w:b/>
                <w:bCs/>
                <w:sz w:val="20"/>
                <w:szCs w:val="20"/>
                <w:lang w:val="en-US"/>
              </w:rPr>
              <w:t>}%</w:t>
            </w:r>
          </w:p>
        </w:tc>
        <w:tc>
          <w:tcPr>
            <w:tcW w:w="2340" w:type="dxa"/>
          </w:tcPr>
          <w:p w14:paraId="0E491556" w14:textId="55F306C8" w:rsidR="00B338F6" w:rsidRPr="007E1FA9" w:rsidRDefault="00B338F6" w:rsidP="00B338F6">
            <w:pPr>
              <w:rPr>
                <w:rFonts w:cs="Arial"/>
                <w:sz w:val="20"/>
                <w:szCs w:val="20"/>
                <w:lang w:val="en-US"/>
              </w:rPr>
            </w:pPr>
            <w:r>
              <w:rPr>
                <w:rFonts w:cs="Arial"/>
                <w:lang w:val="en-US"/>
              </w:rPr>
              <w:t>{</w:t>
            </w:r>
            <w:proofErr w:type="spellStart"/>
            <w:r w:rsidRPr="007E1FA9">
              <w:rPr>
                <w:rFonts w:cs="Arial"/>
                <w:lang w:val="en-US"/>
              </w:rPr>
              <w:t>gstpay_cost</w:t>
            </w:r>
            <w:proofErr w:type="spellEnd"/>
            <w:r w:rsidRPr="007E1FA9">
              <w:rPr>
                <w:rFonts w:cs="Arial"/>
                <w:lang w:val="en-US"/>
              </w:rPr>
              <w:t>}</w:t>
            </w:r>
          </w:p>
        </w:tc>
      </w:tr>
      <w:tr w:rsidR="00B338F6" w:rsidRPr="007E1FA9" w14:paraId="53D3D975" w14:textId="77777777" w:rsidTr="005750B9">
        <w:tc>
          <w:tcPr>
            <w:tcW w:w="5688" w:type="dxa"/>
          </w:tcPr>
          <w:p w14:paraId="153BAF4C" w14:textId="1157F569" w:rsidR="00B338F6" w:rsidRPr="007E1FA9" w:rsidRDefault="00B338F6" w:rsidP="00B338F6">
            <w:pPr>
              <w:rPr>
                <w:rFonts w:cs="Arial"/>
                <w:b/>
                <w:bCs/>
                <w:sz w:val="20"/>
                <w:szCs w:val="20"/>
                <w:lang w:val="en-US"/>
              </w:rPr>
            </w:pPr>
            <w:r>
              <w:rPr>
                <w:rFonts w:cs="Arial"/>
                <w:b/>
                <w:bCs/>
                <w:sz w:val="20"/>
                <w:szCs w:val="20"/>
                <w:lang w:val="en-US"/>
              </w:rPr>
              <w:t>Total Cost</w:t>
            </w:r>
          </w:p>
        </w:tc>
        <w:tc>
          <w:tcPr>
            <w:tcW w:w="2340" w:type="dxa"/>
          </w:tcPr>
          <w:p w14:paraId="2DC0ADAF" w14:textId="35A1FF1D" w:rsidR="00B338F6" w:rsidRPr="007E1FA9" w:rsidRDefault="00B338F6" w:rsidP="00B338F6">
            <w:pPr>
              <w:rPr>
                <w:rFonts w:cs="Arial"/>
                <w:sz w:val="20"/>
                <w:szCs w:val="20"/>
                <w:lang w:val="en-US"/>
              </w:rPr>
            </w:pPr>
            <w:r>
              <w:rPr>
                <w:rFonts w:cs="Arial"/>
                <w:lang w:val="en-US"/>
              </w:rPr>
              <w:t>{</w:t>
            </w:r>
            <w:proofErr w:type="spellStart"/>
            <w:r>
              <w:rPr>
                <w:rFonts w:cs="Arial"/>
                <w:lang w:val="en-US"/>
              </w:rPr>
              <w:t>uf_total_cost</w:t>
            </w:r>
            <w:proofErr w:type="spellEnd"/>
            <w:r w:rsidRPr="007E1FA9">
              <w:rPr>
                <w:rFonts w:cs="Arial"/>
                <w:lang w:val="en-US"/>
              </w:rPr>
              <w:t>}</w:t>
            </w:r>
          </w:p>
        </w:tc>
      </w:tr>
    </w:tbl>
    <w:p w14:paraId="014A30E7" w14:textId="77777777" w:rsidR="008D4A05" w:rsidRPr="007E1FA9" w:rsidRDefault="008D4A05" w:rsidP="00541CE2">
      <w:pPr>
        <w:rPr>
          <w:rFonts w:cs="Arial"/>
          <w:lang w:val="en-US"/>
        </w:rPr>
      </w:pPr>
    </w:p>
    <w:tbl>
      <w:tblPr>
        <w:tblStyle w:val="TableGrid"/>
        <w:tblW w:w="0" w:type="auto"/>
        <w:tblInd w:w="0" w:type="dxa"/>
        <w:tblLook w:val="04A0" w:firstRow="1" w:lastRow="0" w:firstColumn="1" w:lastColumn="0" w:noHBand="0" w:noVBand="1"/>
      </w:tblPr>
      <w:tblGrid>
        <w:gridCol w:w="5688"/>
        <w:gridCol w:w="2626"/>
      </w:tblGrid>
      <w:tr w:rsidR="008D4A05" w:rsidRPr="007E1FA9" w14:paraId="79C22A61" w14:textId="77777777" w:rsidTr="00094641">
        <w:tc>
          <w:tcPr>
            <w:tcW w:w="5688" w:type="dxa"/>
          </w:tcPr>
          <w:p w14:paraId="1642C7C4" w14:textId="77777777" w:rsidR="008D4A05" w:rsidRPr="007E1FA9" w:rsidRDefault="008D4A05" w:rsidP="003E46C3">
            <w:pPr>
              <w:rPr>
                <w:rFonts w:cs="Arial"/>
                <w:b/>
                <w:bCs/>
                <w:sz w:val="20"/>
                <w:szCs w:val="20"/>
                <w:lang w:val="en-US"/>
              </w:rPr>
            </w:pPr>
            <w:r w:rsidRPr="007E1FA9">
              <w:rPr>
                <w:rFonts w:cs="Arial"/>
                <w:b/>
                <w:bCs/>
                <w:sz w:val="20"/>
                <w:szCs w:val="20"/>
                <w:lang w:val="en-US"/>
              </w:rPr>
              <w:t>Maintenance</w:t>
            </w:r>
          </w:p>
        </w:tc>
        <w:tc>
          <w:tcPr>
            <w:tcW w:w="2626" w:type="dxa"/>
          </w:tcPr>
          <w:p w14:paraId="1AF66660" w14:textId="77777777" w:rsidR="008D4A05" w:rsidRPr="007E1FA9" w:rsidRDefault="008D4A05" w:rsidP="003E46C3">
            <w:pPr>
              <w:rPr>
                <w:rFonts w:cs="Arial"/>
                <w:b/>
                <w:bCs/>
                <w:sz w:val="20"/>
                <w:szCs w:val="20"/>
                <w:lang w:val="en-US"/>
              </w:rPr>
            </w:pPr>
            <w:r w:rsidRPr="007E1FA9">
              <w:rPr>
                <w:rFonts w:cs="Arial"/>
                <w:b/>
                <w:bCs/>
                <w:sz w:val="20"/>
                <w:szCs w:val="20"/>
                <w:lang w:val="en-US"/>
              </w:rPr>
              <w:t>Cost</w:t>
            </w:r>
          </w:p>
        </w:tc>
      </w:tr>
      <w:tr w:rsidR="00094641" w:rsidRPr="007E1FA9" w14:paraId="7B2B4DE5" w14:textId="77777777" w:rsidTr="00094641">
        <w:tc>
          <w:tcPr>
            <w:tcW w:w="5688" w:type="dxa"/>
          </w:tcPr>
          <w:p w14:paraId="01568300" w14:textId="3D4F81CA" w:rsidR="00094641" w:rsidRPr="00094641" w:rsidRDefault="00094641" w:rsidP="00094641">
            <w:pPr>
              <w:rPr>
                <w:rFonts w:cs="Arial"/>
                <w:lang w:val="en-US"/>
              </w:rPr>
            </w:pPr>
            <w:r w:rsidRPr="00094641">
              <w:rPr>
                <w:rFonts w:cs="Arial"/>
                <w:lang w:val="en-US"/>
              </w:rPr>
              <w:t>{#</w:t>
            </w:r>
            <w:proofErr w:type="gramStart"/>
            <w:r w:rsidRPr="00094641">
              <w:rPr>
                <w:rFonts w:cs="Arial"/>
                <w:lang w:val="en-US"/>
              </w:rPr>
              <w:t>maintenance}{</w:t>
            </w:r>
            <w:proofErr w:type="gramEnd"/>
            <w:r w:rsidRPr="00094641">
              <w:rPr>
                <w:rFonts w:cs="Arial"/>
                <w:lang w:val="en-US"/>
              </w:rPr>
              <w:t>title}</w:t>
            </w:r>
          </w:p>
        </w:tc>
        <w:tc>
          <w:tcPr>
            <w:tcW w:w="2626" w:type="dxa"/>
          </w:tcPr>
          <w:p w14:paraId="6EEC52A4" w14:textId="723168D6" w:rsidR="00094641" w:rsidRPr="00094641" w:rsidRDefault="00094641" w:rsidP="00094641">
            <w:pPr>
              <w:rPr>
                <w:rFonts w:cs="Arial"/>
                <w:lang w:val="en-US"/>
              </w:rPr>
            </w:pPr>
            <w:r w:rsidRPr="00094641">
              <w:rPr>
                <w:rFonts w:cs="Arial"/>
                <w:lang w:val="en-US"/>
              </w:rPr>
              <w:t>{cost}{/maintenance}</w:t>
            </w:r>
          </w:p>
        </w:tc>
      </w:tr>
      <w:tr w:rsidR="008D4A05" w:rsidRPr="007E1FA9" w14:paraId="5494E271" w14:textId="77777777" w:rsidTr="00094641">
        <w:tc>
          <w:tcPr>
            <w:tcW w:w="5688" w:type="dxa"/>
          </w:tcPr>
          <w:p w14:paraId="47583A5C" w14:textId="77777777" w:rsidR="008D4A05" w:rsidRPr="007E1FA9" w:rsidRDefault="008D4A05" w:rsidP="003E46C3">
            <w:pPr>
              <w:rPr>
                <w:rFonts w:cs="Arial"/>
                <w:b/>
                <w:bCs/>
                <w:sz w:val="20"/>
                <w:szCs w:val="20"/>
                <w:lang w:val="en-US"/>
              </w:rPr>
            </w:pPr>
            <w:r w:rsidRPr="007E1FA9">
              <w:rPr>
                <w:rFonts w:cs="Arial"/>
                <w:b/>
                <w:bCs/>
                <w:sz w:val="20"/>
                <w:szCs w:val="20"/>
                <w:lang w:val="en-US"/>
              </w:rPr>
              <w:t>Subtotal</w:t>
            </w:r>
          </w:p>
        </w:tc>
        <w:tc>
          <w:tcPr>
            <w:tcW w:w="2626" w:type="dxa"/>
          </w:tcPr>
          <w:p w14:paraId="1EC3B21E" w14:textId="52DA82F9" w:rsidR="008D4A05" w:rsidRPr="007E1FA9" w:rsidRDefault="00E22753" w:rsidP="003E46C3">
            <w:pPr>
              <w:rPr>
                <w:rFonts w:cs="Arial"/>
                <w:sz w:val="20"/>
                <w:szCs w:val="20"/>
                <w:lang w:val="en-US"/>
              </w:rPr>
            </w:pPr>
            <w:r>
              <w:rPr>
                <w:rFonts w:cs="Arial"/>
                <w:sz w:val="20"/>
                <w:szCs w:val="20"/>
                <w:lang w:val="en-US"/>
              </w:rPr>
              <w:t>{</w:t>
            </w:r>
            <w:proofErr w:type="spellStart"/>
            <w:r w:rsidR="001E2871" w:rsidRPr="001E2871">
              <w:rPr>
                <w:rFonts w:cs="Arial"/>
                <w:sz w:val="20"/>
                <w:szCs w:val="20"/>
                <w:lang w:val="en-US"/>
              </w:rPr>
              <w:t>subtotl_cost</w:t>
            </w:r>
            <w:proofErr w:type="spellEnd"/>
            <w:r w:rsidR="008D4A05" w:rsidRPr="007E1FA9">
              <w:rPr>
                <w:rFonts w:cs="Arial"/>
                <w:sz w:val="20"/>
                <w:szCs w:val="20"/>
                <w:lang w:val="en-US"/>
              </w:rPr>
              <w:t>}</w:t>
            </w:r>
          </w:p>
        </w:tc>
      </w:tr>
      <w:tr w:rsidR="00B338F6" w:rsidRPr="007E1FA9" w14:paraId="7785EA0C" w14:textId="77777777" w:rsidTr="00094641">
        <w:tc>
          <w:tcPr>
            <w:tcW w:w="5688" w:type="dxa"/>
          </w:tcPr>
          <w:p w14:paraId="6EBFF612" w14:textId="3FF7D36A" w:rsidR="00B338F6" w:rsidRPr="007E1FA9" w:rsidRDefault="00B338F6" w:rsidP="00B338F6">
            <w:pPr>
              <w:rPr>
                <w:rFonts w:cs="Arial"/>
                <w:b/>
                <w:bCs/>
                <w:sz w:val="20"/>
                <w:szCs w:val="20"/>
                <w:lang w:val="en-US"/>
              </w:rPr>
            </w:pPr>
            <w:r>
              <w:rPr>
                <w:b/>
                <w:bCs/>
                <w:sz w:val="20"/>
                <w:szCs w:val="20"/>
              </w:rPr>
              <w:t>Less Confidential Discount</w:t>
            </w:r>
          </w:p>
        </w:tc>
        <w:tc>
          <w:tcPr>
            <w:tcW w:w="2626" w:type="dxa"/>
          </w:tcPr>
          <w:p w14:paraId="554FF564" w14:textId="6A04CF2F" w:rsidR="00B338F6" w:rsidRPr="007E1FA9" w:rsidRDefault="00B338F6" w:rsidP="00B338F6">
            <w:pPr>
              <w:rPr>
                <w:rFonts w:cs="Arial"/>
                <w:sz w:val="20"/>
                <w:szCs w:val="20"/>
                <w:lang w:val="en-US"/>
              </w:rPr>
            </w:pPr>
            <w:r>
              <w:rPr>
                <w:rFonts w:cs="Arial"/>
                <w:lang w:val="en-US"/>
              </w:rPr>
              <w:t>{</w:t>
            </w:r>
            <w:proofErr w:type="spellStart"/>
            <w:r>
              <w:rPr>
                <w:rFonts w:cs="Arial"/>
                <w:lang w:val="en-US"/>
              </w:rPr>
              <w:t>main_lessconfDiscount</w:t>
            </w:r>
            <w:proofErr w:type="spellEnd"/>
            <w:r>
              <w:rPr>
                <w:rFonts w:cs="Arial"/>
                <w:lang w:val="en-US"/>
              </w:rPr>
              <w:t>}</w:t>
            </w:r>
          </w:p>
        </w:tc>
      </w:tr>
      <w:tr w:rsidR="00B338F6" w:rsidRPr="007E1FA9" w14:paraId="5779BA47" w14:textId="77777777" w:rsidTr="00094641">
        <w:tc>
          <w:tcPr>
            <w:tcW w:w="5688" w:type="dxa"/>
          </w:tcPr>
          <w:p w14:paraId="6770BDB3" w14:textId="2930668D" w:rsidR="00B338F6" w:rsidRPr="007E1FA9" w:rsidRDefault="00B338F6" w:rsidP="00B338F6">
            <w:pPr>
              <w:rPr>
                <w:rFonts w:cs="Arial"/>
                <w:b/>
                <w:bCs/>
                <w:sz w:val="20"/>
                <w:szCs w:val="20"/>
                <w:lang w:val="en-US"/>
              </w:rPr>
            </w:pPr>
            <w:r>
              <w:rPr>
                <w:rFonts w:cs="Arial"/>
                <w:b/>
                <w:bCs/>
                <w:sz w:val="20"/>
                <w:szCs w:val="20"/>
                <w:lang w:val="en-US"/>
              </w:rPr>
              <w:t>Total Maintenance Fees excl. GST</w:t>
            </w:r>
          </w:p>
        </w:tc>
        <w:tc>
          <w:tcPr>
            <w:tcW w:w="2626" w:type="dxa"/>
          </w:tcPr>
          <w:p w14:paraId="6B2A793B" w14:textId="22EF05C2" w:rsidR="00B338F6" w:rsidRPr="007E1FA9" w:rsidRDefault="00B338F6" w:rsidP="00B338F6">
            <w:pPr>
              <w:rPr>
                <w:rFonts w:cs="Arial"/>
                <w:sz w:val="20"/>
                <w:szCs w:val="20"/>
                <w:lang w:val="en-US"/>
              </w:rPr>
            </w:pPr>
            <w:r>
              <w:rPr>
                <w:rFonts w:cs="Arial"/>
                <w:lang w:val="en-US"/>
              </w:rPr>
              <w:t>{</w:t>
            </w:r>
            <w:proofErr w:type="spellStart"/>
            <w:r>
              <w:rPr>
                <w:rFonts w:cs="Arial"/>
                <w:lang w:val="en-US"/>
              </w:rPr>
              <w:t>total_main_fee</w:t>
            </w:r>
            <w:proofErr w:type="spellEnd"/>
            <w:r w:rsidRPr="007E1FA9">
              <w:rPr>
                <w:rFonts w:cs="Arial"/>
                <w:lang w:val="en-US"/>
              </w:rPr>
              <w:t>}</w:t>
            </w:r>
          </w:p>
        </w:tc>
      </w:tr>
      <w:tr w:rsidR="00B338F6" w:rsidRPr="007E1FA9" w14:paraId="364AA50A" w14:textId="77777777" w:rsidTr="00094641">
        <w:tc>
          <w:tcPr>
            <w:tcW w:w="5688" w:type="dxa"/>
          </w:tcPr>
          <w:p w14:paraId="73EC1AB8" w14:textId="1EA4DBF0" w:rsidR="00B338F6" w:rsidRPr="007E1FA9" w:rsidRDefault="00B338F6" w:rsidP="00B338F6">
            <w:pPr>
              <w:rPr>
                <w:rFonts w:cs="Arial"/>
                <w:b/>
                <w:bCs/>
                <w:sz w:val="20"/>
                <w:szCs w:val="20"/>
                <w:lang w:val="en-US"/>
              </w:rPr>
            </w:pPr>
            <w:r>
              <w:rPr>
                <w:rFonts w:cs="Arial"/>
                <w:b/>
                <w:bCs/>
                <w:sz w:val="20"/>
                <w:szCs w:val="20"/>
                <w:lang w:val="en-US"/>
              </w:rPr>
              <w:t>GST ${</w:t>
            </w:r>
            <w:proofErr w:type="spellStart"/>
            <w:r>
              <w:rPr>
                <w:rFonts w:cs="Arial"/>
                <w:b/>
                <w:bCs/>
                <w:sz w:val="20"/>
                <w:szCs w:val="20"/>
                <w:lang w:val="en-US"/>
              </w:rPr>
              <w:t>gst</w:t>
            </w:r>
            <w:proofErr w:type="spellEnd"/>
            <w:r>
              <w:rPr>
                <w:rFonts w:cs="Arial"/>
                <w:b/>
                <w:bCs/>
                <w:sz w:val="20"/>
                <w:szCs w:val="20"/>
                <w:lang w:val="en-US"/>
              </w:rPr>
              <w:t>}%</w:t>
            </w:r>
          </w:p>
        </w:tc>
        <w:tc>
          <w:tcPr>
            <w:tcW w:w="2626" w:type="dxa"/>
          </w:tcPr>
          <w:p w14:paraId="43C9F862" w14:textId="4CA178AF" w:rsidR="00B338F6" w:rsidRPr="007E1FA9" w:rsidRDefault="00B338F6" w:rsidP="00B338F6">
            <w:pPr>
              <w:rPr>
                <w:rFonts w:cs="Arial"/>
                <w:sz w:val="20"/>
                <w:szCs w:val="20"/>
                <w:lang w:val="en-US"/>
              </w:rPr>
            </w:pPr>
            <w:r>
              <w:rPr>
                <w:rFonts w:cs="Arial"/>
                <w:lang w:val="en-US"/>
              </w:rPr>
              <w:t>{</w:t>
            </w:r>
            <w:proofErr w:type="spellStart"/>
            <w:r w:rsidRPr="001E2871">
              <w:rPr>
                <w:rFonts w:cs="Arial"/>
                <w:lang w:val="en-US"/>
              </w:rPr>
              <w:t>gstpay_costongo</w:t>
            </w:r>
            <w:proofErr w:type="spellEnd"/>
            <w:r w:rsidRPr="007E1FA9">
              <w:rPr>
                <w:rFonts w:cs="Arial"/>
                <w:lang w:val="en-US"/>
              </w:rPr>
              <w:t>}</w:t>
            </w:r>
          </w:p>
        </w:tc>
      </w:tr>
      <w:tr w:rsidR="00B338F6" w:rsidRPr="007E1FA9" w14:paraId="2E34B48B" w14:textId="77777777" w:rsidTr="00094641">
        <w:tc>
          <w:tcPr>
            <w:tcW w:w="5688" w:type="dxa"/>
          </w:tcPr>
          <w:p w14:paraId="68AA3783" w14:textId="17C8A0A4" w:rsidR="00B338F6" w:rsidRPr="007E1FA9" w:rsidRDefault="00B338F6" w:rsidP="00B338F6">
            <w:pPr>
              <w:rPr>
                <w:rFonts w:cs="Arial"/>
                <w:b/>
                <w:bCs/>
                <w:sz w:val="20"/>
                <w:szCs w:val="20"/>
                <w:lang w:val="en-US"/>
              </w:rPr>
            </w:pPr>
            <w:r>
              <w:rPr>
                <w:rFonts w:cs="Arial"/>
                <w:b/>
                <w:bCs/>
                <w:sz w:val="20"/>
                <w:szCs w:val="20"/>
                <w:lang w:val="en-US"/>
              </w:rPr>
              <w:t>Total Maintenance Cost</w:t>
            </w:r>
          </w:p>
        </w:tc>
        <w:tc>
          <w:tcPr>
            <w:tcW w:w="2626" w:type="dxa"/>
          </w:tcPr>
          <w:p w14:paraId="65209659" w14:textId="2B7D4A55" w:rsidR="00B338F6" w:rsidRPr="007E1FA9" w:rsidRDefault="00B338F6" w:rsidP="00B338F6">
            <w:pPr>
              <w:rPr>
                <w:rFonts w:cs="Arial"/>
                <w:sz w:val="20"/>
                <w:szCs w:val="20"/>
                <w:lang w:val="en-US"/>
              </w:rPr>
            </w:pPr>
            <w:r>
              <w:rPr>
                <w:rFonts w:cs="Arial"/>
                <w:lang w:val="en-US"/>
              </w:rPr>
              <w:t>{</w:t>
            </w:r>
            <w:proofErr w:type="spellStart"/>
            <w:r>
              <w:rPr>
                <w:rFonts w:cs="Arial"/>
                <w:lang w:val="en-US"/>
              </w:rPr>
              <w:t>main_total_cost</w:t>
            </w:r>
            <w:proofErr w:type="spellEnd"/>
            <w:r w:rsidRPr="007E1FA9">
              <w:rPr>
                <w:rFonts w:cs="Arial"/>
                <w:lang w:val="en-US"/>
              </w:rPr>
              <w:t>}</w:t>
            </w:r>
          </w:p>
        </w:tc>
      </w:tr>
    </w:tbl>
    <w:p w14:paraId="36FEF4AA" w14:textId="77777777" w:rsidR="00541CE2" w:rsidRDefault="00541CE2" w:rsidP="00541CE2">
      <w:pPr>
        <w:rPr>
          <w:lang w:val="en-US"/>
        </w:rPr>
      </w:pPr>
      <w:r>
        <w:rPr>
          <w:lang w:val="en-US"/>
        </w:rPr>
        <w:fldChar w:fldCharType="begin"/>
      </w:r>
      <w:r>
        <w:rPr>
          <w:lang w:val="en-US"/>
        </w:rPr>
        <w:instrText xml:space="preserve"> IF OS = N</w:instrText>
      </w:r>
      <w:r>
        <w:rPr>
          <w:lang w:val="en-US"/>
        </w:rPr>
        <w:fldChar w:fldCharType="begin"/>
      </w:r>
      <w:r>
        <w:rPr>
          <w:lang w:val="en-US"/>
        </w:rPr>
        <w:instrText xml:space="preserve"> If Type = R "</w:instrText>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6169"/>
        <w:gridCol w:w="1440"/>
        <w:gridCol w:w="1680"/>
      </w:tblGrid>
      <w:tr w:rsidR="00541CE2" w14:paraId="6BE89AA8" w14:textId="77777777" w:rsidTr="00541CE2">
        <w:trPr>
          <w:jc w:val="center"/>
        </w:trPr>
        <w:tc>
          <w:tcPr>
            <w:tcW w:w="6169" w:type="dxa"/>
            <w:tcBorders>
              <w:top w:val="single" w:sz="4" w:space="0" w:color="auto"/>
              <w:left w:val="nil"/>
              <w:bottom w:val="single" w:sz="4" w:space="0" w:color="auto"/>
              <w:right w:val="nil"/>
            </w:tcBorders>
            <w:hideMark/>
          </w:tcPr>
          <w:p w14:paraId="6DFCF220" w14:textId="77777777" w:rsidR="00541CE2" w:rsidRDefault="00541CE2">
            <w:pPr>
              <w:pStyle w:val="TableHeading"/>
              <w:spacing w:line="276" w:lineRule="auto"/>
            </w:pPr>
            <w:r>
              <w:br/>
              <w:instrText>Item Description</w:instrText>
            </w:r>
          </w:p>
        </w:tc>
        <w:tc>
          <w:tcPr>
            <w:tcW w:w="1440" w:type="dxa"/>
            <w:tcBorders>
              <w:top w:val="single" w:sz="4" w:space="0" w:color="auto"/>
              <w:left w:val="nil"/>
              <w:bottom w:val="single" w:sz="4" w:space="0" w:color="auto"/>
              <w:right w:val="nil"/>
            </w:tcBorders>
            <w:hideMark/>
          </w:tcPr>
          <w:p w14:paraId="1BE1A3B2" w14:textId="77777777" w:rsidR="00541CE2" w:rsidRDefault="00541CE2">
            <w:pPr>
              <w:pStyle w:val="TableHeading"/>
              <w:spacing w:before="40" w:line="276" w:lineRule="auto"/>
              <w:jc w:val="center"/>
            </w:pPr>
            <w:r>
              <w:br/>
              <w:instrText>Fee Payable</w:instrText>
            </w:r>
          </w:p>
        </w:tc>
        <w:tc>
          <w:tcPr>
            <w:tcW w:w="1680" w:type="dxa"/>
            <w:tcBorders>
              <w:top w:val="single" w:sz="4" w:space="0" w:color="auto"/>
              <w:left w:val="nil"/>
              <w:bottom w:val="single" w:sz="4" w:space="0" w:color="auto"/>
              <w:right w:val="nil"/>
            </w:tcBorders>
            <w:hideMark/>
          </w:tcPr>
          <w:p w14:paraId="3A51B70F" w14:textId="77777777" w:rsidR="00541CE2" w:rsidRDefault="00541CE2">
            <w:pPr>
              <w:pStyle w:val="TableHeading"/>
              <w:spacing w:line="276" w:lineRule="auto"/>
              <w:jc w:val="center"/>
            </w:pPr>
            <w:r>
              <w:instrText>Payment Frequency</w:instrText>
            </w:r>
          </w:p>
        </w:tc>
      </w:tr>
      <w:tr w:rsidR="00541CE2" w14:paraId="0CCD1185" w14:textId="77777777" w:rsidTr="00541CE2">
        <w:trPr>
          <w:jc w:val="center"/>
        </w:trPr>
        <w:tc>
          <w:tcPr>
            <w:tcW w:w="6169" w:type="dxa"/>
            <w:tcBorders>
              <w:top w:val="single" w:sz="4" w:space="0" w:color="auto"/>
              <w:left w:val="nil"/>
              <w:bottom w:val="single" w:sz="4" w:space="0" w:color="auto"/>
              <w:right w:val="nil"/>
            </w:tcBorders>
          </w:tcPr>
          <w:p w14:paraId="55820190" w14:textId="77777777" w:rsidR="00541CE2" w:rsidRDefault="00541CE2">
            <w:pPr>
              <w:spacing w:line="276" w:lineRule="auto"/>
              <w:rPr>
                <w:sz w:val="10"/>
              </w:rPr>
            </w:pPr>
          </w:p>
        </w:tc>
        <w:tc>
          <w:tcPr>
            <w:tcW w:w="1440" w:type="dxa"/>
            <w:tcBorders>
              <w:top w:val="single" w:sz="4" w:space="0" w:color="auto"/>
              <w:left w:val="nil"/>
              <w:bottom w:val="single" w:sz="4" w:space="0" w:color="auto"/>
              <w:right w:val="nil"/>
            </w:tcBorders>
          </w:tcPr>
          <w:p w14:paraId="7782C5C1" w14:textId="77777777" w:rsidR="00541CE2" w:rsidRDefault="00541CE2">
            <w:pPr>
              <w:spacing w:line="276" w:lineRule="auto"/>
              <w:rPr>
                <w:sz w:val="10"/>
              </w:rPr>
            </w:pPr>
          </w:p>
        </w:tc>
        <w:tc>
          <w:tcPr>
            <w:tcW w:w="1680" w:type="dxa"/>
            <w:tcBorders>
              <w:top w:val="single" w:sz="4" w:space="0" w:color="auto"/>
              <w:left w:val="nil"/>
              <w:bottom w:val="single" w:sz="4" w:space="0" w:color="auto"/>
              <w:right w:val="nil"/>
            </w:tcBorders>
          </w:tcPr>
          <w:p w14:paraId="6EE97226" w14:textId="77777777" w:rsidR="00541CE2" w:rsidRDefault="00541CE2">
            <w:pPr>
              <w:spacing w:line="276" w:lineRule="auto"/>
              <w:rPr>
                <w:sz w:val="10"/>
              </w:rPr>
            </w:pPr>
          </w:p>
        </w:tc>
      </w:tr>
      <w:tr w:rsidR="00541CE2" w14:paraId="2EA382F3" w14:textId="77777777" w:rsidTr="00541CE2">
        <w:trPr>
          <w:jc w:val="center"/>
        </w:trPr>
        <w:tc>
          <w:tcPr>
            <w:tcW w:w="6169" w:type="dxa"/>
            <w:tcBorders>
              <w:top w:val="single" w:sz="4" w:space="0" w:color="auto"/>
              <w:left w:val="nil"/>
              <w:bottom w:val="single" w:sz="4" w:space="0" w:color="auto"/>
              <w:right w:val="nil"/>
            </w:tcBorders>
            <w:hideMark/>
          </w:tcPr>
          <w:p w14:paraId="3225DC95" w14:textId="77777777" w:rsidR="00541CE2" w:rsidRDefault="00541CE2">
            <w:pPr>
              <w:pStyle w:val="BodyText"/>
              <w:spacing w:line="276" w:lineRule="auto"/>
            </w:pPr>
            <w:r>
              <w:instrText xml:space="preserve">Reduction in Lexis Affinity user licences by </w:instrText>
            </w:r>
            <w:r>
              <w:fldChar w:fldCharType="begin"/>
            </w:r>
            <w:r>
              <w:instrText xml:space="preserve"> Ref LicDiffA </w:instrText>
            </w:r>
            <w:r>
              <w:fldChar w:fldCharType="end"/>
            </w:r>
            <w:r>
              <w:instrText xml:space="preserve">, from </w:instrText>
            </w:r>
            <w:r>
              <w:fldChar w:fldCharType="begin"/>
            </w:r>
            <w:r>
              <w:instrText xml:space="preserve"> Ref NoCL </w:instrText>
            </w:r>
            <w:r>
              <w:fldChar w:fldCharType="end"/>
            </w:r>
            <w:r>
              <w:instrText xml:space="preserve"> to </w:instrText>
            </w:r>
            <w:r>
              <w:fldChar w:fldCharType="begin"/>
            </w:r>
            <w:r>
              <w:instrText xml:space="preserve"> Ref NoNL </w:instrText>
            </w:r>
            <w:r>
              <w:fldChar w:fldCharType="end"/>
            </w:r>
            <w:r>
              <w:instrText>.</w:instrText>
            </w:r>
          </w:p>
        </w:tc>
        <w:tc>
          <w:tcPr>
            <w:tcW w:w="1440" w:type="dxa"/>
            <w:tcBorders>
              <w:top w:val="single" w:sz="4" w:space="0" w:color="auto"/>
              <w:left w:val="nil"/>
              <w:bottom w:val="single" w:sz="4" w:space="0" w:color="auto"/>
              <w:right w:val="nil"/>
            </w:tcBorders>
            <w:hideMark/>
          </w:tcPr>
          <w:p w14:paraId="718BFB9F" w14:textId="77777777" w:rsidR="00541CE2" w:rsidRDefault="00541CE2">
            <w:pPr>
              <w:pStyle w:val="AmountBold"/>
              <w:spacing w:line="276" w:lineRule="auto"/>
            </w:pPr>
            <w:r>
              <w:instrText>NIL</w:instrText>
            </w:r>
          </w:p>
        </w:tc>
        <w:tc>
          <w:tcPr>
            <w:tcW w:w="1680" w:type="dxa"/>
            <w:tcBorders>
              <w:top w:val="single" w:sz="4" w:space="0" w:color="auto"/>
              <w:left w:val="nil"/>
              <w:bottom w:val="single" w:sz="4" w:space="0" w:color="auto"/>
              <w:right w:val="nil"/>
            </w:tcBorders>
          </w:tcPr>
          <w:p w14:paraId="2240E525" w14:textId="77777777" w:rsidR="00541CE2" w:rsidRDefault="00541CE2">
            <w:pPr>
              <w:pStyle w:val="Frequency"/>
              <w:spacing w:line="276" w:lineRule="auto"/>
            </w:pPr>
          </w:p>
        </w:tc>
      </w:tr>
      <w:tr w:rsidR="00541CE2" w14:paraId="043FEA48" w14:textId="77777777" w:rsidTr="00541CE2">
        <w:trPr>
          <w:cantSplit/>
          <w:trHeight w:val="361"/>
          <w:jc w:val="center"/>
        </w:trPr>
        <w:tc>
          <w:tcPr>
            <w:tcW w:w="6169" w:type="dxa"/>
            <w:tcBorders>
              <w:top w:val="single" w:sz="4" w:space="0" w:color="auto"/>
              <w:left w:val="nil"/>
              <w:bottom w:val="single" w:sz="4" w:space="0" w:color="auto"/>
              <w:right w:val="nil"/>
            </w:tcBorders>
            <w:hideMark/>
          </w:tcPr>
          <w:p w14:paraId="51E37B32" w14:textId="77777777" w:rsidR="00541CE2" w:rsidRDefault="00541CE2">
            <w:pPr>
              <w:pStyle w:val="BodyTextBold"/>
              <w:spacing w:line="276" w:lineRule="auto"/>
            </w:pPr>
            <w:r>
              <w:rPr>
                <w:b w:val="0"/>
              </w:rPr>
              <w:fldChar w:fldCharType="begin"/>
            </w:r>
            <w:r>
              <w:rPr>
                <w:b w:val="0"/>
              </w:rPr>
              <w:instrText xml:space="preserve"> If OraLic = Y "Reduction of Oracle Named User licences by </w:instrText>
            </w:r>
            <w:r>
              <w:rPr>
                <w:b w:val="0"/>
              </w:rPr>
              <w:fldChar w:fldCharType="begin"/>
            </w:r>
            <w:r>
              <w:rPr>
                <w:b w:val="0"/>
              </w:rPr>
              <w:instrText xml:space="preserve"> Ref LicDiffO </w:instrText>
            </w:r>
            <w:r>
              <w:rPr>
                <w:b w:val="0"/>
              </w:rPr>
              <w:fldChar w:fldCharType="end"/>
            </w:r>
            <w:r>
              <w:rPr>
                <w:b w:val="0"/>
              </w:rPr>
              <w:instrText xml:space="preserve">, from </w:instrText>
            </w:r>
            <w:r>
              <w:rPr>
                <w:b w:val="0"/>
              </w:rPr>
              <w:fldChar w:fldCharType="begin"/>
            </w:r>
            <w:r>
              <w:rPr>
                <w:b w:val="0"/>
              </w:rPr>
              <w:instrText xml:space="preserve"> Ref NoCOL </w:instrText>
            </w:r>
            <w:r>
              <w:rPr>
                <w:b w:val="0"/>
              </w:rPr>
              <w:fldChar w:fldCharType="end"/>
            </w:r>
            <w:r>
              <w:rPr>
                <w:b w:val="0"/>
              </w:rPr>
              <w:instrText xml:space="preserve"> to </w:instrText>
            </w:r>
            <w:r>
              <w:rPr>
                <w:b w:val="0"/>
              </w:rPr>
              <w:fldChar w:fldCharType="begin"/>
            </w:r>
            <w:r>
              <w:rPr>
                <w:b w:val="0"/>
              </w:rPr>
              <w:instrText xml:space="preserve"> Ref NoNL </w:instrText>
            </w:r>
            <w:r>
              <w:rPr>
                <w:b w:val="0"/>
              </w:rPr>
              <w:fldChar w:fldCharType="end"/>
            </w:r>
            <w:r>
              <w:rPr>
                <w:b w:val="0"/>
              </w:rPr>
              <w:instrText xml:space="preserve">. </w:instrText>
            </w:r>
            <w:r>
              <w:rPr>
                <w:b w:val="0"/>
              </w:rPr>
              <w:fldChar w:fldCharType="end"/>
            </w:r>
          </w:p>
        </w:tc>
        <w:tc>
          <w:tcPr>
            <w:tcW w:w="1440" w:type="dxa"/>
            <w:tcBorders>
              <w:top w:val="single" w:sz="4" w:space="0" w:color="auto"/>
              <w:left w:val="nil"/>
              <w:bottom w:val="single" w:sz="4" w:space="0" w:color="auto"/>
              <w:right w:val="nil"/>
            </w:tcBorders>
            <w:hideMark/>
          </w:tcPr>
          <w:p w14:paraId="1EF9FB9E" w14:textId="77777777" w:rsidR="00541CE2" w:rsidRDefault="00541CE2">
            <w:pPr>
              <w:pStyle w:val="AmountBold"/>
              <w:spacing w:line="276" w:lineRule="auto"/>
              <w:rPr>
                <w:b w:val="0"/>
              </w:rPr>
            </w:pPr>
            <w:r>
              <w:instrText>NIL</w:instrText>
            </w:r>
          </w:p>
        </w:tc>
        <w:tc>
          <w:tcPr>
            <w:tcW w:w="1680" w:type="dxa"/>
            <w:tcBorders>
              <w:top w:val="single" w:sz="4" w:space="0" w:color="auto"/>
              <w:left w:val="nil"/>
              <w:bottom w:val="single" w:sz="4" w:space="0" w:color="auto"/>
              <w:right w:val="nil"/>
            </w:tcBorders>
          </w:tcPr>
          <w:p w14:paraId="773696B1" w14:textId="77777777" w:rsidR="00541CE2" w:rsidRDefault="00541CE2">
            <w:pPr>
              <w:pStyle w:val="Frequency"/>
              <w:spacing w:line="276" w:lineRule="auto"/>
            </w:pPr>
          </w:p>
        </w:tc>
      </w:tr>
      <w:tr w:rsidR="00541CE2" w14:paraId="366DC012" w14:textId="77777777" w:rsidTr="00541CE2">
        <w:trPr>
          <w:cantSplit/>
          <w:trHeight w:val="361"/>
          <w:jc w:val="center"/>
        </w:trPr>
        <w:tc>
          <w:tcPr>
            <w:tcW w:w="6169" w:type="dxa"/>
            <w:tcBorders>
              <w:top w:val="single" w:sz="4" w:space="0" w:color="auto"/>
              <w:left w:val="nil"/>
              <w:bottom w:val="single" w:sz="4" w:space="0" w:color="auto"/>
              <w:right w:val="nil"/>
            </w:tcBorders>
            <w:hideMark/>
          </w:tcPr>
          <w:p w14:paraId="230B87E0" w14:textId="77777777" w:rsidR="00541CE2" w:rsidRDefault="00541CE2">
            <w:pPr>
              <w:pStyle w:val="BodyTextBold"/>
              <w:spacing w:line="276" w:lineRule="auto"/>
            </w:pPr>
            <w:r>
              <w:instrText>TOTAL INVESTMENT - GST inclusive</w:instrText>
            </w:r>
          </w:p>
        </w:tc>
        <w:tc>
          <w:tcPr>
            <w:tcW w:w="1440" w:type="dxa"/>
            <w:tcBorders>
              <w:top w:val="single" w:sz="4" w:space="0" w:color="auto"/>
              <w:left w:val="nil"/>
              <w:bottom w:val="single" w:sz="4" w:space="0" w:color="auto"/>
              <w:right w:val="nil"/>
            </w:tcBorders>
            <w:hideMark/>
          </w:tcPr>
          <w:p w14:paraId="0C686D4D" w14:textId="77777777" w:rsidR="00541CE2" w:rsidRDefault="00541CE2">
            <w:pPr>
              <w:pStyle w:val="AmountBold"/>
              <w:spacing w:line="276" w:lineRule="auto"/>
            </w:pPr>
            <w:r>
              <w:instrText>NIL</w:instrText>
            </w:r>
          </w:p>
        </w:tc>
        <w:tc>
          <w:tcPr>
            <w:tcW w:w="1680" w:type="dxa"/>
            <w:tcBorders>
              <w:top w:val="single" w:sz="4" w:space="0" w:color="auto"/>
              <w:left w:val="nil"/>
              <w:bottom w:val="single" w:sz="4" w:space="0" w:color="auto"/>
              <w:right w:val="nil"/>
            </w:tcBorders>
            <w:hideMark/>
          </w:tcPr>
          <w:p w14:paraId="1D35DD0B" w14:textId="77777777" w:rsidR="00541CE2" w:rsidRDefault="00541CE2">
            <w:pPr>
              <w:pStyle w:val="Frequency"/>
              <w:spacing w:line="276" w:lineRule="auto"/>
            </w:pPr>
            <w:r>
              <w:instrText>One time</w:instrText>
            </w:r>
          </w:p>
        </w:tc>
      </w:tr>
      <w:tr w:rsidR="00541CE2" w14:paraId="4A00F13C" w14:textId="77777777" w:rsidTr="00541CE2">
        <w:trPr>
          <w:jc w:val="center"/>
        </w:trPr>
        <w:tc>
          <w:tcPr>
            <w:tcW w:w="6169" w:type="dxa"/>
            <w:tcBorders>
              <w:top w:val="single" w:sz="4" w:space="0" w:color="auto"/>
              <w:left w:val="nil"/>
              <w:bottom w:val="single" w:sz="4" w:space="0" w:color="auto"/>
              <w:right w:val="nil"/>
            </w:tcBorders>
            <w:hideMark/>
          </w:tcPr>
          <w:p w14:paraId="2B6E3A8C" w14:textId="77777777" w:rsidR="00541CE2" w:rsidRDefault="00541CE2">
            <w:pPr>
              <w:pStyle w:val="BodyText"/>
              <w:spacing w:line="276" w:lineRule="auto"/>
            </w:pPr>
            <w:r>
              <w:instrText>Current Annual Lexis Care fees on Lexis Affinity licences - GST inclusive</w:instrText>
            </w:r>
          </w:p>
        </w:tc>
        <w:tc>
          <w:tcPr>
            <w:tcW w:w="1440" w:type="dxa"/>
            <w:tcBorders>
              <w:top w:val="single" w:sz="4" w:space="0" w:color="auto"/>
              <w:left w:val="nil"/>
              <w:bottom w:val="single" w:sz="4" w:space="0" w:color="auto"/>
              <w:right w:val="nil"/>
            </w:tcBorders>
            <w:hideMark/>
          </w:tcPr>
          <w:p w14:paraId="3EC8D5B1" w14:textId="77777777" w:rsidR="00541CE2" w:rsidRDefault="00541CE2">
            <w:pPr>
              <w:pStyle w:val="AmountBold"/>
              <w:spacing w:line="276" w:lineRule="auto"/>
            </w:pPr>
            <w:r>
              <w:instrText>$//</w:instrText>
            </w:r>
            <w:r>
              <w:rPr>
                <w:highlight w:val="yellow"/>
              </w:rPr>
              <w:instrText>Current annual maintenance INC GST</w:instrText>
            </w:r>
            <w:r>
              <w:instrText>//</w:instrText>
            </w:r>
          </w:p>
        </w:tc>
        <w:tc>
          <w:tcPr>
            <w:tcW w:w="1680" w:type="dxa"/>
            <w:tcBorders>
              <w:top w:val="single" w:sz="4" w:space="0" w:color="auto"/>
              <w:left w:val="nil"/>
              <w:bottom w:val="single" w:sz="4" w:space="0" w:color="auto"/>
              <w:right w:val="nil"/>
            </w:tcBorders>
          </w:tcPr>
          <w:p w14:paraId="39BAB00F" w14:textId="77777777" w:rsidR="00541CE2" w:rsidRDefault="00541CE2">
            <w:pPr>
              <w:pStyle w:val="Frequency"/>
              <w:spacing w:line="276" w:lineRule="auto"/>
            </w:pPr>
          </w:p>
        </w:tc>
      </w:tr>
      <w:tr w:rsidR="00541CE2" w14:paraId="647B9CAA" w14:textId="77777777" w:rsidTr="00541CE2">
        <w:trPr>
          <w:jc w:val="center"/>
        </w:trPr>
        <w:tc>
          <w:tcPr>
            <w:tcW w:w="6169" w:type="dxa"/>
            <w:tcBorders>
              <w:top w:val="single" w:sz="4" w:space="0" w:color="auto"/>
              <w:left w:val="nil"/>
              <w:bottom w:val="single" w:sz="4" w:space="0" w:color="auto"/>
              <w:right w:val="nil"/>
            </w:tcBorders>
            <w:hideMark/>
          </w:tcPr>
          <w:p w14:paraId="21337712" w14:textId="77777777" w:rsidR="00541CE2" w:rsidRDefault="00541CE2">
            <w:pPr>
              <w:pStyle w:val="BodyText"/>
              <w:spacing w:line="276" w:lineRule="auto"/>
            </w:pPr>
            <w:r>
              <w:instrText>New Annual Lexis Care Fees on reduced number of Lexis Affinity licences - GST inclusive (Invoiced quarterly or Annually)</w:instrText>
            </w:r>
          </w:p>
        </w:tc>
        <w:tc>
          <w:tcPr>
            <w:tcW w:w="1440" w:type="dxa"/>
            <w:tcBorders>
              <w:top w:val="single" w:sz="4" w:space="0" w:color="auto"/>
              <w:left w:val="nil"/>
              <w:bottom w:val="single" w:sz="4" w:space="0" w:color="auto"/>
              <w:right w:val="nil"/>
            </w:tcBorders>
            <w:hideMark/>
          </w:tcPr>
          <w:p w14:paraId="4E6BB312" w14:textId="77777777" w:rsidR="00541CE2" w:rsidRDefault="00541CE2">
            <w:pPr>
              <w:pStyle w:val="AmountBold"/>
              <w:spacing w:line="276" w:lineRule="auto"/>
            </w:pPr>
            <w:r>
              <w:instrText>$//</w:instrText>
            </w:r>
            <w:r>
              <w:rPr>
                <w:highlight w:val="yellow"/>
              </w:rPr>
              <w:instrText>New Annual maintenance INC GST</w:instrText>
            </w:r>
            <w:r>
              <w:instrText>//</w:instrText>
            </w:r>
          </w:p>
        </w:tc>
        <w:tc>
          <w:tcPr>
            <w:tcW w:w="1680" w:type="dxa"/>
            <w:tcBorders>
              <w:top w:val="single" w:sz="4" w:space="0" w:color="auto"/>
              <w:left w:val="nil"/>
              <w:bottom w:val="single" w:sz="4" w:space="0" w:color="auto"/>
              <w:right w:val="nil"/>
            </w:tcBorders>
          </w:tcPr>
          <w:p w14:paraId="14C1A8F6" w14:textId="77777777" w:rsidR="00541CE2" w:rsidRDefault="00541CE2">
            <w:pPr>
              <w:pStyle w:val="Frequency"/>
              <w:spacing w:line="276" w:lineRule="auto"/>
            </w:pPr>
          </w:p>
        </w:tc>
      </w:tr>
      <w:tr w:rsidR="00541CE2" w14:paraId="7CC5E6DB" w14:textId="77777777" w:rsidTr="00541CE2">
        <w:trPr>
          <w:jc w:val="center"/>
        </w:trPr>
        <w:tc>
          <w:tcPr>
            <w:tcW w:w="6169" w:type="dxa"/>
            <w:tcBorders>
              <w:top w:val="single" w:sz="4" w:space="0" w:color="auto"/>
              <w:left w:val="nil"/>
              <w:bottom w:val="single" w:sz="4" w:space="0" w:color="auto"/>
              <w:right w:val="nil"/>
            </w:tcBorders>
            <w:hideMark/>
          </w:tcPr>
          <w:p w14:paraId="7536018B" w14:textId="77777777" w:rsidR="00541CE2" w:rsidRDefault="00541CE2">
            <w:pPr>
              <w:pStyle w:val="BodyText"/>
              <w:spacing w:line="276" w:lineRule="auto"/>
            </w:pPr>
            <w:r>
              <w:instrText>//</w:instrText>
            </w:r>
            <w:r>
              <w:rPr>
                <w:highlight w:val="yellow"/>
              </w:rPr>
              <w:instrText>REMOVE IF NOT REQUIRED</w:instrText>
            </w:r>
            <w:r>
              <w:instrText>//Current Annual Lexis Care fees on Oracle licences - GST inclusive</w:instrText>
            </w:r>
          </w:p>
        </w:tc>
        <w:tc>
          <w:tcPr>
            <w:tcW w:w="1440" w:type="dxa"/>
            <w:tcBorders>
              <w:top w:val="single" w:sz="4" w:space="0" w:color="auto"/>
              <w:left w:val="nil"/>
              <w:bottom w:val="single" w:sz="4" w:space="0" w:color="auto"/>
              <w:right w:val="nil"/>
            </w:tcBorders>
            <w:hideMark/>
          </w:tcPr>
          <w:p w14:paraId="33E61EE4" w14:textId="77777777" w:rsidR="00541CE2" w:rsidRDefault="00541CE2">
            <w:pPr>
              <w:pStyle w:val="AmountBold"/>
              <w:spacing w:line="276" w:lineRule="auto"/>
            </w:pPr>
            <w:r>
              <w:instrText>$//</w:instrText>
            </w:r>
            <w:r>
              <w:rPr>
                <w:highlight w:val="yellow"/>
              </w:rPr>
              <w:instrText>Current annual maintenance INC GST</w:instrText>
            </w:r>
            <w:r>
              <w:instrText>//</w:instrText>
            </w:r>
          </w:p>
        </w:tc>
        <w:tc>
          <w:tcPr>
            <w:tcW w:w="1680" w:type="dxa"/>
            <w:tcBorders>
              <w:top w:val="single" w:sz="4" w:space="0" w:color="auto"/>
              <w:left w:val="nil"/>
              <w:bottom w:val="single" w:sz="4" w:space="0" w:color="auto"/>
              <w:right w:val="nil"/>
            </w:tcBorders>
          </w:tcPr>
          <w:p w14:paraId="1E3BF22A" w14:textId="77777777" w:rsidR="00541CE2" w:rsidRDefault="00541CE2">
            <w:pPr>
              <w:pStyle w:val="Frequency"/>
              <w:spacing w:line="276" w:lineRule="auto"/>
            </w:pPr>
          </w:p>
        </w:tc>
      </w:tr>
      <w:tr w:rsidR="00541CE2" w14:paraId="7C9C55D8" w14:textId="77777777" w:rsidTr="00541CE2">
        <w:trPr>
          <w:jc w:val="center"/>
        </w:trPr>
        <w:tc>
          <w:tcPr>
            <w:tcW w:w="6169" w:type="dxa"/>
            <w:tcBorders>
              <w:top w:val="single" w:sz="4" w:space="0" w:color="auto"/>
              <w:left w:val="nil"/>
              <w:bottom w:val="single" w:sz="4" w:space="0" w:color="auto"/>
              <w:right w:val="nil"/>
            </w:tcBorders>
            <w:hideMark/>
          </w:tcPr>
          <w:p w14:paraId="4F366934" w14:textId="77777777" w:rsidR="00541CE2" w:rsidRDefault="00541CE2">
            <w:pPr>
              <w:pStyle w:val="BodyText"/>
              <w:spacing w:line="276" w:lineRule="auto"/>
            </w:pPr>
            <w:r>
              <w:instrText>//</w:instrText>
            </w:r>
            <w:r>
              <w:rPr>
                <w:highlight w:val="yellow"/>
              </w:rPr>
              <w:instrText>REMOVE IF NOT REQUIRED</w:instrText>
            </w:r>
            <w:r>
              <w:instrText>//New Annual Lexis Care Fees on reduced number of Oracle licences - GST inclusive (Invoiced quarterly or Annually)</w:instrText>
            </w:r>
          </w:p>
        </w:tc>
        <w:tc>
          <w:tcPr>
            <w:tcW w:w="1440" w:type="dxa"/>
            <w:tcBorders>
              <w:top w:val="single" w:sz="4" w:space="0" w:color="auto"/>
              <w:left w:val="nil"/>
              <w:bottom w:val="single" w:sz="4" w:space="0" w:color="auto"/>
              <w:right w:val="nil"/>
            </w:tcBorders>
            <w:hideMark/>
          </w:tcPr>
          <w:p w14:paraId="756EBD4A" w14:textId="77777777" w:rsidR="00541CE2" w:rsidRDefault="00541CE2">
            <w:pPr>
              <w:pStyle w:val="AmountBold"/>
              <w:spacing w:line="276" w:lineRule="auto"/>
            </w:pPr>
            <w:r>
              <w:instrText>$//</w:instrText>
            </w:r>
            <w:r>
              <w:rPr>
                <w:highlight w:val="yellow"/>
              </w:rPr>
              <w:instrText>New Annual maintenance INC GST</w:instrText>
            </w:r>
            <w:r>
              <w:instrText>//</w:instrText>
            </w:r>
          </w:p>
        </w:tc>
        <w:tc>
          <w:tcPr>
            <w:tcW w:w="1680" w:type="dxa"/>
            <w:tcBorders>
              <w:top w:val="single" w:sz="4" w:space="0" w:color="auto"/>
              <w:left w:val="nil"/>
              <w:bottom w:val="single" w:sz="4" w:space="0" w:color="auto"/>
              <w:right w:val="nil"/>
            </w:tcBorders>
          </w:tcPr>
          <w:p w14:paraId="3460B213" w14:textId="77777777" w:rsidR="00541CE2" w:rsidRDefault="00541CE2">
            <w:pPr>
              <w:pStyle w:val="Frequency"/>
              <w:spacing w:line="276" w:lineRule="auto"/>
            </w:pPr>
          </w:p>
        </w:tc>
      </w:tr>
    </w:tbl>
    <w:p w14:paraId="14964299" w14:textId="77777777" w:rsidR="00541CE2" w:rsidRDefault="00541CE2" w:rsidP="00541CE2">
      <w:pPr>
        <w:rPr>
          <w:lang w:val="en-US"/>
        </w:rPr>
      </w:pPr>
      <w:r>
        <w:rPr>
          <w:lang w:val="en-US"/>
        </w:rPr>
        <w:instrText xml:space="preserve">" </w:instrText>
      </w:r>
      <w:r>
        <w:rPr>
          <w:lang w:val="en-US"/>
        </w:rPr>
        <w:fldChar w:fldCharType="end"/>
      </w:r>
      <w:r>
        <w:rPr>
          <w:lang w:val="en-US"/>
        </w:rPr>
        <w:instrText xml:space="preserve"> </w:instrText>
      </w:r>
      <w:r>
        <w:rPr>
          <w:lang w:val="en-US"/>
        </w:rPr>
        <w:fldChar w:fldCharType="end"/>
      </w:r>
      <w:r>
        <w:rPr>
          <w:lang w:val="en-US"/>
        </w:rPr>
        <w:fldChar w:fldCharType="begin"/>
      </w:r>
      <w:r>
        <w:rPr>
          <w:lang w:val="en-US"/>
        </w:rPr>
        <w:instrText xml:space="preserve"> IF OS = Y</w:instrText>
      </w:r>
      <w:r>
        <w:rPr>
          <w:lang w:val="en-US"/>
        </w:rPr>
        <w:fldChar w:fldCharType="begin"/>
      </w:r>
      <w:r>
        <w:rPr>
          <w:lang w:val="en-US"/>
        </w:rPr>
        <w:instrText xml:space="preserve"> If Type = R "</w:instrText>
      </w:r>
    </w:p>
    <w:tbl>
      <w:tblPr>
        <w:tblW w:w="0" w:type="auto"/>
        <w:jc w:val="center"/>
        <w:tblLayout w:type="fixed"/>
        <w:tblLook w:val="04A0" w:firstRow="1" w:lastRow="0" w:firstColumn="1" w:lastColumn="0" w:noHBand="0" w:noVBand="1"/>
      </w:tblPr>
      <w:tblGrid>
        <w:gridCol w:w="6169"/>
        <w:gridCol w:w="1440"/>
        <w:gridCol w:w="1680"/>
      </w:tblGrid>
      <w:tr w:rsidR="00541CE2" w14:paraId="5735EDEA" w14:textId="77777777" w:rsidTr="00541CE2">
        <w:trPr>
          <w:jc w:val="center"/>
        </w:trPr>
        <w:tc>
          <w:tcPr>
            <w:tcW w:w="6169" w:type="dxa"/>
            <w:tcBorders>
              <w:top w:val="single" w:sz="4" w:space="0" w:color="auto"/>
              <w:left w:val="nil"/>
              <w:bottom w:val="single" w:sz="4" w:space="0" w:color="auto"/>
              <w:right w:val="nil"/>
            </w:tcBorders>
            <w:hideMark/>
          </w:tcPr>
          <w:p w14:paraId="63859643" w14:textId="77777777" w:rsidR="00541CE2" w:rsidRDefault="00541CE2">
            <w:pPr>
              <w:pStyle w:val="TableHeading"/>
              <w:spacing w:line="276" w:lineRule="auto"/>
            </w:pPr>
            <w:r>
              <w:br/>
              <w:instrText>Item Description</w:instrText>
            </w:r>
          </w:p>
        </w:tc>
        <w:tc>
          <w:tcPr>
            <w:tcW w:w="1440" w:type="dxa"/>
            <w:tcBorders>
              <w:top w:val="single" w:sz="4" w:space="0" w:color="auto"/>
              <w:left w:val="nil"/>
              <w:bottom w:val="single" w:sz="4" w:space="0" w:color="auto"/>
              <w:right w:val="nil"/>
            </w:tcBorders>
            <w:hideMark/>
          </w:tcPr>
          <w:p w14:paraId="16E26867" w14:textId="77777777" w:rsidR="00541CE2" w:rsidRDefault="00541CE2">
            <w:pPr>
              <w:pStyle w:val="TableHeading"/>
              <w:spacing w:before="40" w:line="276" w:lineRule="auto"/>
              <w:jc w:val="center"/>
            </w:pPr>
            <w:r>
              <w:br/>
              <w:instrText>Fee Payable</w:instrText>
            </w:r>
          </w:p>
        </w:tc>
        <w:tc>
          <w:tcPr>
            <w:tcW w:w="1680" w:type="dxa"/>
            <w:tcBorders>
              <w:top w:val="single" w:sz="4" w:space="0" w:color="auto"/>
              <w:left w:val="nil"/>
              <w:bottom w:val="single" w:sz="4" w:space="0" w:color="auto"/>
              <w:right w:val="nil"/>
            </w:tcBorders>
            <w:hideMark/>
          </w:tcPr>
          <w:p w14:paraId="06CBE5A7" w14:textId="77777777" w:rsidR="00541CE2" w:rsidRDefault="00541CE2">
            <w:pPr>
              <w:pStyle w:val="TableHeading"/>
              <w:spacing w:line="276" w:lineRule="auto"/>
              <w:jc w:val="center"/>
            </w:pPr>
            <w:r>
              <w:instrText>Payment Frequency</w:instrText>
            </w:r>
          </w:p>
        </w:tc>
      </w:tr>
      <w:tr w:rsidR="00541CE2" w14:paraId="69544B8E" w14:textId="77777777" w:rsidTr="00541CE2">
        <w:trPr>
          <w:jc w:val="center"/>
        </w:trPr>
        <w:tc>
          <w:tcPr>
            <w:tcW w:w="6169" w:type="dxa"/>
          </w:tcPr>
          <w:p w14:paraId="4AF51754" w14:textId="77777777" w:rsidR="00541CE2" w:rsidRDefault="00541CE2">
            <w:pPr>
              <w:spacing w:line="276" w:lineRule="auto"/>
              <w:rPr>
                <w:sz w:val="10"/>
              </w:rPr>
            </w:pPr>
          </w:p>
        </w:tc>
        <w:tc>
          <w:tcPr>
            <w:tcW w:w="1440" w:type="dxa"/>
          </w:tcPr>
          <w:p w14:paraId="378CCBE1" w14:textId="77777777" w:rsidR="00541CE2" w:rsidRDefault="00541CE2">
            <w:pPr>
              <w:spacing w:line="276" w:lineRule="auto"/>
              <w:rPr>
                <w:sz w:val="10"/>
              </w:rPr>
            </w:pPr>
          </w:p>
        </w:tc>
        <w:tc>
          <w:tcPr>
            <w:tcW w:w="1680" w:type="dxa"/>
          </w:tcPr>
          <w:p w14:paraId="2F7652D4" w14:textId="77777777" w:rsidR="00541CE2" w:rsidRDefault="00541CE2">
            <w:pPr>
              <w:spacing w:line="276" w:lineRule="auto"/>
              <w:rPr>
                <w:sz w:val="10"/>
              </w:rPr>
            </w:pPr>
          </w:p>
        </w:tc>
      </w:tr>
      <w:tr w:rsidR="00541CE2" w14:paraId="05A5154B" w14:textId="77777777" w:rsidTr="00541CE2">
        <w:trPr>
          <w:jc w:val="center"/>
        </w:trPr>
        <w:tc>
          <w:tcPr>
            <w:tcW w:w="6169" w:type="dxa"/>
            <w:hideMark/>
          </w:tcPr>
          <w:p w14:paraId="61E37DCC" w14:textId="77777777" w:rsidR="00541CE2" w:rsidRDefault="00541CE2">
            <w:pPr>
              <w:pStyle w:val="BodyText"/>
              <w:spacing w:line="276" w:lineRule="auto"/>
            </w:pPr>
            <w:r>
              <w:instrText xml:space="preserve">Reduction in Lexis Affinity user licences by </w:instrText>
            </w:r>
            <w:r>
              <w:fldChar w:fldCharType="begin"/>
            </w:r>
            <w:r>
              <w:instrText xml:space="preserve"> Ref LicDiffA </w:instrText>
            </w:r>
            <w:r>
              <w:fldChar w:fldCharType="end"/>
            </w:r>
            <w:r>
              <w:instrText xml:space="preserve">, from </w:instrText>
            </w:r>
            <w:r>
              <w:fldChar w:fldCharType="begin"/>
            </w:r>
            <w:r>
              <w:instrText xml:space="preserve"> Ref NoCL </w:instrText>
            </w:r>
            <w:r>
              <w:fldChar w:fldCharType="end"/>
            </w:r>
            <w:r>
              <w:instrText xml:space="preserve"> to </w:instrText>
            </w:r>
            <w:r>
              <w:fldChar w:fldCharType="begin"/>
            </w:r>
            <w:r>
              <w:instrText xml:space="preserve"> Ref NoNL </w:instrText>
            </w:r>
            <w:r>
              <w:fldChar w:fldCharType="end"/>
            </w:r>
            <w:r>
              <w:instrText>.</w:instrText>
            </w:r>
          </w:p>
        </w:tc>
        <w:tc>
          <w:tcPr>
            <w:tcW w:w="1440" w:type="dxa"/>
            <w:hideMark/>
          </w:tcPr>
          <w:p w14:paraId="6F5DD492" w14:textId="77777777" w:rsidR="00541CE2" w:rsidRDefault="00541CE2">
            <w:pPr>
              <w:pStyle w:val="AmountBold"/>
              <w:spacing w:line="276" w:lineRule="auto"/>
            </w:pPr>
            <w:r>
              <w:instrText>NIL</w:instrText>
            </w:r>
          </w:p>
        </w:tc>
        <w:tc>
          <w:tcPr>
            <w:tcW w:w="1680" w:type="dxa"/>
          </w:tcPr>
          <w:p w14:paraId="7DB0E098" w14:textId="77777777" w:rsidR="00541CE2" w:rsidRDefault="00541CE2">
            <w:pPr>
              <w:pStyle w:val="Frequency"/>
              <w:spacing w:line="276" w:lineRule="auto"/>
            </w:pPr>
          </w:p>
        </w:tc>
      </w:tr>
      <w:tr w:rsidR="00541CE2" w14:paraId="31C6AADA" w14:textId="77777777" w:rsidTr="00541CE2">
        <w:trPr>
          <w:cantSplit/>
          <w:trHeight w:val="361"/>
          <w:jc w:val="center"/>
        </w:trPr>
        <w:tc>
          <w:tcPr>
            <w:tcW w:w="6169" w:type="dxa"/>
            <w:tcBorders>
              <w:top w:val="single" w:sz="4" w:space="0" w:color="auto"/>
              <w:left w:val="nil"/>
              <w:bottom w:val="nil"/>
              <w:right w:val="nil"/>
            </w:tcBorders>
            <w:hideMark/>
          </w:tcPr>
          <w:p w14:paraId="292E8B48" w14:textId="77777777" w:rsidR="00541CE2" w:rsidRDefault="00541CE2">
            <w:pPr>
              <w:pStyle w:val="BodyTextBold"/>
              <w:spacing w:line="276" w:lineRule="auto"/>
            </w:pPr>
            <w:r>
              <w:rPr>
                <w:b w:val="0"/>
              </w:rPr>
              <w:fldChar w:fldCharType="begin"/>
            </w:r>
            <w:r>
              <w:rPr>
                <w:b w:val="0"/>
              </w:rPr>
              <w:instrText xml:space="preserve"> If OraLic = Y "Reduction of Oracle Named User licences by </w:instrText>
            </w:r>
            <w:r>
              <w:rPr>
                <w:b w:val="0"/>
              </w:rPr>
              <w:fldChar w:fldCharType="begin"/>
            </w:r>
            <w:r>
              <w:rPr>
                <w:b w:val="0"/>
              </w:rPr>
              <w:instrText xml:space="preserve"> Ref LicDiffO </w:instrText>
            </w:r>
            <w:r>
              <w:rPr>
                <w:b w:val="0"/>
              </w:rPr>
              <w:fldChar w:fldCharType="end"/>
            </w:r>
            <w:r>
              <w:rPr>
                <w:b w:val="0"/>
              </w:rPr>
              <w:instrText xml:space="preserve">, from </w:instrText>
            </w:r>
            <w:r>
              <w:rPr>
                <w:b w:val="0"/>
              </w:rPr>
              <w:fldChar w:fldCharType="begin"/>
            </w:r>
            <w:r>
              <w:rPr>
                <w:b w:val="0"/>
              </w:rPr>
              <w:instrText xml:space="preserve"> Ref NoCOL </w:instrText>
            </w:r>
            <w:r>
              <w:rPr>
                <w:b w:val="0"/>
              </w:rPr>
              <w:fldChar w:fldCharType="end"/>
            </w:r>
            <w:r>
              <w:rPr>
                <w:b w:val="0"/>
              </w:rPr>
              <w:instrText xml:space="preserve"> to </w:instrText>
            </w:r>
            <w:r>
              <w:rPr>
                <w:b w:val="0"/>
              </w:rPr>
              <w:fldChar w:fldCharType="begin"/>
            </w:r>
            <w:r>
              <w:rPr>
                <w:b w:val="0"/>
              </w:rPr>
              <w:instrText xml:space="preserve"> Ref NoNL </w:instrText>
            </w:r>
            <w:r>
              <w:rPr>
                <w:b w:val="0"/>
              </w:rPr>
              <w:fldChar w:fldCharType="end"/>
            </w:r>
            <w:r>
              <w:rPr>
                <w:b w:val="0"/>
              </w:rPr>
              <w:instrText xml:space="preserve">. </w:instrText>
            </w:r>
            <w:r>
              <w:rPr>
                <w:b w:val="0"/>
              </w:rPr>
              <w:fldChar w:fldCharType="end"/>
            </w:r>
          </w:p>
        </w:tc>
        <w:tc>
          <w:tcPr>
            <w:tcW w:w="1440" w:type="dxa"/>
            <w:tcBorders>
              <w:top w:val="single" w:sz="4" w:space="0" w:color="auto"/>
              <w:left w:val="nil"/>
              <w:bottom w:val="nil"/>
              <w:right w:val="nil"/>
            </w:tcBorders>
            <w:hideMark/>
          </w:tcPr>
          <w:p w14:paraId="79A202FF" w14:textId="77777777" w:rsidR="00541CE2" w:rsidRDefault="00541CE2">
            <w:pPr>
              <w:pStyle w:val="AmountBold"/>
              <w:spacing w:line="276" w:lineRule="auto"/>
            </w:pPr>
            <w:r>
              <w:instrText>NIL</w:instrText>
            </w:r>
          </w:p>
        </w:tc>
        <w:tc>
          <w:tcPr>
            <w:tcW w:w="1680" w:type="dxa"/>
            <w:tcBorders>
              <w:top w:val="single" w:sz="4" w:space="0" w:color="auto"/>
              <w:left w:val="nil"/>
              <w:bottom w:val="nil"/>
              <w:right w:val="nil"/>
            </w:tcBorders>
          </w:tcPr>
          <w:p w14:paraId="5759F988" w14:textId="77777777" w:rsidR="00541CE2" w:rsidRDefault="00541CE2">
            <w:pPr>
              <w:pStyle w:val="Frequency"/>
              <w:spacing w:line="276" w:lineRule="auto"/>
            </w:pPr>
          </w:p>
        </w:tc>
      </w:tr>
      <w:tr w:rsidR="00541CE2" w14:paraId="6696F890" w14:textId="77777777" w:rsidTr="00541CE2">
        <w:trPr>
          <w:cantSplit/>
          <w:trHeight w:val="361"/>
          <w:jc w:val="center"/>
        </w:trPr>
        <w:tc>
          <w:tcPr>
            <w:tcW w:w="6169" w:type="dxa"/>
            <w:tcBorders>
              <w:top w:val="single" w:sz="4" w:space="0" w:color="auto"/>
              <w:left w:val="nil"/>
              <w:bottom w:val="nil"/>
              <w:right w:val="nil"/>
            </w:tcBorders>
            <w:hideMark/>
          </w:tcPr>
          <w:p w14:paraId="2D953BDF" w14:textId="77777777" w:rsidR="00541CE2" w:rsidRDefault="00541CE2">
            <w:pPr>
              <w:pStyle w:val="BodyTextBold"/>
              <w:spacing w:line="276" w:lineRule="auto"/>
            </w:pPr>
            <w:r>
              <w:instrText>TOTAL INVESTMENT</w:instrText>
            </w:r>
          </w:p>
        </w:tc>
        <w:tc>
          <w:tcPr>
            <w:tcW w:w="1440" w:type="dxa"/>
            <w:tcBorders>
              <w:top w:val="single" w:sz="4" w:space="0" w:color="auto"/>
              <w:left w:val="nil"/>
              <w:bottom w:val="nil"/>
              <w:right w:val="nil"/>
            </w:tcBorders>
            <w:hideMark/>
          </w:tcPr>
          <w:p w14:paraId="5126A936" w14:textId="77777777" w:rsidR="00541CE2" w:rsidRDefault="00541CE2">
            <w:pPr>
              <w:pStyle w:val="AmountBold"/>
              <w:spacing w:line="276" w:lineRule="auto"/>
            </w:pPr>
            <w:r>
              <w:instrText>NIL</w:instrText>
            </w:r>
          </w:p>
        </w:tc>
        <w:tc>
          <w:tcPr>
            <w:tcW w:w="1680" w:type="dxa"/>
            <w:tcBorders>
              <w:top w:val="single" w:sz="4" w:space="0" w:color="auto"/>
              <w:left w:val="nil"/>
              <w:bottom w:val="nil"/>
              <w:right w:val="nil"/>
            </w:tcBorders>
            <w:hideMark/>
          </w:tcPr>
          <w:p w14:paraId="5336563B" w14:textId="77777777" w:rsidR="00541CE2" w:rsidRDefault="00541CE2">
            <w:pPr>
              <w:pStyle w:val="Frequency"/>
              <w:spacing w:line="276" w:lineRule="auto"/>
            </w:pPr>
            <w:r>
              <w:instrText>One time</w:instrText>
            </w:r>
          </w:p>
        </w:tc>
      </w:tr>
      <w:tr w:rsidR="00541CE2" w14:paraId="6D7B2299" w14:textId="77777777" w:rsidTr="00541CE2">
        <w:trPr>
          <w:jc w:val="center"/>
        </w:trPr>
        <w:tc>
          <w:tcPr>
            <w:tcW w:w="6169" w:type="dxa"/>
            <w:tcBorders>
              <w:top w:val="single" w:sz="4" w:space="0" w:color="auto"/>
              <w:left w:val="nil"/>
              <w:bottom w:val="single" w:sz="4" w:space="0" w:color="auto"/>
              <w:right w:val="nil"/>
            </w:tcBorders>
            <w:hideMark/>
          </w:tcPr>
          <w:p w14:paraId="48CA9211" w14:textId="77777777" w:rsidR="00541CE2" w:rsidRDefault="00541CE2">
            <w:pPr>
              <w:pStyle w:val="BodyText"/>
              <w:spacing w:line="276" w:lineRule="auto"/>
            </w:pPr>
            <w:r>
              <w:instrText>Current Annual Lexis Care fees on Lexis Affinity licences</w:instrText>
            </w:r>
          </w:p>
        </w:tc>
        <w:tc>
          <w:tcPr>
            <w:tcW w:w="1440" w:type="dxa"/>
            <w:tcBorders>
              <w:top w:val="single" w:sz="4" w:space="0" w:color="auto"/>
              <w:left w:val="nil"/>
              <w:bottom w:val="single" w:sz="4" w:space="0" w:color="auto"/>
              <w:right w:val="nil"/>
            </w:tcBorders>
            <w:hideMark/>
          </w:tcPr>
          <w:p w14:paraId="1E526348" w14:textId="77777777" w:rsidR="00541CE2" w:rsidRDefault="00541CE2">
            <w:pPr>
              <w:pStyle w:val="AmountBold"/>
              <w:spacing w:line="276" w:lineRule="auto"/>
            </w:pPr>
            <w:r>
              <w:instrText>$//</w:instrText>
            </w:r>
            <w:r>
              <w:rPr>
                <w:highlight w:val="yellow"/>
              </w:rPr>
              <w:instrText>Current annual maintenance INC GST</w:instrText>
            </w:r>
            <w:r>
              <w:instrText>//</w:instrText>
            </w:r>
          </w:p>
        </w:tc>
        <w:tc>
          <w:tcPr>
            <w:tcW w:w="1680" w:type="dxa"/>
            <w:tcBorders>
              <w:top w:val="single" w:sz="4" w:space="0" w:color="auto"/>
              <w:left w:val="nil"/>
              <w:bottom w:val="single" w:sz="4" w:space="0" w:color="auto"/>
              <w:right w:val="nil"/>
            </w:tcBorders>
          </w:tcPr>
          <w:p w14:paraId="59B7711C" w14:textId="77777777" w:rsidR="00541CE2" w:rsidRDefault="00541CE2">
            <w:pPr>
              <w:pStyle w:val="Frequency"/>
              <w:spacing w:line="276" w:lineRule="auto"/>
            </w:pPr>
          </w:p>
        </w:tc>
      </w:tr>
      <w:tr w:rsidR="00541CE2" w14:paraId="1FBC7229" w14:textId="77777777" w:rsidTr="00541CE2">
        <w:trPr>
          <w:jc w:val="center"/>
        </w:trPr>
        <w:tc>
          <w:tcPr>
            <w:tcW w:w="6169" w:type="dxa"/>
            <w:tcBorders>
              <w:top w:val="single" w:sz="4" w:space="0" w:color="auto"/>
              <w:left w:val="nil"/>
              <w:bottom w:val="single" w:sz="4" w:space="0" w:color="auto"/>
              <w:right w:val="nil"/>
            </w:tcBorders>
            <w:hideMark/>
          </w:tcPr>
          <w:p w14:paraId="27EB4936" w14:textId="77777777" w:rsidR="00541CE2" w:rsidRDefault="00541CE2">
            <w:pPr>
              <w:pStyle w:val="BodyText"/>
              <w:spacing w:line="276" w:lineRule="auto"/>
            </w:pPr>
            <w:r>
              <w:instrText>New Annual Lexis Care Fees on reduced number of Lexis Affinity licences (Invoiced quarterly or Annually)</w:instrText>
            </w:r>
          </w:p>
        </w:tc>
        <w:tc>
          <w:tcPr>
            <w:tcW w:w="1440" w:type="dxa"/>
            <w:tcBorders>
              <w:top w:val="single" w:sz="4" w:space="0" w:color="auto"/>
              <w:left w:val="nil"/>
              <w:bottom w:val="single" w:sz="4" w:space="0" w:color="auto"/>
              <w:right w:val="nil"/>
            </w:tcBorders>
            <w:hideMark/>
          </w:tcPr>
          <w:p w14:paraId="08645963" w14:textId="77777777" w:rsidR="00541CE2" w:rsidRDefault="00541CE2">
            <w:pPr>
              <w:pStyle w:val="AmountBold"/>
              <w:spacing w:line="276" w:lineRule="auto"/>
            </w:pPr>
            <w:r>
              <w:instrText>$//</w:instrText>
            </w:r>
            <w:r>
              <w:rPr>
                <w:highlight w:val="yellow"/>
              </w:rPr>
              <w:instrText>New Annual maintenance INC GST</w:instrText>
            </w:r>
            <w:r>
              <w:instrText>//</w:instrText>
            </w:r>
          </w:p>
        </w:tc>
        <w:tc>
          <w:tcPr>
            <w:tcW w:w="1680" w:type="dxa"/>
            <w:tcBorders>
              <w:top w:val="single" w:sz="4" w:space="0" w:color="auto"/>
              <w:left w:val="nil"/>
              <w:bottom w:val="single" w:sz="4" w:space="0" w:color="auto"/>
              <w:right w:val="nil"/>
            </w:tcBorders>
          </w:tcPr>
          <w:p w14:paraId="0CC5EA5C" w14:textId="77777777" w:rsidR="00541CE2" w:rsidRDefault="00541CE2">
            <w:pPr>
              <w:pStyle w:val="Frequency"/>
              <w:spacing w:line="276" w:lineRule="auto"/>
            </w:pPr>
          </w:p>
        </w:tc>
      </w:tr>
      <w:tr w:rsidR="00541CE2" w14:paraId="59376DBE" w14:textId="77777777" w:rsidTr="00541CE2">
        <w:trPr>
          <w:jc w:val="center"/>
        </w:trPr>
        <w:tc>
          <w:tcPr>
            <w:tcW w:w="6169" w:type="dxa"/>
            <w:tcBorders>
              <w:top w:val="single" w:sz="4" w:space="0" w:color="auto"/>
              <w:left w:val="nil"/>
              <w:bottom w:val="single" w:sz="4" w:space="0" w:color="auto"/>
              <w:right w:val="nil"/>
            </w:tcBorders>
            <w:hideMark/>
          </w:tcPr>
          <w:p w14:paraId="1B746537" w14:textId="77777777" w:rsidR="00541CE2" w:rsidRDefault="00541CE2">
            <w:pPr>
              <w:pStyle w:val="BodyText"/>
              <w:spacing w:line="276" w:lineRule="auto"/>
            </w:pPr>
            <w:r>
              <w:instrText>//</w:instrText>
            </w:r>
            <w:r>
              <w:rPr>
                <w:highlight w:val="yellow"/>
              </w:rPr>
              <w:instrText>REMOVE IF NOT REQUIRED</w:instrText>
            </w:r>
            <w:r>
              <w:instrText>//Current Annual Lexis Care fees on Oracle licences - GST inclusive</w:instrText>
            </w:r>
          </w:p>
        </w:tc>
        <w:tc>
          <w:tcPr>
            <w:tcW w:w="1440" w:type="dxa"/>
            <w:tcBorders>
              <w:top w:val="single" w:sz="4" w:space="0" w:color="auto"/>
              <w:left w:val="nil"/>
              <w:bottom w:val="single" w:sz="4" w:space="0" w:color="auto"/>
              <w:right w:val="nil"/>
            </w:tcBorders>
            <w:hideMark/>
          </w:tcPr>
          <w:p w14:paraId="5B5BAC0C" w14:textId="77777777" w:rsidR="00541CE2" w:rsidRDefault="00541CE2">
            <w:pPr>
              <w:pStyle w:val="AmountBold"/>
              <w:spacing w:line="276" w:lineRule="auto"/>
            </w:pPr>
            <w:r>
              <w:instrText>$//</w:instrText>
            </w:r>
            <w:r>
              <w:rPr>
                <w:highlight w:val="yellow"/>
              </w:rPr>
              <w:instrText>Current annual maintenance INC GST</w:instrText>
            </w:r>
            <w:r>
              <w:instrText>//</w:instrText>
            </w:r>
          </w:p>
        </w:tc>
        <w:tc>
          <w:tcPr>
            <w:tcW w:w="1680" w:type="dxa"/>
            <w:tcBorders>
              <w:top w:val="single" w:sz="4" w:space="0" w:color="auto"/>
              <w:left w:val="nil"/>
              <w:bottom w:val="single" w:sz="4" w:space="0" w:color="auto"/>
              <w:right w:val="nil"/>
            </w:tcBorders>
          </w:tcPr>
          <w:p w14:paraId="66E4239F" w14:textId="77777777" w:rsidR="00541CE2" w:rsidRDefault="00541CE2">
            <w:pPr>
              <w:pStyle w:val="Frequency"/>
              <w:spacing w:line="276" w:lineRule="auto"/>
            </w:pPr>
          </w:p>
        </w:tc>
      </w:tr>
      <w:tr w:rsidR="00541CE2" w14:paraId="38EE0971" w14:textId="77777777" w:rsidTr="00541CE2">
        <w:trPr>
          <w:jc w:val="center"/>
        </w:trPr>
        <w:tc>
          <w:tcPr>
            <w:tcW w:w="6169" w:type="dxa"/>
            <w:tcBorders>
              <w:top w:val="single" w:sz="4" w:space="0" w:color="auto"/>
              <w:left w:val="nil"/>
              <w:bottom w:val="single" w:sz="4" w:space="0" w:color="auto"/>
              <w:right w:val="nil"/>
            </w:tcBorders>
            <w:hideMark/>
          </w:tcPr>
          <w:p w14:paraId="3E79E9D7" w14:textId="77777777" w:rsidR="00541CE2" w:rsidRDefault="00541CE2">
            <w:pPr>
              <w:pStyle w:val="BodyText"/>
              <w:spacing w:line="276" w:lineRule="auto"/>
            </w:pPr>
            <w:r>
              <w:instrText>//</w:instrText>
            </w:r>
            <w:r>
              <w:rPr>
                <w:highlight w:val="yellow"/>
              </w:rPr>
              <w:instrText>REMOVE IF NOT REQUIRED</w:instrText>
            </w:r>
            <w:r>
              <w:instrText>//New Annual Lexis Care Fees on reduced number of Oracle licences - GST inclusive (Invoiced quarterly or Annually)</w:instrText>
            </w:r>
          </w:p>
        </w:tc>
        <w:tc>
          <w:tcPr>
            <w:tcW w:w="1440" w:type="dxa"/>
            <w:tcBorders>
              <w:top w:val="single" w:sz="4" w:space="0" w:color="auto"/>
              <w:left w:val="nil"/>
              <w:bottom w:val="single" w:sz="4" w:space="0" w:color="auto"/>
              <w:right w:val="nil"/>
            </w:tcBorders>
            <w:hideMark/>
          </w:tcPr>
          <w:p w14:paraId="660CB272" w14:textId="77777777" w:rsidR="00541CE2" w:rsidRDefault="00541CE2">
            <w:pPr>
              <w:pStyle w:val="AmountBold"/>
              <w:spacing w:line="276" w:lineRule="auto"/>
            </w:pPr>
            <w:r>
              <w:instrText>$//</w:instrText>
            </w:r>
            <w:r>
              <w:rPr>
                <w:highlight w:val="yellow"/>
              </w:rPr>
              <w:instrText>New Annual maintenance INC GST</w:instrText>
            </w:r>
            <w:r>
              <w:instrText>//</w:instrText>
            </w:r>
          </w:p>
        </w:tc>
        <w:tc>
          <w:tcPr>
            <w:tcW w:w="1680" w:type="dxa"/>
            <w:tcBorders>
              <w:top w:val="single" w:sz="4" w:space="0" w:color="auto"/>
              <w:left w:val="nil"/>
              <w:bottom w:val="single" w:sz="4" w:space="0" w:color="auto"/>
              <w:right w:val="nil"/>
            </w:tcBorders>
          </w:tcPr>
          <w:p w14:paraId="1026BB59" w14:textId="77777777" w:rsidR="00541CE2" w:rsidRDefault="00541CE2">
            <w:pPr>
              <w:pStyle w:val="Frequency"/>
              <w:spacing w:line="276" w:lineRule="auto"/>
            </w:pPr>
          </w:p>
        </w:tc>
      </w:tr>
    </w:tbl>
    <w:p w14:paraId="1EED122A" w14:textId="77777777" w:rsidR="00541CE2" w:rsidRDefault="00541CE2" w:rsidP="00541CE2">
      <w:pPr>
        <w:rPr>
          <w:b/>
          <w:szCs w:val="24"/>
          <w:lang w:val="en-US"/>
        </w:rPr>
      </w:pPr>
      <w:r>
        <w:rPr>
          <w:lang w:val="en-US"/>
        </w:rPr>
        <w:instrText xml:space="preserve">" </w:instrText>
      </w:r>
      <w:r>
        <w:rPr>
          <w:lang w:val="en-US"/>
        </w:rPr>
        <w:fldChar w:fldCharType="end"/>
      </w:r>
      <w:r>
        <w:rPr>
          <w:lang w:val="en-US"/>
        </w:rPr>
        <w:instrText xml:space="preserve"> </w:instrText>
      </w:r>
      <w:r>
        <w:rPr>
          <w:lang w:val="en-US"/>
        </w:rPr>
        <w:fldChar w:fldCharType="end"/>
      </w:r>
      <w:r>
        <w:rPr>
          <w:b/>
          <w:szCs w:val="24"/>
          <w:lang w:val="fr-FR"/>
        </w:rPr>
        <w:fldChar w:fldCharType="begin"/>
      </w:r>
      <w:r>
        <w:rPr>
          <w:b/>
          <w:szCs w:val="24"/>
          <w:lang w:val="fr-FR"/>
        </w:rPr>
        <w:instrText xml:space="preserve"> If OS = N </w:instrText>
      </w:r>
      <w:r>
        <w:rPr>
          <w:b/>
          <w:szCs w:val="24"/>
          <w:lang w:val="fr-FR"/>
        </w:rPr>
        <w:fldChar w:fldCharType="begin"/>
      </w:r>
      <w:r>
        <w:rPr>
          <w:bCs/>
          <w:szCs w:val="24"/>
          <w:lang w:val="en-US"/>
        </w:rPr>
        <w:instrText xml:space="preserve"> if Type = A "</w:instrText>
      </w:r>
    </w:p>
    <w:tbl>
      <w:tblPr>
        <w:tblW w:w="0" w:type="auto"/>
        <w:jc w:val="center"/>
        <w:tblBorders>
          <w:insideH w:val="single" w:sz="4" w:space="0" w:color="auto"/>
        </w:tblBorders>
        <w:tblLayout w:type="fixed"/>
        <w:tblLook w:val="04A0" w:firstRow="1" w:lastRow="0" w:firstColumn="1" w:lastColumn="0" w:noHBand="0" w:noVBand="1"/>
      </w:tblPr>
      <w:tblGrid>
        <w:gridCol w:w="418"/>
        <w:gridCol w:w="5922"/>
        <w:gridCol w:w="413"/>
        <w:gridCol w:w="936"/>
        <w:gridCol w:w="429"/>
        <w:gridCol w:w="963"/>
        <w:gridCol w:w="399"/>
      </w:tblGrid>
      <w:tr w:rsidR="00541CE2" w14:paraId="48C355F2" w14:textId="77777777" w:rsidTr="00541CE2">
        <w:trPr>
          <w:gridBefore w:val="1"/>
          <w:wBefore w:w="418" w:type="dxa"/>
          <w:jc w:val="center"/>
        </w:trPr>
        <w:tc>
          <w:tcPr>
            <w:tcW w:w="6335" w:type="dxa"/>
            <w:gridSpan w:val="2"/>
            <w:tcBorders>
              <w:top w:val="nil"/>
              <w:left w:val="nil"/>
              <w:bottom w:val="single" w:sz="4" w:space="0" w:color="auto"/>
              <w:right w:val="nil"/>
            </w:tcBorders>
            <w:hideMark/>
          </w:tcPr>
          <w:p w14:paraId="07DE8E22" w14:textId="77777777" w:rsidR="00541CE2" w:rsidRDefault="00541CE2">
            <w:pPr>
              <w:pStyle w:val="TableHeading"/>
              <w:spacing w:before="120" w:line="276" w:lineRule="auto"/>
              <w:rPr>
                <w:lang w:val="en-US"/>
              </w:rPr>
            </w:pPr>
            <w:r>
              <w:rPr>
                <w:lang w:val="en-US"/>
              </w:rPr>
              <w:instrText>Item Description</w:instrText>
            </w:r>
          </w:p>
        </w:tc>
        <w:tc>
          <w:tcPr>
            <w:tcW w:w="1365" w:type="dxa"/>
            <w:gridSpan w:val="2"/>
            <w:tcBorders>
              <w:top w:val="nil"/>
              <w:left w:val="nil"/>
              <w:bottom w:val="single" w:sz="4" w:space="0" w:color="auto"/>
              <w:right w:val="nil"/>
            </w:tcBorders>
            <w:hideMark/>
          </w:tcPr>
          <w:p w14:paraId="7FFF5CA7" w14:textId="77777777" w:rsidR="00541CE2" w:rsidRDefault="00541CE2">
            <w:pPr>
              <w:pStyle w:val="TableHeading"/>
              <w:spacing w:line="276" w:lineRule="auto"/>
              <w:jc w:val="center"/>
            </w:pPr>
            <w:r>
              <w:instrText>Fee Payable</w:instrText>
            </w:r>
          </w:p>
        </w:tc>
        <w:tc>
          <w:tcPr>
            <w:tcW w:w="1362" w:type="dxa"/>
            <w:gridSpan w:val="2"/>
            <w:tcBorders>
              <w:top w:val="nil"/>
              <w:left w:val="nil"/>
              <w:bottom w:val="single" w:sz="4" w:space="0" w:color="auto"/>
              <w:right w:val="nil"/>
            </w:tcBorders>
            <w:hideMark/>
          </w:tcPr>
          <w:p w14:paraId="02927C9D" w14:textId="77777777" w:rsidR="00541CE2" w:rsidRDefault="00541CE2">
            <w:pPr>
              <w:pStyle w:val="TableHeading"/>
              <w:spacing w:line="276" w:lineRule="auto"/>
              <w:jc w:val="center"/>
            </w:pPr>
            <w:r>
              <w:instrText>Payment</w:instrText>
            </w:r>
            <w:r>
              <w:br/>
              <w:instrText>Frequency</w:instrText>
            </w:r>
          </w:p>
        </w:tc>
      </w:tr>
      <w:tr w:rsidR="00541CE2" w14:paraId="06DDDF19" w14:textId="77777777" w:rsidTr="00541CE2">
        <w:trPr>
          <w:gridBefore w:val="1"/>
          <w:wBefore w:w="418" w:type="dxa"/>
          <w:jc w:val="center"/>
        </w:trPr>
        <w:tc>
          <w:tcPr>
            <w:tcW w:w="6335" w:type="dxa"/>
            <w:gridSpan w:val="2"/>
            <w:tcBorders>
              <w:top w:val="single" w:sz="4" w:space="0" w:color="auto"/>
              <w:left w:val="nil"/>
              <w:bottom w:val="single" w:sz="4" w:space="0" w:color="auto"/>
              <w:right w:val="nil"/>
            </w:tcBorders>
            <w:hideMark/>
          </w:tcPr>
          <w:p w14:paraId="08C506A0" w14:textId="77777777" w:rsidR="00541CE2" w:rsidRDefault="00541CE2">
            <w:pPr>
              <w:pStyle w:val="BodyText"/>
              <w:spacing w:line="276" w:lineRule="auto"/>
              <w:rPr>
                <w:lang w:val="en-US"/>
              </w:rPr>
            </w:pPr>
            <w:r>
              <w:instrText>Software Licence Fees for i</w:instrText>
            </w:r>
            <w:r>
              <w:rPr>
                <w:lang w:val="en-US"/>
              </w:rPr>
              <w:instrText>ncrease of Lexis Affinity user licences</w:instrText>
            </w:r>
            <w:r>
              <w:instrText xml:space="preserve"> by </w:instrText>
            </w:r>
            <w:r>
              <w:fldChar w:fldCharType="begin"/>
            </w:r>
            <w:r>
              <w:instrText xml:space="preserve"> Ref LicDiffA </w:instrText>
            </w:r>
            <w:r>
              <w:fldChar w:fldCharType="end"/>
            </w:r>
            <w:r>
              <w:instrText xml:space="preserve">, from </w:instrText>
            </w:r>
            <w:r>
              <w:fldChar w:fldCharType="begin"/>
            </w:r>
            <w:r>
              <w:instrText xml:space="preserve"> Ref NoCL </w:instrText>
            </w:r>
            <w:r>
              <w:fldChar w:fldCharType="end"/>
            </w:r>
            <w:r>
              <w:instrText xml:space="preserve"> to </w:instrText>
            </w:r>
            <w:r>
              <w:fldChar w:fldCharType="begin"/>
            </w:r>
            <w:r>
              <w:instrText xml:space="preserve"> Ref NoNL </w:instrText>
            </w:r>
            <w:r>
              <w:fldChar w:fldCharType="end"/>
            </w:r>
          </w:p>
        </w:tc>
        <w:tc>
          <w:tcPr>
            <w:tcW w:w="1365" w:type="dxa"/>
            <w:gridSpan w:val="2"/>
            <w:tcBorders>
              <w:top w:val="single" w:sz="4" w:space="0" w:color="auto"/>
              <w:left w:val="nil"/>
              <w:bottom w:val="single" w:sz="4" w:space="0" w:color="auto"/>
              <w:right w:val="nil"/>
            </w:tcBorders>
            <w:hideMark/>
          </w:tcPr>
          <w:p w14:paraId="099BED36" w14:textId="77777777" w:rsidR="00541CE2" w:rsidRDefault="00541CE2">
            <w:pPr>
              <w:pStyle w:val="Amount"/>
              <w:spacing w:line="276" w:lineRule="auto"/>
            </w:pPr>
            <w:r>
              <w:instrText>$</w:instrText>
            </w:r>
            <w:r>
              <w:fldChar w:fldCharType="begin"/>
            </w:r>
            <w:r>
              <w:instrText xml:space="preserve"> MERGEFIELD SWLicenceBeforeDisc </w:instrText>
            </w:r>
            <w:r>
              <w:rPr>
                <w:rFonts w:cs="Arial"/>
                <w:bCs/>
                <w:szCs w:val="18"/>
              </w:rPr>
              <w:instrText xml:space="preserve"> \# </w:instrText>
            </w:r>
            <w:r>
              <w:rPr>
                <w:rFonts w:cs="Arial"/>
                <w:bCs/>
              </w:rPr>
              <w:instrText>###,##0.00</w:instrText>
            </w:r>
            <w:r>
              <w:fldChar w:fldCharType="separate"/>
            </w:r>
            <w:r>
              <w:rPr>
                <w:noProof/>
              </w:rPr>
              <w:instrText>«SWLicenceBeforeDisc»</w:instrText>
            </w:r>
            <w:r>
              <w:fldChar w:fldCharType="end"/>
            </w:r>
          </w:p>
        </w:tc>
        <w:tc>
          <w:tcPr>
            <w:tcW w:w="1362" w:type="dxa"/>
            <w:gridSpan w:val="2"/>
            <w:tcBorders>
              <w:top w:val="single" w:sz="4" w:space="0" w:color="auto"/>
              <w:left w:val="nil"/>
              <w:bottom w:val="single" w:sz="4" w:space="0" w:color="auto"/>
              <w:right w:val="nil"/>
            </w:tcBorders>
            <w:hideMark/>
          </w:tcPr>
          <w:p w14:paraId="3DE7F63A" w14:textId="77777777" w:rsidR="00541CE2" w:rsidRDefault="00541CE2">
            <w:pPr>
              <w:pStyle w:val="Frequency"/>
              <w:spacing w:line="276" w:lineRule="auto"/>
            </w:pPr>
            <w:r>
              <w:instrText>One time</w:instrText>
            </w:r>
          </w:p>
        </w:tc>
      </w:tr>
      <w:tr w:rsidR="00541CE2" w14:paraId="0986FEA9"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08C47543" w14:textId="77777777" w:rsidR="00541CE2" w:rsidRDefault="00541CE2">
            <w:pPr>
              <w:pStyle w:val="BodyText"/>
              <w:spacing w:line="276" w:lineRule="auto"/>
              <w:rPr>
                <w:iCs/>
              </w:rPr>
            </w:pPr>
            <w:r>
              <w:rPr>
                <w:iCs/>
              </w:rPr>
              <w:instrText xml:space="preserve">Software Licence Fees for increase of Oracle User Licences by </w:instrText>
            </w:r>
            <w:r>
              <w:fldChar w:fldCharType="begin"/>
            </w:r>
            <w:r>
              <w:instrText xml:space="preserve"> Ref LicDiffO </w:instrText>
            </w:r>
            <w:r>
              <w:fldChar w:fldCharType="end"/>
            </w:r>
            <w:r>
              <w:instrText xml:space="preserve">, from </w:instrText>
            </w:r>
            <w:r>
              <w:fldChar w:fldCharType="begin"/>
            </w:r>
            <w:r>
              <w:instrText xml:space="preserve"> Ref NoCOL </w:instrText>
            </w:r>
            <w:r>
              <w:fldChar w:fldCharType="end"/>
            </w:r>
            <w:r>
              <w:instrText xml:space="preserve"> to </w:instrText>
            </w:r>
            <w:r>
              <w:fldChar w:fldCharType="begin"/>
            </w:r>
            <w:r>
              <w:instrText xml:space="preserve"> Ref NoNOL </w:instrText>
            </w:r>
            <w:r>
              <w:fldChar w:fldCharType="end"/>
            </w:r>
          </w:p>
        </w:tc>
        <w:tc>
          <w:tcPr>
            <w:tcW w:w="1365" w:type="dxa"/>
            <w:gridSpan w:val="2"/>
            <w:tcBorders>
              <w:top w:val="single" w:sz="4" w:space="0" w:color="auto"/>
              <w:left w:val="nil"/>
              <w:bottom w:val="single" w:sz="4" w:space="0" w:color="auto"/>
              <w:right w:val="nil"/>
            </w:tcBorders>
            <w:hideMark/>
          </w:tcPr>
          <w:p w14:paraId="73D34123" w14:textId="77777777" w:rsidR="00541CE2" w:rsidRDefault="00541CE2">
            <w:pPr>
              <w:pStyle w:val="Amount"/>
              <w:spacing w:line="276" w:lineRule="auto"/>
            </w:pPr>
            <w:r>
              <w:instrText>$00.00</w:instrText>
            </w:r>
          </w:p>
        </w:tc>
        <w:tc>
          <w:tcPr>
            <w:tcW w:w="1362" w:type="dxa"/>
            <w:gridSpan w:val="2"/>
            <w:tcBorders>
              <w:top w:val="single" w:sz="4" w:space="0" w:color="auto"/>
              <w:left w:val="nil"/>
              <w:bottom w:val="single" w:sz="4" w:space="0" w:color="auto"/>
              <w:right w:val="nil"/>
            </w:tcBorders>
          </w:tcPr>
          <w:p w14:paraId="0A76C598" w14:textId="77777777" w:rsidR="00541CE2" w:rsidRDefault="00541CE2">
            <w:pPr>
              <w:pStyle w:val="Frequency"/>
              <w:spacing w:line="276" w:lineRule="auto"/>
            </w:pPr>
          </w:p>
        </w:tc>
      </w:tr>
      <w:tr w:rsidR="00541CE2" w14:paraId="3B3716D0"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1AE453D7" w14:textId="77777777" w:rsidR="00541CE2" w:rsidRDefault="00541CE2">
            <w:pPr>
              <w:pStyle w:val="BodyText"/>
              <w:spacing w:line="276" w:lineRule="auto"/>
              <w:rPr>
                <w:i/>
                <w:iCs/>
              </w:rPr>
            </w:pPr>
            <w:r>
              <w:rPr>
                <w:i/>
                <w:iCs/>
              </w:rPr>
              <w:instrText>Less Confidential Discount</w:instrText>
            </w:r>
          </w:p>
        </w:tc>
        <w:tc>
          <w:tcPr>
            <w:tcW w:w="1365" w:type="dxa"/>
            <w:gridSpan w:val="2"/>
            <w:tcBorders>
              <w:top w:val="single" w:sz="4" w:space="0" w:color="auto"/>
              <w:left w:val="nil"/>
              <w:bottom w:val="single" w:sz="4" w:space="0" w:color="auto"/>
              <w:right w:val="nil"/>
            </w:tcBorders>
            <w:hideMark/>
          </w:tcPr>
          <w:p w14:paraId="44712CA8" w14:textId="77777777" w:rsidR="00541CE2" w:rsidRDefault="00541CE2">
            <w:pPr>
              <w:pStyle w:val="Amount"/>
              <w:spacing w:line="276" w:lineRule="auto"/>
            </w:pPr>
            <w:r>
              <w:instrText>-$</w:instrText>
            </w:r>
            <w:r>
              <w:fldChar w:fldCharType="begin"/>
            </w:r>
            <w:r>
              <w:instrText xml:space="preserve"> MERGEFIELD CnfdPromoDisc </w:instrText>
            </w:r>
            <w:r>
              <w:rPr>
                <w:rFonts w:cs="Arial"/>
                <w:szCs w:val="18"/>
              </w:rPr>
              <w:instrText xml:space="preserve"> \# ##</w:instrText>
            </w:r>
            <w:r>
              <w:rPr>
                <w:rFonts w:cs="Arial"/>
              </w:rPr>
              <w:instrText>#,##0.00</w:instrText>
            </w:r>
            <w:r>
              <w:fldChar w:fldCharType="separate"/>
            </w:r>
            <w:r>
              <w:rPr>
                <w:noProof/>
              </w:rPr>
              <w:instrText>«CnfdPromoDisc»</w:instrText>
            </w:r>
            <w:r>
              <w:fldChar w:fldCharType="end"/>
            </w:r>
          </w:p>
        </w:tc>
        <w:tc>
          <w:tcPr>
            <w:tcW w:w="1362" w:type="dxa"/>
            <w:gridSpan w:val="2"/>
            <w:tcBorders>
              <w:top w:val="single" w:sz="4" w:space="0" w:color="auto"/>
              <w:left w:val="nil"/>
              <w:bottom w:val="single" w:sz="4" w:space="0" w:color="auto"/>
              <w:right w:val="nil"/>
            </w:tcBorders>
          </w:tcPr>
          <w:p w14:paraId="44CB02CC" w14:textId="77777777" w:rsidR="00541CE2" w:rsidRDefault="00541CE2">
            <w:pPr>
              <w:pStyle w:val="Frequency"/>
              <w:spacing w:line="276" w:lineRule="auto"/>
            </w:pPr>
          </w:p>
        </w:tc>
      </w:tr>
      <w:tr w:rsidR="00541CE2" w14:paraId="6D951E8C"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4B730713" w14:textId="77777777" w:rsidR="00541CE2" w:rsidRDefault="00541CE2">
            <w:pPr>
              <w:pStyle w:val="BodyTextBold"/>
              <w:spacing w:line="276" w:lineRule="auto"/>
            </w:pPr>
            <w:r>
              <w:instrText>TOTAL</w:instrText>
            </w:r>
          </w:p>
        </w:tc>
        <w:tc>
          <w:tcPr>
            <w:tcW w:w="1365" w:type="dxa"/>
            <w:gridSpan w:val="2"/>
            <w:tcBorders>
              <w:top w:val="single" w:sz="4" w:space="0" w:color="auto"/>
              <w:left w:val="nil"/>
              <w:bottom w:val="single" w:sz="4" w:space="0" w:color="auto"/>
              <w:right w:val="nil"/>
            </w:tcBorders>
            <w:hideMark/>
          </w:tcPr>
          <w:p w14:paraId="16E331C1" w14:textId="77777777" w:rsidR="00541CE2" w:rsidRDefault="00541CE2">
            <w:pPr>
              <w:pStyle w:val="AmountBold"/>
              <w:spacing w:line="276" w:lineRule="auto"/>
            </w:pPr>
            <w:r>
              <w:rPr>
                <w:rFonts w:cs="Arial"/>
                <w:szCs w:val="18"/>
                <w:lang w:val="en-US"/>
              </w:rPr>
              <w:instrText>$</w:instrText>
            </w:r>
            <w:r>
              <w:rPr>
                <w:rFonts w:cs="Arial"/>
                <w:szCs w:val="18"/>
                <w:lang w:val="en-US"/>
              </w:rPr>
              <w:fldChar w:fldCharType="begin"/>
            </w:r>
            <w:r>
              <w:rPr>
                <w:rFonts w:cs="Arial"/>
                <w:szCs w:val="18"/>
                <w:lang w:val="en-US"/>
              </w:rPr>
              <w:instrText xml:space="preserve"> =  </w:instrText>
            </w:r>
            <w:r>
              <w:rPr>
                <w:rFonts w:cs="Arial"/>
                <w:szCs w:val="18"/>
                <w:lang w:val="en-US"/>
              </w:rPr>
              <w:fldChar w:fldCharType="begin"/>
            </w:r>
            <w:r>
              <w:rPr>
                <w:rFonts w:cs="Arial"/>
                <w:szCs w:val="18"/>
                <w:lang w:val="en-US"/>
              </w:rPr>
              <w:instrText xml:space="preserve"> MERGEFIELD SWLicenceBeforeDisc </w:instrText>
            </w:r>
            <w:r>
              <w:rPr>
                <w:rFonts w:cs="Arial"/>
                <w:szCs w:val="18"/>
                <w:lang w:val="en-US"/>
              </w:rPr>
              <w:fldChar w:fldCharType="separate"/>
            </w:r>
            <w:r>
              <w:rPr>
                <w:rFonts w:cs="Arial"/>
                <w:noProof/>
                <w:szCs w:val="18"/>
                <w:lang w:val="en-US"/>
              </w:rPr>
              <w:instrText>«SWLicenceBeforeDisc»</w:instrText>
            </w:r>
            <w:r>
              <w:rPr>
                <w:rFonts w:cs="Arial"/>
                <w:szCs w:val="18"/>
                <w:lang w:val="en-US"/>
              </w:rPr>
              <w:fldChar w:fldCharType="end"/>
            </w:r>
            <w:r>
              <w:rPr>
                <w:rFonts w:cs="Arial"/>
                <w:szCs w:val="18"/>
                <w:lang w:val="en-US"/>
              </w:rPr>
              <w:instrText xml:space="preserve"> - </w:instrText>
            </w:r>
            <w:r>
              <w:rPr>
                <w:rFonts w:cs="Arial"/>
                <w:szCs w:val="18"/>
                <w:lang w:val="en-US"/>
              </w:rPr>
              <w:fldChar w:fldCharType="begin"/>
            </w:r>
            <w:r>
              <w:rPr>
                <w:rFonts w:cs="Arial"/>
                <w:szCs w:val="18"/>
                <w:lang w:val="en-US"/>
              </w:rPr>
              <w:instrText xml:space="preserve"> = </w:instrText>
            </w:r>
            <w:r>
              <w:rPr>
                <w:rFonts w:cs="Arial"/>
                <w:szCs w:val="18"/>
                <w:lang w:val="en-US"/>
              </w:rPr>
              <w:fldChar w:fldCharType="begin"/>
            </w:r>
            <w:r>
              <w:rPr>
                <w:rFonts w:cs="Arial"/>
                <w:szCs w:val="18"/>
                <w:lang w:val="en-US"/>
              </w:rPr>
              <w:instrText xml:space="preserve"> MERGEFIELD CnfdPromoDisc </w:instrText>
            </w:r>
            <w:r>
              <w:rPr>
                <w:rFonts w:cs="Arial"/>
                <w:szCs w:val="18"/>
                <w:lang w:val="en-US"/>
              </w:rPr>
              <w:fldChar w:fldCharType="separate"/>
            </w:r>
            <w:r>
              <w:rPr>
                <w:rFonts w:cs="Arial"/>
                <w:noProof/>
                <w:szCs w:val="18"/>
                <w:lang w:val="en-US"/>
              </w:rPr>
              <w:instrText>«CnfdPromoDisc»</w:instrText>
            </w:r>
            <w:r>
              <w:rPr>
                <w:rFonts w:cs="Arial"/>
                <w:szCs w:val="18"/>
                <w:lang w:val="en-US"/>
              </w:rPr>
              <w:fldChar w:fldCharType="end"/>
            </w:r>
            <w:r>
              <w:rPr>
                <w:rFonts w:cs="Arial"/>
                <w:szCs w:val="18"/>
                <w:lang w:val="en-US"/>
              </w:rPr>
              <w:instrText xml:space="preserve"> </w:instrText>
            </w:r>
            <w:r>
              <w:rPr>
                <w:rFonts w:cs="Arial"/>
                <w:szCs w:val="18"/>
                <w:lang w:val="en-US"/>
              </w:rPr>
              <w:fldChar w:fldCharType="separate"/>
            </w:r>
            <w:r>
              <w:rPr>
                <w:rFonts w:cs="Arial"/>
                <w:noProof/>
                <w:szCs w:val="18"/>
                <w:lang w:val="en-US"/>
              </w:rPr>
              <w:instrText>!Syntax Error, «</w:instrText>
            </w:r>
            <w:r>
              <w:rPr>
                <w:rFonts w:cs="Arial"/>
                <w:szCs w:val="18"/>
                <w:lang w:val="en-US"/>
              </w:rPr>
              <w:fldChar w:fldCharType="end"/>
            </w:r>
            <w:r>
              <w:rPr>
                <w:rFonts w:cs="Arial"/>
                <w:szCs w:val="18"/>
                <w:lang w:val="en-US"/>
              </w:rPr>
              <w:instrText xml:space="preserve"> \# ###,##0.00 </w:instrText>
            </w:r>
            <w:r>
              <w:rPr>
                <w:rFonts w:cs="Arial"/>
                <w:szCs w:val="18"/>
                <w:lang w:val="en-US"/>
              </w:rPr>
              <w:fldChar w:fldCharType="separate"/>
            </w:r>
            <w:r>
              <w:rPr>
                <w:rFonts w:cs="Arial"/>
                <w:noProof/>
                <w:szCs w:val="18"/>
                <w:lang w:val="en-US"/>
              </w:rPr>
              <w:instrText>!Syntax Error, !</w:instrText>
            </w:r>
            <w:r>
              <w:rPr>
                <w:rFonts w:cs="Arial"/>
                <w:szCs w:val="18"/>
                <w:lang w:val="en-US"/>
              </w:rPr>
              <w:fldChar w:fldCharType="end"/>
            </w:r>
          </w:p>
        </w:tc>
        <w:tc>
          <w:tcPr>
            <w:tcW w:w="1362" w:type="dxa"/>
            <w:gridSpan w:val="2"/>
            <w:tcBorders>
              <w:top w:val="single" w:sz="4" w:space="0" w:color="auto"/>
              <w:left w:val="nil"/>
              <w:bottom w:val="single" w:sz="4" w:space="0" w:color="auto"/>
              <w:right w:val="nil"/>
            </w:tcBorders>
          </w:tcPr>
          <w:p w14:paraId="24F88864" w14:textId="77777777" w:rsidR="00541CE2" w:rsidRDefault="00541CE2">
            <w:pPr>
              <w:pStyle w:val="Frequency"/>
              <w:spacing w:line="276" w:lineRule="auto"/>
              <w:rPr>
                <w:i/>
              </w:rPr>
            </w:pPr>
          </w:p>
        </w:tc>
      </w:tr>
      <w:tr w:rsidR="00541CE2" w14:paraId="18EC573D"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0CC1BFDF" w14:textId="77777777" w:rsidR="00541CE2" w:rsidRDefault="00541CE2">
            <w:pPr>
              <w:pStyle w:val="BodyText"/>
              <w:spacing w:line="276" w:lineRule="auto"/>
            </w:pPr>
            <w:r>
              <w:rPr>
                <w:rFonts w:cs="Arial"/>
                <w:b/>
              </w:rPr>
              <w:fldChar w:fldCharType="begin"/>
            </w:r>
            <w:r>
              <w:rPr>
                <w:rFonts w:cs="Arial"/>
              </w:rPr>
              <w:instrText xml:space="preserve"> If NZ = Y </w:instrText>
            </w:r>
            <w:r>
              <w:instrText>"</w:instrText>
            </w:r>
            <w:r>
              <w:rPr>
                <w:noProof/>
              </w:rPr>
              <w:instrText>15% Goods &amp; Services Tax</w:instrText>
            </w:r>
            <w:r>
              <w:instrText xml:space="preserve">" </w:instrText>
            </w:r>
            <w:r>
              <w:rPr>
                <w:rFonts w:cs="Arial"/>
                <w:b/>
              </w:rPr>
              <w:fldChar w:fldCharType="end"/>
            </w:r>
            <w:r>
              <w:rPr>
                <w:rFonts w:cs="Arial"/>
                <w:b/>
              </w:rPr>
              <w:fldChar w:fldCharType="begin"/>
            </w:r>
            <w:r>
              <w:rPr>
                <w:rFonts w:cs="Arial"/>
              </w:rPr>
              <w:instrText xml:space="preserve"> If NZ = N </w:instrText>
            </w:r>
            <w:r>
              <w:instrText>"</w:instrText>
            </w:r>
            <w:r>
              <w:rPr>
                <w:noProof/>
              </w:rPr>
              <w:instrText>10% Goods &amp; Services Tax</w:instrText>
            </w:r>
            <w:r>
              <w:instrText xml:space="preserve">" </w:instrText>
            </w:r>
            <w:r>
              <w:rPr>
                <w:rFonts w:cs="Arial"/>
                <w:b/>
              </w:rPr>
              <w:fldChar w:fldCharType="separate"/>
            </w:r>
            <w:r>
              <w:rPr>
                <w:noProof/>
              </w:rPr>
              <w:instrText>10% Goods &amp; Services Tax</w:instrText>
            </w:r>
            <w:r>
              <w:rPr>
                <w:rFonts w:cs="Arial"/>
                <w:b/>
              </w:rPr>
              <w:fldChar w:fldCharType="end"/>
            </w:r>
            <w:r>
              <w:instrText xml:space="preserve"> </w:instrText>
            </w:r>
          </w:p>
        </w:tc>
        <w:tc>
          <w:tcPr>
            <w:tcW w:w="1365" w:type="dxa"/>
            <w:gridSpan w:val="2"/>
            <w:tcBorders>
              <w:top w:val="single" w:sz="4" w:space="0" w:color="auto"/>
              <w:left w:val="nil"/>
              <w:bottom w:val="single" w:sz="4" w:space="0" w:color="auto"/>
              <w:right w:val="nil"/>
            </w:tcBorders>
            <w:hideMark/>
          </w:tcPr>
          <w:p w14:paraId="7FEA8DC6" w14:textId="77777777" w:rsidR="00541CE2" w:rsidRDefault="00541CE2">
            <w:pPr>
              <w:pStyle w:val="Amount"/>
              <w:spacing w:line="276" w:lineRule="auto"/>
            </w:pPr>
            <w:r>
              <w:instrText>$</w:instrText>
            </w:r>
            <w:r>
              <w:fldChar w:fldCharType="begin"/>
            </w:r>
            <w:r>
              <w:instrText xml:space="preserve"> MERGEFIELD ProposalGSTAmount </w:instrText>
            </w:r>
            <w:r>
              <w:rPr>
                <w:rFonts w:cs="Arial"/>
                <w:szCs w:val="18"/>
              </w:rPr>
              <w:instrText xml:space="preserve"> \# </w:instrText>
            </w:r>
            <w:r>
              <w:rPr>
                <w:rFonts w:cs="Arial"/>
              </w:rPr>
              <w:instrText>###,##0.00</w:instrText>
            </w:r>
            <w:r>
              <w:fldChar w:fldCharType="separate"/>
            </w:r>
            <w:r>
              <w:rPr>
                <w:noProof/>
              </w:rPr>
              <w:instrText>«ProposalGSTAmount»</w:instrText>
            </w:r>
            <w:r>
              <w:fldChar w:fldCharType="end"/>
            </w:r>
          </w:p>
        </w:tc>
        <w:tc>
          <w:tcPr>
            <w:tcW w:w="1362" w:type="dxa"/>
            <w:gridSpan w:val="2"/>
            <w:tcBorders>
              <w:top w:val="single" w:sz="4" w:space="0" w:color="auto"/>
              <w:left w:val="nil"/>
              <w:bottom w:val="single" w:sz="4" w:space="0" w:color="auto"/>
              <w:right w:val="nil"/>
            </w:tcBorders>
          </w:tcPr>
          <w:p w14:paraId="644DD4DF" w14:textId="77777777" w:rsidR="00541CE2" w:rsidRDefault="00541CE2">
            <w:pPr>
              <w:pStyle w:val="Frequency"/>
              <w:spacing w:line="276" w:lineRule="auto"/>
            </w:pPr>
          </w:p>
        </w:tc>
      </w:tr>
      <w:tr w:rsidR="00541CE2" w14:paraId="7B6D0585"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3DDB8C09" w14:textId="77777777" w:rsidR="00541CE2" w:rsidRDefault="00541CE2">
            <w:pPr>
              <w:pStyle w:val="BodyTextBold"/>
              <w:spacing w:line="276" w:lineRule="auto"/>
            </w:pPr>
            <w:r>
              <w:instrText>TOTAL INVESTMENT - GST inclusive</w:instrText>
            </w:r>
          </w:p>
        </w:tc>
        <w:tc>
          <w:tcPr>
            <w:tcW w:w="1365" w:type="dxa"/>
            <w:gridSpan w:val="2"/>
            <w:tcBorders>
              <w:top w:val="single" w:sz="4" w:space="0" w:color="auto"/>
              <w:left w:val="nil"/>
              <w:bottom w:val="single" w:sz="4" w:space="0" w:color="auto"/>
              <w:right w:val="nil"/>
            </w:tcBorders>
            <w:hideMark/>
          </w:tcPr>
          <w:p w14:paraId="2A981D0C" w14:textId="77777777" w:rsidR="00541CE2" w:rsidRDefault="00541CE2">
            <w:pPr>
              <w:pStyle w:val="AmountBold"/>
              <w:spacing w:line="276" w:lineRule="auto"/>
              <w:rPr>
                <w:b w:val="0"/>
              </w:rPr>
            </w:pPr>
            <w:r>
              <w:instrText>$</w:instrText>
            </w:r>
            <w:r>
              <w:fldChar w:fldCharType="begin"/>
            </w:r>
            <w:r>
              <w:instrText xml:space="preserve"> MERGEFIELD ProposalTotalAmount </w:instrText>
            </w:r>
            <w:r>
              <w:rPr>
                <w:rFonts w:cs="Arial"/>
                <w:szCs w:val="18"/>
              </w:rPr>
              <w:instrText xml:space="preserve"> \# </w:instrText>
            </w:r>
            <w:r>
              <w:rPr>
                <w:rFonts w:cs="Arial"/>
              </w:rPr>
              <w:instrText>###,##0.00</w:instrText>
            </w:r>
            <w:r>
              <w:fldChar w:fldCharType="separate"/>
            </w:r>
            <w:r>
              <w:rPr>
                <w:noProof/>
              </w:rPr>
              <w:instrText>«ProposalTotalAmount»</w:instrText>
            </w:r>
            <w:r>
              <w:fldChar w:fldCharType="end"/>
            </w:r>
          </w:p>
        </w:tc>
        <w:tc>
          <w:tcPr>
            <w:tcW w:w="1362" w:type="dxa"/>
            <w:gridSpan w:val="2"/>
            <w:tcBorders>
              <w:top w:val="single" w:sz="4" w:space="0" w:color="auto"/>
              <w:left w:val="nil"/>
              <w:bottom w:val="single" w:sz="4" w:space="0" w:color="auto"/>
              <w:right w:val="nil"/>
            </w:tcBorders>
            <w:hideMark/>
          </w:tcPr>
          <w:p w14:paraId="289F1ECA" w14:textId="77777777" w:rsidR="00541CE2" w:rsidRDefault="00541CE2">
            <w:pPr>
              <w:pStyle w:val="Frequency"/>
              <w:spacing w:line="276" w:lineRule="auto"/>
              <w:rPr>
                <w:b/>
              </w:rPr>
            </w:pPr>
            <w:r>
              <w:rPr>
                <w:b/>
              </w:rPr>
              <w:instrText>One time</w:instrText>
            </w:r>
          </w:p>
        </w:tc>
      </w:tr>
      <w:tr w:rsidR="00541CE2" w14:paraId="5F15129F" w14:textId="77777777" w:rsidTr="00541CE2">
        <w:trPr>
          <w:gridAfter w:val="1"/>
          <w:wAfter w:w="399" w:type="dxa"/>
          <w:jc w:val="center"/>
        </w:trPr>
        <w:tc>
          <w:tcPr>
            <w:tcW w:w="6340" w:type="dxa"/>
            <w:gridSpan w:val="2"/>
            <w:tcBorders>
              <w:top w:val="single" w:sz="4" w:space="0" w:color="auto"/>
              <w:left w:val="nil"/>
              <w:bottom w:val="single" w:sz="4" w:space="0" w:color="auto"/>
              <w:right w:val="nil"/>
            </w:tcBorders>
          </w:tcPr>
          <w:p w14:paraId="2079ACDD" w14:textId="77777777" w:rsidR="00541CE2" w:rsidRDefault="00541CE2">
            <w:pPr>
              <w:pStyle w:val="BodyText"/>
              <w:spacing w:line="276" w:lineRule="auto"/>
            </w:pPr>
          </w:p>
          <w:p w14:paraId="76E96356" w14:textId="77777777" w:rsidR="00541CE2" w:rsidRDefault="00541CE2">
            <w:pPr>
              <w:pStyle w:val="BodyText"/>
              <w:spacing w:line="276" w:lineRule="auto"/>
            </w:pPr>
          </w:p>
        </w:tc>
        <w:tc>
          <w:tcPr>
            <w:tcW w:w="1349" w:type="dxa"/>
            <w:gridSpan w:val="2"/>
            <w:tcBorders>
              <w:top w:val="single" w:sz="4" w:space="0" w:color="auto"/>
              <w:left w:val="nil"/>
              <w:bottom w:val="single" w:sz="4" w:space="0" w:color="auto"/>
              <w:right w:val="nil"/>
            </w:tcBorders>
          </w:tcPr>
          <w:p w14:paraId="7294DE43" w14:textId="77777777" w:rsidR="00541CE2" w:rsidRDefault="00541CE2">
            <w:pPr>
              <w:pStyle w:val="AmountBold"/>
              <w:spacing w:line="276" w:lineRule="auto"/>
            </w:pPr>
          </w:p>
        </w:tc>
        <w:tc>
          <w:tcPr>
            <w:tcW w:w="1392" w:type="dxa"/>
            <w:gridSpan w:val="2"/>
            <w:tcBorders>
              <w:top w:val="single" w:sz="4" w:space="0" w:color="auto"/>
              <w:left w:val="nil"/>
              <w:bottom w:val="single" w:sz="4" w:space="0" w:color="auto"/>
              <w:right w:val="nil"/>
            </w:tcBorders>
          </w:tcPr>
          <w:p w14:paraId="541FB2A4" w14:textId="77777777" w:rsidR="00541CE2" w:rsidRDefault="00541CE2">
            <w:pPr>
              <w:pStyle w:val="Frequency"/>
              <w:spacing w:line="276" w:lineRule="auto"/>
            </w:pPr>
          </w:p>
        </w:tc>
      </w:tr>
      <w:tr w:rsidR="00541CE2" w14:paraId="3FA2A270"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46783DD2" w14:textId="77777777" w:rsidR="00541CE2" w:rsidRDefault="00541CE2">
            <w:pPr>
              <w:pStyle w:val="BodyText"/>
              <w:spacing w:line="276" w:lineRule="auto"/>
              <w:rPr>
                <w:b/>
                <w:noProof/>
              </w:rPr>
            </w:pPr>
            <w:r>
              <w:rPr>
                <w:b/>
                <w:noProof/>
              </w:rPr>
              <w:instrText>Ongoing Maintenance</w:instrText>
            </w:r>
          </w:p>
        </w:tc>
        <w:tc>
          <w:tcPr>
            <w:tcW w:w="1365" w:type="dxa"/>
            <w:gridSpan w:val="2"/>
            <w:tcBorders>
              <w:top w:val="single" w:sz="4" w:space="0" w:color="auto"/>
              <w:left w:val="nil"/>
              <w:bottom w:val="single" w:sz="4" w:space="0" w:color="auto"/>
              <w:right w:val="nil"/>
            </w:tcBorders>
            <w:hideMark/>
          </w:tcPr>
          <w:p w14:paraId="0DE875E3" w14:textId="77777777" w:rsidR="00541CE2" w:rsidRDefault="00541CE2">
            <w:pPr>
              <w:pStyle w:val="TableHeading"/>
              <w:spacing w:line="276" w:lineRule="auto"/>
              <w:jc w:val="center"/>
              <w:rPr>
                <w:noProof/>
              </w:rPr>
            </w:pPr>
            <w:r>
              <w:rPr>
                <w:noProof/>
              </w:rPr>
              <w:instrText>Fee Payable</w:instrText>
            </w:r>
          </w:p>
        </w:tc>
        <w:tc>
          <w:tcPr>
            <w:tcW w:w="1362" w:type="dxa"/>
            <w:gridSpan w:val="2"/>
            <w:tcBorders>
              <w:top w:val="single" w:sz="4" w:space="0" w:color="auto"/>
              <w:left w:val="nil"/>
              <w:bottom w:val="single" w:sz="4" w:space="0" w:color="auto"/>
              <w:right w:val="nil"/>
            </w:tcBorders>
            <w:hideMark/>
          </w:tcPr>
          <w:p w14:paraId="29FF3BB7" w14:textId="77777777" w:rsidR="00541CE2" w:rsidRDefault="00541CE2">
            <w:pPr>
              <w:pStyle w:val="TableHeading"/>
              <w:spacing w:line="276" w:lineRule="auto"/>
              <w:jc w:val="center"/>
              <w:rPr>
                <w:noProof/>
              </w:rPr>
            </w:pPr>
            <w:r>
              <w:rPr>
                <w:noProof/>
              </w:rPr>
              <w:instrText>Payment</w:instrText>
            </w:r>
            <w:r>
              <w:rPr>
                <w:noProof/>
              </w:rPr>
              <w:br/>
              <w:instrText>Frequency</w:instrText>
            </w:r>
          </w:p>
        </w:tc>
      </w:tr>
      <w:tr w:rsidR="00541CE2" w14:paraId="080A53A9"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5D3E7D0D" w14:textId="77777777" w:rsidR="00541CE2" w:rsidRDefault="00541CE2">
            <w:pPr>
              <w:pStyle w:val="BodyTextBold"/>
              <w:spacing w:line="276" w:lineRule="auto"/>
              <w:rPr>
                <w:noProof/>
              </w:rPr>
            </w:pPr>
            <w:r>
              <w:rPr>
                <w:b w:val="0"/>
                <w:noProof/>
              </w:rPr>
              <w:instrText>Additional annual Lexis Care</w:instrText>
            </w:r>
          </w:p>
        </w:tc>
        <w:tc>
          <w:tcPr>
            <w:tcW w:w="1365" w:type="dxa"/>
            <w:gridSpan w:val="2"/>
            <w:tcBorders>
              <w:top w:val="single" w:sz="4" w:space="0" w:color="auto"/>
              <w:left w:val="nil"/>
              <w:bottom w:val="single" w:sz="4" w:space="0" w:color="auto"/>
              <w:right w:val="nil"/>
            </w:tcBorders>
            <w:hideMark/>
          </w:tcPr>
          <w:p w14:paraId="415037CF" w14:textId="77777777" w:rsidR="00541CE2" w:rsidRDefault="00541CE2">
            <w:pPr>
              <w:pStyle w:val="AmountBold"/>
              <w:spacing w:line="276" w:lineRule="auto"/>
              <w:rPr>
                <w:b w:val="0"/>
                <w:noProof/>
              </w:rPr>
            </w:pPr>
            <w:r>
              <w:rPr>
                <w:noProof/>
              </w:rPr>
              <w:instrText>$//</w:instrText>
            </w:r>
            <w:r>
              <w:rPr>
                <w:noProof/>
                <w:highlight w:val="yellow"/>
              </w:rPr>
              <w:instrText>$$$</w:instrText>
            </w:r>
            <w:r>
              <w:rPr>
                <w:noProof/>
              </w:rPr>
              <w:instrText>//</w:instrText>
            </w:r>
          </w:p>
        </w:tc>
        <w:tc>
          <w:tcPr>
            <w:tcW w:w="1362" w:type="dxa"/>
            <w:gridSpan w:val="2"/>
            <w:tcBorders>
              <w:top w:val="single" w:sz="4" w:space="0" w:color="auto"/>
              <w:left w:val="nil"/>
              <w:bottom w:val="single" w:sz="4" w:space="0" w:color="auto"/>
              <w:right w:val="nil"/>
            </w:tcBorders>
          </w:tcPr>
          <w:p w14:paraId="3D79E31B" w14:textId="77777777" w:rsidR="00541CE2" w:rsidRDefault="00541CE2">
            <w:pPr>
              <w:pStyle w:val="Frequency"/>
              <w:spacing w:line="276" w:lineRule="auto"/>
              <w:rPr>
                <w:b/>
                <w:noProof/>
              </w:rPr>
            </w:pPr>
          </w:p>
        </w:tc>
      </w:tr>
      <w:tr w:rsidR="00541CE2" w14:paraId="386BC7F1"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0F382D80" w14:textId="77777777" w:rsidR="00541CE2" w:rsidRDefault="00541CE2">
            <w:pPr>
              <w:pStyle w:val="BodyTextBold"/>
              <w:spacing w:line="276" w:lineRule="auto"/>
              <w:rPr>
                <w:noProof/>
              </w:rPr>
            </w:pPr>
            <w:r>
              <w:rPr>
                <w:noProof/>
              </w:rPr>
              <w:instrText>Total</w:instrText>
            </w:r>
          </w:p>
        </w:tc>
        <w:tc>
          <w:tcPr>
            <w:tcW w:w="1365" w:type="dxa"/>
            <w:gridSpan w:val="2"/>
            <w:tcBorders>
              <w:top w:val="single" w:sz="4" w:space="0" w:color="auto"/>
              <w:left w:val="nil"/>
              <w:bottom w:val="single" w:sz="4" w:space="0" w:color="auto"/>
              <w:right w:val="nil"/>
            </w:tcBorders>
            <w:hideMark/>
          </w:tcPr>
          <w:p w14:paraId="79363654" w14:textId="77777777" w:rsidR="00541CE2" w:rsidRDefault="00541CE2">
            <w:pPr>
              <w:pStyle w:val="AmountBold"/>
              <w:spacing w:line="276" w:lineRule="auto"/>
              <w:rPr>
                <w:noProof/>
              </w:rPr>
            </w:pPr>
            <w:r>
              <w:rPr>
                <w:noProof/>
              </w:rPr>
              <w:instrText>$//</w:instrText>
            </w:r>
            <w:r>
              <w:rPr>
                <w:noProof/>
                <w:highlight w:val="yellow"/>
              </w:rPr>
              <w:instrText>$$$</w:instrText>
            </w:r>
            <w:r>
              <w:rPr>
                <w:noProof/>
              </w:rPr>
              <w:instrText>//</w:instrText>
            </w:r>
          </w:p>
        </w:tc>
        <w:tc>
          <w:tcPr>
            <w:tcW w:w="1362" w:type="dxa"/>
            <w:gridSpan w:val="2"/>
            <w:tcBorders>
              <w:top w:val="single" w:sz="4" w:space="0" w:color="auto"/>
              <w:left w:val="nil"/>
              <w:bottom w:val="single" w:sz="4" w:space="0" w:color="auto"/>
              <w:right w:val="nil"/>
            </w:tcBorders>
          </w:tcPr>
          <w:p w14:paraId="2FCF2283" w14:textId="77777777" w:rsidR="00541CE2" w:rsidRDefault="00541CE2">
            <w:pPr>
              <w:pStyle w:val="Frequency"/>
              <w:spacing w:line="276" w:lineRule="auto"/>
              <w:rPr>
                <w:noProof/>
              </w:rPr>
            </w:pPr>
          </w:p>
        </w:tc>
      </w:tr>
      <w:tr w:rsidR="00541CE2" w14:paraId="1EE56116"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19E245EA" w14:textId="77777777" w:rsidR="00541CE2" w:rsidRDefault="00541CE2">
            <w:pPr>
              <w:pStyle w:val="BodyTextBold"/>
              <w:spacing w:line="276" w:lineRule="auto"/>
              <w:rPr>
                <w:noProof/>
              </w:rPr>
            </w:pPr>
            <w:r>
              <w:rPr>
                <w:rFonts w:cs="Arial"/>
                <w:b w:val="0"/>
              </w:rPr>
              <w:fldChar w:fldCharType="begin"/>
            </w:r>
            <w:r>
              <w:rPr>
                <w:rFonts w:cs="Arial"/>
                <w:b w:val="0"/>
              </w:rPr>
              <w:instrText xml:space="preserve"> If NZ = Y </w:instrText>
            </w:r>
            <w:r>
              <w:rPr>
                <w:b w:val="0"/>
              </w:rPr>
              <w:instrText>"</w:instrText>
            </w:r>
            <w:r>
              <w:rPr>
                <w:b w:val="0"/>
                <w:noProof/>
              </w:rPr>
              <w:instrText>15% Goods &amp; Services Tax</w:instrText>
            </w:r>
            <w:r>
              <w:rPr>
                <w:b w:val="0"/>
              </w:rPr>
              <w:instrText xml:space="preserve">" </w:instrText>
            </w:r>
            <w:r>
              <w:rPr>
                <w:rFonts w:cs="Arial"/>
                <w:b w:val="0"/>
              </w:rPr>
              <w:fldChar w:fldCharType="end"/>
            </w:r>
            <w:r>
              <w:rPr>
                <w:rFonts w:cs="Arial"/>
                <w:b w:val="0"/>
              </w:rPr>
              <w:fldChar w:fldCharType="begin"/>
            </w:r>
            <w:r>
              <w:rPr>
                <w:rFonts w:cs="Arial"/>
                <w:b w:val="0"/>
              </w:rPr>
              <w:instrText xml:space="preserve"> If NZ = N </w:instrText>
            </w:r>
            <w:r>
              <w:rPr>
                <w:b w:val="0"/>
              </w:rPr>
              <w:instrText>"</w:instrText>
            </w:r>
            <w:r>
              <w:rPr>
                <w:b w:val="0"/>
                <w:noProof/>
              </w:rPr>
              <w:instrText>10% Goods &amp; Services Tax</w:instrText>
            </w:r>
            <w:r>
              <w:rPr>
                <w:b w:val="0"/>
              </w:rPr>
              <w:instrText xml:space="preserve">" </w:instrText>
            </w:r>
            <w:r>
              <w:rPr>
                <w:rFonts w:cs="Arial"/>
                <w:b w:val="0"/>
              </w:rPr>
              <w:fldChar w:fldCharType="separate"/>
            </w:r>
            <w:r>
              <w:rPr>
                <w:b w:val="0"/>
                <w:noProof/>
              </w:rPr>
              <w:instrText>10% Goods &amp; Services Tax</w:instrText>
            </w:r>
            <w:r>
              <w:rPr>
                <w:rFonts w:cs="Arial"/>
                <w:b w:val="0"/>
              </w:rPr>
              <w:fldChar w:fldCharType="end"/>
            </w:r>
          </w:p>
        </w:tc>
        <w:tc>
          <w:tcPr>
            <w:tcW w:w="1365" w:type="dxa"/>
            <w:gridSpan w:val="2"/>
            <w:tcBorders>
              <w:top w:val="single" w:sz="4" w:space="0" w:color="auto"/>
              <w:left w:val="nil"/>
              <w:bottom w:val="single" w:sz="4" w:space="0" w:color="auto"/>
              <w:right w:val="nil"/>
            </w:tcBorders>
            <w:hideMark/>
          </w:tcPr>
          <w:p w14:paraId="18A0E1ED" w14:textId="77777777" w:rsidR="00541CE2" w:rsidRDefault="00541CE2">
            <w:pPr>
              <w:pStyle w:val="AmountBold"/>
              <w:spacing w:line="276" w:lineRule="auto"/>
              <w:rPr>
                <w:b w:val="0"/>
                <w:noProof/>
              </w:rPr>
            </w:pPr>
            <w:r>
              <w:rPr>
                <w:noProof/>
              </w:rPr>
              <w:instrText>$//</w:instrText>
            </w:r>
            <w:r>
              <w:rPr>
                <w:noProof/>
                <w:highlight w:val="yellow"/>
              </w:rPr>
              <w:instrText>$$$</w:instrText>
            </w:r>
            <w:r>
              <w:rPr>
                <w:noProof/>
              </w:rPr>
              <w:instrText>//</w:instrText>
            </w:r>
          </w:p>
        </w:tc>
        <w:tc>
          <w:tcPr>
            <w:tcW w:w="1362" w:type="dxa"/>
            <w:gridSpan w:val="2"/>
            <w:tcBorders>
              <w:top w:val="single" w:sz="4" w:space="0" w:color="auto"/>
              <w:left w:val="nil"/>
              <w:bottom w:val="single" w:sz="4" w:space="0" w:color="auto"/>
              <w:right w:val="nil"/>
            </w:tcBorders>
          </w:tcPr>
          <w:p w14:paraId="6F07F240" w14:textId="77777777" w:rsidR="00541CE2" w:rsidRDefault="00541CE2">
            <w:pPr>
              <w:pStyle w:val="Frequency"/>
              <w:spacing w:line="276" w:lineRule="auto"/>
              <w:rPr>
                <w:noProof/>
              </w:rPr>
            </w:pPr>
          </w:p>
        </w:tc>
      </w:tr>
      <w:tr w:rsidR="00541CE2" w14:paraId="4D298B32"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60CA48C1" w14:textId="77777777" w:rsidR="00541CE2" w:rsidRDefault="00541CE2">
            <w:pPr>
              <w:pStyle w:val="BodyTextBold"/>
              <w:spacing w:line="276" w:lineRule="auto"/>
              <w:rPr>
                <w:noProof/>
              </w:rPr>
            </w:pPr>
            <w:r>
              <w:rPr>
                <w:noProof/>
              </w:rPr>
              <w:instrText>Total Additional Annual Lexis Care - GST inclusive</w:instrText>
            </w:r>
          </w:p>
        </w:tc>
        <w:tc>
          <w:tcPr>
            <w:tcW w:w="1365" w:type="dxa"/>
            <w:gridSpan w:val="2"/>
            <w:tcBorders>
              <w:top w:val="single" w:sz="4" w:space="0" w:color="auto"/>
              <w:left w:val="nil"/>
              <w:bottom w:val="single" w:sz="4" w:space="0" w:color="auto"/>
              <w:right w:val="nil"/>
            </w:tcBorders>
            <w:hideMark/>
          </w:tcPr>
          <w:p w14:paraId="4B56040E" w14:textId="77777777" w:rsidR="00541CE2" w:rsidRDefault="00541CE2">
            <w:pPr>
              <w:pStyle w:val="AmountBold"/>
              <w:spacing w:line="276" w:lineRule="auto"/>
              <w:rPr>
                <w:noProof/>
              </w:rPr>
            </w:pPr>
            <w:r>
              <w:rPr>
                <w:noProof/>
              </w:rPr>
              <w:instrText>$</w:instrText>
            </w:r>
            <w:r>
              <w:fldChar w:fldCharType="begin"/>
            </w:r>
            <w:r>
              <w:instrText>= (</w:instrText>
            </w:r>
            <w:r>
              <w:fldChar w:fldCharType="begin"/>
            </w:r>
            <w:r>
              <w:instrText xml:space="preserve"> MERGEFIELD MonthlyLocusCare </w:instrText>
            </w:r>
            <w:r>
              <w:rPr>
                <w:rFonts w:cs="Arial"/>
                <w:szCs w:val="18"/>
              </w:rPr>
              <w:instrText xml:space="preserve"> \# </w:instrText>
            </w:r>
            <w:r>
              <w:rPr>
                <w:rFonts w:cs="Arial"/>
              </w:rPr>
              <w:instrText>###,##0.00</w:instrText>
            </w:r>
            <w:r>
              <w:instrText xml:space="preserve"> </w:instrText>
            </w:r>
            <w:r>
              <w:fldChar w:fldCharType="separate"/>
            </w:r>
            <w:r>
              <w:rPr>
                <w:rFonts w:cs="Arial"/>
                <w:noProof/>
              </w:rPr>
              <w:instrText xml:space="preserve">   645.67</w:instrText>
            </w:r>
            <w:r>
              <w:fldChar w:fldCharType="end"/>
            </w:r>
            <w:r>
              <w:instrText xml:space="preserve"> * 12) \# #,###,##0.00 </w:instrText>
            </w:r>
            <w:r>
              <w:fldChar w:fldCharType="end"/>
            </w:r>
          </w:p>
        </w:tc>
        <w:tc>
          <w:tcPr>
            <w:tcW w:w="1362" w:type="dxa"/>
            <w:gridSpan w:val="2"/>
            <w:tcBorders>
              <w:top w:val="single" w:sz="4" w:space="0" w:color="auto"/>
              <w:left w:val="nil"/>
              <w:bottom w:val="single" w:sz="4" w:space="0" w:color="auto"/>
              <w:right w:val="nil"/>
            </w:tcBorders>
            <w:hideMark/>
          </w:tcPr>
          <w:p w14:paraId="3DE67529" w14:textId="77777777" w:rsidR="00541CE2" w:rsidRDefault="00541CE2">
            <w:pPr>
              <w:pStyle w:val="Frequency"/>
              <w:spacing w:line="276" w:lineRule="auto"/>
              <w:rPr>
                <w:noProof/>
              </w:rPr>
            </w:pPr>
            <w:r>
              <w:rPr>
                <w:noProof/>
              </w:rPr>
              <w:instrText>Annually</w:instrText>
            </w:r>
          </w:p>
        </w:tc>
      </w:tr>
      <w:tr w:rsidR="00541CE2" w14:paraId="3D3AF2B7" w14:textId="77777777" w:rsidTr="00541CE2">
        <w:trPr>
          <w:gridAfter w:val="1"/>
          <w:wAfter w:w="399" w:type="dxa"/>
          <w:jc w:val="center"/>
        </w:trPr>
        <w:tc>
          <w:tcPr>
            <w:tcW w:w="6340" w:type="dxa"/>
            <w:gridSpan w:val="2"/>
            <w:tcBorders>
              <w:top w:val="single" w:sz="4" w:space="0" w:color="auto"/>
              <w:left w:val="nil"/>
              <w:bottom w:val="nil"/>
              <w:right w:val="nil"/>
            </w:tcBorders>
          </w:tcPr>
          <w:p w14:paraId="4DCDED2E" w14:textId="77777777" w:rsidR="00541CE2" w:rsidRDefault="00541CE2">
            <w:pPr>
              <w:pStyle w:val="BodyText"/>
              <w:spacing w:line="276" w:lineRule="auto"/>
            </w:pPr>
          </w:p>
        </w:tc>
        <w:tc>
          <w:tcPr>
            <w:tcW w:w="1349" w:type="dxa"/>
            <w:gridSpan w:val="2"/>
            <w:tcBorders>
              <w:top w:val="single" w:sz="4" w:space="0" w:color="auto"/>
              <w:left w:val="nil"/>
              <w:bottom w:val="nil"/>
              <w:right w:val="nil"/>
            </w:tcBorders>
          </w:tcPr>
          <w:p w14:paraId="7010ECC1" w14:textId="77777777" w:rsidR="00541CE2" w:rsidRDefault="00541CE2">
            <w:pPr>
              <w:pStyle w:val="AmountBold"/>
              <w:spacing w:line="276" w:lineRule="auto"/>
            </w:pPr>
          </w:p>
        </w:tc>
        <w:tc>
          <w:tcPr>
            <w:tcW w:w="1392" w:type="dxa"/>
            <w:gridSpan w:val="2"/>
            <w:tcBorders>
              <w:top w:val="single" w:sz="4" w:space="0" w:color="auto"/>
              <w:left w:val="nil"/>
              <w:bottom w:val="nil"/>
              <w:right w:val="nil"/>
            </w:tcBorders>
          </w:tcPr>
          <w:p w14:paraId="5457894B" w14:textId="77777777" w:rsidR="00541CE2" w:rsidRDefault="00541CE2">
            <w:pPr>
              <w:pStyle w:val="Frequency"/>
              <w:spacing w:line="276" w:lineRule="auto"/>
            </w:pPr>
          </w:p>
        </w:tc>
      </w:tr>
    </w:tbl>
    <w:p w14:paraId="197E229C" w14:textId="77777777" w:rsidR="00541CE2" w:rsidRDefault="00541CE2" w:rsidP="00541CE2">
      <w:pPr>
        <w:rPr>
          <w:b/>
          <w:szCs w:val="24"/>
          <w:lang w:val="en-US"/>
        </w:rPr>
      </w:pPr>
      <w:r>
        <w:rPr>
          <w:b/>
          <w:szCs w:val="24"/>
        </w:rPr>
        <w:instrText>"</w:instrText>
      </w:r>
      <w:r>
        <w:rPr>
          <w:b/>
          <w:szCs w:val="24"/>
          <w:lang w:val="en-US"/>
        </w:rPr>
        <w:instrText xml:space="preserve"> </w:instrText>
      </w:r>
      <w:r>
        <w:rPr>
          <w:b/>
          <w:szCs w:val="24"/>
          <w:lang w:val="fr-FR"/>
        </w:rPr>
        <w:fldChar w:fldCharType="end"/>
      </w:r>
      <w:r>
        <w:rPr>
          <w:b/>
          <w:szCs w:val="24"/>
          <w:lang w:val="fr-FR"/>
        </w:rPr>
        <w:instrText xml:space="preserve"> </w:instrText>
      </w:r>
      <w:r>
        <w:rPr>
          <w:b/>
          <w:szCs w:val="24"/>
          <w:lang w:val="fr-FR"/>
        </w:rPr>
        <w:fldChar w:fldCharType="end"/>
      </w:r>
      <w:r>
        <w:rPr>
          <w:b/>
          <w:szCs w:val="24"/>
          <w:lang w:val="fr-FR"/>
        </w:rPr>
        <w:fldChar w:fldCharType="begin"/>
      </w:r>
      <w:r>
        <w:rPr>
          <w:b/>
          <w:szCs w:val="24"/>
          <w:lang w:val="fr-FR"/>
        </w:rPr>
        <w:instrText xml:space="preserve"> If OS = Y </w:instrText>
      </w:r>
      <w:r>
        <w:rPr>
          <w:b/>
          <w:szCs w:val="24"/>
          <w:lang w:val="fr-FR"/>
        </w:rPr>
        <w:fldChar w:fldCharType="begin"/>
      </w:r>
      <w:r>
        <w:rPr>
          <w:bCs/>
          <w:szCs w:val="24"/>
          <w:lang w:val="en-US"/>
        </w:rPr>
        <w:instrText xml:space="preserve"> if Type = A "</w:instrText>
      </w:r>
    </w:p>
    <w:tbl>
      <w:tblPr>
        <w:tblW w:w="0" w:type="auto"/>
        <w:jc w:val="center"/>
        <w:tblLayout w:type="fixed"/>
        <w:tblLook w:val="04A0" w:firstRow="1" w:lastRow="0" w:firstColumn="1" w:lastColumn="0" w:noHBand="0" w:noVBand="1"/>
      </w:tblPr>
      <w:tblGrid>
        <w:gridCol w:w="418"/>
        <w:gridCol w:w="5922"/>
        <w:gridCol w:w="413"/>
        <w:gridCol w:w="936"/>
        <w:gridCol w:w="429"/>
        <w:gridCol w:w="963"/>
        <w:gridCol w:w="399"/>
      </w:tblGrid>
      <w:tr w:rsidR="00541CE2" w14:paraId="5C10CB1E" w14:textId="77777777" w:rsidTr="00541CE2">
        <w:trPr>
          <w:gridBefore w:val="1"/>
          <w:wBefore w:w="418" w:type="dxa"/>
          <w:jc w:val="center"/>
        </w:trPr>
        <w:tc>
          <w:tcPr>
            <w:tcW w:w="6335" w:type="dxa"/>
            <w:gridSpan w:val="2"/>
            <w:tcBorders>
              <w:top w:val="single" w:sz="4" w:space="0" w:color="auto"/>
              <w:left w:val="nil"/>
              <w:bottom w:val="single" w:sz="4" w:space="0" w:color="auto"/>
              <w:right w:val="nil"/>
            </w:tcBorders>
            <w:hideMark/>
          </w:tcPr>
          <w:p w14:paraId="17028321" w14:textId="77777777" w:rsidR="00541CE2" w:rsidRDefault="00541CE2">
            <w:pPr>
              <w:pStyle w:val="TableHeading"/>
              <w:spacing w:before="120" w:line="276" w:lineRule="auto"/>
              <w:rPr>
                <w:lang w:val="en-US"/>
              </w:rPr>
            </w:pPr>
            <w:r>
              <w:rPr>
                <w:lang w:val="en-US"/>
              </w:rPr>
              <w:instrText>Item Description</w:instrText>
            </w:r>
          </w:p>
        </w:tc>
        <w:tc>
          <w:tcPr>
            <w:tcW w:w="1365" w:type="dxa"/>
            <w:gridSpan w:val="2"/>
            <w:tcBorders>
              <w:top w:val="single" w:sz="4" w:space="0" w:color="auto"/>
              <w:left w:val="nil"/>
              <w:bottom w:val="single" w:sz="4" w:space="0" w:color="auto"/>
              <w:right w:val="nil"/>
            </w:tcBorders>
            <w:hideMark/>
          </w:tcPr>
          <w:p w14:paraId="566D5544" w14:textId="77777777" w:rsidR="00541CE2" w:rsidRDefault="00541CE2">
            <w:pPr>
              <w:pStyle w:val="TableHeading"/>
              <w:spacing w:line="276" w:lineRule="auto"/>
              <w:jc w:val="center"/>
            </w:pPr>
            <w:r>
              <w:instrText>Fee Payable</w:instrText>
            </w:r>
          </w:p>
        </w:tc>
        <w:tc>
          <w:tcPr>
            <w:tcW w:w="1362" w:type="dxa"/>
            <w:gridSpan w:val="2"/>
            <w:tcBorders>
              <w:top w:val="single" w:sz="4" w:space="0" w:color="auto"/>
              <w:left w:val="nil"/>
              <w:bottom w:val="single" w:sz="4" w:space="0" w:color="auto"/>
              <w:right w:val="nil"/>
            </w:tcBorders>
            <w:hideMark/>
          </w:tcPr>
          <w:p w14:paraId="3B6CE819" w14:textId="77777777" w:rsidR="00541CE2" w:rsidRDefault="00541CE2">
            <w:pPr>
              <w:pStyle w:val="TableHeading"/>
              <w:spacing w:line="276" w:lineRule="auto"/>
              <w:jc w:val="center"/>
            </w:pPr>
            <w:r>
              <w:instrText>Payment</w:instrText>
            </w:r>
            <w:r>
              <w:br/>
              <w:instrText>Frequency</w:instrText>
            </w:r>
          </w:p>
        </w:tc>
      </w:tr>
      <w:tr w:rsidR="00541CE2" w14:paraId="3F4612FE" w14:textId="77777777" w:rsidTr="00541CE2">
        <w:trPr>
          <w:gridBefore w:val="1"/>
          <w:wBefore w:w="418" w:type="dxa"/>
          <w:jc w:val="center"/>
        </w:trPr>
        <w:tc>
          <w:tcPr>
            <w:tcW w:w="6335" w:type="dxa"/>
            <w:gridSpan w:val="2"/>
            <w:hideMark/>
          </w:tcPr>
          <w:p w14:paraId="0B4D150B" w14:textId="77777777" w:rsidR="00541CE2" w:rsidRDefault="00541CE2">
            <w:pPr>
              <w:pStyle w:val="BodyText"/>
              <w:spacing w:line="276" w:lineRule="auto"/>
              <w:rPr>
                <w:lang w:val="en-US"/>
              </w:rPr>
            </w:pPr>
            <w:r>
              <w:instrText>Software Licence Fees for i</w:instrText>
            </w:r>
            <w:r>
              <w:rPr>
                <w:lang w:val="en-US"/>
              </w:rPr>
              <w:instrText xml:space="preserve">ncrease of Lexis Affinity user licences by </w:instrText>
            </w:r>
            <w:r>
              <w:fldChar w:fldCharType="begin"/>
            </w:r>
            <w:r>
              <w:instrText xml:space="preserve"> Ref LicDiffA </w:instrText>
            </w:r>
            <w:r>
              <w:fldChar w:fldCharType="end"/>
            </w:r>
            <w:r>
              <w:instrText xml:space="preserve">, from </w:instrText>
            </w:r>
            <w:r>
              <w:fldChar w:fldCharType="begin"/>
            </w:r>
            <w:r>
              <w:instrText xml:space="preserve"> Ref NoCOL </w:instrText>
            </w:r>
            <w:r>
              <w:fldChar w:fldCharType="end"/>
            </w:r>
            <w:r>
              <w:instrText xml:space="preserve"> to </w:instrText>
            </w:r>
            <w:r>
              <w:fldChar w:fldCharType="begin"/>
            </w:r>
            <w:r>
              <w:instrText xml:space="preserve"> Ref NoNOL </w:instrText>
            </w:r>
            <w:r>
              <w:fldChar w:fldCharType="end"/>
            </w:r>
          </w:p>
        </w:tc>
        <w:tc>
          <w:tcPr>
            <w:tcW w:w="1365" w:type="dxa"/>
            <w:gridSpan w:val="2"/>
            <w:hideMark/>
          </w:tcPr>
          <w:p w14:paraId="272D03FD" w14:textId="77777777" w:rsidR="00541CE2" w:rsidRDefault="00541CE2">
            <w:pPr>
              <w:pStyle w:val="Amount"/>
              <w:spacing w:line="276" w:lineRule="auto"/>
            </w:pPr>
            <w:r>
              <w:instrText>$</w:instrText>
            </w:r>
            <w:r>
              <w:fldChar w:fldCharType="begin"/>
            </w:r>
            <w:r>
              <w:instrText xml:space="preserve"> MERGEFIELD SWLicenceBeforeDisc </w:instrText>
            </w:r>
            <w:r>
              <w:rPr>
                <w:rFonts w:cs="Arial"/>
                <w:bCs/>
                <w:szCs w:val="18"/>
              </w:rPr>
              <w:instrText xml:space="preserve"> \# </w:instrText>
            </w:r>
            <w:r>
              <w:rPr>
                <w:rFonts w:cs="Arial"/>
                <w:bCs/>
              </w:rPr>
              <w:instrText>###,##0.00</w:instrText>
            </w:r>
            <w:r>
              <w:fldChar w:fldCharType="separate"/>
            </w:r>
            <w:r>
              <w:rPr>
                <w:noProof/>
              </w:rPr>
              <w:instrText>«SWLicenceBeforeDisc»</w:instrText>
            </w:r>
            <w:r>
              <w:fldChar w:fldCharType="end"/>
            </w:r>
          </w:p>
        </w:tc>
        <w:tc>
          <w:tcPr>
            <w:tcW w:w="1362" w:type="dxa"/>
            <w:gridSpan w:val="2"/>
            <w:hideMark/>
          </w:tcPr>
          <w:p w14:paraId="04FED535" w14:textId="77777777" w:rsidR="00541CE2" w:rsidRDefault="00541CE2">
            <w:pPr>
              <w:pStyle w:val="Frequency"/>
              <w:spacing w:line="276" w:lineRule="auto"/>
            </w:pPr>
            <w:r>
              <w:instrText>One time</w:instrText>
            </w:r>
          </w:p>
        </w:tc>
      </w:tr>
      <w:tr w:rsidR="00541CE2" w14:paraId="26E7E16C" w14:textId="77777777" w:rsidTr="00541CE2">
        <w:trPr>
          <w:gridBefore w:val="1"/>
          <w:wBefore w:w="418" w:type="dxa"/>
          <w:trHeight w:val="361"/>
          <w:jc w:val="center"/>
        </w:trPr>
        <w:tc>
          <w:tcPr>
            <w:tcW w:w="6335" w:type="dxa"/>
            <w:gridSpan w:val="2"/>
            <w:tcBorders>
              <w:top w:val="nil"/>
              <w:left w:val="nil"/>
              <w:bottom w:val="single" w:sz="4" w:space="0" w:color="auto"/>
              <w:right w:val="nil"/>
            </w:tcBorders>
            <w:hideMark/>
          </w:tcPr>
          <w:p w14:paraId="7E5371B6" w14:textId="77777777" w:rsidR="00541CE2" w:rsidRDefault="00541CE2">
            <w:pPr>
              <w:pStyle w:val="BodyText"/>
              <w:spacing w:line="276" w:lineRule="auto"/>
              <w:rPr>
                <w:i/>
                <w:iCs/>
              </w:rPr>
            </w:pPr>
            <w:r>
              <w:rPr>
                <w:i/>
                <w:iCs/>
              </w:rPr>
              <w:instrText>Less Confidential Discount</w:instrText>
            </w:r>
          </w:p>
        </w:tc>
        <w:tc>
          <w:tcPr>
            <w:tcW w:w="1365" w:type="dxa"/>
            <w:gridSpan w:val="2"/>
            <w:tcBorders>
              <w:top w:val="nil"/>
              <w:left w:val="nil"/>
              <w:bottom w:val="single" w:sz="4" w:space="0" w:color="auto"/>
              <w:right w:val="nil"/>
            </w:tcBorders>
            <w:hideMark/>
          </w:tcPr>
          <w:p w14:paraId="623E5258" w14:textId="77777777" w:rsidR="00541CE2" w:rsidRDefault="00541CE2">
            <w:pPr>
              <w:pStyle w:val="Amount"/>
              <w:spacing w:line="276" w:lineRule="auto"/>
            </w:pPr>
            <w:r>
              <w:instrText>-$</w:instrText>
            </w:r>
            <w:r>
              <w:fldChar w:fldCharType="begin"/>
            </w:r>
            <w:r>
              <w:instrText xml:space="preserve"> MERGEFIELD CnfdPromoDisc </w:instrText>
            </w:r>
            <w:r>
              <w:rPr>
                <w:rFonts w:cs="Arial"/>
                <w:szCs w:val="18"/>
              </w:rPr>
              <w:instrText xml:space="preserve"> \# ##</w:instrText>
            </w:r>
            <w:r>
              <w:rPr>
                <w:rFonts w:cs="Arial"/>
              </w:rPr>
              <w:instrText>#,##0.00</w:instrText>
            </w:r>
            <w:r>
              <w:fldChar w:fldCharType="separate"/>
            </w:r>
            <w:r>
              <w:rPr>
                <w:noProof/>
              </w:rPr>
              <w:instrText>«CnfdPromoDisc»</w:instrText>
            </w:r>
            <w:r>
              <w:fldChar w:fldCharType="end"/>
            </w:r>
          </w:p>
        </w:tc>
        <w:tc>
          <w:tcPr>
            <w:tcW w:w="1362" w:type="dxa"/>
            <w:gridSpan w:val="2"/>
            <w:tcBorders>
              <w:top w:val="nil"/>
              <w:left w:val="nil"/>
              <w:bottom w:val="single" w:sz="4" w:space="0" w:color="auto"/>
              <w:right w:val="nil"/>
            </w:tcBorders>
          </w:tcPr>
          <w:p w14:paraId="0BE9E44C" w14:textId="77777777" w:rsidR="00541CE2" w:rsidRDefault="00541CE2">
            <w:pPr>
              <w:pStyle w:val="Frequency"/>
              <w:spacing w:line="276" w:lineRule="auto"/>
            </w:pPr>
          </w:p>
        </w:tc>
      </w:tr>
      <w:tr w:rsidR="00541CE2" w14:paraId="59F48F0F" w14:textId="77777777" w:rsidTr="00541CE2">
        <w:trPr>
          <w:gridBefore w:val="1"/>
          <w:wBefore w:w="418" w:type="dxa"/>
          <w:trHeight w:val="361"/>
          <w:jc w:val="center"/>
        </w:trPr>
        <w:tc>
          <w:tcPr>
            <w:tcW w:w="6335" w:type="dxa"/>
            <w:gridSpan w:val="2"/>
            <w:tcBorders>
              <w:top w:val="nil"/>
              <w:left w:val="nil"/>
              <w:bottom w:val="single" w:sz="4" w:space="0" w:color="auto"/>
              <w:right w:val="nil"/>
            </w:tcBorders>
            <w:hideMark/>
          </w:tcPr>
          <w:p w14:paraId="28BFAD59" w14:textId="77777777" w:rsidR="00541CE2" w:rsidRDefault="00541CE2">
            <w:pPr>
              <w:pStyle w:val="BodyTextBold"/>
              <w:spacing w:line="276" w:lineRule="auto"/>
            </w:pPr>
            <w:r>
              <w:instrText>TOTAL</w:instrText>
            </w:r>
          </w:p>
        </w:tc>
        <w:tc>
          <w:tcPr>
            <w:tcW w:w="1365" w:type="dxa"/>
            <w:gridSpan w:val="2"/>
            <w:tcBorders>
              <w:top w:val="nil"/>
              <w:left w:val="nil"/>
              <w:bottom w:val="single" w:sz="4" w:space="0" w:color="auto"/>
              <w:right w:val="nil"/>
            </w:tcBorders>
            <w:hideMark/>
          </w:tcPr>
          <w:p w14:paraId="5C6A0340" w14:textId="77777777" w:rsidR="00541CE2" w:rsidRDefault="00541CE2">
            <w:pPr>
              <w:pStyle w:val="AmountBold"/>
              <w:spacing w:line="276" w:lineRule="auto"/>
            </w:pPr>
            <w:r>
              <w:rPr>
                <w:rFonts w:cs="Arial"/>
                <w:szCs w:val="18"/>
                <w:lang w:val="en-US"/>
              </w:rPr>
              <w:instrText>$</w:instrText>
            </w:r>
            <w:r>
              <w:rPr>
                <w:rFonts w:cs="Arial"/>
                <w:szCs w:val="18"/>
                <w:lang w:val="en-US"/>
              </w:rPr>
              <w:fldChar w:fldCharType="begin"/>
            </w:r>
            <w:r>
              <w:rPr>
                <w:rFonts w:cs="Arial"/>
                <w:szCs w:val="18"/>
                <w:lang w:val="en-US"/>
              </w:rPr>
              <w:instrText xml:space="preserve"> =  </w:instrText>
            </w:r>
            <w:r>
              <w:rPr>
                <w:rFonts w:cs="Arial"/>
                <w:szCs w:val="18"/>
                <w:lang w:val="en-US"/>
              </w:rPr>
              <w:fldChar w:fldCharType="begin"/>
            </w:r>
            <w:r>
              <w:rPr>
                <w:rFonts w:cs="Arial"/>
                <w:szCs w:val="18"/>
                <w:lang w:val="en-US"/>
              </w:rPr>
              <w:instrText xml:space="preserve"> MERGEFIELD SWLicenceBeforeDisc </w:instrText>
            </w:r>
            <w:r>
              <w:rPr>
                <w:rFonts w:cs="Arial"/>
                <w:szCs w:val="18"/>
                <w:lang w:val="en-US"/>
              </w:rPr>
              <w:fldChar w:fldCharType="separate"/>
            </w:r>
            <w:r>
              <w:rPr>
                <w:rFonts w:cs="Arial"/>
                <w:noProof/>
                <w:szCs w:val="18"/>
                <w:lang w:val="en-US"/>
              </w:rPr>
              <w:instrText>«SWLicenceBeforeDisc»</w:instrText>
            </w:r>
            <w:r>
              <w:rPr>
                <w:rFonts w:cs="Arial"/>
                <w:szCs w:val="18"/>
                <w:lang w:val="en-US"/>
              </w:rPr>
              <w:fldChar w:fldCharType="end"/>
            </w:r>
            <w:r>
              <w:rPr>
                <w:rFonts w:cs="Arial"/>
                <w:szCs w:val="18"/>
                <w:lang w:val="en-US"/>
              </w:rPr>
              <w:instrText xml:space="preserve"> - </w:instrText>
            </w:r>
            <w:r>
              <w:rPr>
                <w:rFonts w:cs="Arial"/>
                <w:szCs w:val="18"/>
                <w:lang w:val="en-US"/>
              </w:rPr>
              <w:fldChar w:fldCharType="begin"/>
            </w:r>
            <w:r>
              <w:rPr>
                <w:rFonts w:cs="Arial"/>
                <w:szCs w:val="18"/>
                <w:lang w:val="en-US"/>
              </w:rPr>
              <w:instrText xml:space="preserve"> = </w:instrText>
            </w:r>
            <w:r>
              <w:rPr>
                <w:rFonts w:cs="Arial"/>
                <w:szCs w:val="18"/>
                <w:lang w:val="en-US"/>
              </w:rPr>
              <w:fldChar w:fldCharType="begin"/>
            </w:r>
            <w:r>
              <w:rPr>
                <w:rFonts w:cs="Arial"/>
                <w:szCs w:val="18"/>
                <w:lang w:val="en-US"/>
              </w:rPr>
              <w:instrText xml:space="preserve"> MERGEFIELD CnfdPromoDisc </w:instrText>
            </w:r>
            <w:r>
              <w:rPr>
                <w:rFonts w:cs="Arial"/>
                <w:szCs w:val="18"/>
                <w:lang w:val="en-US"/>
              </w:rPr>
              <w:fldChar w:fldCharType="separate"/>
            </w:r>
            <w:r>
              <w:rPr>
                <w:rFonts w:cs="Arial"/>
                <w:noProof/>
                <w:szCs w:val="18"/>
                <w:lang w:val="en-US"/>
              </w:rPr>
              <w:instrText>«CnfdPromoDisc»</w:instrText>
            </w:r>
            <w:r>
              <w:rPr>
                <w:rFonts w:cs="Arial"/>
                <w:szCs w:val="18"/>
                <w:lang w:val="en-US"/>
              </w:rPr>
              <w:fldChar w:fldCharType="end"/>
            </w:r>
            <w:r>
              <w:rPr>
                <w:rFonts w:cs="Arial"/>
                <w:szCs w:val="18"/>
                <w:lang w:val="en-US"/>
              </w:rPr>
              <w:instrText xml:space="preserve"> </w:instrText>
            </w:r>
            <w:r>
              <w:rPr>
                <w:rFonts w:cs="Arial"/>
                <w:szCs w:val="18"/>
                <w:lang w:val="en-US"/>
              </w:rPr>
              <w:fldChar w:fldCharType="separate"/>
            </w:r>
            <w:r>
              <w:rPr>
                <w:rFonts w:cs="Arial"/>
                <w:noProof/>
                <w:szCs w:val="18"/>
                <w:lang w:val="en-US"/>
              </w:rPr>
              <w:instrText>!Syntax Error, «</w:instrText>
            </w:r>
            <w:r>
              <w:rPr>
                <w:rFonts w:cs="Arial"/>
                <w:szCs w:val="18"/>
                <w:lang w:val="en-US"/>
              </w:rPr>
              <w:fldChar w:fldCharType="end"/>
            </w:r>
            <w:r>
              <w:rPr>
                <w:rFonts w:cs="Arial"/>
                <w:szCs w:val="18"/>
                <w:lang w:val="en-US"/>
              </w:rPr>
              <w:instrText xml:space="preserve"> \# ###,##0.00 </w:instrText>
            </w:r>
            <w:r>
              <w:rPr>
                <w:rFonts w:cs="Arial"/>
                <w:szCs w:val="18"/>
                <w:lang w:val="en-US"/>
              </w:rPr>
              <w:fldChar w:fldCharType="separate"/>
            </w:r>
            <w:r>
              <w:rPr>
                <w:rFonts w:cs="Arial"/>
                <w:noProof/>
                <w:szCs w:val="18"/>
                <w:lang w:val="en-US"/>
              </w:rPr>
              <w:instrText>!Syntax Error, !</w:instrText>
            </w:r>
            <w:r>
              <w:rPr>
                <w:rFonts w:cs="Arial"/>
                <w:szCs w:val="18"/>
                <w:lang w:val="en-US"/>
              </w:rPr>
              <w:fldChar w:fldCharType="end"/>
            </w:r>
          </w:p>
        </w:tc>
        <w:tc>
          <w:tcPr>
            <w:tcW w:w="1362" w:type="dxa"/>
            <w:gridSpan w:val="2"/>
            <w:tcBorders>
              <w:top w:val="nil"/>
              <w:left w:val="nil"/>
              <w:bottom w:val="single" w:sz="4" w:space="0" w:color="auto"/>
              <w:right w:val="nil"/>
            </w:tcBorders>
          </w:tcPr>
          <w:p w14:paraId="6A0B98DF" w14:textId="77777777" w:rsidR="00541CE2" w:rsidRDefault="00541CE2">
            <w:pPr>
              <w:pStyle w:val="Frequency"/>
              <w:spacing w:line="276" w:lineRule="auto"/>
              <w:rPr>
                <w:i/>
              </w:rPr>
            </w:pPr>
          </w:p>
        </w:tc>
      </w:tr>
      <w:tr w:rsidR="00541CE2" w14:paraId="1FA12518" w14:textId="77777777" w:rsidTr="00541CE2">
        <w:trPr>
          <w:gridAfter w:val="1"/>
          <w:wAfter w:w="399" w:type="dxa"/>
          <w:jc w:val="center"/>
        </w:trPr>
        <w:tc>
          <w:tcPr>
            <w:tcW w:w="6340" w:type="dxa"/>
            <w:gridSpan w:val="2"/>
            <w:tcBorders>
              <w:top w:val="single" w:sz="4" w:space="0" w:color="auto"/>
              <w:left w:val="nil"/>
              <w:bottom w:val="single" w:sz="4" w:space="0" w:color="auto"/>
              <w:right w:val="nil"/>
            </w:tcBorders>
          </w:tcPr>
          <w:p w14:paraId="16210972" w14:textId="77777777" w:rsidR="00541CE2" w:rsidRDefault="00541CE2">
            <w:pPr>
              <w:pStyle w:val="BodyText"/>
              <w:spacing w:line="276" w:lineRule="auto"/>
            </w:pPr>
          </w:p>
          <w:p w14:paraId="0C740979" w14:textId="77777777" w:rsidR="00541CE2" w:rsidRDefault="00541CE2">
            <w:pPr>
              <w:pStyle w:val="BodyText"/>
              <w:spacing w:line="276" w:lineRule="auto"/>
            </w:pPr>
          </w:p>
        </w:tc>
        <w:tc>
          <w:tcPr>
            <w:tcW w:w="1349" w:type="dxa"/>
            <w:gridSpan w:val="2"/>
            <w:tcBorders>
              <w:top w:val="single" w:sz="4" w:space="0" w:color="auto"/>
              <w:left w:val="nil"/>
              <w:bottom w:val="single" w:sz="4" w:space="0" w:color="auto"/>
              <w:right w:val="nil"/>
            </w:tcBorders>
          </w:tcPr>
          <w:p w14:paraId="5A9C1D21" w14:textId="77777777" w:rsidR="00541CE2" w:rsidRDefault="00541CE2">
            <w:pPr>
              <w:pStyle w:val="AmountBold"/>
              <w:spacing w:line="276" w:lineRule="auto"/>
            </w:pPr>
          </w:p>
        </w:tc>
        <w:tc>
          <w:tcPr>
            <w:tcW w:w="1392" w:type="dxa"/>
            <w:gridSpan w:val="2"/>
            <w:tcBorders>
              <w:top w:val="single" w:sz="4" w:space="0" w:color="auto"/>
              <w:left w:val="nil"/>
              <w:bottom w:val="single" w:sz="4" w:space="0" w:color="auto"/>
              <w:right w:val="nil"/>
            </w:tcBorders>
          </w:tcPr>
          <w:p w14:paraId="32166157" w14:textId="77777777" w:rsidR="00541CE2" w:rsidRDefault="00541CE2">
            <w:pPr>
              <w:pStyle w:val="Frequency"/>
              <w:spacing w:line="276" w:lineRule="auto"/>
            </w:pPr>
          </w:p>
        </w:tc>
      </w:tr>
      <w:tr w:rsidR="00541CE2" w14:paraId="5921D2A5"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0418BF12" w14:textId="77777777" w:rsidR="00541CE2" w:rsidRDefault="00541CE2">
            <w:pPr>
              <w:pStyle w:val="BodyText"/>
              <w:spacing w:line="276" w:lineRule="auto"/>
              <w:rPr>
                <w:b/>
                <w:noProof/>
              </w:rPr>
            </w:pPr>
            <w:r>
              <w:rPr>
                <w:b/>
                <w:noProof/>
              </w:rPr>
              <w:instrText>Ongoing Maintenance</w:instrText>
            </w:r>
          </w:p>
        </w:tc>
        <w:tc>
          <w:tcPr>
            <w:tcW w:w="1365" w:type="dxa"/>
            <w:gridSpan w:val="2"/>
            <w:tcBorders>
              <w:top w:val="single" w:sz="4" w:space="0" w:color="auto"/>
              <w:left w:val="nil"/>
              <w:bottom w:val="single" w:sz="4" w:space="0" w:color="auto"/>
              <w:right w:val="nil"/>
            </w:tcBorders>
            <w:hideMark/>
          </w:tcPr>
          <w:p w14:paraId="4466D59A" w14:textId="77777777" w:rsidR="00541CE2" w:rsidRDefault="00541CE2">
            <w:pPr>
              <w:pStyle w:val="TableHeading"/>
              <w:spacing w:line="276" w:lineRule="auto"/>
              <w:jc w:val="center"/>
              <w:rPr>
                <w:noProof/>
              </w:rPr>
            </w:pPr>
            <w:r>
              <w:rPr>
                <w:noProof/>
              </w:rPr>
              <w:instrText>Fee Payable</w:instrText>
            </w:r>
          </w:p>
        </w:tc>
        <w:tc>
          <w:tcPr>
            <w:tcW w:w="1362" w:type="dxa"/>
            <w:gridSpan w:val="2"/>
            <w:tcBorders>
              <w:top w:val="single" w:sz="4" w:space="0" w:color="auto"/>
              <w:left w:val="nil"/>
              <w:bottom w:val="single" w:sz="4" w:space="0" w:color="auto"/>
              <w:right w:val="nil"/>
            </w:tcBorders>
            <w:hideMark/>
          </w:tcPr>
          <w:p w14:paraId="381D5A66" w14:textId="77777777" w:rsidR="00541CE2" w:rsidRDefault="00541CE2">
            <w:pPr>
              <w:pStyle w:val="TableHeading"/>
              <w:spacing w:line="276" w:lineRule="auto"/>
              <w:jc w:val="center"/>
              <w:rPr>
                <w:noProof/>
              </w:rPr>
            </w:pPr>
            <w:r>
              <w:rPr>
                <w:noProof/>
              </w:rPr>
              <w:instrText>Payment</w:instrText>
            </w:r>
            <w:r>
              <w:rPr>
                <w:noProof/>
              </w:rPr>
              <w:br/>
              <w:instrText>Frequency</w:instrText>
            </w:r>
          </w:p>
        </w:tc>
      </w:tr>
      <w:tr w:rsidR="00541CE2" w14:paraId="41E20F16"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019AEABF" w14:textId="77777777" w:rsidR="00541CE2" w:rsidRDefault="00541CE2">
            <w:pPr>
              <w:pStyle w:val="BodyTextBold"/>
              <w:spacing w:line="276" w:lineRule="auto"/>
              <w:rPr>
                <w:noProof/>
              </w:rPr>
            </w:pPr>
            <w:r>
              <w:rPr>
                <w:b w:val="0"/>
                <w:noProof/>
              </w:rPr>
              <w:instrText>Additional annual Lexis Care</w:instrText>
            </w:r>
          </w:p>
        </w:tc>
        <w:tc>
          <w:tcPr>
            <w:tcW w:w="1365" w:type="dxa"/>
            <w:gridSpan w:val="2"/>
            <w:tcBorders>
              <w:top w:val="single" w:sz="4" w:space="0" w:color="auto"/>
              <w:left w:val="nil"/>
              <w:bottom w:val="single" w:sz="4" w:space="0" w:color="auto"/>
              <w:right w:val="nil"/>
            </w:tcBorders>
            <w:hideMark/>
          </w:tcPr>
          <w:p w14:paraId="2F2C5CF5" w14:textId="77777777" w:rsidR="00541CE2" w:rsidRDefault="00541CE2">
            <w:pPr>
              <w:pStyle w:val="AmountBold"/>
              <w:spacing w:line="276" w:lineRule="auto"/>
              <w:rPr>
                <w:b w:val="0"/>
                <w:noProof/>
              </w:rPr>
            </w:pPr>
            <w:r>
              <w:rPr>
                <w:noProof/>
              </w:rPr>
              <w:instrText>$//</w:instrText>
            </w:r>
            <w:r>
              <w:rPr>
                <w:noProof/>
                <w:highlight w:val="yellow"/>
              </w:rPr>
              <w:instrText>$$$</w:instrText>
            </w:r>
            <w:r>
              <w:rPr>
                <w:noProof/>
              </w:rPr>
              <w:instrText>//</w:instrText>
            </w:r>
          </w:p>
        </w:tc>
        <w:tc>
          <w:tcPr>
            <w:tcW w:w="1362" w:type="dxa"/>
            <w:gridSpan w:val="2"/>
            <w:tcBorders>
              <w:top w:val="single" w:sz="4" w:space="0" w:color="auto"/>
              <w:left w:val="nil"/>
              <w:bottom w:val="single" w:sz="4" w:space="0" w:color="auto"/>
              <w:right w:val="nil"/>
            </w:tcBorders>
          </w:tcPr>
          <w:p w14:paraId="53F6E5FD" w14:textId="77777777" w:rsidR="00541CE2" w:rsidRDefault="00541CE2">
            <w:pPr>
              <w:pStyle w:val="Frequency"/>
              <w:spacing w:line="276" w:lineRule="auto"/>
              <w:rPr>
                <w:b/>
                <w:noProof/>
              </w:rPr>
            </w:pPr>
          </w:p>
        </w:tc>
      </w:tr>
      <w:tr w:rsidR="00541CE2" w14:paraId="26C43DC1"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18699E01" w14:textId="77777777" w:rsidR="00541CE2" w:rsidRDefault="00541CE2">
            <w:pPr>
              <w:pStyle w:val="BodyTextBold"/>
              <w:spacing w:line="276" w:lineRule="auto"/>
              <w:rPr>
                <w:noProof/>
              </w:rPr>
            </w:pPr>
            <w:r>
              <w:rPr>
                <w:noProof/>
              </w:rPr>
              <w:instrText>Total</w:instrText>
            </w:r>
          </w:p>
        </w:tc>
        <w:tc>
          <w:tcPr>
            <w:tcW w:w="1365" w:type="dxa"/>
            <w:gridSpan w:val="2"/>
            <w:tcBorders>
              <w:top w:val="single" w:sz="4" w:space="0" w:color="auto"/>
              <w:left w:val="nil"/>
              <w:bottom w:val="single" w:sz="4" w:space="0" w:color="auto"/>
              <w:right w:val="nil"/>
            </w:tcBorders>
            <w:hideMark/>
          </w:tcPr>
          <w:p w14:paraId="26DF4C21" w14:textId="77777777" w:rsidR="00541CE2" w:rsidRDefault="00541CE2">
            <w:pPr>
              <w:pStyle w:val="AmountBold"/>
              <w:spacing w:line="276" w:lineRule="auto"/>
              <w:rPr>
                <w:noProof/>
              </w:rPr>
            </w:pPr>
            <w:r>
              <w:rPr>
                <w:noProof/>
              </w:rPr>
              <w:instrText>$//</w:instrText>
            </w:r>
            <w:r>
              <w:rPr>
                <w:noProof/>
                <w:highlight w:val="yellow"/>
              </w:rPr>
              <w:instrText>$$$</w:instrText>
            </w:r>
            <w:r>
              <w:rPr>
                <w:noProof/>
              </w:rPr>
              <w:instrText>//</w:instrText>
            </w:r>
          </w:p>
        </w:tc>
        <w:tc>
          <w:tcPr>
            <w:tcW w:w="1362" w:type="dxa"/>
            <w:gridSpan w:val="2"/>
            <w:tcBorders>
              <w:top w:val="single" w:sz="4" w:space="0" w:color="auto"/>
              <w:left w:val="nil"/>
              <w:bottom w:val="single" w:sz="4" w:space="0" w:color="auto"/>
              <w:right w:val="nil"/>
            </w:tcBorders>
          </w:tcPr>
          <w:p w14:paraId="5F785791" w14:textId="77777777" w:rsidR="00541CE2" w:rsidRDefault="00541CE2">
            <w:pPr>
              <w:pStyle w:val="Frequency"/>
              <w:spacing w:line="276" w:lineRule="auto"/>
              <w:rPr>
                <w:noProof/>
              </w:rPr>
            </w:pPr>
          </w:p>
        </w:tc>
      </w:tr>
      <w:tr w:rsidR="00541CE2" w14:paraId="337D0DB9"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5181D40D" w14:textId="77777777" w:rsidR="00541CE2" w:rsidRDefault="00541CE2">
            <w:pPr>
              <w:pStyle w:val="BodyTextBold"/>
              <w:spacing w:line="276" w:lineRule="auto"/>
              <w:rPr>
                <w:noProof/>
              </w:rPr>
            </w:pPr>
            <w:r>
              <w:rPr>
                <w:rFonts w:cs="Arial"/>
                <w:b w:val="0"/>
              </w:rPr>
              <w:fldChar w:fldCharType="begin"/>
            </w:r>
            <w:r>
              <w:rPr>
                <w:rFonts w:cs="Arial"/>
                <w:b w:val="0"/>
              </w:rPr>
              <w:instrText xml:space="preserve"> If NZ = Y </w:instrText>
            </w:r>
            <w:r>
              <w:rPr>
                <w:b w:val="0"/>
              </w:rPr>
              <w:instrText>"</w:instrText>
            </w:r>
            <w:r>
              <w:rPr>
                <w:b w:val="0"/>
                <w:noProof/>
              </w:rPr>
              <w:instrText>15% Goods &amp; Services Tax</w:instrText>
            </w:r>
            <w:r>
              <w:rPr>
                <w:b w:val="0"/>
              </w:rPr>
              <w:instrText xml:space="preserve">" </w:instrText>
            </w:r>
            <w:r>
              <w:rPr>
                <w:rFonts w:cs="Arial"/>
                <w:b w:val="0"/>
              </w:rPr>
              <w:fldChar w:fldCharType="end"/>
            </w:r>
            <w:r>
              <w:rPr>
                <w:rFonts w:cs="Arial"/>
                <w:b w:val="0"/>
              </w:rPr>
              <w:fldChar w:fldCharType="begin"/>
            </w:r>
            <w:r>
              <w:rPr>
                <w:rFonts w:cs="Arial"/>
                <w:b w:val="0"/>
              </w:rPr>
              <w:instrText xml:space="preserve"> If NZ = N </w:instrText>
            </w:r>
            <w:r>
              <w:rPr>
                <w:b w:val="0"/>
              </w:rPr>
              <w:instrText>"</w:instrText>
            </w:r>
            <w:r>
              <w:rPr>
                <w:b w:val="0"/>
                <w:noProof/>
              </w:rPr>
              <w:instrText>10% Goods &amp; Services Tax</w:instrText>
            </w:r>
            <w:r>
              <w:rPr>
                <w:b w:val="0"/>
              </w:rPr>
              <w:instrText xml:space="preserve">" </w:instrText>
            </w:r>
            <w:r>
              <w:rPr>
                <w:rFonts w:cs="Arial"/>
                <w:b w:val="0"/>
              </w:rPr>
              <w:fldChar w:fldCharType="separate"/>
            </w:r>
            <w:r>
              <w:rPr>
                <w:b w:val="0"/>
                <w:noProof/>
              </w:rPr>
              <w:instrText>10% Goods &amp; Services Tax</w:instrText>
            </w:r>
            <w:r>
              <w:rPr>
                <w:rFonts w:cs="Arial"/>
                <w:b w:val="0"/>
              </w:rPr>
              <w:fldChar w:fldCharType="end"/>
            </w:r>
          </w:p>
        </w:tc>
        <w:tc>
          <w:tcPr>
            <w:tcW w:w="1365" w:type="dxa"/>
            <w:gridSpan w:val="2"/>
            <w:tcBorders>
              <w:top w:val="single" w:sz="4" w:space="0" w:color="auto"/>
              <w:left w:val="nil"/>
              <w:bottom w:val="single" w:sz="4" w:space="0" w:color="auto"/>
              <w:right w:val="nil"/>
            </w:tcBorders>
            <w:hideMark/>
          </w:tcPr>
          <w:p w14:paraId="7CB0E6BD" w14:textId="77777777" w:rsidR="00541CE2" w:rsidRDefault="00541CE2">
            <w:pPr>
              <w:pStyle w:val="AmountBold"/>
              <w:spacing w:line="276" w:lineRule="auto"/>
              <w:rPr>
                <w:b w:val="0"/>
                <w:noProof/>
              </w:rPr>
            </w:pPr>
            <w:r>
              <w:rPr>
                <w:noProof/>
              </w:rPr>
              <w:instrText>$//</w:instrText>
            </w:r>
            <w:r>
              <w:rPr>
                <w:noProof/>
                <w:highlight w:val="yellow"/>
              </w:rPr>
              <w:instrText>$$$</w:instrText>
            </w:r>
            <w:r>
              <w:rPr>
                <w:noProof/>
              </w:rPr>
              <w:instrText>//</w:instrText>
            </w:r>
          </w:p>
        </w:tc>
        <w:tc>
          <w:tcPr>
            <w:tcW w:w="1362" w:type="dxa"/>
            <w:gridSpan w:val="2"/>
            <w:tcBorders>
              <w:top w:val="single" w:sz="4" w:space="0" w:color="auto"/>
              <w:left w:val="nil"/>
              <w:bottom w:val="single" w:sz="4" w:space="0" w:color="auto"/>
              <w:right w:val="nil"/>
            </w:tcBorders>
          </w:tcPr>
          <w:p w14:paraId="2990CFB5" w14:textId="77777777" w:rsidR="00541CE2" w:rsidRDefault="00541CE2">
            <w:pPr>
              <w:pStyle w:val="Frequency"/>
              <w:spacing w:line="276" w:lineRule="auto"/>
              <w:rPr>
                <w:noProof/>
              </w:rPr>
            </w:pPr>
          </w:p>
        </w:tc>
      </w:tr>
      <w:tr w:rsidR="00541CE2" w14:paraId="7A9C42C3" w14:textId="77777777" w:rsidTr="00541CE2">
        <w:trPr>
          <w:gridBefore w:val="1"/>
          <w:wBefore w:w="418" w:type="dxa"/>
          <w:trHeight w:val="361"/>
          <w:jc w:val="center"/>
        </w:trPr>
        <w:tc>
          <w:tcPr>
            <w:tcW w:w="6335" w:type="dxa"/>
            <w:gridSpan w:val="2"/>
            <w:tcBorders>
              <w:top w:val="single" w:sz="4" w:space="0" w:color="auto"/>
              <w:left w:val="nil"/>
              <w:bottom w:val="single" w:sz="4" w:space="0" w:color="auto"/>
              <w:right w:val="nil"/>
            </w:tcBorders>
            <w:hideMark/>
          </w:tcPr>
          <w:p w14:paraId="5F844A2C" w14:textId="77777777" w:rsidR="00541CE2" w:rsidRDefault="00541CE2">
            <w:pPr>
              <w:pStyle w:val="BodyTextBold"/>
              <w:spacing w:line="276" w:lineRule="auto"/>
              <w:rPr>
                <w:noProof/>
              </w:rPr>
            </w:pPr>
            <w:r>
              <w:rPr>
                <w:noProof/>
              </w:rPr>
              <w:instrText>Total Additional Annual Lexis Care - GST inclusive</w:instrText>
            </w:r>
          </w:p>
        </w:tc>
        <w:tc>
          <w:tcPr>
            <w:tcW w:w="1365" w:type="dxa"/>
            <w:gridSpan w:val="2"/>
            <w:tcBorders>
              <w:top w:val="single" w:sz="4" w:space="0" w:color="auto"/>
              <w:left w:val="nil"/>
              <w:bottom w:val="single" w:sz="4" w:space="0" w:color="auto"/>
              <w:right w:val="nil"/>
            </w:tcBorders>
            <w:hideMark/>
          </w:tcPr>
          <w:p w14:paraId="711E5D43" w14:textId="77777777" w:rsidR="00541CE2" w:rsidRDefault="00541CE2">
            <w:pPr>
              <w:pStyle w:val="AmountBold"/>
              <w:spacing w:line="276" w:lineRule="auto"/>
              <w:rPr>
                <w:noProof/>
              </w:rPr>
            </w:pPr>
            <w:r>
              <w:rPr>
                <w:noProof/>
              </w:rPr>
              <w:instrText>$</w:instrText>
            </w:r>
            <w:r>
              <w:fldChar w:fldCharType="begin"/>
            </w:r>
            <w:r>
              <w:instrText>= (</w:instrText>
            </w:r>
            <w:r>
              <w:fldChar w:fldCharType="begin"/>
            </w:r>
            <w:r>
              <w:instrText xml:space="preserve"> MERGEFIELD MonthlyLocusCare </w:instrText>
            </w:r>
            <w:r>
              <w:rPr>
                <w:rFonts w:cs="Arial"/>
                <w:szCs w:val="18"/>
              </w:rPr>
              <w:instrText xml:space="preserve"> \# </w:instrText>
            </w:r>
            <w:r>
              <w:rPr>
                <w:rFonts w:cs="Arial"/>
              </w:rPr>
              <w:instrText>###,##0.00</w:instrText>
            </w:r>
            <w:r>
              <w:instrText xml:space="preserve"> </w:instrText>
            </w:r>
            <w:r>
              <w:fldChar w:fldCharType="separate"/>
            </w:r>
            <w:r>
              <w:rPr>
                <w:rFonts w:cs="Arial"/>
                <w:noProof/>
              </w:rPr>
              <w:instrText xml:space="preserve">   645.67</w:instrText>
            </w:r>
            <w:r>
              <w:fldChar w:fldCharType="end"/>
            </w:r>
            <w:r>
              <w:instrText xml:space="preserve"> * 12) \# #,###,##0.00 </w:instrText>
            </w:r>
            <w:r>
              <w:fldChar w:fldCharType="end"/>
            </w:r>
          </w:p>
        </w:tc>
        <w:tc>
          <w:tcPr>
            <w:tcW w:w="1362" w:type="dxa"/>
            <w:gridSpan w:val="2"/>
            <w:tcBorders>
              <w:top w:val="single" w:sz="4" w:space="0" w:color="auto"/>
              <w:left w:val="nil"/>
              <w:bottom w:val="single" w:sz="4" w:space="0" w:color="auto"/>
              <w:right w:val="nil"/>
            </w:tcBorders>
            <w:hideMark/>
          </w:tcPr>
          <w:p w14:paraId="34ECC708" w14:textId="77777777" w:rsidR="00541CE2" w:rsidRDefault="00541CE2">
            <w:pPr>
              <w:pStyle w:val="Frequency"/>
              <w:spacing w:line="276" w:lineRule="auto"/>
              <w:rPr>
                <w:noProof/>
              </w:rPr>
            </w:pPr>
            <w:r>
              <w:rPr>
                <w:noProof/>
              </w:rPr>
              <w:instrText>Annually</w:instrText>
            </w:r>
          </w:p>
        </w:tc>
      </w:tr>
    </w:tbl>
    <w:p w14:paraId="57BA3045" w14:textId="77777777" w:rsidR="00541CE2" w:rsidRDefault="00541CE2" w:rsidP="00541CE2">
      <w:pPr>
        <w:pStyle w:val="BodyText"/>
        <w:rPr>
          <w:b/>
          <w:szCs w:val="24"/>
          <w:lang w:val="fr-FR" w:bidi="ar-SA"/>
        </w:rPr>
      </w:pPr>
      <w:r>
        <w:rPr>
          <w:b/>
          <w:szCs w:val="24"/>
        </w:rPr>
        <w:instrText>"</w:instrText>
      </w:r>
      <w:r>
        <w:rPr>
          <w:b/>
          <w:szCs w:val="24"/>
          <w:lang w:val="en-US"/>
        </w:rPr>
        <w:instrText xml:space="preserve"> </w:instrText>
      </w:r>
      <w:r>
        <w:rPr>
          <w:b/>
          <w:szCs w:val="24"/>
          <w:lang w:val="fr-FR"/>
        </w:rPr>
        <w:fldChar w:fldCharType="end"/>
      </w:r>
      <w:r>
        <w:rPr>
          <w:b/>
          <w:szCs w:val="24"/>
          <w:lang w:val="fr-FR"/>
        </w:rPr>
        <w:instrText xml:space="preserve"> </w:instrText>
      </w:r>
      <w:r>
        <w:rPr>
          <w:b/>
          <w:szCs w:val="24"/>
          <w:lang w:val="fr-FR"/>
        </w:rPr>
        <w:fldChar w:fldCharType="end"/>
      </w:r>
    </w:p>
    <w:p w14:paraId="1CDAA39B" w14:textId="77777777" w:rsidR="00002DF8" w:rsidRDefault="00002DF8" w:rsidP="00002DF8">
      <w:pPr>
        <w:rPr>
          <w:lang w:val="en-US"/>
        </w:rPr>
      </w:pPr>
      <w:r>
        <w:rPr>
          <w:lang w:val="en-US"/>
        </w:rPr>
        <w:fldChar w:fldCharType="begin"/>
      </w:r>
      <w:r>
        <w:rPr>
          <w:lang w:val="en-US"/>
        </w:rPr>
        <w:instrText xml:space="preserve"> IF OS = N</w:instrText>
      </w:r>
      <w:r>
        <w:rPr>
          <w:lang w:val="en-US"/>
        </w:rPr>
        <w:fldChar w:fldCharType="begin"/>
      </w:r>
      <w:r>
        <w:rPr>
          <w:lang w:val="en-US"/>
        </w:rPr>
        <w:instrText xml:space="preserve"> If Type = R "</w:instrText>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6169"/>
        <w:gridCol w:w="1440"/>
        <w:gridCol w:w="1680"/>
      </w:tblGrid>
      <w:tr w:rsidR="00002DF8" w14:paraId="652D4D63" w14:textId="77777777" w:rsidTr="003E46C3">
        <w:trPr>
          <w:jc w:val="center"/>
        </w:trPr>
        <w:tc>
          <w:tcPr>
            <w:tcW w:w="6169" w:type="dxa"/>
          </w:tcPr>
          <w:p w14:paraId="0AC3314D" w14:textId="77777777" w:rsidR="00002DF8" w:rsidRDefault="00002DF8" w:rsidP="003E46C3">
            <w:pPr>
              <w:pStyle w:val="TableHeading"/>
            </w:pPr>
            <w:r>
              <w:br/>
              <w:instrText>Item Description</w:instrText>
            </w:r>
          </w:p>
        </w:tc>
        <w:tc>
          <w:tcPr>
            <w:tcW w:w="1440" w:type="dxa"/>
          </w:tcPr>
          <w:p w14:paraId="7D470F17" w14:textId="77777777" w:rsidR="00002DF8" w:rsidRDefault="00002DF8" w:rsidP="003E46C3">
            <w:pPr>
              <w:pStyle w:val="TableHeading"/>
              <w:spacing w:before="40"/>
              <w:jc w:val="center"/>
            </w:pPr>
            <w:r>
              <w:br/>
              <w:instrText>Fee Payable</w:instrText>
            </w:r>
          </w:p>
        </w:tc>
        <w:tc>
          <w:tcPr>
            <w:tcW w:w="1680" w:type="dxa"/>
          </w:tcPr>
          <w:p w14:paraId="2A1AE76F" w14:textId="77777777" w:rsidR="00002DF8" w:rsidRDefault="00002DF8" w:rsidP="003E46C3">
            <w:pPr>
              <w:pStyle w:val="TableHeading"/>
              <w:jc w:val="center"/>
            </w:pPr>
            <w:r>
              <w:instrText>Payment Frequency</w:instrText>
            </w:r>
          </w:p>
        </w:tc>
      </w:tr>
      <w:tr w:rsidR="00002DF8" w14:paraId="0106070E" w14:textId="77777777" w:rsidTr="003E46C3">
        <w:trPr>
          <w:jc w:val="center"/>
        </w:trPr>
        <w:tc>
          <w:tcPr>
            <w:tcW w:w="6169" w:type="dxa"/>
          </w:tcPr>
          <w:p w14:paraId="15FEB46C" w14:textId="77777777" w:rsidR="00002DF8" w:rsidRDefault="00002DF8" w:rsidP="003E46C3">
            <w:pPr>
              <w:rPr>
                <w:sz w:val="10"/>
              </w:rPr>
            </w:pPr>
          </w:p>
        </w:tc>
        <w:tc>
          <w:tcPr>
            <w:tcW w:w="1440" w:type="dxa"/>
          </w:tcPr>
          <w:p w14:paraId="675C4476" w14:textId="77777777" w:rsidR="00002DF8" w:rsidRDefault="00002DF8" w:rsidP="003E46C3">
            <w:pPr>
              <w:rPr>
                <w:sz w:val="10"/>
              </w:rPr>
            </w:pPr>
          </w:p>
        </w:tc>
        <w:tc>
          <w:tcPr>
            <w:tcW w:w="1680" w:type="dxa"/>
          </w:tcPr>
          <w:p w14:paraId="59BB49AB" w14:textId="77777777" w:rsidR="00002DF8" w:rsidRDefault="00002DF8" w:rsidP="003E46C3">
            <w:pPr>
              <w:rPr>
                <w:sz w:val="10"/>
              </w:rPr>
            </w:pPr>
          </w:p>
        </w:tc>
      </w:tr>
      <w:tr w:rsidR="00002DF8" w14:paraId="1721179A" w14:textId="77777777" w:rsidTr="003E46C3">
        <w:trPr>
          <w:jc w:val="center"/>
        </w:trPr>
        <w:tc>
          <w:tcPr>
            <w:tcW w:w="6169" w:type="dxa"/>
          </w:tcPr>
          <w:p w14:paraId="5F496712" w14:textId="77777777" w:rsidR="00002DF8" w:rsidRDefault="00002DF8" w:rsidP="003E46C3">
            <w:pPr>
              <w:pStyle w:val="BodyText"/>
            </w:pPr>
            <w:r>
              <w:instrText xml:space="preserve">Reduction in Lexis Affinity user licences by </w:instrText>
            </w:r>
            <w:r>
              <w:fldChar w:fldCharType="begin"/>
            </w:r>
            <w:r>
              <w:instrText xml:space="preserve"> Ref LicDiffA </w:instrText>
            </w:r>
            <w:r>
              <w:fldChar w:fldCharType="end"/>
            </w:r>
            <w:r>
              <w:instrText xml:space="preserve">, from </w:instrText>
            </w:r>
            <w:r>
              <w:fldChar w:fldCharType="begin"/>
            </w:r>
            <w:r>
              <w:instrText xml:space="preserve"> Ref NoCL </w:instrText>
            </w:r>
            <w:r>
              <w:fldChar w:fldCharType="end"/>
            </w:r>
            <w:r>
              <w:instrText xml:space="preserve"> to </w:instrText>
            </w:r>
            <w:r>
              <w:fldChar w:fldCharType="begin"/>
            </w:r>
            <w:r>
              <w:instrText xml:space="preserve"> Ref NoNL </w:instrText>
            </w:r>
            <w:r>
              <w:fldChar w:fldCharType="end"/>
            </w:r>
            <w:r>
              <w:instrText>.</w:instrText>
            </w:r>
          </w:p>
        </w:tc>
        <w:tc>
          <w:tcPr>
            <w:tcW w:w="1440" w:type="dxa"/>
          </w:tcPr>
          <w:p w14:paraId="1E040638" w14:textId="77777777" w:rsidR="00002DF8" w:rsidRDefault="00002DF8" w:rsidP="003E46C3">
            <w:pPr>
              <w:pStyle w:val="AmountBold"/>
            </w:pPr>
            <w:r>
              <w:instrText>NIL</w:instrText>
            </w:r>
          </w:p>
        </w:tc>
        <w:tc>
          <w:tcPr>
            <w:tcW w:w="1680" w:type="dxa"/>
          </w:tcPr>
          <w:p w14:paraId="1B6F47C5" w14:textId="77777777" w:rsidR="00002DF8" w:rsidRDefault="00002DF8" w:rsidP="003E46C3">
            <w:pPr>
              <w:pStyle w:val="Frequency"/>
            </w:pPr>
          </w:p>
        </w:tc>
      </w:tr>
      <w:tr w:rsidR="00002DF8" w14:paraId="1BCA5BBB" w14:textId="77777777" w:rsidTr="003E46C3">
        <w:trPr>
          <w:cantSplit/>
          <w:trHeight w:val="361"/>
          <w:jc w:val="center"/>
        </w:trPr>
        <w:tc>
          <w:tcPr>
            <w:tcW w:w="6169" w:type="dxa"/>
          </w:tcPr>
          <w:p w14:paraId="6B9329E9" w14:textId="77777777" w:rsidR="00002DF8" w:rsidRPr="00A6059D" w:rsidRDefault="00002DF8" w:rsidP="003E46C3">
            <w:pPr>
              <w:pStyle w:val="BodyTextBold"/>
              <w:rPr>
                <w:b w:val="0"/>
              </w:rPr>
            </w:pPr>
            <w:r w:rsidRPr="00A6059D">
              <w:rPr>
                <w:b w:val="0"/>
              </w:rPr>
              <w:fldChar w:fldCharType="begin"/>
            </w:r>
            <w:r w:rsidRPr="00A6059D">
              <w:rPr>
                <w:b w:val="0"/>
              </w:rPr>
              <w:instrText xml:space="preserve"> If OraLic = Y </w:instrText>
            </w:r>
            <w:r>
              <w:rPr>
                <w:b w:val="0"/>
              </w:rPr>
              <w:instrText xml:space="preserve">"Reduction of Oracle Named User licences by </w:instrText>
            </w:r>
            <w:r w:rsidRPr="00CB0E59">
              <w:rPr>
                <w:b w:val="0"/>
              </w:rPr>
              <w:fldChar w:fldCharType="begin"/>
            </w:r>
            <w:r w:rsidRPr="00CB0E59">
              <w:rPr>
                <w:b w:val="0"/>
              </w:rPr>
              <w:instrText xml:space="preserve"> Ref L</w:instrText>
            </w:r>
            <w:r>
              <w:rPr>
                <w:b w:val="0"/>
              </w:rPr>
              <w:instrText>icDiffO</w:instrText>
            </w:r>
            <w:r w:rsidRPr="00CB0E59">
              <w:rPr>
                <w:b w:val="0"/>
              </w:rPr>
              <w:instrText xml:space="preserve"> </w:instrText>
            </w:r>
            <w:r w:rsidRPr="00CB0E59">
              <w:rPr>
                <w:b w:val="0"/>
              </w:rPr>
              <w:fldChar w:fldCharType="end"/>
            </w:r>
            <w:r>
              <w:rPr>
                <w:b w:val="0"/>
              </w:rPr>
              <w:instrText xml:space="preserve">, from </w:instrText>
            </w:r>
            <w:r w:rsidRPr="005A776D">
              <w:rPr>
                <w:b w:val="0"/>
              </w:rPr>
              <w:fldChar w:fldCharType="begin"/>
            </w:r>
            <w:r w:rsidRPr="005A776D">
              <w:rPr>
                <w:b w:val="0"/>
              </w:rPr>
              <w:instrText xml:space="preserve"> Ref NoCOL </w:instrText>
            </w:r>
            <w:r w:rsidRPr="005A776D">
              <w:rPr>
                <w:b w:val="0"/>
              </w:rPr>
              <w:fldChar w:fldCharType="end"/>
            </w:r>
            <w:r w:rsidRPr="00A6059D">
              <w:rPr>
                <w:b w:val="0"/>
              </w:rPr>
              <w:instrText xml:space="preserve"> to </w:instrText>
            </w:r>
            <w:r w:rsidRPr="005A776D">
              <w:rPr>
                <w:b w:val="0"/>
              </w:rPr>
              <w:fldChar w:fldCharType="begin"/>
            </w:r>
            <w:r w:rsidRPr="005A776D">
              <w:rPr>
                <w:b w:val="0"/>
              </w:rPr>
              <w:instrText xml:space="preserve"> Ref NoNL </w:instrText>
            </w:r>
            <w:r w:rsidRPr="005A776D">
              <w:rPr>
                <w:b w:val="0"/>
              </w:rPr>
              <w:fldChar w:fldCharType="end"/>
            </w:r>
            <w:r>
              <w:rPr>
                <w:b w:val="0"/>
              </w:rPr>
              <w:instrText>.</w:instrText>
            </w:r>
            <w:r w:rsidRPr="00A6059D">
              <w:rPr>
                <w:b w:val="0"/>
              </w:rPr>
              <w:instrText xml:space="preserve"> </w:instrText>
            </w:r>
            <w:r w:rsidRPr="00A6059D">
              <w:rPr>
                <w:b w:val="0"/>
              </w:rPr>
              <w:fldChar w:fldCharType="end"/>
            </w:r>
          </w:p>
        </w:tc>
        <w:tc>
          <w:tcPr>
            <w:tcW w:w="1440" w:type="dxa"/>
          </w:tcPr>
          <w:p w14:paraId="07BBCDFA" w14:textId="77777777" w:rsidR="00002DF8" w:rsidRDefault="00002DF8" w:rsidP="003E46C3">
            <w:pPr>
              <w:pStyle w:val="AmountBold"/>
            </w:pPr>
            <w:r>
              <w:instrText>NIL</w:instrText>
            </w:r>
          </w:p>
        </w:tc>
        <w:tc>
          <w:tcPr>
            <w:tcW w:w="1680" w:type="dxa"/>
          </w:tcPr>
          <w:p w14:paraId="4AD9ACE3" w14:textId="77777777" w:rsidR="00002DF8" w:rsidRDefault="00002DF8" w:rsidP="003E46C3">
            <w:pPr>
              <w:pStyle w:val="Frequency"/>
            </w:pPr>
          </w:p>
        </w:tc>
      </w:tr>
      <w:tr w:rsidR="00002DF8" w14:paraId="798D6663" w14:textId="77777777" w:rsidTr="003E46C3">
        <w:trPr>
          <w:cantSplit/>
          <w:trHeight w:val="361"/>
          <w:jc w:val="center"/>
        </w:trPr>
        <w:tc>
          <w:tcPr>
            <w:tcW w:w="6169" w:type="dxa"/>
          </w:tcPr>
          <w:p w14:paraId="3D2DD18D" w14:textId="77777777" w:rsidR="00002DF8" w:rsidRDefault="00002DF8" w:rsidP="003E46C3">
            <w:pPr>
              <w:pStyle w:val="BodyTextBold"/>
            </w:pPr>
            <w:r>
              <w:instrText>TOTAL INVESTMENT - GST inclusive</w:instrText>
            </w:r>
          </w:p>
        </w:tc>
        <w:tc>
          <w:tcPr>
            <w:tcW w:w="1440" w:type="dxa"/>
          </w:tcPr>
          <w:p w14:paraId="21CCE60A" w14:textId="77777777" w:rsidR="00002DF8" w:rsidRDefault="00002DF8" w:rsidP="003E46C3">
            <w:pPr>
              <w:pStyle w:val="AmountBold"/>
            </w:pPr>
            <w:r>
              <w:instrText>NIL</w:instrText>
            </w:r>
          </w:p>
        </w:tc>
        <w:tc>
          <w:tcPr>
            <w:tcW w:w="1680" w:type="dxa"/>
          </w:tcPr>
          <w:p w14:paraId="4CA1E2FA" w14:textId="77777777" w:rsidR="00002DF8" w:rsidRDefault="00002DF8" w:rsidP="003E46C3">
            <w:pPr>
              <w:pStyle w:val="Frequency"/>
            </w:pPr>
            <w:r>
              <w:instrText>One time</w:instrText>
            </w:r>
          </w:p>
        </w:tc>
      </w:tr>
      <w:tr w:rsidR="00002DF8" w14:paraId="38C8D788" w14:textId="77777777" w:rsidTr="003E46C3">
        <w:trPr>
          <w:jc w:val="center"/>
        </w:trPr>
        <w:tc>
          <w:tcPr>
            <w:tcW w:w="6169" w:type="dxa"/>
          </w:tcPr>
          <w:p w14:paraId="409DCE70" w14:textId="77777777" w:rsidR="00002DF8" w:rsidRDefault="00002DF8" w:rsidP="003E46C3">
            <w:pPr>
              <w:pStyle w:val="BodyText"/>
            </w:pPr>
            <w:r>
              <w:instrText>Current Annual Lexis Care fees on Lexis Affinity licences - GST inclusive</w:instrText>
            </w:r>
          </w:p>
        </w:tc>
        <w:tc>
          <w:tcPr>
            <w:tcW w:w="1440" w:type="dxa"/>
          </w:tcPr>
          <w:p w14:paraId="01057CE0" w14:textId="77777777" w:rsidR="00002DF8" w:rsidRDefault="00002DF8" w:rsidP="003E46C3">
            <w:pPr>
              <w:pStyle w:val="AmountBold"/>
            </w:pPr>
            <w:r>
              <w:instrText>$//</w:instrText>
            </w:r>
            <w:r w:rsidRPr="00867336">
              <w:rPr>
                <w:highlight w:val="yellow"/>
              </w:rPr>
              <w:instrText>Current annual maintenance INC GST</w:instrText>
            </w:r>
            <w:r>
              <w:instrText>//</w:instrText>
            </w:r>
          </w:p>
        </w:tc>
        <w:tc>
          <w:tcPr>
            <w:tcW w:w="1680" w:type="dxa"/>
          </w:tcPr>
          <w:p w14:paraId="4A945D37" w14:textId="77777777" w:rsidR="00002DF8" w:rsidRDefault="00002DF8" w:rsidP="003E46C3">
            <w:pPr>
              <w:pStyle w:val="Frequency"/>
            </w:pPr>
          </w:p>
        </w:tc>
      </w:tr>
      <w:tr w:rsidR="00002DF8" w14:paraId="44BBF569" w14:textId="77777777" w:rsidTr="003E46C3">
        <w:trPr>
          <w:jc w:val="center"/>
        </w:trPr>
        <w:tc>
          <w:tcPr>
            <w:tcW w:w="6169" w:type="dxa"/>
          </w:tcPr>
          <w:p w14:paraId="0C014577" w14:textId="77777777" w:rsidR="00002DF8" w:rsidRDefault="00002DF8" w:rsidP="003E46C3">
            <w:pPr>
              <w:pStyle w:val="BodyText"/>
            </w:pPr>
            <w:r>
              <w:instrText>New Annual Lexis Care Fees on reduced number of Lexis Affinity licences - GST inclusive (Invoiced quarterly or Annually)</w:instrText>
            </w:r>
          </w:p>
        </w:tc>
        <w:tc>
          <w:tcPr>
            <w:tcW w:w="1440" w:type="dxa"/>
          </w:tcPr>
          <w:p w14:paraId="27D29D88" w14:textId="77777777" w:rsidR="00002DF8" w:rsidRDefault="00002DF8" w:rsidP="003E46C3">
            <w:pPr>
              <w:pStyle w:val="AmountBold"/>
            </w:pPr>
            <w:r>
              <w:instrText>$//</w:instrText>
            </w:r>
            <w:r>
              <w:rPr>
                <w:highlight w:val="yellow"/>
              </w:rPr>
              <w:instrText>New Annu</w:instrText>
            </w:r>
            <w:r w:rsidRPr="00867336">
              <w:rPr>
                <w:highlight w:val="yellow"/>
              </w:rPr>
              <w:instrText>al maintenance INC GST</w:instrText>
            </w:r>
            <w:r>
              <w:instrText>//</w:instrText>
            </w:r>
          </w:p>
        </w:tc>
        <w:tc>
          <w:tcPr>
            <w:tcW w:w="1680" w:type="dxa"/>
          </w:tcPr>
          <w:p w14:paraId="55F21FD4" w14:textId="77777777" w:rsidR="00002DF8" w:rsidRDefault="00002DF8" w:rsidP="003E46C3">
            <w:pPr>
              <w:pStyle w:val="Frequency"/>
            </w:pPr>
          </w:p>
        </w:tc>
      </w:tr>
      <w:tr w:rsidR="00002DF8" w14:paraId="4878228A" w14:textId="77777777" w:rsidTr="003E46C3">
        <w:trPr>
          <w:jc w:val="center"/>
        </w:trPr>
        <w:tc>
          <w:tcPr>
            <w:tcW w:w="6169" w:type="dxa"/>
          </w:tcPr>
          <w:p w14:paraId="79C29E79" w14:textId="77777777" w:rsidR="00002DF8" w:rsidRDefault="00002DF8" w:rsidP="003E46C3">
            <w:pPr>
              <w:pStyle w:val="BodyText"/>
            </w:pPr>
            <w:r>
              <w:instrText>//</w:instrText>
            </w:r>
            <w:r w:rsidRPr="009532D8">
              <w:rPr>
                <w:highlight w:val="yellow"/>
              </w:rPr>
              <w:instrText>REMOVE IF NOT REQUIRED</w:instrText>
            </w:r>
            <w:r>
              <w:instrText>//Current Annual Lexis Care fees on Oracle licences - GST inclusive</w:instrText>
            </w:r>
          </w:p>
        </w:tc>
        <w:tc>
          <w:tcPr>
            <w:tcW w:w="1440" w:type="dxa"/>
          </w:tcPr>
          <w:p w14:paraId="3A468649" w14:textId="77777777" w:rsidR="00002DF8" w:rsidRDefault="00002DF8" w:rsidP="003E46C3">
            <w:pPr>
              <w:pStyle w:val="AmountBold"/>
            </w:pPr>
            <w:r>
              <w:instrText>$//</w:instrText>
            </w:r>
            <w:r w:rsidRPr="00867336">
              <w:rPr>
                <w:highlight w:val="yellow"/>
              </w:rPr>
              <w:instrText>Current annual maintenance INC GST</w:instrText>
            </w:r>
            <w:r>
              <w:instrText>//</w:instrText>
            </w:r>
          </w:p>
        </w:tc>
        <w:tc>
          <w:tcPr>
            <w:tcW w:w="1680" w:type="dxa"/>
          </w:tcPr>
          <w:p w14:paraId="3E9A81F3" w14:textId="77777777" w:rsidR="00002DF8" w:rsidRDefault="00002DF8" w:rsidP="003E46C3">
            <w:pPr>
              <w:pStyle w:val="Frequency"/>
            </w:pPr>
          </w:p>
        </w:tc>
      </w:tr>
      <w:tr w:rsidR="00002DF8" w14:paraId="206A6634" w14:textId="77777777" w:rsidTr="003E46C3">
        <w:trPr>
          <w:jc w:val="center"/>
        </w:trPr>
        <w:tc>
          <w:tcPr>
            <w:tcW w:w="6169" w:type="dxa"/>
          </w:tcPr>
          <w:p w14:paraId="43D1EB1D" w14:textId="77777777" w:rsidR="00002DF8" w:rsidRDefault="00002DF8" w:rsidP="003E46C3">
            <w:pPr>
              <w:pStyle w:val="BodyText"/>
            </w:pPr>
            <w:r>
              <w:instrText>//</w:instrText>
            </w:r>
            <w:r w:rsidRPr="009532D8">
              <w:rPr>
                <w:highlight w:val="yellow"/>
              </w:rPr>
              <w:instrText>REMOVE IF NOT REQUIRED</w:instrText>
            </w:r>
            <w:r>
              <w:instrText>//New Annual Lexis Care Fees on reduced number of Oracle licences - GST inclusive (Invoiced quarterly or Annually)</w:instrText>
            </w:r>
          </w:p>
        </w:tc>
        <w:tc>
          <w:tcPr>
            <w:tcW w:w="1440" w:type="dxa"/>
          </w:tcPr>
          <w:p w14:paraId="67358F59" w14:textId="77777777" w:rsidR="00002DF8" w:rsidRDefault="00002DF8" w:rsidP="003E46C3">
            <w:pPr>
              <w:pStyle w:val="AmountBold"/>
            </w:pPr>
            <w:r>
              <w:instrText>$//</w:instrText>
            </w:r>
            <w:r>
              <w:rPr>
                <w:highlight w:val="yellow"/>
              </w:rPr>
              <w:instrText>New Annu</w:instrText>
            </w:r>
            <w:r w:rsidRPr="00867336">
              <w:rPr>
                <w:highlight w:val="yellow"/>
              </w:rPr>
              <w:instrText>al maintenance INC GST</w:instrText>
            </w:r>
            <w:r>
              <w:instrText>//</w:instrText>
            </w:r>
          </w:p>
        </w:tc>
        <w:tc>
          <w:tcPr>
            <w:tcW w:w="1680" w:type="dxa"/>
          </w:tcPr>
          <w:p w14:paraId="0CC9450B" w14:textId="77777777" w:rsidR="00002DF8" w:rsidRDefault="00002DF8" w:rsidP="003E46C3">
            <w:pPr>
              <w:pStyle w:val="Frequency"/>
            </w:pPr>
          </w:p>
        </w:tc>
      </w:tr>
    </w:tbl>
    <w:p w14:paraId="2CDF9D00" w14:textId="77777777" w:rsidR="00002DF8" w:rsidRDefault="00002DF8" w:rsidP="00002DF8">
      <w:pPr>
        <w:rPr>
          <w:lang w:val="en-US"/>
        </w:rPr>
      </w:pPr>
      <w:r>
        <w:rPr>
          <w:lang w:val="en-US"/>
        </w:rPr>
        <w:instrText xml:space="preserve">" </w:instrText>
      </w:r>
      <w:r>
        <w:rPr>
          <w:lang w:val="en-US"/>
        </w:rPr>
        <w:fldChar w:fldCharType="end"/>
      </w:r>
      <w:r>
        <w:rPr>
          <w:lang w:val="en-US"/>
        </w:rPr>
        <w:instrText xml:space="preserve"> </w:instrText>
      </w:r>
      <w:r>
        <w:rPr>
          <w:lang w:val="en-US"/>
        </w:rPr>
        <w:fldChar w:fldCharType="end"/>
      </w:r>
      <w:r>
        <w:rPr>
          <w:lang w:val="en-US"/>
        </w:rPr>
        <w:fldChar w:fldCharType="begin"/>
      </w:r>
      <w:r>
        <w:rPr>
          <w:lang w:val="en-US"/>
        </w:rPr>
        <w:instrText xml:space="preserve"> IF OS = Y</w:instrText>
      </w:r>
      <w:r>
        <w:rPr>
          <w:lang w:val="en-US"/>
        </w:rPr>
        <w:fldChar w:fldCharType="begin"/>
      </w:r>
      <w:r>
        <w:rPr>
          <w:lang w:val="en-US"/>
        </w:rPr>
        <w:instrText xml:space="preserve"> If Type = R "</w:instrText>
      </w:r>
    </w:p>
    <w:tbl>
      <w:tblPr>
        <w:tblW w:w="0" w:type="auto"/>
        <w:jc w:val="center"/>
        <w:tblLayout w:type="fixed"/>
        <w:tblLook w:val="0000" w:firstRow="0" w:lastRow="0" w:firstColumn="0" w:lastColumn="0" w:noHBand="0" w:noVBand="0"/>
      </w:tblPr>
      <w:tblGrid>
        <w:gridCol w:w="6169"/>
        <w:gridCol w:w="1440"/>
        <w:gridCol w:w="1680"/>
      </w:tblGrid>
      <w:tr w:rsidR="00002DF8" w14:paraId="7E8A7D5B" w14:textId="77777777" w:rsidTr="003E46C3">
        <w:trPr>
          <w:jc w:val="center"/>
        </w:trPr>
        <w:tc>
          <w:tcPr>
            <w:tcW w:w="6169" w:type="dxa"/>
            <w:tcBorders>
              <w:top w:val="single" w:sz="4" w:space="0" w:color="auto"/>
              <w:bottom w:val="single" w:sz="4" w:space="0" w:color="auto"/>
            </w:tcBorders>
          </w:tcPr>
          <w:p w14:paraId="1996E71D" w14:textId="77777777" w:rsidR="00002DF8" w:rsidRDefault="00002DF8" w:rsidP="003E46C3">
            <w:pPr>
              <w:pStyle w:val="TableHeading"/>
            </w:pPr>
            <w:r>
              <w:br/>
              <w:instrText>Item Description</w:instrText>
            </w:r>
          </w:p>
        </w:tc>
        <w:tc>
          <w:tcPr>
            <w:tcW w:w="1440" w:type="dxa"/>
            <w:tcBorders>
              <w:top w:val="single" w:sz="4" w:space="0" w:color="auto"/>
              <w:bottom w:val="single" w:sz="4" w:space="0" w:color="auto"/>
            </w:tcBorders>
          </w:tcPr>
          <w:p w14:paraId="4D2CFC68" w14:textId="77777777" w:rsidR="00002DF8" w:rsidRDefault="00002DF8" w:rsidP="003E46C3">
            <w:pPr>
              <w:pStyle w:val="TableHeading"/>
              <w:spacing w:before="40"/>
              <w:jc w:val="center"/>
            </w:pPr>
            <w:r>
              <w:br/>
              <w:instrText>Fee Payable</w:instrText>
            </w:r>
          </w:p>
        </w:tc>
        <w:tc>
          <w:tcPr>
            <w:tcW w:w="1680" w:type="dxa"/>
            <w:tcBorders>
              <w:top w:val="single" w:sz="4" w:space="0" w:color="auto"/>
              <w:bottom w:val="single" w:sz="4" w:space="0" w:color="auto"/>
            </w:tcBorders>
          </w:tcPr>
          <w:p w14:paraId="51DBF673" w14:textId="77777777" w:rsidR="00002DF8" w:rsidRDefault="00002DF8" w:rsidP="003E46C3">
            <w:pPr>
              <w:pStyle w:val="TableHeading"/>
              <w:jc w:val="center"/>
            </w:pPr>
            <w:r>
              <w:instrText>Payment Frequency</w:instrText>
            </w:r>
          </w:p>
        </w:tc>
      </w:tr>
      <w:tr w:rsidR="00002DF8" w14:paraId="144EA2AA" w14:textId="77777777" w:rsidTr="003E46C3">
        <w:trPr>
          <w:jc w:val="center"/>
        </w:trPr>
        <w:tc>
          <w:tcPr>
            <w:tcW w:w="6169" w:type="dxa"/>
          </w:tcPr>
          <w:p w14:paraId="21F7F543" w14:textId="77777777" w:rsidR="00002DF8" w:rsidRDefault="00002DF8" w:rsidP="003E46C3">
            <w:pPr>
              <w:rPr>
                <w:sz w:val="10"/>
              </w:rPr>
            </w:pPr>
          </w:p>
        </w:tc>
        <w:tc>
          <w:tcPr>
            <w:tcW w:w="1440" w:type="dxa"/>
          </w:tcPr>
          <w:p w14:paraId="4088BFB7" w14:textId="77777777" w:rsidR="00002DF8" w:rsidRDefault="00002DF8" w:rsidP="003E46C3">
            <w:pPr>
              <w:rPr>
                <w:sz w:val="10"/>
              </w:rPr>
            </w:pPr>
          </w:p>
        </w:tc>
        <w:tc>
          <w:tcPr>
            <w:tcW w:w="1680" w:type="dxa"/>
          </w:tcPr>
          <w:p w14:paraId="592FA80B" w14:textId="77777777" w:rsidR="00002DF8" w:rsidRDefault="00002DF8" w:rsidP="003E46C3">
            <w:pPr>
              <w:rPr>
                <w:sz w:val="10"/>
              </w:rPr>
            </w:pPr>
          </w:p>
        </w:tc>
      </w:tr>
      <w:tr w:rsidR="00002DF8" w14:paraId="07C57CAA" w14:textId="77777777" w:rsidTr="003E46C3">
        <w:trPr>
          <w:jc w:val="center"/>
        </w:trPr>
        <w:tc>
          <w:tcPr>
            <w:tcW w:w="6169" w:type="dxa"/>
          </w:tcPr>
          <w:p w14:paraId="27C3001E" w14:textId="77777777" w:rsidR="00002DF8" w:rsidRDefault="00002DF8" w:rsidP="003E46C3">
            <w:pPr>
              <w:pStyle w:val="BodyText"/>
            </w:pPr>
            <w:r>
              <w:instrText xml:space="preserve">Reduction in Lexis Affinity user licences by </w:instrText>
            </w:r>
            <w:r>
              <w:fldChar w:fldCharType="begin"/>
            </w:r>
            <w:r>
              <w:instrText xml:space="preserve"> Ref LicDiffA </w:instrText>
            </w:r>
            <w:r>
              <w:fldChar w:fldCharType="end"/>
            </w:r>
            <w:r>
              <w:instrText xml:space="preserve">, from </w:instrText>
            </w:r>
            <w:r>
              <w:fldChar w:fldCharType="begin"/>
            </w:r>
            <w:r>
              <w:instrText xml:space="preserve"> Ref NoCL </w:instrText>
            </w:r>
            <w:r>
              <w:fldChar w:fldCharType="end"/>
            </w:r>
            <w:r>
              <w:instrText xml:space="preserve"> to </w:instrText>
            </w:r>
            <w:r>
              <w:fldChar w:fldCharType="begin"/>
            </w:r>
            <w:r>
              <w:instrText xml:space="preserve"> Ref NoNL </w:instrText>
            </w:r>
            <w:r>
              <w:fldChar w:fldCharType="end"/>
            </w:r>
            <w:r>
              <w:instrText>.</w:instrText>
            </w:r>
          </w:p>
        </w:tc>
        <w:tc>
          <w:tcPr>
            <w:tcW w:w="1440" w:type="dxa"/>
          </w:tcPr>
          <w:p w14:paraId="7EE846C0" w14:textId="77777777" w:rsidR="00002DF8" w:rsidRDefault="00002DF8" w:rsidP="003E46C3">
            <w:pPr>
              <w:pStyle w:val="AmountBold"/>
            </w:pPr>
            <w:r>
              <w:instrText>NIL</w:instrText>
            </w:r>
          </w:p>
        </w:tc>
        <w:tc>
          <w:tcPr>
            <w:tcW w:w="1680" w:type="dxa"/>
          </w:tcPr>
          <w:p w14:paraId="2FEF3B5F" w14:textId="77777777" w:rsidR="00002DF8" w:rsidRDefault="00002DF8" w:rsidP="003E46C3">
            <w:pPr>
              <w:pStyle w:val="Frequency"/>
            </w:pPr>
          </w:p>
        </w:tc>
      </w:tr>
      <w:tr w:rsidR="00002DF8" w14:paraId="389BCC5F" w14:textId="77777777" w:rsidTr="003E46C3">
        <w:trPr>
          <w:cantSplit/>
          <w:trHeight w:val="361"/>
          <w:jc w:val="center"/>
        </w:trPr>
        <w:tc>
          <w:tcPr>
            <w:tcW w:w="6169" w:type="dxa"/>
            <w:tcBorders>
              <w:top w:val="single" w:sz="4" w:space="0" w:color="auto"/>
            </w:tcBorders>
          </w:tcPr>
          <w:p w14:paraId="3E4C2E5F" w14:textId="77777777" w:rsidR="00002DF8" w:rsidRDefault="00002DF8" w:rsidP="003E46C3">
            <w:pPr>
              <w:pStyle w:val="BodyTextBold"/>
            </w:pPr>
            <w:r w:rsidRPr="00A6059D">
              <w:rPr>
                <w:b w:val="0"/>
              </w:rPr>
              <w:fldChar w:fldCharType="begin"/>
            </w:r>
            <w:r w:rsidRPr="00A6059D">
              <w:rPr>
                <w:b w:val="0"/>
              </w:rPr>
              <w:instrText xml:space="preserve"> If OraLic = Y </w:instrText>
            </w:r>
            <w:r>
              <w:rPr>
                <w:b w:val="0"/>
              </w:rPr>
              <w:instrText xml:space="preserve">"Reduction of Oracle Named User licences by </w:instrText>
            </w:r>
            <w:r w:rsidRPr="00CB0E59">
              <w:rPr>
                <w:b w:val="0"/>
              </w:rPr>
              <w:fldChar w:fldCharType="begin"/>
            </w:r>
            <w:r w:rsidRPr="00CB0E59">
              <w:rPr>
                <w:b w:val="0"/>
              </w:rPr>
              <w:instrText xml:space="preserve"> Ref L</w:instrText>
            </w:r>
            <w:r>
              <w:rPr>
                <w:b w:val="0"/>
              </w:rPr>
              <w:instrText>icDiffO</w:instrText>
            </w:r>
            <w:r w:rsidRPr="00CB0E59">
              <w:rPr>
                <w:b w:val="0"/>
              </w:rPr>
              <w:instrText xml:space="preserve"> </w:instrText>
            </w:r>
            <w:r w:rsidRPr="00CB0E59">
              <w:rPr>
                <w:b w:val="0"/>
              </w:rPr>
              <w:fldChar w:fldCharType="end"/>
            </w:r>
            <w:r>
              <w:rPr>
                <w:b w:val="0"/>
              </w:rPr>
              <w:instrText xml:space="preserve">, from </w:instrText>
            </w:r>
            <w:r w:rsidRPr="005A776D">
              <w:rPr>
                <w:b w:val="0"/>
              </w:rPr>
              <w:fldChar w:fldCharType="begin"/>
            </w:r>
            <w:r w:rsidRPr="005A776D">
              <w:rPr>
                <w:b w:val="0"/>
              </w:rPr>
              <w:instrText xml:space="preserve"> Ref NoCOL </w:instrText>
            </w:r>
            <w:r w:rsidRPr="005A776D">
              <w:rPr>
                <w:b w:val="0"/>
              </w:rPr>
              <w:fldChar w:fldCharType="end"/>
            </w:r>
            <w:r w:rsidRPr="00A6059D">
              <w:rPr>
                <w:b w:val="0"/>
              </w:rPr>
              <w:instrText xml:space="preserve"> to </w:instrText>
            </w:r>
            <w:r w:rsidRPr="005A776D">
              <w:rPr>
                <w:b w:val="0"/>
              </w:rPr>
              <w:fldChar w:fldCharType="begin"/>
            </w:r>
            <w:r w:rsidRPr="005A776D">
              <w:rPr>
                <w:b w:val="0"/>
              </w:rPr>
              <w:instrText xml:space="preserve"> Ref NoNL </w:instrText>
            </w:r>
            <w:r w:rsidRPr="005A776D">
              <w:rPr>
                <w:b w:val="0"/>
              </w:rPr>
              <w:fldChar w:fldCharType="end"/>
            </w:r>
            <w:r>
              <w:rPr>
                <w:b w:val="0"/>
              </w:rPr>
              <w:instrText>.</w:instrText>
            </w:r>
            <w:r w:rsidRPr="00A6059D">
              <w:rPr>
                <w:b w:val="0"/>
              </w:rPr>
              <w:instrText xml:space="preserve"> </w:instrText>
            </w:r>
            <w:r w:rsidRPr="00A6059D">
              <w:rPr>
                <w:b w:val="0"/>
              </w:rPr>
              <w:fldChar w:fldCharType="end"/>
            </w:r>
          </w:p>
        </w:tc>
        <w:tc>
          <w:tcPr>
            <w:tcW w:w="1440" w:type="dxa"/>
            <w:tcBorders>
              <w:top w:val="single" w:sz="4" w:space="0" w:color="auto"/>
            </w:tcBorders>
          </w:tcPr>
          <w:p w14:paraId="0B9BB739" w14:textId="77777777" w:rsidR="00002DF8" w:rsidRDefault="00002DF8" w:rsidP="003E46C3">
            <w:pPr>
              <w:pStyle w:val="AmountBold"/>
            </w:pPr>
            <w:r>
              <w:instrText>NIL</w:instrText>
            </w:r>
          </w:p>
        </w:tc>
        <w:tc>
          <w:tcPr>
            <w:tcW w:w="1680" w:type="dxa"/>
            <w:tcBorders>
              <w:top w:val="single" w:sz="4" w:space="0" w:color="auto"/>
            </w:tcBorders>
          </w:tcPr>
          <w:p w14:paraId="6FD0CED6" w14:textId="77777777" w:rsidR="00002DF8" w:rsidRDefault="00002DF8" w:rsidP="003E46C3">
            <w:pPr>
              <w:pStyle w:val="Frequency"/>
            </w:pPr>
          </w:p>
        </w:tc>
      </w:tr>
      <w:tr w:rsidR="00002DF8" w14:paraId="3545C1AE" w14:textId="77777777" w:rsidTr="003E46C3">
        <w:trPr>
          <w:cantSplit/>
          <w:trHeight w:val="361"/>
          <w:jc w:val="center"/>
        </w:trPr>
        <w:tc>
          <w:tcPr>
            <w:tcW w:w="6169" w:type="dxa"/>
            <w:tcBorders>
              <w:top w:val="single" w:sz="4" w:space="0" w:color="auto"/>
            </w:tcBorders>
          </w:tcPr>
          <w:p w14:paraId="4BFC3041" w14:textId="77777777" w:rsidR="00002DF8" w:rsidRDefault="00002DF8" w:rsidP="003E46C3">
            <w:pPr>
              <w:pStyle w:val="BodyTextBold"/>
            </w:pPr>
            <w:r>
              <w:instrText>TOTAL INVESTMENT</w:instrText>
            </w:r>
          </w:p>
        </w:tc>
        <w:tc>
          <w:tcPr>
            <w:tcW w:w="1440" w:type="dxa"/>
            <w:tcBorders>
              <w:top w:val="single" w:sz="4" w:space="0" w:color="auto"/>
            </w:tcBorders>
          </w:tcPr>
          <w:p w14:paraId="24D3FBFE" w14:textId="77777777" w:rsidR="00002DF8" w:rsidRDefault="00002DF8" w:rsidP="003E46C3">
            <w:pPr>
              <w:pStyle w:val="AmountBold"/>
            </w:pPr>
            <w:r>
              <w:instrText>NIL</w:instrText>
            </w:r>
          </w:p>
        </w:tc>
        <w:tc>
          <w:tcPr>
            <w:tcW w:w="1680" w:type="dxa"/>
            <w:tcBorders>
              <w:top w:val="single" w:sz="4" w:space="0" w:color="auto"/>
            </w:tcBorders>
          </w:tcPr>
          <w:p w14:paraId="7376F299" w14:textId="77777777" w:rsidR="00002DF8" w:rsidRDefault="00002DF8" w:rsidP="003E46C3">
            <w:pPr>
              <w:pStyle w:val="Frequency"/>
            </w:pPr>
            <w:r>
              <w:instrText>One time</w:instrText>
            </w:r>
          </w:p>
        </w:tc>
      </w:tr>
      <w:tr w:rsidR="00002DF8" w14:paraId="4A732AF1" w14:textId="77777777" w:rsidTr="003E46C3">
        <w:trPr>
          <w:jc w:val="center"/>
        </w:trPr>
        <w:tc>
          <w:tcPr>
            <w:tcW w:w="6169" w:type="dxa"/>
            <w:tcBorders>
              <w:top w:val="single" w:sz="4" w:space="0" w:color="auto"/>
              <w:bottom w:val="single" w:sz="4" w:space="0" w:color="auto"/>
            </w:tcBorders>
          </w:tcPr>
          <w:p w14:paraId="502411D8" w14:textId="77777777" w:rsidR="00002DF8" w:rsidRDefault="00002DF8" w:rsidP="003E46C3">
            <w:pPr>
              <w:pStyle w:val="BodyText"/>
            </w:pPr>
            <w:r>
              <w:instrText>Current Annual Lexis Care fees on Lexis Affinity licences</w:instrText>
            </w:r>
          </w:p>
        </w:tc>
        <w:tc>
          <w:tcPr>
            <w:tcW w:w="1440" w:type="dxa"/>
            <w:tcBorders>
              <w:top w:val="single" w:sz="4" w:space="0" w:color="auto"/>
              <w:bottom w:val="single" w:sz="4" w:space="0" w:color="auto"/>
            </w:tcBorders>
          </w:tcPr>
          <w:p w14:paraId="12CD58F3" w14:textId="77777777" w:rsidR="00002DF8" w:rsidRDefault="00002DF8" w:rsidP="003E46C3">
            <w:pPr>
              <w:pStyle w:val="AmountBold"/>
            </w:pPr>
            <w:r>
              <w:instrText>$//</w:instrText>
            </w:r>
            <w:r w:rsidRPr="00867336">
              <w:rPr>
                <w:highlight w:val="yellow"/>
              </w:rPr>
              <w:instrText>Current annual maintenance INC GST</w:instrText>
            </w:r>
            <w:r>
              <w:instrText>//</w:instrText>
            </w:r>
          </w:p>
        </w:tc>
        <w:tc>
          <w:tcPr>
            <w:tcW w:w="1680" w:type="dxa"/>
            <w:tcBorders>
              <w:top w:val="single" w:sz="4" w:space="0" w:color="auto"/>
              <w:bottom w:val="single" w:sz="4" w:space="0" w:color="auto"/>
            </w:tcBorders>
          </w:tcPr>
          <w:p w14:paraId="6ADA0EB5" w14:textId="77777777" w:rsidR="00002DF8" w:rsidRDefault="00002DF8" w:rsidP="003E46C3">
            <w:pPr>
              <w:pStyle w:val="Frequency"/>
            </w:pPr>
          </w:p>
        </w:tc>
      </w:tr>
      <w:tr w:rsidR="00002DF8" w14:paraId="25DD437A" w14:textId="77777777" w:rsidTr="003E46C3">
        <w:trPr>
          <w:jc w:val="center"/>
        </w:trPr>
        <w:tc>
          <w:tcPr>
            <w:tcW w:w="6169" w:type="dxa"/>
            <w:tcBorders>
              <w:top w:val="single" w:sz="4" w:space="0" w:color="auto"/>
              <w:bottom w:val="single" w:sz="4" w:space="0" w:color="auto"/>
            </w:tcBorders>
          </w:tcPr>
          <w:p w14:paraId="3F433CB0" w14:textId="77777777" w:rsidR="00002DF8" w:rsidRDefault="00002DF8" w:rsidP="003E46C3">
            <w:pPr>
              <w:pStyle w:val="BodyText"/>
            </w:pPr>
            <w:r>
              <w:instrText>New Annual Lexis Care Fees on reduced number of Lexis Affinity licences (Invoiced quarterly or Annually)</w:instrText>
            </w:r>
          </w:p>
        </w:tc>
        <w:tc>
          <w:tcPr>
            <w:tcW w:w="1440" w:type="dxa"/>
            <w:tcBorders>
              <w:top w:val="single" w:sz="4" w:space="0" w:color="auto"/>
              <w:bottom w:val="single" w:sz="4" w:space="0" w:color="auto"/>
            </w:tcBorders>
          </w:tcPr>
          <w:p w14:paraId="117BFD50" w14:textId="77777777" w:rsidR="00002DF8" w:rsidRDefault="00002DF8" w:rsidP="003E46C3">
            <w:pPr>
              <w:pStyle w:val="AmountBold"/>
            </w:pPr>
            <w:r>
              <w:instrText>$//</w:instrText>
            </w:r>
            <w:r>
              <w:rPr>
                <w:highlight w:val="yellow"/>
              </w:rPr>
              <w:instrText>New Annu</w:instrText>
            </w:r>
            <w:r w:rsidRPr="00867336">
              <w:rPr>
                <w:highlight w:val="yellow"/>
              </w:rPr>
              <w:instrText>al maintenance INC GST</w:instrText>
            </w:r>
            <w:r>
              <w:instrText>//</w:instrText>
            </w:r>
          </w:p>
        </w:tc>
        <w:tc>
          <w:tcPr>
            <w:tcW w:w="1680" w:type="dxa"/>
            <w:tcBorders>
              <w:top w:val="single" w:sz="4" w:space="0" w:color="auto"/>
              <w:bottom w:val="single" w:sz="4" w:space="0" w:color="auto"/>
            </w:tcBorders>
          </w:tcPr>
          <w:p w14:paraId="5CB1A394" w14:textId="77777777" w:rsidR="00002DF8" w:rsidRDefault="00002DF8" w:rsidP="003E46C3">
            <w:pPr>
              <w:pStyle w:val="Frequency"/>
            </w:pPr>
          </w:p>
        </w:tc>
      </w:tr>
      <w:tr w:rsidR="00002DF8" w14:paraId="65DB7739" w14:textId="77777777" w:rsidTr="003E46C3">
        <w:trPr>
          <w:jc w:val="center"/>
        </w:trPr>
        <w:tc>
          <w:tcPr>
            <w:tcW w:w="6169" w:type="dxa"/>
            <w:tcBorders>
              <w:top w:val="single" w:sz="4" w:space="0" w:color="auto"/>
              <w:bottom w:val="single" w:sz="4" w:space="0" w:color="auto"/>
            </w:tcBorders>
          </w:tcPr>
          <w:p w14:paraId="34726993" w14:textId="77777777" w:rsidR="00002DF8" w:rsidRDefault="00002DF8" w:rsidP="003E46C3">
            <w:pPr>
              <w:pStyle w:val="BodyText"/>
            </w:pPr>
            <w:r>
              <w:instrText>//</w:instrText>
            </w:r>
            <w:r w:rsidRPr="009532D8">
              <w:rPr>
                <w:highlight w:val="yellow"/>
              </w:rPr>
              <w:instrText>REMOVE IF NOT REQUIRED</w:instrText>
            </w:r>
            <w:r>
              <w:instrText>//Current Annual Lexis Care fees on Oracle licences - GST inclusive</w:instrText>
            </w:r>
          </w:p>
        </w:tc>
        <w:tc>
          <w:tcPr>
            <w:tcW w:w="1440" w:type="dxa"/>
            <w:tcBorders>
              <w:top w:val="single" w:sz="4" w:space="0" w:color="auto"/>
              <w:bottom w:val="single" w:sz="4" w:space="0" w:color="auto"/>
            </w:tcBorders>
          </w:tcPr>
          <w:p w14:paraId="24490678" w14:textId="77777777" w:rsidR="00002DF8" w:rsidRDefault="00002DF8" w:rsidP="003E46C3">
            <w:pPr>
              <w:pStyle w:val="AmountBold"/>
            </w:pPr>
            <w:r>
              <w:instrText>$//</w:instrText>
            </w:r>
            <w:r w:rsidRPr="00867336">
              <w:rPr>
                <w:highlight w:val="yellow"/>
              </w:rPr>
              <w:instrText>Current annual maintenance INC GST</w:instrText>
            </w:r>
            <w:r>
              <w:instrText>//</w:instrText>
            </w:r>
          </w:p>
        </w:tc>
        <w:tc>
          <w:tcPr>
            <w:tcW w:w="1680" w:type="dxa"/>
            <w:tcBorders>
              <w:top w:val="single" w:sz="4" w:space="0" w:color="auto"/>
              <w:bottom w:val="single" w:sz="4" w:space="0" w:color="auto"/>
            </w:tcBorders>
          </w:tcPr>
          <w:p w14:paraId="2089E9CF" w14:textId="77777777" w:rsidR="00002DF8" w:rsidRDefault="00002DF8" w:rsidP="003E46C3">
            <w:pPr>
              <w:pStyle w:val="Frequency"/>
            </w:pPr>
          </w:p>
        </w:tc>
      </w:tr>
      <w:tr w:rsidR="00002DF8" w14:paraId="237B44D7" w14:textId="77777777" w:rsidTr="003E46C3">
        <w:trPr>
          <w:jc w:val="center"/>
        </w:trPr>
        <w:tc>
          <w:tcPr>
            <w:tcW w:w="6169" w:type="dxa"/>
            <w:tcBorders>
              <w:top w:val="single" w:sz="4" w:space="0" w:color="auto"/>
              <w:bottom w:val="single" w:sz="4" w:space="0" w:color="auto"/>
            </w:tcBorders>
          </w:tcPr>
          <w:p w14:paraId="2F79BB6C" w14:textId="77777777" w:rsidR="00002DF8" w:rsidRDefault="00002DF8" w:rsidP="003E46C3">
            <w:pPr>
              <w:pStyle w:val="BodyText"/>
            </w:pPr>
            <w:r>
              <w:instrText>//</w:instrText>
            </w:r>
            <w:r w:rsidRPr="009532D8">
              <w:rPr>
                <w:highlight w:val="yellow"/>
              </w:rPr>
              <w:instrText>REMOVE IF NOT REQUIRED</w:instrText>
            </w:r>
            <w:r>
              <w:instrText>//New Annual Lexis Care Fees on reduced number of Oracle licences - GST inclusive (Invoiced quarterly or Annually)</w:instrText>
            </w:r>
          </w:p>
        </w:tc>
        <w:tc>
          <w:tcPr>
            <w:tcW w:w="1440" w:type="dxa"/>
            <w:tcBorders>
              <w:top w:val="single" w:sz="4" w:space="0" w:color="auto"/>
              <w:bottom w:val="single" w:sz="4" w:space="0" w:color="auto"/>
            </w:tcBorders>
          </w:tcPr>
          <w:p w14:paraId="6C17DF6B" w14:textId="77777777" w:rsidR="00002DF8" w:rsidRDefault="00002DF8" w:rsidP="003E46C3">
            <w:pPr>
              <w:pStyle w:val="AmountBold"/>
            </w:pPr>
            <w:r>
              <w:instrText>$//</w:instrText>
            </w:r>
            <w:r>
              <w:rPr>
                <w:highlight w:val="yellow"/>
              </w:rPr>
              <w:instrText>New Annu</w:instrText>
            </w:r>
            <w:r w:rsidRPr="00867336">
              <w:rPr>
                <w:highlight w:val="yellow"/>
              </w:rPr>
              <w:instrText>al maintenance INC GST</w:instrText>
            </w:r>
            <w:r>
              <w:instrText>//</w:instrText>
            </w:r>
          </w:p>
        </w:tc>
        <w:tc>
          <w:tcPr>
            <w:tcW w:w="1680" w:type="dxa"/>
            <w:tcBorders>
              <w:top w:val="single" w:sz="4" w:space="0" w:color="auto"/>
              <w:bottom w:val="single" w:sz="4" w:space="0" w:color="auto"/>
            </w:tcBorders>
          </w:tcPr>
          <w:p w14:paraId="6AE30D1F" w14:textId="77777777" w:rsidR="00002DF8" w:rsidRDefault="00002DF8" w:rsidP="003E46C3">
            <w:pPr>
              <w:pStyle w:val="Frequency"/>
            </w:pPr>
          </w:p>
        </w:tc>
      </w:tr>
    </w:tbl>
    <w:p w14:paraId="4B0CB935" w14:textId="77777777" w:rsidR="00002DF8" w:rsidRDefault="00002DF8" w:rsidP="00002DF8">
      <w:pPr>
        <w:rPr>
          <w:b/>
          <w:szCs w:val="24"/>
          <w:lang w:val="en-US"/>
        </w:rPr>
      </w:pPr>
      <w:r>
        <w:rPr>
          <w:lang w:val="en-US"/>
        </w:rPr>
        <w:instrText xml:space="preserve">" </w:instrText>
      </w:r>
      <w:r>
        <w:rPr>
          <w:lang w:val="en-US"/>
        </w:rPr>
        <w:fldChar w:fldCharType="end"/>
      </w:r>
      <w:r>
        <w:rPr>
          <w:lang w:val="en-US"/>
        </w:rPr>
        <w:instrText xml:space="preserve"> </w:instrText>
      </w:r>
      <w:r>
        <w:rPr>
          <w:lang w:val="en-US"/>
        </w:rPr>
        <w:fldChar w:fldCharType="end"/>
      </w:r>
      <w:r>
        <w:rPr>
          <w:b/>
          <w:szCs w:val="24"/>
          <w:lang w:val="fr-FR"/>
        </w:rPr>
        <w:fldChar w:fldCharType="begin"/>
      </w:r>
      <w:r>
        <w:rPr>
          <w:b/>
          <w:szCs w:val="24"/>
          <w:lang w:val="fr-FR"/>
        </w:rPr>
        <w:instrText xml:space="preserve"> If OS = N </w:instrText>
      </w:r>
      <w:r>
        <w:rPr>
          <w:b/>
          <w:szCs w:val="24"/>
          <w:lang w:val="fr-FR"/>
        </w:rPr>
        <w:fldChar w:fldCharType="begin"/>
      </w:r>
      <w:r>
        <w:rPr>
          <w:bCs/>
          <w:szCs w:val="24"/>
          <w:lang w:val="en-US"/>
        </w:rPr>
        <w:instrText xml:space="preserve"> if Type = A "</w:instrText>
      </w:r>
    </w:p>
    <w:tbl>
      <w:tblPr>
        <w:tblW w:w="0" w:type="auto"/>
        <w:jc w:val="center"/>
        <w:tblBorders>
          <w:insideH w:val="single" w:sz="4" w:space="0" w:color="auto"/>
        </w:tblBorders>
        <w:tblLayout w:type="fixed"/>
        <w:tblLook w:val="0000" w:firstRow="0" w:lastRow="0" w:firstColumn="0" w:lastColumn="0" w:noHBand="0" w:noVBand="0"/>
      </w:tblPr>
      <w:tblGrid>
        <w:gridCol w:w="418"/>
        <w:gridCol w:w="5922"/>
        <w:gridCol w:w="413"/>
        <w:gridCol w:w="936"/>
        <w:gridCol w:w="429"/>
        <w:gridCol w:w="963"/>
        <w:gridCol w:w="399"/>
      </w:tblGrid>
      <w:tr w:rsidR="00002DF8" w14:paraId="09D7428B" w14:textId="77777777" w:rsidTr="003E46C3">
        <w:trPr>
          <w:gridBefore w:val="1"/>
          <w:wBefore w:w="418" w:type="dxa"/>
          <w:jc w:val="center"/>
        </w:trPr>
        <w:tc>
          <w:tcPr>
            <w:tcW w:w="6335" w:type="dxa"/>
            <w:gridSpan w:val="2"/>
          </w:tcPr>
          <w:p w14:paraId="4229FC92" w14:textId="77777777" w:rsidR="00002DF8" w:rsidRDefault="00002DF8" w:rsidP="003E46C3">
            <w:pPr>
              <w:pStyle w:val="TableHeading"/>
              <w:spacing w:before="120"/>
              <w:rPr>
                <w:lang w:val="en-US"/>
              </w:rPr>
            </w:pPr>
            <w:r>
              <w:rPr>
                <w:lang w:val="en-US"/>
              </w:rPr>
              <w:instrText>Item Description</w:instrText>
            </w:r>
          </w:p>
        </w:tc>
        <w:tc>
          <w:tcPr>
            <w:tcW w:w="1365" w:type="dxa"/>
            <w:gridSpan w:val="2"/>
          </w:tcPr>
          <w:p w14:paraId="5FCB5078" w14:textId="77777777" w:rsidR="00002DF8" w:rsidRDefault="00002DF8" w:rsidP="003E46C3">
            <w:pPr>
              <w:pStyle w:val="TableHeading"/>
              <w:jc w:val="center"/>
            </w:pPr>
            <w:r>
              <w:instrText>Fee Payable</w:instrText>
            </w:r>
          </w:p>
        </w:tc>
        <w:tc>
          <w:tcPr>
            <w:tcW w:w="1362" w:type="dxa"/>
            <w:gridSpan w:val="2"/>
          </w:tcPr>
          <w:p w14:paraId="15DAE6DC" w14:textId="77777777" w:rsidR="00002DF8" w:rsidRDefault="00002DF8" w:rsidP="003E46C3">
            <w:pPr>
              <w:pStyle w:val="TableHeading"/>
              <w:jc w:val="center"/>
            </w:pPr>
            <w:r>
              <w:instrText>Payment</w:instrText>
            </w:r>
            <w:r>
              <w:br/>
              <w:instrText>Frequency</w:instrText>
            </w:r>
          </w:p>
        </w:tc>
      </w:tr>
      <w:tr w:rsidR="00002DF8" w14:paraId="5988D7FD" w14:textId="77777777" w:rsidTr="003E46C3">
        <w:trPr>
          <w:gridBefore w:val="1"/>
          <w:wBefore w:w="418" w:type="dxa"/>
          <w:jc w:val="center"/>
        </w:trPr>
        <w:tc>
          <w:tcPr>
            <w:tcW w:w="6335" w:type="dxa"/>
            <w:gridSpan w:val="2"/>
          </w:tcPr>
          <w:p w14:paraId="22207FF3" w14:textId="77777777" w:rsidR="00002DF8" w:rsidRDefault="00002DF8" w:rsidP="003E46C3">
            <w:pPr>
              <w:pStyle w:val="BodyText"/>
              <w:rPr>
                <w:lang w:val="en-US"/>
              </w:rPr>
            </w:pPr>
            <w:r>
              <w:instrText>Software Licence Fees for i</w:instrText>
            </w:r>
            <w:r>
              <w:rPr>
                <w:lang w:val="en-US"/>
              </w:rPr>
              <w:instrText>ncrease of Lexis Affinity user licences</w:instrText>
            </w:r>
            <w:r>
              <w:instrText xml:space="preserve"> by </w:instrText>
            </w:r>
            <w:r>
              <w:fldChar w:fldCharType="begin"/>
            </w:r>
            <w:r>
              <w:instrText xml:space="preserve"> Ref LicDiffA </w:instrText>
            </w:r>
            <w:r>
              <w:fldChar w:fldCharType="end"/>
            </w:r>
            <w:r>
              <w:instrText xml:space="preserve">, from </w:instrText>
            </w:r>
            <w:r>
              <w:fldChar w:fldCharType="begin"/>
            </w:r>
            <w:r>
              <w:instrText xml:space="preserve"> Ref NoCL </w:instrText>
            </w:r>
            <w:r>
              <w:fldChar w:fldCharType="end"/>
            </w:r>
            <w:r>
              <w:instrText xml:space="preserve"> to </w:instrText>
            </w:r>
            <w:r>
              <w:fldChar w:fldCharType="begin"/>
            </w:r>
            <w:r>
              <w:instrText xml:space="preserve"> Ref NoNL </w:instrText>
            </w:r>
            <w:r>
              <w:fldChar w:fldCharType="end"/>
            </w:r>
          </w:p>
        </w:tc>
        <w:tc>
          <w:tcPr>
            <w:tcW w:w="1365" w:type="dxa"/>
            <w:gridSpan w:val="2"/>
          </w:tcPr>
          <w:p w14:paraId="53D9629F" w14:textId="77777777" w:rsidR="00002DF8" w:rsidRDefault="00002DF8" w:rsidP="003E46C3">
            <w:pPr>
              <w:pStyle w:val="Amount"/>
            </w:pPr>
            <w:r>
              <w:instrText>$</w:instrText>
            </w:r>
            <w:r>
              <w:fldChar w:fldCharType="begin"/>
            </w:r>
            <w:r>
              <w:instrText xml:space="preserve"> MERGEFIELD SWLicenceBeforeDisc </w:instrText>
            </w:r>
            <w:r>
              <w:rPr>
                <w:rFonts w:cs="Arial"/>
                <w:bCs/>
                <w:szCs w:val="18"/>
              </w:rPr>
              <w:instrText xml:space="preserve"> \# </w:instrText>
            </w:r>
            <w:r>
              <w:rPr>
                <w:rFonts w:cs="Arial"/>
                <w:bCs/>
              </w:rPr>
              <w:instrText>###,##0.00</w:instrText>
            </w:r>
            <w:r>
              <w:fldChar w:fldCharType="separate"/>
            </w:r>
            <w:r>
              <w:rPr>
                <w:noProof/>
              </w:rPr>
              <w:instrText>«SWLicenceBeforeDisc»</w:instrText>
            </w:r>
            <w:r>
              <w:fldChar w:fldCharType="end"/>
            </w:r>
          </w:p>
        </w:tc>
        <w:tc>
          <w:tcPr>
            <w:tcW w:w="1362" w:type="dxa"/>
            <w:gridSpan w:val="2"/>
          </w:tcPr>
          <w:p w14:paraId="55A94354" w14:textId="77777777" w:rsidR="00002DF8" w:rsidRDefault="00002DF8" w:rsidP="003E46C3">
            <w:pPr>
              <w:pStyle w:val="Frequency"/>
            </w:pPr>
            <w:r>
              <w:instrText>One time</w:instrText>
            </w:r>
          </w:p>
        </w:tc>
      </w:tr>
      <w:tr w:rsidR="00002DF8" w14:paraId="219250C8" w14:textId="77777777" w:rsidTr="003E46C3">
        <w:trPr>
          <w:gridBefore w:val="1"/>
          <w:wBefore w:w="418" w:type="dxa"/>
          <w:trHeight w:val="361"/>
          <w:jc w:val="center"/>
        </w:trPr>
        <w:tc>
          <w:tcPr>
            <w:tcW w:w="6335" w:type="dxa"/>
            <w:gridSpan w:val="2"/>
          </w:tcPr>
          <w:p w14:paraId="71D2E304" w14:textId="77777777" w:rsidR="00002DF8" w:rsidRPr="000F09B1" w:rsidRDefault="00002DF8" w:rsidP="003E46C3">
            <w:pPr>
              <w:pStyle w:val="BodyText"/>
              <w:rPr>
                <w:iCs/>
              </w:rPr>
            </w:pPr>
            <w:r>
              <w:rPr>
                <w:iCs/>
              </w:rPr>
              <w:instrText xml:space="preserve">Software Licence Fees for increase of Oracle User Licences by </w:instrText>
            </w:r>
            <w:r>
              <w:fldChar w:fldCharType="begin"/>
            </w:r>
            <w:r>
              <w:instrText xml:space="preserve"> Ref LicDiffO </w:instrText>
            </w:r>
            <w:r>
              <w:fldChar w:fldCharType="end"/>
            </w:r>
            <w:r>
              <w:instrText xml:space="preserve">, from </w:instrText>
            </w:r>
            <w:r>
              <w:fldChar w:fldCharType="begin"/>
            </w:r>
            <w:r>
              <w:instrText xml:space="preserve"> Ref NoCOL </w:instrText>
            </w:r>
            <w:r>
              <w:fldChar w:fldCharType="end"/>
            </w:r>
            <w:r>
              <w:instrText xml:space="preserve"> to </w:instrText>
            </w:r>
            <w:r>
              <w:fldChar w:fldCharType="begin"/>
            </w:r>
            <w:r>
              <w:instrText xml:space="preserve"> Ref NoNOL </w:instrText>
            </w:r>
            <w:r>
              <w:fldChar w:fldCharType="end"/>
            </w:r>
          </w:p>
        </w:tc>
        <w:tc>
          <w:tcPr>
            <w:tcW w:w="1365" w:type="dxa"/>
            <w:gridSpan w:val="2"/>
          </w:tcPr>
          <w:p w14:paraId="425C160D" w14:textId="77777777" w:rsidR="00002DF8" w:rsidRDefault="00002DF8" w:rsidP="003E46C3">
            <w:pPr>
              <w:pStyle w:val="Amount"/>
            </w:pPr>
            <w:r>
              <w:instrText>$00.00</w:instrText>
            </w:r>
          </w:p>
        </w:tc>
        <w:tc>
          <w:tcPr>
            <w:tcW w:w="1362" w:type="dxa"/>
            <w:gridSpan w:val="2"/>
          </w:tcPr>
          <w:p w14:paraId="61C6C577" w14:textId="77777777" w:rsidR="00002DF8" w:rsidRDefault="00002DF8" w:rsidP="003E46C3">
            <w:pPr>
              <w:pStyle w:val="Frequency"/>
            </w:pPr>
          </w:p>
        </w:tc>
      </w:tr>
      <w:tr w:rsidR="00002DF8" w14:paraId="61DD76AD" w14:textId="77777777" w:rsidTr="003E46C3">
        <w:trPr>
          <w:gridBefore w:val="1"/>
          <w:wBefore w:w="418" w:type="dxa"/>
          <w:trHeight w:val="361"/>
          <w:jc w:val="center"/>
        </w:trPr>
        <w:tc>
          <w:tcPr>
            <w:tcW w:w="6335" w:type="dxa"/>
            <w:gridSpan w:val="2"/>
          </w:tcPr>
          <w:p w14:paraId="0531C760" w14:textId="77777777" w:rsidR="00002DF8" w:rsidRDefault="00002DF8" w:rsidP="003E46C3">
            <w:pPr>
              <w:pStyle w:val="BodyText"/>
              <w:rPr>
                <w:i/>
                <w:iCs/>
              </w:rPr>
            </w:pPr>
            <w:r>
              <w:rPr>
                <w:i/>
                <w:iCs/>
              </w:rPr>
              <w:instrText>Less Confidential Discount</w:instrText>
            </w:r>
          </w:p>
        </w:tc>
        <w:tc>
          <w:tcPr>
            <w:tcW w:w="1365" w:type="dxa"/>
            <w:gridSpan w:val="2"/>
          </w:tcPr>
          <w:p w14:paraId="61BA629F" w14:textId="77777777" w:rsidR="00002DF8" w:rsidRDefault="00002DF8" w:rsidP="003E46C3">
            <w:pPr>
              <w:pStyle w:val="Amount"/>
            </w:pPr>
            <w:r>
              <w:instrText>-$</w:instrText>
            </w:r>
            <w:r>
              <w:fldChar w:fldCharType="begin"/>
            </w:r>
            <w:r>
              <w:instrText xml:space="preserve"> MERGEFIELD CnfdPromoDisc </w:instrText>
            </w:r>
            <w:r>
              <w:rPr>
                <w:rFonts w:cs="Arial"/>
                <w:szCs w:val="18"/>
              </w:rPr>
              <w:instrText xml:space="preserve"> \# ##</w:instrText>
            </w:r>
            <w:r>
              <w:rPr>
                <w:rFonts w:cs="Arial"/>
              </w:rPr>
              <w:instrText>#,##0.00</w:instrText>
            </w:r>
            <w:r>
              <w:fldChar w:fldCharType="separate"/>
            </w:r>
            <w:r>
              <w:rPr>
                <w:noProof/>
              </w:rPr>
              <w:instrText>«CnfdPromoDisc»</w:instrText>
            </w:r>
            <w:r>
              <w:fldChar w:fldCharType="end"/>
            </w:r>
          </w:p>
        </w:tc>
        <w:tc>
          <w:tcPr>
            <w:tcW w:w="1362" w:type="dxa"/>
            <w:gridSpan w:val="2"/>
          </w:tcPr>
          <w:p w14:paraId="4666692B" w14:textId="77777777" w:rsidR="00002DF8" w:rsidRDefault="00002DF8" w:rsidP="003E46C3">
            <w:pPr>
              <w:pStyle w:val="Frequency"/>
            </w:pPr>
          </w:p>
        </w:tc>
      </w:tr>
      <w:tr w:rsidR="00002DF8" w14:paraId="1E426CAA" w14:textId="77777777" w:rsidTr="003E46C3">
        <w:trPr>
          <w:gridBefore w:val="1"/>
          <w:wBefore w:w="418" w:type="dxa"/>
          <w:trHeight w:val="361"/>
          <w:jc w:val="center"/>
        </w:trPr>
        <w:tc>
          <w:tcPr>
            <w:tcW w:w="6335" w:type="dxa"/>
            <w:gridSpan w:val="2"/>
          </w:tcPr>
          <w:p w14:paraId="081EC5CF" w14:textId="77777777" w:rsidR="00002DF8" w:rsidRDefault="00002DF8" w:rsidP="003E46C3">
            <w:pPr>
              <w:pStyle w:val="BodyTextBold"/>
            </w:pPr>
            <w:r>
              <w:instrText>TOTAL</w:instrText>
            </w:r>
          </w:p>
        </w:tc>
        <w:tc>
          <w:tcPr>
            <w:tcW w:w="1365" w:type="dxa"/>
            <w:gridSpan w:val="2"/>
          </w:tcPr>
          <w:p w14:paraId="1F974C73" w14:textId="77777777" w:rsidR="00002DF8" w:rsidRDefault="00002DF8" w:rsidP="003E46C3">
            <w:pPr>
              <w:pStyle w:val="AmountBold"/>
            </w:pPr>
            <w:r>
              <w:rPr>
                <w:rFonts w:cs="Arial"/>
                <w:szCs w:val="18"/>
                <w:lang w:val="en-US"/>
              </w:rPr>
              <w:instrText>$</w:instrText>
            </w:r>
            <w:r>
              <w:rPr>
                <w:rFonts w:cs="Arial"/>
                <w:szCs w:val="18"/>
                <w:lang w:val="en-US"/>
              </w:rPr>
              <w:fldChar w:fldCharType="begin"/>
            </w:r>
            <w:r>
              <w:rPr>
                <w:rFonts w:cs="Arial"/>
                <w:szCs w:val="18"/>
                <w:lang w:val="en-US"/>
              </w:rPr>
              <w:instrText xml:space="preserve"> =  </w:instrText>
            </w:r>
            <w:r>
              <w:rPr>
                <w:rFonts w:cs="Arial"/>
                <w:szCs w:val="18"/>
                <w:lang w:val="en-US"/>
              </w:rPr>
              <w:fldChar w:fldCharType="begin"/>
            </w:r>
            <w:r>
              <w:rPr>
                <w:rFonts w:cs="Arial"/>
                <w:szCs w:val="18"/>
                <w:lang w:val="en-US"/>
              </w:rPr>
              <w:instrText xml:space="preserve"> MERGEFIELD SWLicenceBeforeDisc </w:instrText>
            </w:r>
            <w:r>
              <w:rPr>
                <w:rFonts w:cs="Arial"/>
                <w:szCs w:val="18"/>
                <w:lang w:val="en-US"/>
              </w:rPr>
              <w:fldChar w:fldCharType="separate"/>
            </w:r>
            <w:r>
              <w:rPr>
                <w:rFonts w:cs="Arial"/>
                <w:noProof/>
                <w:szCs w:val="18"/>
                <w:lang w:val="en-US"/>
              </w:rPr>
              <w:instrText>«SWLicenceBeforeDisc»</w:instrText>
            </w:r>
            <w:r>
              <w:rPr>
                <w:rFonts w:cs="Arial"/>
                <w:szCs w:val="18"/>
                <w:lang w:val="en-US"/>
              </w:rPr>
              <w:fldChar w:fldCharType="end"/>
            </w:r>
            <w:r>
              <w:rPr>
                <w:rFonts w:cs="Arial"/>
                <w:szCs w:val="18"/>
                <w:lang w:val="en-US"/>
              </w:rPr>
              <w:instrText xml:space="preserve"> - </w:instrText>
            </w:r>
            <w:r>
              <w:rPr>
                <w:rFonts w:cs="Arial"/>
                <w:szCs w:val="18"/>
                <w:lang w:val="en-US"/>
              </w:rPr>
              <w:fldChar w:fldCharType="begin"/>
            </w:r>
            <w:r>
              <w:rPr>
                <w:rFonts w:cs="Arial"/>
                <w:szCs w:val="18"/>
                <w:lang w:val="en-US"/>
              </w:rPr>
              <w:instrText xml:space="preserve"> = </w:instrText>
            </w:r>
            <w:r>
              <w:rPr>
                <w:rFonts w:cs="Arial"/>
                <w:szCs w:val="18"/>
                <w:lang w:val="en-US"/>
              </w:rPr>
              <w:fldChar w:fldCharType="begin"/>
            </w:r>
            <w:r>
              <w:rPr>
                <w:rFonts w:cs="Arial"/>
                <w:szCs w:val="18"/>
                <w:lang w:val="en-US"/>
              </w:rPr>
              <w:instrText xml:space="preserve"> MERGEFIELD CnfdPromoDisc </w:instrText>
            </w:r>
            <w:r>
              <w:rPr>
                <w:rFonts w:cs="Arial"/>
                <w:szCs w:val="18"/>
                <w:lang w:val="en-US"/>
              </w:rPr>
              <w:fldChar w:fldCharType="separate"/>
            </w:r>
            <w:r>
              <w:rPr>
                <w:rFonts w:cs="Arial"/>
                <w:noProof/>
                <w:szCs w:val="18"/>
                <w:lang w:val="en-US"/>
              </w:rPr>
              <w:instrText>«CnfdPromoDisc»</w:instrText>
            </w:r>
            <w:r>
              <w:rPr>
                <w:rFonts w:cs="Arial"/>
                <w:szCs w:val="18"/>
                <w:lang w:val="en-US"/>
              </w:rPr>
              <w:fldChar w:fldCharType="end"/>
            </w:r>
            <w:r>
              <w:rPr>
                <w:rFonts w:cs="Arial"/>
                <w:szCs w:val="18"/>
                <w:lang w:val="en-US"/>
              </w:rPr>
              <w:instrText xml:space="preserve"> </w:instrText>
            </w:r>
            <w:r>
              <w:rPr>
                <w:rFonts w:cs="Arial"/>
                <w:szCs w:val="18"/>
                <w:lang w:val="en-US"/>
              </w:rPr>
              <w:fldChar w:fldCharType="separate"/>
            </w:r>
            <w:r>
              <w:rPr>
                <w:rFonts w:cs="Arial"/>
                <w:noProof/>
                <w:szCs w:val="18"/>
                <w:lang w:val="en-US"/>
              </w:rPr>
              <w:instrText>!Syntax Error, «</w:instrText>
            </w:r>
            <w:r>
              <w:rPr>
                <w:rFonts w:cs="Arial"/>
                <w:szCs w:val="18"/>
                <w:lang w:val="en-US"/>
              </w:rPr>
              <w:fldChar w:fldCharType="end"/>
            </w:r>
            <w:r>
              <w:rPr>
                <w:rFonts w:cs="Arial"/>
                <w:szCs w:val="18"/>
                <w:lang w:val="en-US"/>
              </w:rPr>
              <w:instrText xml:space="preserve"> \# ###,##0.00 </w:instrText>
            </w:r>
            <w:r>
              <w:rPr>
                <w:rFonts w:cs="Arial"/>
                <w:szCs w:val="18"/>
                <w:lang w:val="en-US"/>
              </w:rPr>
              <w:fldChar w:fldCharType="separate"/>
            </w:r>
            <w:r>
              <w:rPr>
                <w:rFonts w:cs="Arial"/>
                <w:noProof/>
                <w:szCs w:val="18"/>
                <w:lang w:val="en-US"/>
              </w:rPr>
              <w:instrText>!Syntax Error, !</w:instrText>
            </w:r>
            <w:r>
              <w:rPr>
                <w:rFonts w:cs="Arial"/>
                <w:szCs w:val="18"/>
                <w:lang w:val="en-US"/>
              </w:rPr>
              <w:fldChar w:fldCharType="end"/>
            </w:r>
          </w:p>
        </w:tc>
        <w:tc>
          <w:tcPr>
            <w:tcW w:w="1362" w:type="dxa"/>
            <w:gridSpan w:val="2"/>
          </w:tcPr>
          <w:p w14:paraId="0A5C9EBD" w14:textId="77777777" w:rsidR="00002DF8" w:rsidRDefault="00002DF8" w:rsidP="003E46C3">
            <w:pPr>
              <w:pStyle w:val="Frequency"/>
              <w:rPr>
                <w:i/>
              </w:rPr>
            </w:pPr>
          </w:p>
        </w:tc>
      </w:tr>
      <w:tr w:rsidR="00002DF8" w14:paraId="1A568FDC" w14:textId="77777777" w:rsidTr="003E46C3">
        <w:trPr>
          <w:gridBefore w:val="1"/>
          <w:wBefore w:w="418" w:type="dxa"/>
          <w:trHeight w:val="361"/>
          <w:jc w:val="center"/>
        </w:trPr>
        <w:tc>
          <w:tcPr>
            <w:tcW w:w="6335" w:type="dxa"/>
            <w:gridSpan w:val="2"/>
          </w:tcPr>
          <w:p w14:paraId="754F6B7A" w14:textId="77777777" w:rsidR="00002DF8" w:rsidRDefault="00002DF8" w:rsidP="003E46C3">
            <w:pPr>
              <w:pStyle w:val="BodyText"/>
            </w:pPr>
            <w:r w:rsidRPr="00F03BBB">
              <w:rPr>
                <w:rFonts w:cs="Arial"/>
                <w:b/>
              </w:rPr>
              <w:fldChar w:fldCharType="begin"/>
            </w:r>
            <w:r w:rsidRPr="00F03BBB">
              <w:rPr>
                <w:rFonts w:cs="Arial"/>
              </w:rPr>
              <w:instrText xml:space="preserve"> If NZ = Y </w:instrText>
            </w:r>
            <w:r w:rsidRPr="00F03BBB">
              <w:instrText>"</w:instrText>
            </w:r>
            <w:r w:rsidRPr="00F03BBB">
              <w:rPr>
                <w:noProof/>
              </w:rPr>
              <w:instrText>1</w:instrText>
            </w:r>
            <w:r>
              <w:rPr>
                <w:noProof/>
              </w:rPr>
              <w:instrText>5</w:instrText>
            </w:r>
            <w:r w:rsidRPr="00F03BBB">
              <w:rPr>
                <w:noProof/>
              </w:rPr>
              <w:instrText>% Goods &amp; Services Tax</w:instrText>
            </w:r>
            <w:r w:rsidRPr="00F03BBB">
              <w:instrText xml:space="preserve">" </w:instrText>
            </w:r>
            <w:r w:rsidRPr="00F03BBB">
              <w:rPr>
                <w:rFonts w:cs="Arial"/>
                <w:b/>
              </w:rPr>
              <w:fldChar w:fldCharType="end"/>
            </w:r>
            <w:r w:rsidRPr="00F03BBB">
              <w:rPr>
                <w:rFonts w:cs="Arial"/>
                <w:b/>
              </w:rPr>
              <w:fldChar w:fldCharType="begin"/>
            </w:r>
            <w:r w:rsidRPr="00F03BBB">
              <w:rPr>
                <w:rFonts w:cs="Arial"/>
              </w:rPr>
              <w:instrText xml:space="preserve"> If NZ = N </w:instrText>
            </w:r>
            <w:r w:rsidRPr="00F03BBB">
              <w:instrText>"</w:instrText>
            </w:r>
            <w:r w:rsidRPr="00F03BBB">
              <w:rPr>
                <w:noProof/>
              </w:rPr>
              <w:instrText>1</w:instrText>
            </w:r>
            <w:r>
              <w:rPr>
                <w:noProof/>
              </w:rPr>
              <w:instrText>0</w:instrText>
            </w:r>
            <w:r w:rsidRPr="00F03BBB">
              <w:rPr>
                <w:noProof/>
              </w:rPr>
              <w:instrText>% Goods &amp; Services Tax</w:instrText>
            </w:r>
            <w:r w:rsidRPr="00F03BBB">
              <w:instrText xml:space="preserve">" </w:instrText>
            </w:r>
            <w:r w:rsidRPr="00F03BBB">
              <w:rPr>
                <w:rFonts w:cs="Arial"/>
                <w:b/>
              </w:rPr>
              <w:fldChar w:fldCharType="separate"/>
            </w:r>
            <w:r w:rsidRPr="00F03BBB">
              <w:rPr>
                <w:noProof/>
              </w:rPr>
              <w:instrText>1</w:instrText>
            </w:r>
            <w:r>
              <w:rPr>
                <w:noProof/>
              </w:rPr>
              <w:instrText>0</w:instrText>
            </w:r>
            <w:r w:rsidRPr="00F03BBB">
              <w:rPr>
                <w:noProof/>
              </w:rPr>
              <w:instrText>% Goods &amp; Services Tax</w:instrText>
            </w:r>
            <w:r w:rsidRPr="00F03BBB">
              <w:rPr>
                <w:rFonts w:cs="Arial"/>
                <w:b/>
              </w:rPr>
              <w:fldChar w:fldCharType="end"/>
            </w:r>
            <w:r>
              <w:instrText xml:space="preserve"> </w:instrText>
            </w:r>
          </w:p>
        </w:tc>
        <w:tc>
          <w:tcPr>
            <w:tcW w:w="1365" w:type="dxa"/>
            <w:gridSpan w:val="2"/>
          </w:tcPr>
          <w:p w14:paraId="02DB3098" w14:textId="77777777" w:rsidR="00002DF8" w:rsidRDefault="00002DF8" w:rsidP="003E46C3">
            <w:pPr>
              <w:pStyle w:val="Amount"/>
            </w:pPr>
            <w:r>
              <w:instrText>$</w:instrText>
            </w:r>
            <w:r>
              <w:fldChar w:fldCharType="begin"/>
            </w:r>
            <w:r>
              <w:instrText xml:space="preserve"> MERGEFIELD ProposalGSTAmount </w:instrText>
            </w:r>
            <w:r>
              <w:rPr>
                <w:rFonts w:cs="Arial"/>
                <w:szCs w:val="18"/>
              </w:rPr>
              <w:instrText xml:space="preserve"> \# </w:instrText>
            </w:r>
            <w:r>
              <w:rPr>
                <w:rFonts w:cs="Arial"/>
              </w:rPr>
              <w:instrText>###,##0.00</w:instrText>
            </w:r>
            <w:r>
              <w:fldChar w:fldCharType="separate"/>
            </w:r>
            <w:r>
              <w:rPr>
                <w:noProof/>
              </w:rPr>
              <w:instrText>«ProposalGSTAmount»</w:instrText>
            </w:r>
            <w:r>
              <w:fldChar w:fldCharType="end"/>
            </w:r>
          </w:p>
        </w:tc>
        <w:tc>
          <w:tcPr>
            <w:tcW w:w="1362" w:type="dxa"/>
            <w:gridSpan w:val="2"/>
          </w:tcPr>
          <w:p w14:paraId="2DE3E1B4" w14:textId="77777777" w:rsidR="00002DF8" w:rsidRDefault="00002DF8" w:rsidP="003E46C3">
            <w:pPr>
              <w:pStyle w:val="Frequency"/>
            </w:pPr>
          </w:p>
        </w:tc>
      </w:tr>
      <w:tr w:rsidR="00002DF8" w14:paraId="7547C544" w14:textId="77777777" w:rsidTr="003E46C3">
        <w:trPr>
          <w:gridBefore w:val="1"/>
          <w:wBefore w:w="418" w:type="dxa"/>
          <w:trHeight w:val="361"/>
          <w:jc w:val="center"/>
        </w:trPr>
        <w:tc>
          <w:tcPr>
            <w:tcW w:w="6335" w:type="dxa"/>
            <w:gridSpan w:val="2"/>
          </w:tcPr>
          <w:p w14:paraId="05D9B0C2" w14:textId="77777777" w:rsidR="00002DF8" w:rsidRDefault="00002DF8" w:rsidP="003E46C3">
            <w:pPr>
              <w:pStyle w:val="BodyTextBold"/>
              <w:rPr>
                <w:b w:val="0"/>
              </w:rPr>
            </w:pPr>
            <w:r>
              <w:instrText>TOTAL INVESTMENT - GST inclusive</w:instrText>
            </w:r>
          </w:p>
        </w:tc>
        <w:tc>
          <w:tcPr>
            <w:tcW w:w="1365" w:type="dxa"/>
            <w:gridSpan w:val="2"/>
          </w:tcPr>
          <w:p w14:paraId="0B5EC10C" w14:textId="77777777" w:rsidR="00002DF8" w:rsidRDefault="00002DF8" w:rsidP="003E46C3">
            <w:pPr>
              <w:pStyle w:val="AmountBold"/>
            </w:pPr>
            <w:r>
              <w:instrText>$</w:instrText>
            </w:r>
            <w:r>
              <w:fldChar w:fldCharType="begin"/>
            </w:r>
            <w:r>
              <w:instrText xml:space="preserve"> MERGEFIELD ProposalTotalAmount </w:instrText>
            </w:r>
            <w:r>
              <w:rPr>
                <w:rFonts w:cs="Arial"/>
                <w:szCs w:val="18"/>
              </w:rPr>
              <w:instrText xml:space="preserve"> \# </w:instrText>
            </w:r>
            <w:r>
              <w:rPr>
                <w:rFonts w:cs="Arial"/>
              </w:rPr>
              <w:instrText>###,##0.00</w:instrText>
            </w:r>
            <w:r>
              <w:fldChar w:fldCharType="separate"/>
            </w:r>
            <w:r>
              <w:rPr>
                <w:noProof/>
              </w:rPr>
              <w:instrText>«ProposalTotalAmount»</w:instrText>
            </w:r>
            <w:r>
              <w:fldChar w:fldCharType="end"/>
            </w:r>
          </w:p>
        </w:tc>
        <w:tc>
          <w:tcPr>
            <w:tcW w:w="1362" w:type="dxa"/>
            <w:gridSpan w:val="2"/>
          </w:tcPr>
          <w:p w14:paraId="4D20902C" w14:textId="77777777" w:rsidR="00002DF8" w:rsidRDefault="00002DF8" w:rsidP="003E46C3">
            <w:pPr>
              <w:pStyle w:val="Frequency"/>
              <w:rPr>
                <w:b/>
              </w:rPr>
            </w:pPr>
            <w:r>
              <w:rPr>
                <w:b/>
              </w:rPr>
              <w:instrText>One time</w:instrText>
            </w:r>
          </w:p>
        </w:tc>
      </w:tr>
      <w:tr w:rsidR="00002DF8" w14:paraId="75F11EDB" w14:textId="77777777" w:rsidTr="003E46C3">
        <w:trPr>
          <w:gridAfter w:val="1"/>
          <w:wAfter w:w="399" w:type="dxa"/>
          <w:jc w:val="center"/>
        </w:trPr>
        <w:tc>
          <w:tcPr>
            <w:tcW w:w="6340" w:type="dxa"/>
            <w:gridSpan w:val="2"/>
            <w:tcBorders>
              <w:top w:val="single" w:sz="4" w:space="0" w:color="auto"/>
              <w:bottom w:val="single" w:sz="4" w:space="0" w:color="auto"/>
            </w:tcBorders>
          </w:tcPr>
          <w:p w14:paraId="5D67C760" w14:textId="77777777" w:rsidR="00002DF8" w:rsidRDefault="00002DF8" w:rsidP="003E46C3">
            <w:pPr>
              <w:pStyle w:val="BodyText"/>
            </w:pPr>
          </w:p>
          <w:p w14:paraId="71588982" w14:textId="77777777" w:rsidR="00002DF8" w:rsidRDefault="00002DF8" w:rsidP="003E46C3">
            <w:pPr>
              <w:pStyle w:val="BodyText"/>
            </w:pPr>
          </w:p>
        </w:tc>
        <w:tc>
          <w:tcPr>
            <w:tcW w:w="1349" w:type="dxa"/>
            <w:gridSpan w:val="2"/>
            <w:tcBorders>
              <w:top w:val="single" w:sz="4" w:space="0" w:color="auto"/>
              <w:bottom w:val="single" w:sz="4" w:space="0" w:color="auto"/>
            </w:tcBorders>
          </w:tcPr>
          <w:p w14:paraId="6CA0460C" w14:textId="77777777" w:rsidR="00002DF8" w:rsidRDefault="00002DF8" w:rsidP="003E46C3">
            <w:pPr>
              <w:pStyle w:val="AmountBold"/>
            </w:pPr>
          </w:p>
        </w:tc>
        <w:tc>
          <w:tcPr>
            <w:tcW w:w="1392" w:type="dxa"/>
            <w:gridSpan w:val="2"/>
            <w:tcBorders>
              <w:top w:val="single" w:sz="4" w:space="0" w:color="auto"/>
              <w:bottom w:val="single" w:sz="4" w:space="0" w:color="auto"/>
            </w:tcBorders>
          </w:tcPr>
          <w:p w14:paraId="5BAC2415" w14:textId="77777777" w:rsidR="00002DF8" w:rsidRDefault="00002DF8" w:rsidP="003E46C3">
            <w:pPr>
              <w:pStyle w:val="Frequency"/>
            </w:pPr>
          </w:p>
        </w:tc>
      </w:tr>
      <w:tr w:rsidR="00002DF8" w14:paraId="20072F8A" w14:textId="77777777" w:rsidTr="003E46C3">
        <w:trPr>
          <w:gridBefore w:val="1"/>
          <w:wBefore w:w="418" w:type="dxa"/>
          <w:trHeight w:val="361"/>
          <w:jc w:val="center"/>
        </w:trPr>
        <w:tc>
          <w:tcPr>
            <w:tcW w:w="6335" w:type="dxa"/>
            <w:gridSpan w:val="2"/>
          </w:tcPr>
          <w:p w14:paraId="3E39A09C" w14:textId="77777777" w:rsidR="00002DF8" w:rsidRPr="00F03BBB" w:rsidRDefault="00002DF8" w:rsidP="003E46C3">
            <w:pPr>
              <w:pStyle w:val="BodyText"/>
              <w:rPr>
                <w:b/>
                <w:noProof/>
              </w:rPr>
            </w:pPr>
            <w:r w:rsidRPr="00F03BBB">
              <w:rPr>
                <w:b/>
                <w:noProof/>
              </w:rPr>
              <w:instrText>Ongoing Maintenance</w:instrText>
            </w:r>
          </w:p>
        </w:tc>
        <w:tc>
          <w:tcPr>
            <w:tcW w:w="1365" w:type="dxa"/>
            <w:gridSpan w:val="2"/>
          </w:tcPr>
          <w:p w14:paraId="43D34DA0" w14:textId="77777777" w:rsidR="00002DF8" w:rsidRDefault="00002DF8" w:rsidP="003E46C3">
            <w:pPr>
              <w:pStyle w:val="TableHeading"/>
              <w:jc w:val="center"/>
              <w:rPr>
                <w:noProof/>
              </w:rPr>
            </w:pPr>
            <w:r>
              <w:rPr>
                <w:noProof/>
              </w:rPr>
              <w:instrText>Fee Payable</w:instrText>
            </w:r>
          </w:p>
        </w:tc>
        <w:tc>
          <w:tcPr>
            <w:tcW w:w="1362" w:type="dxa"/>
            <w:gridSpan w:val="2"/>
          </w:tcPr>
          <w:p w14:paraId="1C55BB82" w14:textId="77777777" w:rsidR="00002DF8" w:rsidRDefault="00002DF8" w:rsidP="003E46C3">
            <w:pPr>
              <w:pStyle w:val="TableHeading"/>
              <w:jc w:val="center"/>
              <w:rPr>
                <w:noProof/>
              </w:rPr>
            </w:pPr>
            <w:r>
              <w:rPr>
                <w:noProof/>
              </w:rPr>
              <w:instrText>Payment</w:instrText>
            </w:r>
            <w:r>
              <w:rPr>
                <w:noProof/>
              </w:rPr>
              <w:br/>
              <w:instrText>Frequency</w:instrText>
            </w:r>
          </w:p>
        </w:tc>
      </w:tr>
      <w:tr w:rsidR="00002DF8" w14:paraId="3D1F349F" w14:textId="77777777" w:rsidTr="003E46C3">
        <w:trPr>
          <w:gridBefore w:val="1"/>
          <w:wBefore w:w="418" w:type="dxa"/>
          <w:trHeight w:val="361"/>
          <w:jc w:val="center"/>
        </w:trPr>
        <w:tc>
          <w:tcPr>
            <w:tcW w:w="6335" w:type="dxa"/>
            <w:gridSpan w:val="2"/>
          </w:tcPr>
          <w:p w14:paraId="4EB77548" w14:textId="77777777" w:rsidR="00002DF8" w:rsidRDefault="00002DF8" w:rsidP="003E46C3">
            <w:pPr>
              <w:pStyle w:val="BodyTextBold"/>
              <w:rPr>
                <w:b w:val="0"/>
                <w:noProof/>
              </w:rPr>
            </w:pPr>
            <w:r>
              <w:rPr>
                <w:b w:val="0"/>
                <w:noProof/>
              </w:rPr>
              <w:instrText>Additional annual Lexis Care</w:instrText>
            </w:r>
          </w:p>
        </w:tc>
        <w:tc>
          <w:tcPr>
            <w:tcW w:w="1365" w:type="dxa"/>
            <w:gridSpan w:val="2"/>
          </w:tcPr>
          <w:p w14:paraId="6F1B352D" w14:textId="77777777" w:rsidR="00002DF8" w:rsidRPr="00F03BBB" w:rsidRDefault="00002DF8" w:rsidP="003E46C3">
            <w:pPr>
              <w:pStyle w:val="AmountBold"/>
              <w:rPr>
                <w:b w:val="0"/>
                <w:noProof/>
              </w:rPr>
            </w:pPr>
            <w:r w:rsidRPr="00F03BBB">
              <w:rPr>
                <w:noProof/>
              </w:rPr>
              <w:instrText>$//</w:instrText>
            </w:r>
            <w:r w:rsidRPr="00F03BBB">
              <w:rPr>
                <w:noProof/>
                <w:highlight w:val="yellow"/>
              </w:rPr>
              <w:instrText>$$$</w:instrText>
            </w:r>
            <w:r w:rsidRPr="00F03BBB">
              <w:rPr>
                <w:noProof/>
              </w:rPr>
              <w:instrText>//</w:instrText>
            </w:r>
          </w:p>
        </w:tc>
        <w:tc>
          <w:tcPr>
            <w:tcW w:w="1362" w:type="dxa"/>
            <w:gridSpan w:val="2"/>
          </w:tcPr>
          <w:p w14:paraId="01D40061" w14:textId="77777777" w:rsidR="00002DF8" w:rsidRDefault="00002DF8" w:rsidP="003E46C3">
            <w:pPr>
              <w:pStyle w:val="Frequency"/>
              <w:rPr>
                <w:b/>
                <w:noProof/>
              </w:rPr>
            </w:pPr>
          </w:p>
        </w:tc>
      </w:tr>
      <w:tr w:rsidR="00002DF8" w14:paraId="2538A1AF" w14:textId="77777777" w:rsidTr="003E46C3">
        <w:trPr>
          <w:gridBefore w:val="1"/>
          <w:wBefore w:w="418" w:type="dxa"/>
          <w:trHeight w:val="361"/>
          <w:jc w:val="center"/>
        </w:trPr>
        <w:tc>
          <w:tcPr>
            <w:tcW w:w="6335" w:type="dxa"/>
            <w:gridSpan w:val="2"/>
          </w:tcPr>
          <w:p w14:paraId="7132981F" w14:textId="77777777" w:rsidR="00002DF8" w:rsidRPr="009D0723" w:rsidRDefault="00002DF8" w:rsidP="003E46C3">
            <w:pPr>
              <w:pStyle w:val="BodyTextBold"/>
              <w:rPr>
                <w:noProof/>
              </w:rPr>
            </w:pPr>
            <w:r w:rsidRPr="009D0723">
              <w:rPr>
                <w:noProof/>
              </w:rPr>
              <w:instrText>Total</w:instrText>
            </w:r>
          </w:p>
        </w:tc>
        <w:tc>
          <w:tcPr>
            <w:tcW w:w="1365" w:type="dxa"/>
            <w:gridSpan w:val="2"/>
          </w:tcPr>
          <w:p w14:paraId="3D02BE5F" w14:textId="77777777" w:rsidR="00002DF8" w:rsidRPr="009D0723" w:rsidRDefault="00002DF8" w:rsidP="003E46C3">
            <w:pPr>
              <w:pStyle w:val="AmountBold"/>
              <w:rPr>
                <w:noProof/>
              </w:rPr>
            </w:pPr>
            <w:r w:rsidRPr="009D0723">
              <w:rPr>
                <w:noProof/>
              </w:rPr>
              <w:instrText>$//</w:instrText>
            </w:r>
            <w:r w:rsidRPr="009D0723">
              <w:rPr>
                <w:noProof/>
                <w:highlight w:val="yellow"/>
              </w:rPr>
              <w:instrText>$$$</w:instrText>
            </w:r>
            <w:r w:rsidRPr="009D0723">
              <w:rPr>
                <w:noProof/>
              </w:rPr>
              <w:instrText>//</w:instrText>
            </w:r>
          </w:p>
        </w:tc>
        <w:tc>
          <w:tcPr>
            <w:tcW w:w="1362" w:type="dxa"/>
            <w:gridSpan w:val="2"/>
          </w:tcPr>
          <w:p w14:paraId="2D4E0593" w14:textId="77777777" w:rsidR="00002DF8" w:rsidRDefault="00002DF8" w:rsidP="003E46C3">
            <w:pPr>
              <w:pStyle w:val="Frequency"/>
              <w:rPr>
                <w:noProof/>
              </w:rPr>
            </w:pPr>
          </w:p>
        </w:tc>
      </w:tr>
      <w:tr w:rsidR="00002DF8" w14:paraId="513AD8C4" w14:textId="77777777" w:rsidTr="003E46C3">
        <w:trPr>
          <w:gridBefore w:val="1"/>
          <w:wBefore w:w="418" w:type="dxa"/>
          <w:trHeight w:val="361"/>
          <w:jc w:val="center"/>
        </w:trPr>
        <w:tc>
          <w:tcPr>
            <w:tcW w:w="6335" w:type="dxa"/>
            <w:gridSpan w:val="2"/>
            <w:tcBorders>
              <w:bottom w:val="single" w:sz="4" w:space="0" w:color="auto"/>
            </w:tcBorders>
          </w:tcPr>
          <w:p w14:paraId="089F82C8" w14:textId="77777777" w:rsidR="00002DF8" w:rsidRPr="009D0723" w:rsidRDefault="00002DF8" w:rsidP="003E46C3">
            <w:pPr>
              <w:pStyle w:val="BodyTextBold"/>
              <w:rPr>
                <w:b w:val="0"/>
                <w:noProof/>
              </w:rPr>
            </w:pPr>
            <w:r w:rsidRPr="00F03BBB">
              <w:rPr>
                <w:rFonts w:cs="Arial"/>
                <w:b w:val="0"/>
              </w:rPr>
              <w:fldChar w:fldCharType="begin"/>
            </w:r>
            <w:r w:rsidRPr="00F03BBB">
              <w:rPr>
                <w:rFonts w:cs="Arial"/>
                <w:b w:val="0"/>
              </w:rPr>
              <w:instrText xml:space="preserve"> If NZ = Y </w:instrText>
            </w:r>
            <w:r w:rsidRPr="00F03BBB">
              <w:rPr>
                <w:b w:val="0"/>
              </w:rPr>
              <w:instrText>"</w:instrText>
            </w:r>
            <w:r w:rsidRPr="00F03BBB">
              <w:rPr>
                <w:b w:val="0"/>
                <w:noProof/>
              </w:rPr>
              <w:instrText>1</w:instrText>
            </w:r>
            <w:r>
              <w:rPr>
                <w:b w:val="0"/>
                <w:noProof/>
              </w:rPr>
              <w:instrText>5</w:instrText>
            </w:r>
            <w:r w:rsidRPr="00F03BBB">
              <w:rPr>
                <w:b w:val="0"/>
                <w:noProof/>
              </w:rPr>
              <w:instrText>% Goods &amp; Services Tax</w:instrText>
            </w:r>
            <w:r w:rsidRPr="00F03BBB">
              <w:rPr>
                <w:b w:val="0"/>
              </w:rPr>
              <w:instrText xml:space="preserve">" </w:instrText>
            </w:r>
            <w:r w:rsidRPr="00F03BBB">
              <w:rPr>
                <w:rFonts w:cs="Arial"/>
                <w:b w:val="0"/>
              </w:rPr>
              <w:fldChar w:fldCharType="end"/>
            </w:r>
            <w:r w:rsidRPr="00F03BBB">
              <w:rPr>
                <w:rFonts w:cs="Arial"/>
                <w:b w:val="0"/>
              </w:rPr>
              <w:fldChar w:fldCharType="begin"/>
            </w:r>
            <w:r w:rsidRPr="00F03BBB">
              <w:rPr>
                <w:rFonts w:cs="Arial"/>
                <w:b w:val="0"/>
              </w:rPr>
              <w:instrText xml:space="preserve"> If NZ = N </w:instrText>
            </w:r>
            <w:r w:rsidRPr="00F03BBB">
              <w:rPr>
                <w:b w:val="0"/>
              </w:rPr>
              <w:instrText>"</w:instrText>
            </w:r>
            <w:r w:rsidRPr="00F03BBB">
              <w:rPr>
                <w:b w:val="0"/>
                <w:noProof/>
              </w:rPr>
              <w:instrText>1</w:instrText>
            </w:r>
            <w:r>
              <w:rPr>
                <w:b w:val="0"/>
                <w:noProof/>
              </w:rPr>
              <w:instrText>0</w:instrText>
            </w:r>
            <w:r w:rsidRPr="00F03BBB">
              <w:rPr>
                <w:b w:val="0"/>
                <w:noProof/>
              </w:rPr>
              <w:instrText>% Goods &amp; Services Tax</w:instrText>
            </w:r>
            <w:r w:rsidRPr="00F03BBB">
              <w:rPr>
                <w:b w:val="0"/>
              </w:rPr>
              <w:instrText xml:space="preserve">" </w:instrText>
            </w:r>
            <w:r w:rsidRPr="00F03BBB">
              <w:rPr>
                <w:rFonts w:cs="Arial"/>
                <w:b w:val="0"/>
              </w:rPr>
              <w:fldChar w:fldCharType="separate"/>
            </w:r>
            <w:r w:rsidRPr="00F03BBB">
              <w:rPr>
                <w:b w:val="0"/>
                <w:noProof/>
              </w:rPr>
              <w:instrText>1</w:instrText>
            </w:r>
            <w:r>
              <w:rPr>
                <w:b w:val="0"/>
                <w:noProof/>
              </w:rPr>
              <w:instrText>0</w:instrText>
            </w:r>
            <w:r w:rsidRPr="00F03BBB">
              <w:rPr>
                <w:b w:val="0"/>
                <w:noProof/>
              </w:rPr>
              <w:instrText>% Goods &amp; Services Tax</w:instrText>
            </w:r>
            <w:r w:rsidRPr="00F03BBB">
              <w:rPr>
                <w:rFonts w:cs="Arial"/>
                <w:b w:val="0"/>
              </w:rPr>
              <w:fldChar w:fldCharType="end"/>
            </w:r>
          </w:p>
        </w:tc>
        <w:tc>
          <w:tcPr>
            <w:tcW w:w="1365" w:type="dxa"/>
            <w:gridSpan w:val="2"/>
            <w:tcBorders>
              <w:bottom w:val="single" w:sz="4" w:space="0" w:color="auto"/>
            </w:tcBorders>
          </w:tcPr>
          <w:p w14:paraId="6A68DBB7" w14:textId="77777777" w:rsidR="00002DF8" w:rsidRDefault="00002DF8" w:rsidP="003E46C3">
            <w:pPr>
              <w:pStyle w:val="AmountBold"/>
              <w:rPr>
                <w:noProof/>
              </w:rPr>
            </w:pPr>
            <w:r w:rsidRPr="00527D12">
              <w:rPr>
                <w:noProof/>
              </w:rPr>
              <w:instrText>$//</w:instrText>
            </w:r>
            <w:r w:rsidRPr="00527D12">
              <w:rPr>
                <w:noProof/>
                <w:highlight w:val="yellow"/>
              </w:rPr>
              <w:instrText>$$$</w:instrText>
            </w:r>
            <w:r w:rsidRPr="00527D12">
              <w:rPr>
                <w:noProof/>
              </w:rPr>
              <w:instrText>//</w:instrText>
            </w:r>
          </w:p>
        </w:tc>
        <w:tc>
          <w:tcPr>
            <w:tcW w:w="1362" w:type="dxa"/>
            <w:gridSpan w:val="2"/>
            <w:tcBorders>
              <w:bottom w:val="single" w:sz="4" w:space="0" w:color="auto"/>
            </w:tcBorders>
          </w:tcPr>
          <w:p w14:paraId="53C1EA00" w14:textId="77777777" w:rsidR="00002DF8" w:rsidRDefault="00002DF8" w:rsidP="003E46C3">
            <w:pPr>
              <w:pStyle w:val="Frequency"/>
              <w:rPr>
                <w:noProof/>
              </w:rPr>
            </w:pPr>
          </w:p>
        </w:tc>
      </w:tr>
      <w:tr w:rsidR="00002DF8" w14:paraId="1E72CC19" w14:textId="77777777" w:rsidTr="003E46C3">
        <w:trPr>
          <w:gridBefore w:val="1"/>
          <w:wBefore w:w="418" w:type="dxa"/>
          <w:trHeight w:val="361"/>
          <w:jc w:val="center"/>
        </w:trPr>
        <w:tc>
          <w:tcPr>
            <w:tcW w:w="6335" w:type="dxa"/>
            <w:gridSpan w:val="2"/>
            <w:tcBorders>
              <w:top w:val="single" w:sz="4" w:space="0" w:color="auto"/>
              <w:bottom w:val="single" w:sz="4" w:space="0" w:color="auto"/>
            </w:tcBorders>
          </w:tcPr>
          <w:p w14:paraId="599ABE14" w14:textId="77777777" w:rsidR="00002DF8" w:rsidRDefault="00002DF8" w:rsidP="003E46C3">
            <w:pPr>
              <w:pStyle w:val="BodyTextBold"/>
              <w:rPr>
                <w:noProof/>
              </w:rPr>
            </w:pPr>
            <w:r>
              <w:rPr>
                <w:noProof/>
              </w:rPr>
              <w:instrText>Total Additional Annual Lexis Care - GST inclusive</w:instrText>
            </w:r>
          </w:p>
        </w:tc>
        <w:tc>
          <w:tcPr>
            <w:tcW w:w="1365" w:type="dxa"/>
            <w:gridSpan w:val="2"/>
            <w:tcBorders>
              <w:top w:val="single" w:sz="4" w:space="0" w:color="auto"/>
              <w:bottom w:val="single" w:sz="4" w:space="0" w:color="auto"/>
            </w:tcBorders>
          </w:tcPr>
          <w:p w14:paraId="207AEE2B" w14:textId="77777777" w:rsidR="00002DF8" w:rsidRDefault="00002DF8" w:rsidP="003E46C3">
            <w:pPr>
              <w:pStyle w:val="AmountBold"/>
              <w:rPr>
                <w:noProof/>
              </w:rPr>
            </w:pPr>
            <w:r>
              <w:rPr>
                <w:noProof/>
              </w:rPr>
              <w:instrText>$</w:instrText>
            </w:r>
            <w:r>
              <w:fldChar w:fldCharType="begin"/>
            </w:r>
            <w:r>
              <w:instrText>= (</w:instrText>
            </w:r>
            <w:r>
              <w:fldChar w:fldCharType="begin"/>
            </w:r>
            <w:r>
              <w:instrText xml:space="preserve"> MERGEFIELD MonthlyLocusCare </w:instrText>
            </w:r>
            <w:r>
              <w:rPr>
                <w:rFonts w:cs="Arial"/>
                <w:szCs w:val="18"/>
              </w:rPr>
              <w:instrText xml:space="preserve"> \# </w:instrText>
            </w:r>
            <w:r>
              <w:rPr>
                <w:rFonts w:cs="Arial"/>
              </w:rPr>
              <w:instrText>###,##0.00</w:instrText>
            </w:r>
            <w:r>
              <w:instrText xml:space="preserve"> </w:instrText>
            </w:r>
            <w:r>
              <w:fldChar w:fldCharType="separate"/>
            </w:r>
            <w:r>
              <w:rPr>
                <w:rFonts w:cs="Arial"/>
                <w:noProof/>
              </w:rPr>
              <w:instrText xml:space="preserve">   645.67</w:instrText>
            </w:r>
            <w:r>
              <w:fldChar w:fldCharType="end"/>
            </w:r>
            <w:r>
              <w:instrText xml:space="preserve"> * 12) \# #,###,##0.00 </w:instrText>
            </w:r>
            <w:r>
              <w:fldChar w:fldCharType="end"/>
            </w:r>
          </w:p>
        </w:tc>
        <w:tc>
          <w:tcPr>
            <w:tcW w:w="1362" w:type="dxa"/>
            <w:gridSpan w:val="2"/>
            <w:tcBorders>
              <w:top w:val="single" w:sz="4" w:space="0" w:color="auto"/>
              <w:bottom w:val="single" w:sz="4" w:space="0" w:color="auto"/>
            </w:tcBorders>
          </w:tcPr>
          <w:p w14:paraId="270FA67D" w14:textId="77777777" w:rsidR="00002DF8" w:rsidRDefault="00002DF8" w:rsidP="003E46C3">
            <w:pPr>
              <w:pStyle w:val="Frequency"/>
              <w:rPr>
                <w:noProof/>
              </w:rPr>
            </w:pPr>
            <w:r>
              <w:rPr>
                <w:noProof/>
              </w:rPr>
              <w:instrText>Annually</w:instrText>
            </w:r>
          </w:p>
        </w:tc>
      </w:tr>
      <w:tr w:rsidR="00002DF8" w14:paraId="3D6AA0EE" w14:textId="77777777" w:rsidTr="003E46C3">
        <w:trPr>
          <w:gridAfter w:val="1"/>
          <w:wAfter w:w="399" w:type="dxa"/>
          <w:jc w:val="center"/>
        </w:trPr>
        <w:tc>
          <w:tcPr>
            <w:tcW w:w="6340" w:type="dxa"/>
            <w:gridSpan w:val="2"/>
            <w:tcBorders>
              <w:top w:val="single" w:sz="4" w:space="0" w:color="auto"/>
              <w:bottom w:val="nil"/>
            </w:tcBorders>
          </w:tcPr>
          <w:p w14:paraId="350CA7E2" w14:textId="77777777" w:rsidR="00002DF8" w:rsidRDefault="00002DF8" w:rsidP="003E46C3">
            <w:pPr>
              <w:pStyle w:val="BodyText"/>
            </w:pPr>
          </w:p>
        </w:tc>
        <w:tc>
          <w:tcPr>
            <w:tcW w:w="1349" w:type="dxa"/>
            <w:gridSpan w:val="2"/>
            <w:tcBorders>
              <w:top w:val="single" w:sz="4" w:space="0" w:color="auto"/>
              <w:bottom w:val="nil"/>
            </w:tcBorders>
          </w:tcPr>
          <w:p w14:paraId="419169E9" w14:textId="77777777" w:rsidR="00002DF8" w:rsidRDefault="00002DF8" w:rsidP="003E46C3">
            <w:pPr>
              <w:pStyle w:val="AmountBold"/>
            </w:pPr>
          </w:p>
        </w:tc>
        <w:tc>
          <w:tcPr>
            <w:tcW w:w="1392" w:type="dxa"/>
            <w:gridSpan w:val="2"/>
            <w:tcBorders>
              <w:top w:val="single" w:sz="4" w:space="0" w:color="auto"/>
              <w:bottom w:val="nil"/>
            </w:tcBorders>
          </w:tcPr>
          <w:p w14:paraId="0298DD33" w14:textId="77777777" w:rsidR="00002DF8" w:rsidRDefault="00002DF8" w:rsidP="003E46C3">
            <w:pPr>
              <w:pStyle w:val="Frequency"/>
            </w:pPr>
          </w:p>
        </w:tc>
      </w:tr>
    </w:tbl>
    <w:p w14:paraId="3EAC952B" w14:textId="77777777" w:rsidR="00002DF8" w:rsidRDefault="00002DF8" w:rsidP="00002DF8">
      <w:pPr>
        <w:rPr>
          <w:b/>
          <w:szCs w:val="24"/>
          <w:lang w:val="en-US"/>
        </w:rPr>
      </w:pPr>
      <w:r>
        <w:rPr>
          <w:b/>
          <w:szCs w:val="24"/>
        </w:rPr>
        <w:instrText>"</w:instrText>
      </w:r>
      <w:r>
        <w:rPr>
          <w:b/>
          <w:szCs w:val="24"/>
          <w:lang w:val="en-US"/>
        </w:rPr>
        <w:instrText xml:space="preserve"> </w:instrText>
      </w:r>
      <w:r>
        <w:rPr>
          <w:b/>
          <w:szCs w:val="24"/>
          <w:lang w:val="fr-FR"/>
        </w:rPr>
        <w:fldChar w:fldCharType="end"/>
      </w:r>
      <w:r>
        <w:rPr>
          <w:b/>
          <w:szCs w:val="24"/>
          <w:lang w:val="fr-FR"/>
        </w:rPr>
        <w:instrText xml:space="preserve"> </w:instrText>
      </w:r>
      <w:r>
        <w:rPr>
          <w:b/>
          <w:szCs w:val="24"/>
          <w:lang w:val="fr-FR"/>
        </w:rPr>
        <w:fldChar w:fldCharType="end"/>
      </w:r>
      <w:r>
        <w:rPr>
          <w:b/>
          <w:szCs w:val="24"/>
          <w:lang w:val="fr-FR"/>
        </w:rPr>
        <w:fldChar w:fldCharType="begin"/>
      </w:r>
      <w:r>
        <w:rPr>
          <w:b/>
          <w:szCs w:val="24"/>
          <w:lang w:val="fr-FR"/>
        </w:rPr>
        <w:instrText xml:space="preserve"> If OS = Y </w:instrText>
      </w:r>
      <w:r>
        <w:rPr>
          <w:b/>
          <w:szCs w:val="24"/>
          <w:lang w:val="fr-FR"/>
        </w:rPr>
        <w:fldChar w:fldCharType="begin"/>
      </w:r>
      <w:r>
        <w:rPr>
          <w:bCs/>
          <w:szCs w:val="24"/>
          <w:lang w:val="en-US"/>
        </w:rPr>
        <w:instrText xml:space="preserve"> if Type = A "</w:instrText>
      </w:r>
    </w:p>
    <w:tbl>
      <w:tblPr>
        <w:tblW w:w="0" w:type="auto"/>
        <w:jc w:val="center"/>
        <w:tblLayout w:type="fixed"/>
        <w:tblLook w:val="0000" w:firstRow="0" w:lastRow="0" w:firstColumn="0" w:lastColumn="0" w:noHBand="0" w:noVBand="0"/>
      </w:tblPr>
      <w:tblGrid>
        <w:gridCol w:w="418"/>
        <w:gridCol w:w="5922"/>
        <w:gridCol w:w="413"/>
        <w:gridCol w:w="936"/>
        <w:gridCol w:w="429"/>
        <w:gridCol w:w="963"/>
        <w:gridCol w:w="399"/>
      </w:tblGrid>
      <w:tr w:rsidR="00002DF8" w14:paraId="63216A03" w14:textId="77777777" w:rsidTr="003E46C3">
        <w:trPr>
          <w:gridBefore w:val="1"/>
          <w:wBefore w:w="418" w:type="dxa"/>
          <w:jc w:val="center"/>
        </w:trPr>
        <w:tc>
          <w:tcPr>
            <w:tcW w:w="6335" w:type="dxa"/>
            <w:gridSpan w:val="2"/>
            <w:tcBorders>
              <w:top w:val="single" w:sz="4" w:space="0" w:color="auto"/>
              <w:bottom w:val="single" w:sz="4" w:space="0" w:color="auto"/>
            </w:tcBorders>
          </w:tcPr>
          <w:p w14:paraId="7DE360C5" w14:textId="77777777" w:rsidR="00002DF8" w:rsidRDefault="00002DF8" w:rsidP="003E46C3">
            <w:pPr>
              <w:pStyle w:val="TableHeading"/>
              <w:spacing w:before="120"/>
              <w:rPr>
                <w:lang w:val="en-US"/>
              </w:rPr>
            </w:pPr>
            <w:r>
              <w:rPr>
                <w:lang w:val="en-US"/>
              </w:rPr>
              <w:instrText>Item Description</w:instrText>
            </w:r>
          </w:p>
        </w:tc>
        <w:tc>
          <w:tcPr>
            <w:tcW w:w="1365" w:type="dxa"/>
            <w:gridSpan w:val="2"/>
            <w:tcBorders>
              <w:top w:val="single" w:sz="4" w:space="0" w:color="auto"/>
              <w:bottom w:val="single" w:sz="4" w:space="0" w:color="auto"/>
            </w:tcBorders>
          </w:tcPr>
          <w:p w14:paraId="170450B7" w14:textId="77777777" w:rsidR="00002DF8" w:rsidRDefault="00002DF8" w:rsidP="003E46C3">
            <w:pPr>
              <w:pStyle w:val="TableHeading"/>
              <w:jc w:val="center"/>
            </w:pPr>
            <w:r>
              <w:instrText>Fee Payable</w:instrText>
            </w:r>
          </w:p>
        </w:tc>
        <w:tc>
          <w:tcPr>
            <w:tcW w:w="1362" w:type="dxa"/>
            <w:gridSpan w:val="2"/>
            <w:tcBorders>
              <w:top w:val="single" w:sz="4" w:space="0" w:color="auto"/>
              <w:bottom w:val="single" w:sz="4" w:space="0" w:color="auto"/>
            </w:tcBorders>
          </w:tcPr>
          <w:p w14:paraId="1B994CBB" w14:textId="77777777" w:rsidR="00002DF8" w:rsidRDefault="00002DF8" w:rsidP="003E46C3">
            <w:pPr>
              <w:pStyle w:val="TableHeading"/>
              <w:jc w:val="center"/>
            </w:pPr>
            <w:r>
              <w:instrText>Payment</w:instrText>
            </w:r>
            <w:r>
              <w:br/>
              <w:instrText>Frequency</w:instrText>
            </w:r>
          </w:p>
        </w:tc>
      </w:tr>
      <w:tr w:rsidR="00002DF8" w14:paraId="504FA2E5" w14:textId="77777777" w:rsidTr="003E46C3">
        <w:trPr>
          <w:gridBefore w:val="1"/>
          <w:wBefore w:w="418" w:type="dxa"/>
          <w:jc w:val="center"/>
        </w:trPr>
        <w:tc>
          <w:tcPr>
            <w:tcW w:w="6335" w:type="dxa"/>
            <w:gridSpan w:val="2"/>
          </w:tcPr>
          <w:p w14:paraId="13ECEB41" w14:textId="77777777" w:rsidR="00002DF8" w:rsidRDefault="00002DF8" w:rsidP="003E46C3">
            <w:pPr>
              <w:pStyle w:val="BodyText"/>
              <w:rPr>
                <w:lang w:val="en-US"/>
              </w:rPr>
            </w:pPr>
            <w:r>
              <w:instrText>Software Licence Fees for i</w:instrText>
            </w:r>
            <w:r>
              <w:rPr>
                <w:lang w:val="en-US"/>
              </w:rPr>
              <w:instrText xml:space="preserve">ncrease of Lexis Affinity user licences by </w:instrText>
            </w:r>
            <w:r>
              <w:fldChar w:fldCharType="begin"/>
            </w:r>
            <w:r>
              <w:instrText xml:space="preserve"> Ref LicDiffA </w:instrText>
            </w:r>
            <w:r>
              <w:fldChar w:fldCharType="end"/>
            </w:r>
            <w:r>
              <w:instrText xml:space="preserve">, from </w:instrText>
            </w:r>
            <w:r>
              <w:fldChar w:fldCharType="begin"/>
            </w:r>
            <w:r>
              <w:instrText xml:space="preserve"> Ref NoCOL </w:instrText>
            </w:r>
            <w:r>
              <w:fldChar w:fldCharType="end"/>
            </w:r>
            <w:r>
              <w:instrText xml:space="preserve"> to </w:instrText>
            </w:r>
            <w:r>
              <w:fldChar w:fldCharType="begin"/>
            </w:r>
            <w:r>
              <w:instrText xml:space="preserve"> Ref NoNOL </w:instrText>
            </w:r>
            <w:r>
              <w:fldChar w:fldCharType="end"/>
            </w:r>
          </w:p>
        </w:tc>
        <w:tc>
          <w:tcPr>
            <w:tcW w:w="1365" w:type="dxa"/>
            <w:gridSpan w:val="2"/>
          </w:tcPr>
          <w:p w14:paraId="0309E140" w14:textId="77777777" w:rsidR="00002DF8" w:rsidRDefault="00002DF8" w:rsidP="003E46C3">
            <w:pPr>
              <w:pStyle w:val="Amount"/>
            </w:pPr>
            <w:r>
              <w:instrText>$</w:instrText>
            </w:r>
            <w:r>
              <w:fldChar w:fldCharType="begin"/>
            </w:r>
            <w:r>
              <w:instrText xml:space="preserve"> MERGEFIELD SWLicenceBeforeDisc </w:instrText>
            </w:r>
            <w:r>
              <w:rPr>
                <w:rFonts w:cs="Arial"/>
                <w:bCs/>
                <w:szCs w:val="18"/>
              </w:rPr>
              <w:instrText xml:space="preserve"> \# </w:instrText>
            </w:r>
            <w:r>
              <w:rPr>
                <w:rFonts w:cs="Arial"/>
                <w:bCs/>
              </w:rPr>
              <w:instrText>###,##0.00</w:instrText>
            </w:r>
            <w:r>
              <w:fldChar w:fldCharType="separate"/>
            </w:r>
            <w:r>
              <w:rPr>
                <w:noProof/>
              </w:rPr>
              <w:instrText>«SWLicenceBeforeDisc»</w:instrText>
            </w:r>
            <w:r>
              <w:fldChar w:fldCharType="end"/>
            </w:r>
          </w:p>
        </w:tc>
        <w:tc>
          <w:tcPr>
            <w:tcW w:w="1362" w:type="dxa"/>
            <w:gridSpan w:val="2"/>
          </w:tcPr>
          <w:p w14:paraId="2D13166A" w14:textId="77777777" w:rsidR="00002DF8" w:rsidRDefault="00002DF8" w:rsidP="003E46C3">
            <w:pPr>
              <w:pStyle w:val="Frequency"/>
            </w:pPr>
            <w:r>
              <w:instrText>One time</w:instrText>
            </w:r>
          </w:p>
        </w:tc>
      </w:tr>
      <w:tr w:rsidR="00002DF8" w14:paraId="6EE21C1C" w14:textId="77777777" w:rsidTr="003E46C3">
        <w:trPr>
          <w:gridBefore w:val="1"/>
          <w:wBefore w:w="418" w:type="dxa"/>
          <w:trHeight w:val="361"/>
          <w:jc w:val="center"/>
        </w:trPr>
        <w:tc>
          <w:tcPr>
            <w:tcW w:w="6335" w:type="dxa"/>
            <w:gridSpan w:val="2"/>
            <w:tcBorders>
              <w:bottom w:val="single" w:sz="4" w:space="0" w:color="auto"/>
            </w:tcBorders>
          </w:tcPr>
          <w:p w14:paraId="1A29197D" w14:textId="77777777" w:rsidR="00002DF8" w:rsidRDefault="00002DF8" w:rsidP="003E46C3">
            <w:pPr>
              <w:pStyle w:val="BodyText"/>
              <w:rPr>
                <w:i/>
                <w:iCs/>
              </w:rPr>
            </w:pPr>
            <w:r>
              <w:rPr>
                <w:i/>
                <w:iCs/>
              </w:rPr>
              <w:instrText>Less Confidential Discount</w:instrText>
            </w:r>
          </w:p>
        </w:tc>
        <w:tc>
          <w:tcPr>
            <w:tcW w:w="1365" w:type="dxa"/>
            <w:gridSpan w:val="2"/>
            <w:tcBorders>
              <w:bottom w:val="single" w:sz="4" w:space="0" w:color="auto"/>
            </w:tcBorders>
          </w:tcPr>
          <w:p w14:paraId="35C39246" w14:textId="77777777" w:rsidR="00002DF8" w:rsidRDefault="00002DF8" w:rsidP="003E46C3">
            <w:pPr>
              <w:pStyle w:val="Amount"/>
            </w:pPr>
            <w:r>
              <w:instrText>-$</w:instrText>
            </w:r>
            <w:r>
              <w:fldChar w:fldCharType="begin"/>
            </w:r>
            <w:r>
              <w:instrText xml:space="preserve"> MERGEFIELD CnfdPromoDisc </w:instrText>
            </w:r>
            <w:r>
              <w:rPr>
                <w:rFonts w:cs="Arial"/>
                <w:szCs w:val="18"/>
              </w:rPr>
              <w:instrText xml:space="preserve"> \# ##</w:instrText>
            </w:r>
            <w:r>
              <w:rPr>
                <w:rFonts w:cs="Arial"/>
              </w:rPr>
              <w:instrText>#,##0.00</w:instrText>
            </w:r>
            <w:r>
              <w:fldChar w:fldCharType="separate"/>
            </w:r>
            <w:r>
              <w:rPr>
                <w:noProof/>
              </w:rPr>
              <w:instrText>«CnfdPromoDisc»</w:instrText>
            </w:r>
            <w:r>
              <w:fldChar w:fldCharType="end"/>
            </w:r>
          </w:p>
        </w:tc>
        <w:tc>
          <w:tcPr>
            <w:tcW w:w="1362" w:type="dxa"/>
            <w:gridSpan w:val="2"/>
            <w:tcBorders>
              <w:bottom w:val="single" w:sz="4" w:space="0" w:color="auto"/>
            </w:tcBorders>
          </w:tcPr>
          <w:p w14:paraId="2ACF544F" w14:textId="77777777" w:rsidR="00002DF8" w:rsidRDefault="00002DF8" w:rsidP="003E46C3">
            <w:pPr>
              <w:pStyle w:val="Frequency"/>
            </w:pPr>
          </w:p>
        </w:tc>
      </w:tr>
      <w:tr w:rsidR="00002DF8" w14:paraId="7F9556F0" w14:textId="77777777" w:rsidTr="003E46C3">
        <w:trPr>
          <w:gridBefore w:val="1"/>
          <w:wBefore w:w="418" w:type="dxa"/>
          <w:trHeight w:val="361"/>
          <w:jc w:val="center"/>
        </w:trPr>
        <w:tc>
          <w:tcPr>
            <w:tcW w:w="6335" w:type="dxa"/>
            <w:gridSpan w:val="2"/>
            <w:tcBorders>
              <w:bottom w:val="single" w:sz="4" w:space="0" w:color="auto"/>
            </w:tcBorders>
          </w:tcPr>
          <w:p w14:paraId="735D4DF6" w14:textId="77777777" w:rsidR="00002DF8" w:rsidRDefault="00002DF8" w:rsidP="003E46C3">
            <w:pPr>
              <w:pStyle w:val="BodyTextBold"/>
            </w:pPr>
            <w:r>
              <w:instrText>TOTAL</w:instrText>
            </w:r>
          </w:p>
        </w:tc>
        <w:tc>
          <w:tcPr>
            <w:tcW w:w="1365" w:type="dxa"/>
            <w:gridSpan w:val="2"/>
            <w:tcBorders>
              <w:bottom w:val="single" w:sz="4" w:space="0" w:color="auto"/>
            </w:tcBorders>
          </w:tcPr>
          <w:p w14:paraId="5D84D6DE" w14:textId="77777777" w:rsidR="00002DF8" w:rsidRDefault="00002DF8" w:rsidP="003E46C3">
            <w:pPr>
              <w:pStyle w:val="AmountBold"/>
            </w:pPr>
            <w:r>
              <w:rPr>
                <w:rFonts w:cs="Arial"/>
                <w:szCs w:val="18"/>
                <w:lang w:val="en-US"/>
              </w:rPr>
              <w:instrText>$</w:instrText>
            </w:r>
            <w:r>
              <w:rPr>
                <w:rFonts w:cs="Arial"/>
                <w:szCs w:val="18"/>
                <w:lang w:val="en-US"/>
              </w:rPr>
              <w:fldChar w:fldCharType="begin"/>
            </w:r>
            <w:r>
              <w:rPr>
                <w:rFonts w:cs="Arial"/>
                <w:szCs w:val="18"/>
                <w:lang w:val="en-US"/>
              </w:rPr>
              <w:instrText xml:space="preserve"> =  </w:instrText>
            </w:r>
            <w:r>
              <w:rPr>
                <w:rFonts w:cs="Arial"/>
                <w:szCs w:val="18"/>
                <w:lang w:val="en-US"/>
              </w:rPr>
              <w:fldChar w:fldCharType="begin"/>
            </w:r>
            <w:r>
              <w:rPr>
                <w:rFonts w:cs="Arial"/>
                <w:szCs w:val="18"/>
                <w:lang w:val="en-US"/>
              </w:rPr>
              <w:instrText xml:space="preserve"> MERGEFIELD SWLicenceBeforeDisc </w:instrText>
            </w:r>
            <w:r>
              <w:rPr>
                <w:rFonts w:cs="Arial"/>
                <w:szCs w:val="18"/>
                <w:lang w:val="en-US"/>
              </w:rPr>
              <w:fldChar w:fldCharType="separate"/>
            </w:r>
            <w:r>
              <w:rPr>
                <w:rFonts w:cs="Arial"/>
                <w:noProof/>
                <w:szCs w:val="18"/>
                <w:lang w:val="en-US"/>
              </w:rPr>
              <w:instrText>«SWLicenceBeforeDisc»</w:instrText>
            </w:r>
            <w:r>
              <w:rPr>
                <w:rFonts w:cs="Arial"/>
                <w:szCs w:val="18"/>
                <w:lang w:val="en-US"/>
              </w:rPr>
              <w:fldChar w:fldCharType="end"/>
            </w:r>
            <w:r>
              <w:rPr>
                <w:rFonts w:cs="Arial"/>
                <w:szCs w:val="18"/>
                <w:lang w:val="en-US"/>
              </w:rPr>
              <w:instrText xml:space="preserve"> - </w:instrText>
            </w:r>
            <w:r>
              <w:rPr>
                <w:rFonts w:cs="Arial"/>
                <w:szCs w:val="18"/>
                <w:lang w:val="en-US"/>
              </w:rPr>
              <w:fldChar w:fldCharType="begin"/>
            </w:r>
            <w:r>
              <w:rPr>
                <w:rFonts w:cs="Arial"/>
                <w:szCs w:val="18"/>
                <w:lang w:val="en-US"/>
              </w:rPr>
              <w:instrText xml:space="preserve"> = </w:instrText>
            </w:r>
            <w:r>
              <w:rPr>
                <w:rFonts w:cs="Arial"/>
                <w:szCs w:val="18"/>
                <w:lang w:val="en-US"/>
              </w:rPr>
              <w:fldChar w:fldCharType="begin"/>
            </w:r>
            <w:r>
              <w:rPr>
                <w:rFonts w:cs="Arial"/>
                <w:szCs w:val="18"/>
                <w:lang w:val="en-US"/>
              </w:rPr>
              <w:instrText xml:space="preserve"> MERGEFIELD CnfdPromoDisc </w:instrText>
            </w:r>
            <w:r>
              <w:rPr>
                <w:rFonts w:cs="Arial"/>
                <w:szCs w:val="18"/>
                <w:lang w:val="en-US"/>
              </w:rPr>
              <w:fldChar w:fldCharType="separate"/>
            </w:r>
            <w:r>
              <w:rPr>
                <w:rFonts w:cs="Arial"/>
                <w:noProof/>
                <w:szCs w:val="18"/>
                <w:lang w:val="en-US"/>
              </w:rPr>
              <w:instrText>«CnfdPromoDisc»</w:instrText>
            </w:r>
            <w:r>
              <w:rPr>
                <w:rFonts w:cs="Arial"/>
                <w:szCs w:val="18"/>
                <w:lang w:val="en-US"/>
              </w:rPr>
              <w:fldChar w:fldCharType="end"/>
            </w:r>
            <w:r>
              <w:rPr>
                <w:rFonts w:cs="Arial"/>
                <w:szCs w:val="18"/>
                <w:lang w:val="en-US"/>
              </w:rPr>
              <w:instrText xml:space="preserve"> </w:instrText>
            </w:r>
            <w:r>
              <w:rPr>
                <w:rFonts w:cs="Arial"/>
                <w:szCs w:val="18"/>
                <w:lang w:val="en-US"/>
              </w:rPr>
              <w:fldChar w:fldCharType="separate"/>
            </w:r>
            <w:r>
              <w:rPr>
                <w:rFonts w:cs="Arial"/>
                <w:noProof/>
                <w:szCs w:val="18"/>
                <w:lang w:val="en-US"/>
              </w:rPr>
              <w:instrText>!Syntax Error, «</w:instrText>
            </w:r>
            <w:r>
              <w:rPr>
                <w:rFonts w:cs="Arial"/>
                <w:szCs w:val="18"/>
                <w:lang w:val="en-US"/>
              </w:rPr>
              <w:fldChar w:fldCharType="end"/>
            </w:r>
            <w:r>
              <w:rPr>
                <w:rFonts w:cs="Arial"/>
                <w:szCs w:val="18"/>
                <w:lang w:val="en-US"/>
              </w:rPr>
              <w:instrText xml:space="preserve"> \# ###,##0.00 </w:instrText>
            </w:r>
            <w:r>
              <w:rPr>
                <w:rFonts w:cs="Arial"/>
                <w:szCs w:val="18"/>
                <w:lang w:val="en-US"/>
              </w:rPr>
              <w:fldChar w:fldCharType="separate"/>
            </w:r>
            <w:r>
              <w:rPr>
                <w:rFonts w:cs="Arial"/>
                <w:noProof/>
                <w:szCs w:val="18"/>
                <w:lang w:val="en-US"/>
              </w:rPr>
              <w:instrText>!Syntax Error, !</w:instrText>
            </w:r>
            <w:r>
              <w:rPr>
                <w:rFonts w:cs="Arial"/>
                <w:szCs w:val="18"/>
                <w:lang w:val="en-US"/>
              </w:rPr>
              <w:fldChar w:fldCharType="end"/>
            </w:r>
          </w:p>
        </w:tc>
        <w:tc>
          <w:tcPr>
            <w:tcW w:w="1362" w:type="dxa"/>
            <w:gridSpan w:val="2"/>
            <w:tcBorders>
              <w:bottom w:val="single" w:sz="4" w:space="0" w:color="auto"/>
            </w:tcBorders>
          </w:tcPr>
          <w:p w14:paraId="4C33F045" w14:textId="77777777" w:rsidR="00002DF8" w:rsidRDefault="00002DF8" w:rsidP="003E46C3">
            <w:pPr>
              <w:pStyle w:val="Frequency"/>
              <w:rPr>
                <w:i/>
              </w:rPr>
            </w:pPr>
          </w:p>
        </w:tc>
      </w:tr>
      <w:tr w:rsidR="00002DF8" w14:paraId="59AC996E" w14:textId="77777777" w:rsidTr="003E46C3">
        <w:trPr>
          <w:gridAfter w:val="1"/>
          <w:wAfter w:w="399" w:type="dxa"/>
          <w:jc w:val="center"/>
        </w:trPr>
        <w:tc>
          <w:tcPr>
            <w:tcW w:w="6340" w:type="dxa"/>
            <w:gridSpan w:val="2"/>
            <w:tcBorders>
              <w:top w:val="single" w:sz="4" w:space="0" w:color="auto"/>
              <w:bottom w:val="single" w:sz="4" w:space="0" w:color="auto"/>
            </w:tcBorders>
          </w:tcPr>
          <w:p w14:paraId="1F352728" w14:textId="77777777" w:rsidR="00002DF8" w:rsidRDefault="00002DF8" w:rsidP="003E46C3">
            <w:pPr>
              <w:pStyle w:val="BodyText"/>
            </w:pPr>
          </w:p>
          <w:p w14:paraId="552BE7A5" w14:textId="77777777" w:rsidR="00002DF8" w:rsidRDefault="00002DF8" w:rsidP="003E46C3">
            <w:pPr>
              <w:pStyle w:val="BodyText"/>
            </w:pPr>
          </w:p>
        </w:tc>
        <w:tc>
          <w:tcPr>
            <w:tcW w:w="1349" w:type="dxa"/>
            <w:gridSpan w:val="2"/>
            <w:tcBorders>
              <w:top w:val="single" w:sz="4" w:space="0" w:color="auto"/>
              <w:bottom w:val="single" w:sz="4" w:space="0" w:color="auto"/>
            </w:tcBorders>
          </w:tcPr>
          <w:p w14:paraId="1062950A" w14:textId="77777777" w:rsidR="00002DF8" w:rsidRDefault="00002DF8" w:rsidP="003E46C3">
            <w:pPr>
              <w:pStyle w:val="AmountBold"/>
            </w:pPr>
          </w:p>
        </w:tc>
        <w:tc>
          <w:tcPr>
            <w:tcW w:w="1392" w:type="dxa"/>
            <w:gridSpan w:val="2"/>
            <w:tcBorders>
              <w:top w:val="single" w:sz="4" w:space="0" w:color="auto"/>
              <w:bottom w:val="single" w:sz="4" w:space="0" w:color="auto"/>
            </w:tcBorders>
          </w:tcPr>
          <w:p w14:paraId="30FC49EB" w14:textId="77777777" w:rsidR="00002DF8" w:rsidRDefault="00002DF8" w:rsidP="003E46C3">
            <w:pPr>
              <w:pStyle w:val="Frequency"/>
            </w:pPr>
          </w:p>
        </w:tc>
      </w:tr>
      <w:tr w:rsidR="00002DF8" w14:paraId="556ED7A6" w14:textId="77777777" w:rsidTr="003E46C3">
        <w:tblPrEx>
          <w:tblBorders>
            <w:insideH w:val="single" w:sz="4" w:space="0" w:color="auto"/>
          </w:tblBorders>
        </w:tblPrEx>
        <w:trPr>
          <w:gridBefore w:val="1"/>
          <w:wBefore w:w="418" w:type="dxa"/>
          <w:trHeight w:val="361"/>
          <w:jc w:val="center"/>
        </w:trPr>
        <w:tc>
          <w:tcPr>
            <w:tcW w:w="6335" w:type="dxa"/>
            <w:gridSpan w:val="2"/>
          </w:tcPr>
          <w:p w14:paraId="4D8701BA" w14:textId="77777777" w:rsidR="00002DF8" w:rsidRPr="00F03BBB" w:rsidRDefault="00002DF8" w:rsidP="003E46C3">
            <w:pPr>
              <w:pStyle w:val="BodyText"/>
              <w:rPr>
                <w:b/>
                <w:noProof/>
              </w:rPr>
            </w:pPr>
            <w:r w:rsidRPr="00F03BBB">
              <w:rPr>
                <w:b/>
                <w:noProof/>
              </w:rPr>
              <w:instrText>Ongoing Maintenance</w:instrText>
            </w:r>
          </w:p>
        </w:tc>
        <w:tc>
          <w:tcPr>
            <w:tcW w:w="1365" w:type="dxa"/>
            <w:gridSpan w:val="2"/>
          </w:tcPr>
          <w:p w14:paraId="4F5A2492" w14:textId="77777777" w:rsidR="00002DF8" w:rsidRDefault="00002DF8" w:rsidP="003E46C3">
            <w:pPr>
              <w:pStyle w:val="TableHeading"/>
              <w:jc w:val="center"/>
              <w:rPr>
                <w:noProof/>
              </w:rPr>
            </w:pPr>
            <w:r>
              <w:rPr>
                <w:noProof/>
              </w:rPr>
              <w:instrText>Fee Payable</w:instrText>
            </w:r>
          </w:p>
        </w:tc>
        <w:tc>
          <w:tcPr>
            <w:tcW w:w="1362" w:type="dxa"/>
            <w:gridSpan w:val="2"/>
          </w:tcPr>
          <w:p w14:paraId="5039D360" w14:textId="77777777" w:rsidR="00002DF8" w:rsidRDefault="00002DF8" w:rsidP="003E46C3">
            <w:pPr>
              <w:pStyle w:val="TableHeading"/>
              <w:jc w:val="center"/>
              <w:rPr>
                <w:noProof/>
              </w:rPr>
            </w:pPr>
            <w:r>
              <w:rPr>
                <w:noProof/>
              </w:rPr>
              <w:instrText>Payment</w:instrText>
            </w:r>
            <w:r>
              <w:rPr>
                <w:noProof/>
              </w:rPr>
              <w:br/>
              <w:instrText>Frequency</w:instrText>
            </w:r>
          </w:p>
        </w:tc>
      </w:tr>
      <w:tr w:rsidR="00002DF8" w14:paraId="4CB365B1" w14:textId="77777777" w:rsidTr="003E46C3">
        <w:tblPrEx>
          <w:tblBorders>
            <w:insideH w:val="single" w:sz="4" w:space="0" w:color="auto"/>
          </w:tblBorders>
        </w:tblPrEx>
        <w:trPr>
          <w:gridBefore w:val="1"/>
          <w:wBefore w:w="418" w:type="dxa"/>
          <w:trHeight w:val="361"/>
          <w:jc w:val="center"/>
        </w:trPr>
        <w:tc>
          <w:tcPr>
            <w:tcW w:w="6335" w:type="dxa"/>
            <w:gridSpan w:val="2"/>
          </w:tcPr>
          <w:p w14:paraId="1853E9FA" w14:textId="77777777" w:rsidR="00002DF8" w:rsidRDefault="00002DF8" w:rsidP="003E46C3">
            <w:pPr>
              <w:pStyle w:val="BodyTextBold"/>
              <w:rPr>
                <w:b w:val="0"/>
                <w:noProof/>
              </w:rPr>
            </w:pPr>
            <w:r>
              <w:rPr>
                <w:b w:val="0"/>
                <w:noProof/>
              </w:rPr>
              <w:instrText>Additional annual Lexis Care</w:instrText>
            </w:r>
          </w:p>
        </w:tc>
        <w:tc>
          <w:tcPr>
            <w:tcW w:w="1365" w:type="dxa"/>
            <w:gridSpan w:val="2"/>
          </w:tcPr>
          <w:p w14:paraId="6643DA29" w14:textId="77777777" w:rsidR="00002DF8" w:rsidRPr="00F03BBB" w:rsidRDefault="00002DF8" w:rsidP="003E46C3">
            <w:pPr>
              <w:pStyle w:val="AmountBold"/>
              <w:rPr>
                <w:b w:val="0"/>
                <w:noProof/>
              </w:rPr>
            </w:pPr>
            <w:r w:rsidRPr="00F03BBB">
              <w:rPr>
                <w:noProof/>
              </w:rPr>
              <w:instrText>$//</w:instrText>
            </w:r>
            <w:r w:rsidRPr="00F03BBB">
              <w:rPr>
                <w:noProof/>
                <w:highlight w:val="yellow"/>
              </w:rPr>
              <w:instrText>$$$</w:instrText>
            </w:r>
            <w:r w:rsidRPr="00F03BBB">
              <w:rPr>
                <w:noProof/>
              </w:rPr>
              <w:instrText>//</w:instrText>
            </w:r>
          </w:p>
        </w:tc>
        <w:tc>
          <w:tcPr>
            <w:tcW w:w="1362" w:type="dxa"/>
            <w:gridSpan w:val="2"/>
          </w:tcPr>
          <w:p w14:paraId="54153587" w14:textId="77777777" w:rsidR="00002DF8" w:rsidRDefault="00002DF8" w:rsidP="003E46C3">
            <w:pPr>
              <w:pStyle w:val="Frequency"/>
              <w:rPr>
                <w:b/>
                <w:noProof/>
              </w:rPr>
            </w:pPr>
          </w:p>
        </w:tc>
      </w:tr>
      <w:tr w:rsidR="00002DF8" w14:paraId="3A1CDD10" w14:textId="77777777" w:rsidTr="003E46C3">
        <w:tblPrEx>
          <w:tblBorders>
            <w:insideH w:val="single" w:sz="4" w:space="0" w:color="auto"/>
          </w:tblBorders>
        </w:tblPrEx>
        <w:trPr>
          <w:gridBefore w:val="1"/>
          <w:wBefore w:w="418" w:type="dxa"/>
          <w:trHeight w:val="361"/>
          <w:jc w:val="center"/>
        </w:trPr>
        <w:tc>
          <w:tcPr>
            <w:tcW w:w="6335" w:type="dxa"/>
            <w:gridSpan w:val="2"/>
          </w:tcPr>
          <w:p w14:paraId="1951157D" w14:textId="77777777" w:rsidR="00002DF8" w:rsidRPr="009D0723" w:rsidRDefault="00002DF8" w:rsidP="003E46C3">
            <w:pPr>
              <w:pStyle w:val="BodyTextBold"/>
              <w:rPr>
                <w:noProof/>
              </w:rPr>
            </w:pPr>
            <w:r w:rsidRPr="009D0723">
              <w:rPr>
                <w:noProof/>
              </w:rPr>
              <w:instrText>Total</w:instrText>
            </w:r>
          </w:p>
        </w:tc>
        <w:tc>
          <w:tcPr>
            <w:tcW w:w="1365" w:type="dxa"/>
            <w:gridSpan w:val="2"/>
          </w:tcPr>
          <w:p w14:paraId="56B21C3F" w14:textId="77777777" w:rsidR="00002DF8" w:rsidRPr="009D0723" w:rsidRDefault="00002DF8" w:rsidP="003E46C3">
            <w:pPr>
              <w:pStyle w:val="AmountBold"/>
              <w:rPr>
                <w:noProof/>
              </w:rPr>
            </w:pPr>
            <w:r w:rsidRPr="009D0723">
              <w:rPr>
                <w:noProof/>
              </w:rPr>
              <w:instrText>$//</w:instrText>
            </w:r>
            <w:r w:rsidRPr="009D0723">
              <w:rPr>
                <w:noProof/>
                <w:highlight w:val="yellow"/>
              </w:rPr>
              <w:instrText>$$$</w:instrText>
            </w:r>
            <w:r w:rsidRPr="009D0723">
              <w:rPr>
                <w:noProof/>
              </w:rPr>
              <w:instrText>//</w:instrText>
            </w:r>
          </w:p>
        </w:tc>
        <w:tc>
          <w:tcPr>
            <w:tcW w:w="1362" w:type="dxa"/>
            <w:gridSpan w:val="2"/>
          </w:tcPr>
          <w:p w14:paraId="09F293CD" w14:textId="77777777" w:rsidR="00002DF8" w:rsidRDefault="00002DF8" w:rsidP="003E46C3">
            <w:pPr>
              <w:pStyle w:val="Frequency"/>
              <w:rPr>
                <w:noProof/>
              </w:rPr>
            </w:pPr>
          </w:p>
        </w:tc>
      </w:tr>
      <w:tr w:rsidR="00002DF8" w14:paraId="496DED47" w14:textId="77777777" w:rsidTr="003E46C3">
        <w:tblPrEx>
          <w:tblBorders>
            <w:insideH w:val="single" w:sz="4" w:space="0" w:color="auto"/>
          </w:tblBorders>
        </w:tblPrEx>
        <w:trPr>
          <w:gridBefore w:val="1"/>
          <w:wBefore w:w="418" w:type="dxa"/>
          <w:trHeight w:val="361"/>
          <w:jc w:val="center"/>
        </w:trPr>
        <w:tc>
          <w:tcPr>
            <w:tcW w:w="6335" w:type="dxa"/>
            <w:gridSpan w:val="2"/>
            <w:tcBorders>
              <w:bottom w:val="single" w:sz="4" w:space="0" w:color="auto"/>
            </w:tcBorders>
          </w:tcPr>
          <w:p w14:paraId="0059947F" w14:textId="77777777" w:rsidR="00002DF8" w:rsidRPr="009D0723" w:rsidRDefault="00002DF8" w:rsidP="003E46C3">
            <w:pPr>
              <w:pStyle w:val="BodyTextBold"/>
              <w:rPr>
                <w:b w:val="0"/>
                <w:noProof/>
              </w:rPr>
            </w:pPr>
            <w:r w:rsidRPr="00F03BBB">
              <w:rPr>
                <w:rFonts w:cs="Arial"/>
                <w:b w:val="0"/>
              </w:rPr>
              <w:fldChar w:fldCharType="begin"/>
            </w:r>
            <w:r w:rsidRPr="00F03BBB">
              <w:rPr>
                <w:rFonts w:cs="Arial"/>
                <w:b w:val="0"/>
              </w:rPr>
              <w:instrText xml:space="preserve"> If NZ = Y </w:instrText>
            </w:r>
            <w:r w:rsidRPr="00F03BBB">
              <w:rPr>
                <w:b w:val="0"/>
              </w:rPr>
              <w:instrText>"</w:instrText>
            </w:r>
            <w:r w:rsidRPr="00F03BBB">
              <w:rPr>
                <w:b w:val="0"/>
                <w:noProof/>
              </w:rPr>
              <w:instrText>1</w:instrText>
            </w:r>
            <w:r>
              <w:rPr>
                <w:b w:val="0"/>
                <w:noProof/>
              </w:rPr>
              <w:instrText>5</w:instrText>
            </w:r>
            <w:r w:rsidRPr="00F03BBB">
              <w:rPr>
                <w:b w:val="0"/>
                <w:noProof/>
              </w:rPr>
              <w:instrText>% Goods &amp; Services Tax</w:instrText>
            </w:r>
            <w:r w:rsidRPr="00F03BBB">
              <w:rPr>
                <w:b w:val="0"/>
              </w:rPr>
              <w:instrText xml:space="preserve">" </w:instrText>
            </w:r>
            <w:r w:rsidRPr="00F03BBB">
              <w:rPr>
                <w:rFonts w:cs="Arial"/>
                <w:b w:val="0"/>
              </w:rPr>
              <w:fldChar w:fldCharType="end"/>
            </w:r>
            <w:r w:rsidRPr="00F03BBB">
              <w:rPr>
                <w:rFonts w:cs="Arial"/>
                <w:b w:val="0"/>
              </w:rPr>
              <w:fldChar w:fldCharType="begin"/>
            </w:r>
            <w:r w:rsidRPr="00F03BBB">
              <w:rPr>
                <w:rFonts w:cs="Arial"/>
                <w:b w:val="0"/>
              </w:rPr>
              <w:instrText xml:space="preserve"> If NZ = N </w:instrText>
            </w:r>
            <w:r w:rsidRPr="00F03BBB">
              <w:rPr>
                <w:b w:val="0"/>
              </w:rPr>
              <w:instrText>"</w:instrText>
            </w:r>
            <w:r w:rsidRPr="00F03BBB">
              <w:rPr>
                <w:b w:val="0"/>
                <w:noProof/>
              </w:rPr>
              <w:instrText>1</w:instrText>
            </w:r>
            <w:r>
              <w:rPr>
                <w:b w:val="0"/>
                <w:noProof/>
              </w:rPr>
              <w:instrText>0</w:instrText>
            </w:r>
            <w:r w:rsidRPr="00F03BBB">
              <w:rPr>
                <w:b w:val="0"/>
                <w:noProof/>
              </w:rPr>
              <w:instrText>% Goods &amp; Services Tax</w:instrText>
            </w:r>
            <w:r w:rsidRPr="00F03BBB">
              <w:rPr>
                <w:b w:val="0"/>
              </w:rPr>
              <w:instrText xml:space="preserve">" </w:instrText>
            </w:r>
            <w:r w:rsidRPr="00F03BBB">
              <w:rPr>
                <w:rFonts w:cs="Arial"/>
                <w:b w:val="0"/>
              </w:rPr>
              <w:fldChar w:fldCharType="separate"/>
            </w:r>
            <w:r w:rsidRPr="00F03BBB">
              <w:rPr>
                <w:b w:val="0"/>
                <w:noProof/>
              </w:rPr>
              <w:instrText>1</w:instrText>
            </w:r>
            <w:r>
              <w:rPr>
                <w:b w:val="0"/>
                <w:noProof/>
              </w:rPr>
              <w:instrText>0</w:instrText>
            </w:r>
            <w:r w:rsidRPr="00F03BBB">
              <w:rPr>
                <w:b w:val="0"/>
                <w:noProof/>
              </w:rPr>
              <w:instrText>% Goods &amp; Services Tax</w:instrText>
            </w:r>
            <w:r w:rsidRPr="00F03BBB">
              <w:rPr>
                <w:rFonts w:cs="Arial"/>
                <w:b w:val="0"/>
              </w:rPr>
              <w:fldChar w:fldCharType="end"/>
            </w:r>
          </w:p>
        </w:tc>
        <w:tc>
          <w:tcPr>
            <w:tcW w:w="1365" w:type="dxa"/>
            <w:gridSpan w:val="2"/>
            <w:tcBorders>
              <w:bottom w:val="single" w:sz="4" w:space="0" w:color="auto"/>
            </w:tcBorders>
          </w:tcPr>
          <w:p w14:paraId="07A26BE9" w14:textId="77777777" w:rsidR="00002DF8" w:rsidRDefault="00002DF8" w:rsidP="003E46C3">
            <w:pPr>
              <w:pStyle w:val="AmountBold"/>
              <w:rPr>
                <w:noProof/>
              </w:rPr>
            </w:pPr>
            <w:r w:rsidRPr="00527D12">
              <w:rPr>
                <w:noProof/>
              </w:rPr>
              <w:instrText>$//</w:instrText>
            </w:r>
            <w:r w:rsidRPr="00527D12">
              <w:rPr>
                <w:noProof/>
                <w:highlight w:val="yellow"/>
              </w:rPr>
              <w:instrText>$$$</w:instrText>
            </w:r>
            <w:r w:rsidRPr="00527D12">
              <w:rPr>
                <w:noProof/>
              </w:rPr>
              <w:instrText>//</w:instrText>
            </w:r>
          </w:p>
        </w:tc>
        <w:tc>
          <w:tcPr>
            <w:tcW w:w="1362" w:type="dxa"/>
            <w:gridSpan w:val="2"/>
            <w:tcBorders>
              <w:bottom w:val="single" w:sz="4" w:space="0" w:color="auto"/>
            </w:tcBorders>
          </w:tcPr>
          <w:p w14:paraId="7D127DB8" w14:textId="77777777" w:rsidR="00002DF8" w:rsidRDefault="00002DF8" w:rsidP="003E46C3">
            <w:pPr>
              <w:pStyle w:val="Frequency"/>
              <w:rPr>
                <w:noProof/>
              </w:rPr>
            </w:pPr>
          </w:p>
        </w:tc>
      </w:tr>
      <w:tr w:rsidR="00002DF8" w14:paraId="15CA1437" w14:textId="77777777" w:rsidTr="003E46C3">
        <w:tblPrEx>
          <w:tblBorders>
            <w:insideH w:val="single" w:sz="4" w:space="0" w:color="auto"/>
          </w:tblBorders>
        </w:tblPrEx>
        <w:trPr>
          <w:gridBefore w:val="1"/>
          <w:wBefore w:w="418" w:type="dxa"/>
          <w:trHeight w:val="361"/>
          <w:jc w:val="center"/>
        </w:trPr>
        <w:tc>
          <w:tcPr>
            <w:tcW w:w="6335" w:type="dxa"/>
            <w:gridSpan w:val="2"/>
            <w:tcBorders>
              <w:top w:val="single" w:sz="4" w:space="0" w:color="auto"/>
              <w:bottom w:val="single" w:sz="4" w:space="0" w:color="auto"/>
            </w:tcBorders>
          </w:tcPr>
          <w:p w14:paraId="193487A6" w14:textId="77777777" w:rsidR="00002DF8" w:rsidRDefault="00002DF8" w:rsidP="003E46C3">
            <w:pPr>
              <w:pStyle w:val="BodyTextBold"/>
              <w:rPr>
                <w:noProof/>
              </w:rPr>
            </w:pPr>
            <w:r>
              <w:rPr>
                <w:noProof/>
              </w:rPr>
              <w:instrText>Total Additional Annual Lexis Care - GST inclusive</w:instrText>
            </w:r>
          </w:p>
        </w:tc>
        <w:tc>
          <w:tcPr>
            <w:tcW w:w="1365" w:type="dxa"/>
            <w:gridSpan w:val="2"/>
            <w:tcBorders>
              <w:top w:val="single" w:sz="4" w:space="0" w:color="auto"/>
              <w:bottom w:val="single" w:sz="4" w:space="0" w:color="auto"/>
            </w:tcBorders>
          </w:tcPr>
          <w:p w14:paraId="0F44B064" w14:textId="77777777" w:rsidR="00002DF8" w:rsidRDefault="00002DF8" w:rsidP="003E46C3">
            <w:pPr>
              <w:pStyle w:val="AmountBold"/>
              <w:rPr>
                <w:noProof/>
              </w:rPr>
            </w:pPr>
            <w:r>
              <w:rPr>
                <w:noProof/>
              </w:rPr>
              <w:instrText>$</w:instrText>
            </w:r>
            <w:r>
              <w:fldChar w:fldCharType="begin"/>
            </w:r>
            <w:r>
              <w:instrText>= (</w:instrText>
            </w:r>
            <w:r>
              <w:fldChar w:fldCharType="begin"/>
            </w:r>
            <w:r>
              <w:instrText xml:space="preserve"> MERGEFIELD MonthlyLocusCare </w:instrText>
            </w:r>
            <w:r>
              <w:rPr>
                <w:rFonts w:cs="Arial"/>
                <w:szCs w:val="18"/>
              </w:rPr>
              <w:instrText xml:space="preserve"> \# </w:instrText>
            </w:r>
            <w:r>
              <w:rPr>
                <w:rFonts w:cs="Arial"/>
              </w:rPr>
              <w:instrText>###,##0.00</w:instrText>
            </w:r>
            <w:r>
              <w:instrText xml:space="preserve"> </w:instrText>
            </w:r>
            <w:r>
              <w:fldChar w:fldCharType="separate"/>
            </w:r>
            <w:r>
              <w:rPr>
                <w:rFonts w:cs="Arial"/>
                <w:noProof/>
              </w:rPr>
              <w:instrText xml:space="preserve">   645.67</w:instrText>
            </w:r>
            <w:r>
              <w:fldChar w:fldCharType="end"/>
            </w:r>
            <w:r>
              <w:instrText xml:space="preserve"> * 12) \# #,###,##0.00 </w:instrText>
            </w:r>
            <w:r>
              <w:fldChar w:fldCharType="end"/>
            </w:r>
          </w:p>
        </w:tc>
        <w:tc>
          <w:tcPr>
            <w:tcW w:w="1362" w:type="dxa"/>
            <w:gridSpan w:val="2"/>
            <w:tcBorders>
              <w:top w:val="single" w:sz="4" w:space="0" w:color="auto"/>
              <w:bottom w:val="single" w:sz="4" w:space="0" w:color="auto"/>
            </w:tcBorders>
          </w:tcPr>
          <w:p w14:paraId="592FB1EF" w14:textId="77777777" w:rsidR="00002DF8" w:rsidRDefault="00002DF8" w:rsidP="003E46C3">
            <w:pPr>
              <w:pStyle w:val="Frequency"/>
              <w:rPr>
                <w:noProof/>
              </w:rPr>
            </w:pPr>
            <w:r>
              <w:rPr>
                <w:noProof/>
              </w:rPr>
              <w:instrText>Annually</w:instrText>
            </w:r>
          </w:p>
        </w:tc>
      </w:tr>
    </w:tbl>
    <w:p w14:paraId="04763529" w14:textId="77777777" w:rsidR="00002DF8" w:rsidRPr="008D4A05" w:rsidRDefault="00002DF8" w:rsidP="00002DF8">
      <w:pPr>
        <w:pStyle w:val="BodyText"/>
        <w:rPr>
          <w:b/>
          <w:szCs w:val="24"/>
          <w:lang w:val="fr-FR"/>
        </w:rPr>
      </w:pPr>
      <w:r>
        <w:rPr>
          <w:b/>
          <w:szCs w:val="24"/>
        </w:rPr>
        <w:instrText>"</w:instrText>
      </w:r>
      <w:r>
        <w:rPr>
          <w:b/>
          <w:szCs w:val="24"/>
          <w:lang w:val="en-US"/>
        </w:rPr>
        <w:instrText xml:space="preserve"> </w:instrText>
      </w:r>
      <w:r>
        <w:rPr>
          <w:b/>
          <w:szCs w:val="24"/>
          <w:lang w:val="fr-FR"/>
        </w:rPr>
        <w:fldChar w:fldCharType="end"/>
      </w:r>
      <w:r>
        <w:rPr>
          <w:b/>
          <w:szCs w:val="24"/>
          <w:lang w:val="fr-FR"/>
        </w:rPr>
        <w:instrText xml:space="preserve"> </w:instrText>
      </w:r>
      <w:r>
        <w:rPr>
          <w:b/>
          <w:szCs w:val="24"/>
          <w:lang w:val="fr-FR"/>
        </w:rPr>
        <w:fldChar w:fldCharType="end"/>
      </w:r>
      <w:r>
        <w:rPr>
          <w:b/>
          <w:szCs w:val="24"/>
          <w:lang w:val="fr-FR"/>
        </w:rPr>
        <w:fldChar w:fldCharType="begin"/>
      </w:r>
      <w:r>
        <w:rPr>
          <w:b/>
          <w:szCs w:val="24"/>
          <w:lang w:val="fr-FR"/>
        </w:rPr>
        <w:instrText xml:space="preserve"> If HrsPrevOrder = Y </w:instrText>
      </w:r>
      <w:r>
        <w:fldChar w:fldCharType="begin"/>
      </w:r>
      <w:r>
        <w:instrText xml:space="preserve"> INCLUDETEXT "q:\\sales proposal instructions\\specification paragraphs.doc" HPO \* MERGEFORMAT</w:instrText>
      </w:r>
      <w:r>
        <w:fldChar w:fldCharType="separate"/>
      </w:r>
      <w:r>
        <w:instrText>A suitable workstation and supervised network access within your offices, set up prior to the SSR’s visit.</w:instrText>
      </w:r>
    </w:p>
    <w:p w14:paraId="45E21BB1" w14:textId="77777777" w:rsidR="00002DF8" w:rsidRDefault="00002DF8" w:rsidP="00002DF8">
      <w:pPr>
        <w:pStyle w:val="BodyText"/>
      </w:pPr>
      <w:r>
        <w:instrText xml:space="preserve">A staff member of </w:instrText>
      </w:r>
      <w:r>
        <w:fldChar w:fldCharType="begin"/>
      </w:r>
      <w:r>
        <w:instrText xml:space="preserve"> MERGEFIELD Name </w:instrText>
      </w:r>
      <w:r>
        <w:fldChar w:fldCharType="separate"/>
      </w:r>
      <w:r>
        <w:rPr>
          <w:noProof/>
        </w:rPr>
        <w:instrText>Kenworthy Bruce</w:instrText>
      </w:r>
      <w:r>
        <w:rPr>
          <w:noProof/>
        </w:rPr>
        <w:fldChar w:fldCharType="end"/>
      </w:r>
      <w:r>
        <w:rPr>
          <w:noProof/>
        </w:rPr>
        <w:instrText xml:space="preserve"> who possesses knowledge of the</w:instrText>
      </w:r>
      <w:r>
        <w:instrText xml:space="preserve"> scope of work to be addressed and has documented the requirements and collected all samples in preparation of this order, and who has the authority to sign-off on the work and/or authorise payment. </w:instrText>
      </w:r>
    </w:p>
    <w:p w14:paraId="0E4D3F2E" w14:textId="77777777" w:rsidR="00002DF8" w:rsidRDefault="00002DF8" w:rsidP="00002DF8">
      <w:pPr>
        <w:pStyle w:val="BodyText"/>
        <w:rPr>
          <w:b/>
          <w:bCs/>
        </w:rPr>
      </w:pPr>
      <w:r>
        <w:instrText xml:space="preserve">Before Locus Staff commence any work on your system, </w:instrText>
      </w:r>
      <w:r>
        <w:fldChar w:fldCharType="begin"/>
      </w:r>
      <w:r>
        <w:instrText xml:space="preserve"> MERGEFIELD Name </w:instrText>
      </w:r>
      <w:r>
        <w:fldChar w:fldCharType="separate"/>
      </w:r>
      <w:r>
        <w:rPr>
          <w:noProof/>
        </w:rPr>
        <w:instrText>Kenworthy Bruce</w:instrText>
      </w:r>
      <w:r>
        <w:rPr>
          <w:noProof/>
        </w:rPr>
        <w:fldChar w:fldCharType="end"/>
      </w:r>
      <w:r>
        <w:instrText xml:space="preserve"> must ensure that the Technical Staff of the practice have performed a complete backup of all software, data, documentation and other valuable information.  </w:instrText>
      </w:r>
      <w:r>
        <w:fldChar w:fldCharType="begin"/>
      </w:r>
      <w:r>
        <w:instrText xml:space="preserve"> MERGEFIELD Name </w:instrText>
      </w:r>
      <w:r>
        <w:fldChar w:fldCharType="separate"/>
      </w:r>
      <w:r>
        <w:rPr>
          <w:noProof/>
        </w:rPr>
        <w:instrText>Kenworthy Bruce</w:instrText>
      </w:r>
      <w:r>
        <w:rPr>
          <w:noProof/>
        </w:rPr>
        <w:fldChar w:fldCharType="end"/>
      </w:r>
      <w:r>
        <w:instrText xml:space="preserve"> must also ensure that the backup and restore processes have been tested to ensure that the system can be completely and quickly restored in the event of a hardware failure or other disaster conditions, regardless of the cause.  Locus takes no responsibility for being able to restore the client’s systems to their original operating state as it existed prior to the commencement of work or the costs associated with doing so.</w:instrText>
      </w:r>
    </w:p>
    <w:p w14:paraId="447D6E13" w14:textId="77777777" w:rsidR="00002DF8" w:rsidRDefault="00002DF8" w:rsidP="00002DF8">
      <w:pPr>
        <w:pStyle w:val="BodyText"/>
      </w:pPr>
      <w:r>
        <w:fldChar w:fldCharType="end"/>
      </w:r>
      <w:r>
        <w:rPr>
          <w:b/>
          <w:szCs w:val="24"/>
          <w:lang w:val="fr-FR"/>
        </w:rPr>
        <w:instrText xml:space="preserve"> </w:instrText>
      </w:r>
      <w:r>
        <w:rPr>
          <w:b/>
          <w:szCs w:val="24"/>
          <w:lang w:val="fr-FR"/>
        </w:rPr>
        <w:fldChar w:fldCharType="end"/>
      </w:r>
      <w:r>
        <w:rPr>
          <w:b/>
          <w:szCs w:val="24"/>
          <w:lang w:val="fr-FR"/>
        </w:rPr>
        <w:fldChar w:fldCharType="begin"/>
      </w:r>
      <w:r>
        <w:rPr>
          <w:b/>
          <w:szCs w:val="24"/>
          <w:lang w:val="fr-FR"/>
        </w:rPr>
        <w:instrText xml:space="preserve"> If AmtCreditOrder = Y </w:instrText>
      </w:r>
      <w:r>
        <w:fldChar w:fldCharType="begin"/>
      </w:r>
      <w:r>
        <w:instrText xml:space="preserve"> INCLUDETEXT "q:\\sales proposal instructions\\specification paragraphs.doc" ACO \* MERGEFORMAT</w:instrText>
      </w:r>
      <w:r>
        <w:fldChar w:fldCharType="separate"/>
      </w:r>
      <w:r>
        <w:instrText>A suitable workstation and supervised network access within your offices, set up prior to the SSR’s visit.</w:instrText>
      </w:r>
    </w:p>
    <w:p w14:paraId="1AF4A8BE" w14:textId="77777777" w:rsidR="00002DF8" w:rsidRDefault="00002DF8" w:rsidP="00002DF8">
      <w:pPr>
        <w:pStyle w:val="BodyText"/>
      </w:pPr>
      <w:r>
        <w:instrText xml:space="preserve">A staff member of </w:instrText>
      </w:r>
      <w:r>
        <w:fldChar w:fldCharType="begin"/>
      </w:r>
      <w:r>
        <w:instrText xml:space="preserve"> MERGEFIELD Name </w:instrText>
      </w:r>
      <w:r>
        <w:fldChar w:fldCharType="separate"/>
      </w:r>
      <w:r>
        <w:rPr>
          <w:noProof/>
        </w:rPr>
        <w:instrText>Kenworthy Bruce</w:instrText>
      </w:r>
      <w:r>
        <w:rPr>
          <w:noProof/>
        </w:rPr>
        <w:fldChar w:fldCharType="end"/>
      </w:r>
      <w:r>
        <w:rPr>
          <w:noProof/>
        </w:rPr>
        <w:instrText xml:space="preserve"> who possesses knowledge of the</w:instrText>
      </w:r>
      <w:r>
        <w:instrText xml:space="preserve"> scope of work to be addressed and has documented the requirements and collected all samples in preparation of this order, and who has the authority to sign-off on the work and/or authorise payment. </w:instrText>
      </w:r>
    </w:p>
    <w:p w14:paraId="36FA52B2" w14:textId="77777777" w:rsidR="00002DF8" w:rsidRDefault="00002DF8" w:rsidP="00002DF8">
      <w:pPr>
        <w:pStyle w:val="BodyText"/>
        <w:rPr>
          <w:b/>
          <w:bCs/>
        </w:rPr>
      </w:pPr>
      <w:r>
        <w:instrText xml:space="preserve">Before Locus Staff commence any work on your system, </w:instrText>
      </w:r>
      <w:r>
        <w:fldChar w:fldCharType="begin"/>
      </w:r>
      <w:r>
        <w:instrText xml:space="preserve"> MERGEFIELD Name </w:instrText>
      </w:r>
      <w:r>
        <w:fldChar w:fldCharType="separate"/>
      </w:r>
      <w:r>
        <w:rPr>
          <w:noProof/>
        </w:rPr>
        <w:instrText>Kenworthy Bruce</w:instrText>
      </w:r>
      <w:r>
        <w:rPr>
          <w:noProof/>
        </w:rPr>
        <w:fldChar w:fldCharType="end"/>
      </w:r>
      <w:r>
        <w:instrText xml:space="preserve"> must ensure that the Technical Staff of the practice have performed a complete backup of all software, data, documentation and other valuable information.  </w:instrText>
      </w:r>
      <w:r>
        <w:fldChar w:fldCharType="begin"/>
      </w:r>
      <w:r>
        <w:instrText xml:space="preserve"> MERGEFIELD Name </w:instrText>
      </w:r>
      <w:r>
        <w:fldChar w:fldCharType="separate"/>
      </w:r>
      <w:r>
        <w:rPr>
          <w:noProof/>
        </w:rPr>
        <w:instrText>Kenworthy Bruce</w:instrText>
      </w:r>
      <w:r>
        <w:rPr>
          <w:noProof/>
        </w:rPr>
        <w:fldChar w:fldCharType="end"/>
      </w:r>
      <w:r>
        <w:instrText xml:space="preserve"> must also ensure that the backup and restore processes have been tested to ensure that the system can be completely and quickly restored in the event of a hardware failure or other disaster conditions, regardless of the cause.  Locus takes no responsibility for being able to restore the client’s systems to their original operating state as it existed prior to the commencement of work or the costs associated with doing so.</w:instrText>
      </w:r>
    </w:p>
    <w:p w14:paraId="3C43500E" w14:textId="77777777" w:rsidR="00002DF8" w:rsidRDefault="00002DF8" w:rsidP="00002DF8">
      <w:pPr>
        <w:pStyle w:val="BodyText"/>
      </w:pPr>
      <w:r>
        <w:fldChar w:fldCharType="end"/>
      </w:r>
      <w:r>
        <w:rPr>
          <w:b/>
          <w:szCs w:val="24"/>
          <w:lang w:val="fr-FR"/>
        </w:rPr>
        <w:instrText xml:space="preserve"> </w:instrText>
      </w:r>
      <w:r>
        <w:rPr>
          <w:b/>
          <w:szCs w:val="24"/>
          <w:lang w:val="fr-FR"/>
        </w:rPr>
        <w:fldChar w:fldCharType="end"/>
      </w:r>
    </w:p>
    <w:p w14:paraId="7D62F74F" w14:textId="77777777" w:rsidR="00002DF8" w:rsidRDefault="00002DF8" w:rsidP="00002DF8">
      <w:pPr>
        <w:pStyle w:val="BodyTextItalics"/>
        <w:rPr>
          <w:i w:val="0"/>
          <w:iCs/>
        </w:rPr>
      </w:pPr>
      <w:r>
        <w:rPr>
          <w:b/>
          <w:i w:val="0"/>
          <w:iCs/>
        </w:rPr>
        <w:fldChar w:fldCharType="begin"/>
      </w:r>
      <w:r>
        <w:rPr>
          <w:b/>
          <w:i w:val="0"/>
          <w:iCs/>
        </w:rPr>
        <w:instrText xml:space="preserve">  </w:instrText>
      </w:r>
      <w:r>
        <w:rPr>
          <w:b/>
          <w:i w:val="0"/>
          <w:iCs/>
        </w:rPr>
        <w:fldChar w:fldCharType="end"/>
      </w:r>
      <w:r>
        <w:rPr>
          <w:b/>
          <w:i w:val="0"/>
          <w:iCs/>
        </w:rPr>
        <w:fldChar w:fldCharType="begin"/>
      </w:r>
      <w:r>
        <w:rPr>
          <w:b/>
          <w:i w:val="0"/>
          <w:iCs/>
        </w:rPr>
        <w:instrText xml:space="preserve"> If OS = Y </w:instrText>
      </w:r>
      <w:r>
        <w:rPr>
          <w:i w:val="0"/>
          <w:iCs/>
        </w:rPr>
        <w:fldChar w:fldCharType="begin"/>
      </w:r>
      <w:r>
        <w:rPr>
          <w:i w:val="0"/>
          <w:iCs/>
        </w:rPr>
        <w:instrText xml:space="preserve"> INCLUDETEXT "q:\\sales proposal instructions\\specification paragraphs.doc" OS \* MERGEFORMAT</w:instrText>
      </w:r>
      <w:r>
        <w:rPr>
          <w:i w:val="0"/>
          <w:iCs/>
        </w:rPr>
        <w:fldChar w:fldCharType="separate"/>
      </w:r>
      <w:r>
        <w:rPr>
          <w:i w:val="0"/>
          <w:iCs/>
        </w:rPr>
        <w:instrText>A suitable workstation and supervised network access within your offices, set up prior to the SSR’s visit.</w:instrText>
      </w:r>
    </w:p>
    <w:p w14:paraId="58B683D0" w14:textId="77777777" w:rsidR="00002DF8" w:rsidRDefault="00002DF8" w:rsidP="00002DF8">
      <w:pPr>
        <w:pStyle w:val="Bullet"/>
        <w:rPr>
          <w:iCs/>
        </w:rPr>
      </w:pPr>
      <w:r>
        <w:rPr>
          <w:iCs/>
        </w:rPr>
        <w:instrText xml:space="preserve">A staff member of </w:instrText>
      </w:r>
      <w:r>
        <w:rPr>
          <w:iCs/>
        </w:rPr>
        <w:fldChar w:fldCharType="begin"/>
      </w:r>
      <w:r>
        <w:rPr>
          <w:iCs/>
        </w:rPr>
        <w:instrText xml:space="preserve"> MERGEFIELD Name </w:instrText>
      </w:r>
      <w:r>
        <w:rPr>
          <w:iCs/>
        </w:rPr>
        <w:fldChar w:fldCharType="separate"/>
      </w:r>
      <w:r>
        <w:rPr>
          <w:iCs/>
          <w:noProof/>
        </w:rPr>
        <w:instrText>Kenworthy Bruce</w:instrText>
      </w:r>
      <w:r>
        <w:rPr>
          <w:iCs/>
        </w:rPr>
        <w:fldChar w:fldCharType="end"/>
      </w:r>
      <w:r>
        <w:rPr>
          <w:iCs/>
          <w:noProof/>
        </w:rPr>
        <w:instrText xml:space="preserve"> who possesses knowledge of the</w:instrText>
      </w:r>
      <w:r>
        <w:rPr>
          <w:iCs/>
        </w:rPr>
        <w:instrText xml:space="preserve"> scope of work to be addressed and has documented the requirements and collected all samples in preparation of this order, and who has the authority to sign-off on the work and/or authorise payment. </w:instrText>
      </w:r>
    </w:p>
    <w:p w14:paraId="6CEBB4FA" w14:textId="77777777" w:rsidR="00002DF8" w:rsidRDefault="00002DF8" w:rsidP="00002DF8">
      <w:pPr>
        <w:pStyle w:val="Bullet"/>
        <w:rPr>
          <w:b/>
          <w:bCs/>
          <w:iCs/>
        </w:rPr>
      </w:pPr>
      <w:r>
        <w:rPr>
          <w:iCs/>
        </w:rPr>
        <w:instrText xml:space="preserve">Before Locus Staff commence any work on your system, </w:instrText>
      </w:r>
      <w:r>
        <w:rPr>
          <w:iCs/>
        </w:rPr>
        <w:fldChar w:fldCharType="begin"/>
      </w:r>
      <w:r>
        <w:rPr>
          <w:iCs/>
        </w:rPr>
        <w:instrText xml:space="preserve"> MERGEFIELD Name </w:instrText>
      </w:r>
      <w:r>
        <w:rPr>
          <w:iCs/>
        </w:rPr>
        <w:fldChar w:fldCharType="separate"/>
      </w:r>
      <w:r>
        <w:rPr>
          <w:iCs/>
          <w:noProof/>
        </w:rPr>
        <w:instrText>Kenworthy Bruce</w:instrText>
      </w:r>
      <w:r>
        <w:rPr>
          <w:iCs/>
        </w:rPr>
        <w:fldChar w:fldCharType="end"/>
      </w:r>
      <w:r>
        <w:rPr>
          <w:iCs/>
        </w:rPr>
        <w:instrText xml:space="preserve"> must ensure that the Technical Staff of the practice have performed a complete backup of all software, data, documentation and other valuable information.  </w:instrText>
      </w:r>
      <w:r>
        <w:rPr>
          <w:iCs/>
        </w:rPr>
        <w:fldChar w:fldCharType="begin"/>
      </w:r>
      <w:r>
        <w:rPr>
          <w:iCs/>
        </w:rPr>
        <w:instrText xml:space="preserve"> MERGEFIELD Name </w:instrText>
      </w:r>
      <w:r>
        <w:rPr>
          <w:iCs/>
        </w:rPr>
        <w:fldChar w:fldCharType="separate"/>
      </w:r>
      <w:r>
        <w:rPr>
          <w:iCs/>
          <w:noProof/>
        </w:rPr>
        <w:instrText>Kenworthy Bruce</w:instrText>
      </w:r>
      <w:r>
        <w:rPr>
          <w:iCs/>
        </w:rPr>
        <w:fldChar w:fldCharType="end"/>
      </w:r>
      <w:r>
        <w:rPr>
          <w:iCs/>
        </w:rPr>
        <w:instrText xml:space="preserve"> must also ensure that the backup and restore processes have been tested to ensure that the system can be completely and quickly restored in the event of a hardware failure or other disaster conditions, regardless of the cause.  Locus takes no responsibility for being able to restore the client’s systems to their original operating state as it existed prior to the commencement of work or the costs associated with doing so.</w:instrText>
      </w:r>
    </w:p>
    <w:p w14:paraId="298AC2AC" w14:textId="77777777" w:rsidR="00002DF8" w:rsidRDefault="00002DF8" w:rsidP="00002DF8">
      <w:pPr>
        <w:rPr>
          <w:b/>
          <w:iCs/>
        </w:rPr>
      </w:pPr>
      <w:r>
        <w:rPr>
          <w:iCs/>
        </w:rPr>
        <w:fldChar w:fldCharType="end"/>
      </w:r>
      <w:r>
        <w:rPr>
          <w:b/>
          <w:iCs/>
        </w:rPr>
        <w:instrText xml:space="preserve"> </w:instrText>
      </w:r>
      <w:r>
        <w:rPr>
          <w:b/>
          <w:iCs/>
        </w:rPr>
        <w:fldChar w:fldCharType="end"/>
      </w:r>
    </w:p>
    <w:p w14:paraId="4B5B1108" w14:textId="77777777" w:rsidR="00002DF8" w:rsidRDefault="00002DF8" w:rsidP="00002DF8">
      <w:pPr>
        <w:pStyle w:val="Line"/>
      </w:pPr>
    </w:p>
    <w:p w14:paraId="7FA943DB" w14:textId="77777777" w:rsidR="00002DF8" w:rsidRDefault="00002DF8" w:rsidP="00002DF8">
      <w:pPr>
        <w:pStyle w:val="Heading1"/>
      </w:pPr>
      <w:r>
        <w:t>Important Notes</w:t>
      </w:r>
    </w:p>
    <w:p w14:paraId="1B9D349A" w14:textId="77777777" w:rsidR="00002DF8" w:rsidRPr="00013886" w:rsidRDefault="00002DF8" w:rsidP="00002DF8">
      <w:pPr>
        <w:pStyle w:val="BodyTextNumber1Bold"/>
        <w:numPr>
          <w:ilvl w:val="0"/>
          <w:numId w:val="0"/>
        </w:numPr>
        <w:ind w:left="720"/>
        <w:rPr>
          <w:b w:val="0"/>
        </w:rPr>
      </w:pPr>
      <w:r w:rsidRPr="00013886">
        <w:rPr>
          <w:b w:val="0"/>
        </w:rPr>
        <w:fldChar w:fldCharType="begin"/>
      </w:r>
      <w:r w:rsidRPr="00013886">
        <w:rPr>
          <w:b w:val="0"/>
        </w:rPr>
        <w:instrText xml:space="preserve"> If Type = R "Should </w:instrText>
      </w:r>
      <w:r w:rsidR="00F91C31">
        <w:fldChar w:fldCharType="begin"/>
      </w:r>
      <w:r w:rsidR="00F91C31">
        <w:instrText xml:space="preserve"> MERGEFIELD "Name" \* mergeformat</w:instrText>
      </w:r>
      <w:r w:rsidR="00F91C31">
        <w:fldChar w:fldCharType="separate"/>
      </w:r>
      <w:r w:rsidRPr="00013886">
        <w:rPr>
          <w:b w:val="0"/>
        </w:rPr>
        <w:instrText>«Name»</w:instrText>
      </w:r>
      <w:r w:rsidR="00F91C31">
        <w:rPr>
          <w:b w:val="0"/>
        </w:rPr>
        <w:fldChar w:fldCharType="end"/>
      </w:r>
      <w:r w:rsidRPr="00013886">
        <w:rPr>
          <w:b w:val="0"/>
        </w:rPr>
        <w:instrText xml:space="preserve"> wish to re-purchase Lexis Affinity licences above </w:instrText>
      </w:r>
      <w:r w:rsidRPr="00013886">
        <w:rPr>
          <w:b w:val="0"/>
        </w:rPr>
        <w:fldChar w:fldCharType="begin"/>
      </w:r>
      <w:r w:rsidRPr="00013886">
        <w:rPr>
          <w:b w:val="0"/>
        </w:rPr>
        <w:instrText xml:space="preserve"> Ref NoNL \*mergeformat </w:instrText>
      </w:r>
      <w:r w:rsidRPr="00013886">
        <w:rPr>
          <w:b w:val="0"/>
        </w:rPr>
        <w:fldChar w:fldCharType="separate"/>
      </w:r>
      <w:r w:rsidRPr="00013886">
        <w:rPr>
          <w:b w:val="0"/>
        </w:rPr>
        <w:instrText>Error! Reference source not found.</w:instrText>
      </w:r>
      <w:r w:rsidRPr="00013886">
        <w:rPr>
          <w:b w:val="0"/>
        </w:rPr>
        <w:fldChar w:fldCharType="end"/>
      </w:r>
      <w:r w:rsidRPr="00013886">
        <w:rPr>
          <w:b w:val="0"/>
        </w:rPr>
        <w:instrText xml:space="preserve"> users, this will be charged at the full price of $2,050.00 ex GST per licence or the</w:instrText>
      </w:r>
      <w:r>
        <w:rPr>
          <w:b w:val="0"/>
        </w:rPr>
        <w:instrText xml:space="preserve"> then-</w:instrText>
      </w:r>
      <w:r w:rsidRPr="00013886">
        <w:rPr>
          <w:b w:val="0"/>
        </w:rPr>
        <w:instrText xml:space="preserve">current price at time of purchase. </w:instrText>
      </w:r>
      <w:r w:rsidRPr="00013886">
        <w:rPr>
          <w:b w:val="0"/>
        </w:rPr>
        <w:fldChar w:fldCharType="end"/>
      </w:r>
    </w:p>
    <w:p w14:paraId="78F7BE26" w14:textId="77777777" w:rsidR="00002DF8" w:rsidRPr="00FD37D2" w:rsidRDefault="00002DF8" w:rsidP="00002DF8">
      <w:pPr>
        <w:pStyle w:val="BodyTextNumber1Bold"/>
        <w:numPr>
          <w:ilvl w:val="0"/>
          <w:numId w:val="15"/>
        </w:numPr>
        <w:autoSpaceDE w:val="0"/>
        <w:autoSpaceDN w:val="0"/>
        <w:rPr>
          <w:rFonts w:ascii="Calibri" w:hAnsi="Calibri" w:cs="Calibri"/>
          <w:sz w:val="22"/>
          <w:szCs w:val="22"/>
        </w:rPr>
      </w:pPr>
      <w:r>
        <w:t>Lexis Care</w:t>
      </w:r>
    </w:p>
    <w:p w14:paraId="5346BF93" w14:textId="77777777" w:rsidR="00002DF8" w:rsidRPr="00FD37D2" w:rsidRDefault="00002DF8" w:rsidP="00002DF8">
      <w:pPr>
        <w:pStyle w:val="BodyTextNumber1Bold"/>
        <w:numPr>
          <w:ilvl w:val="0"/>
          <w:numId w:val="15"/>
        </w:numPr>
        <w:autoSpaceDE w:val="0"/>
        <w:autoSpaceDN w:val="0"/>
        <w:ind w:left="1134"/>
        <w:rPr>
          <w:rFonts w:cs="Arial"/>
          <w:b w:val="0"/>
          <w:sz w:val="22"/>
          <w:szCs w:val="22"/>
        </w:rPr>
      </w:pPr>
      <w:r w:rsidRPr="00FD37D2">
        <w:rPr>
          <w:rFonts w:cs="Arial"/>
          <w:b w:val="0"/>
          <w:color w:val="000000"/>
        </w:rPr>
        <w:t>Access to LexisNexis Helpline for trained staff from 8:00am to 8:00pm (A.E.S.T) Monday to Friday excluding Public Holidays.</w:t>
      </w:r>
    </w:p>
    <w:p w14:paraId="5C304956" w14:textId="77777777" w:rsidR="00002DF8" w:rsidRDefault="00002DF8" w:rsidP="00002DF8">
      <w:pPr>
        <w:pStyle w:val="Bullet"/>
        <w:numPr>
          <w:ilvl w:val="0"/>
          <w:numId w:val="4"/>
        </w:numPr>
      </w:pPr>
      <w:r>
        <w:t>Reduced rates on LexisNexis consulting services.</w:t>
      </w:r>
    </w:p>
    <w:p w14:paraId="437A4767" w14:textId="77777777" w:rsidR="00002DF8" w:rsidRDefault="00002DF8" w:rsidP="00002DF8">
      <w:pPr>
        <w:pStyle w:val="Bullet"/>
        <w:numPr>
          <w:ilvl w:val="0"/>
          <w:numId w:val="4"/>
        </w:numPr>
      </w:pPr>
      <w:r>
        <w:t>Up-dates to all licensed software modules.</w:t>
      </w:r>
    </w:p>
    <w:p w14:paraId="4512081E" w14:textId="77777777" w:rsidR="007F6314" w:rsidRPr="007F6314" w:rsidRDefault="007F6314" w:rsidP="007F6314">
      <w:pPr>
        <w:spacing w:after="200" w:line="276" w:lineRule="auto"/>
        <w:rPr>
          <w:rFonts w:ascii="Calibri" w:eastAsia="Calibri" w:hAnsi="Calibri"/>
          <w:lang w:eastAsia="en-GB"/>
        </w:rPr>
      </w:pPr>
      <w:r>
        <w:br w:type="page"/>
      </w:r>
    </w:p>
    <w:p w14:paraId="5FCE4E99" w14:textId="77777777" w:rsidR="007F6314" w:rsidRPr="007F6314" w:rsidRDefault="007F6314" w:rsidP="007F6314">
      <w:pPr>
        <w:spacing w:after="300"/>
        <w:contextualSpacing/>
        <w:rPr>
          <w:rFonts w:ascii="Omnes" w:eastAsia="PMingLiU" w:hAnsi="Omnes"/>
          <w:color w:val="ED1C24"/>
          <w:spacing w:val="5"/>
          <w:kern w:val="28"/>
          <w:sz w:val="52"/>
          <w:szCs w:val="52"/>
          <w:lang w:eastAsia="en-GB"/>
        </w:rPr>
      </w:pPr>
    </w:p>
    <w:p w14:paraId="08AA2C69" w14:textId="1D2BF2E3" w:rsidR="007F6314" w:rsidRPr="007F6314" w:rsidRDefault="008E74D8" w:rsidP="007F6314">
      <w:pPr>
        <w:spacing w:after="200" w:line="276" w:lineRule="auto"/>
        <w:rPr>
          <w:rFonts w:ascii="Calibri" w:eastAsia="Calibri" w:hAnsi="Calibri"/>
          <w:lang w:eastAsia="en-GB"/>
        </w:rPr>
      </w:pPr>
      <w:r>
        <w:rPr>
          <w:rFonts w:ascii="Calibri" w:eastAsia="Calibri" w:hAnsi="Calibri"/>
          <w:noProof/>
          <w:lang w:val="en-US" w:eastAsia="zh-CN"/>
        </w:rPr>
        <mc:AlternateContent>
          <mc:Choice Requires="wps">
            <w:drawing>
              <wp:anchor distT="0" distB="0" distL="114300" distR="114300" simplePos="0" relativeHeight="251660800" behindDoc="0" locked="0" layoutInCell="1" allowOverlap="1" wp14:anchorId="2AE11535" wp14:editId="7F41DF99">
                <wp:simplePos x="0" y="0"/>
                <wp:positionH relativeFrom="page">
                  <wp:posOffset>1367790</wp:posOffset>
                </wp:positionH>
                <wp:positionV relativeFrom="paragraph">
                  <wp:posOffset>265430</wp:posOffset>
                </wp:positionV>
                <wp:extent cx="5024120" cy="220345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4120" cy="2203450"/>
                        </a:xfrm>
                        <a:prstGeom prst="rect">
                          <a:avLst/>
                        </a:prstGeom>
                        <a:solidFill>
                          <a:srgbClr val="ED1C24"/>
                        </a:solidFill>
                        <a:ln w="25400" cap="flat" cmpd="sng" algn="ctr">
                          <a:noFill/>
                          <a:prstDash val="solid"/>
                        </a:ln>
                        <a:effectLst/>
                      </wps:spPr>
                      <wps:txbx>
                        <w:txbxContent>
                          <w:p w14:paraId="4AB08976" w14:textId="77777777" w:rsidR="00E22753" w:rsidRPr="007F6314" w:rsidRDefault="00E22753" w:rsidP="007F6314">
                            <w:pPr>
                              <w:pStyle w:val="Title"/>
                              <w:rPr>
                                <w:rFonts w:ascii="Calibri" w:hAnsi="Calibri" w:cs="Calibri"/>
                                <w:b w:val="0"/>
                                <w:color w:val="FFFFFF"/>
                                <w:sz w:val="56"/>
                                <w:szCs w:val="56"/>
                              </w:rPr>
                            </w:pPr>
                            <w:r w:rsidRPr="007F6314">
                              <w:rPr>
                                <w:rFonts w:ascii="Calibri" w:hAnsi="Calibri" w:cs="Calibri"/>
                                <w:b w:val="0"/>
                                <w:color w:val="FFFFFF"/>
                                <w:sz w:val="56"/>
                                <w:szCs w:val="56"/>
                              </w:rPr>
                              <w:t>Statement of Work</w:t>
                            </w:r>
                          </w:p>
                          <w:p w14:paraId="719649CF" w14:textId="77777777" w:rsidR="00E22753" w:rsidRDefault="00E22753" w:rsidP="007F6314">
                            <w:pPr>
                              <w:pStyle w:val="Title"/>
                              <w:rPr>
                                <w:rFonts w:ascii="Calibri" w:hAnsi="Calibri" w:cs="Calibri"/>
                                <w:color w:val="FFFFFF"/>
                                <w:sz w:val="56"/>
                                <w:szCs w:val="56"/>
                              </w:rPr>
                            </w:pPr>
                            <w:r w:rsidRPr="007F6314">
                              <w:rPr>
                                <w:rFonts w:ascii="Calibri" w:hAnsi="Calibri" w:cs="Calibri"/>
                                <w:color w:val="FFFFFF"/>
                                <w:sz w:val="56"/>
                                <w:szCs w:val="56"/>
                              </w:rPr>
                              <w:t>Lexis Affinity</w:t>
                            </w:r>
                          </w:p>
                          <w:p w14:paraId="2D9A7127" w14:textId="77777777" w:rsidR="00E22753" w:rsidRPr="007F6314" w:rsidRDefault="00E22753" w:rsidP="007F6314">
                            <w:pPr>
                              <w:pStyle w:val="Title"/>
                              <w:rPr>
                                <w:rFonts w:ascii="Calibri" w:hAnsi="Calibri" w:cs="Calibri"/>
                                <w:b w:val="0"/>
                                <w:color w:val="FFFFFF"/>
                                <w:sz w:val="56"/>
                                <w:szCs w:val="56"/>
                              </w:rPr>
                            </w:pPr>
                            <w:r w:rsidRPr="007F6314">
                              <w:rPr>
                                <w:rFonts w:ascii="Calibri" w:hAnsi="Calibri" w:cs="Calibri"/>
                                <w:color w:val="FFFFFF"/>
                                <w:sz w:val="56"/>
                                <w:szCs w:val="56"/>
                              </w:rPr>
                              <w:t>Client Portal</w:t>
                            </w:r>
                          </w:p>
                        </w:txbxContent>
                      </wps:txbx>
                      <wps:bodyPr rot="0" spcFirstLastPara="0" vertOverflow="overflow" horzOverflow="overflow" vert="horz" wrap="square" lIns="216000" tIns="180000" rIns="180000" bIns="18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11535" id="Rectangle 1" o:spid="_x0000_s1026" style="position:absolute;margin-left:107.7pt;margin-top:20.9pt;width:395.6pt;height:17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" fillcolor="#ed1c24" stroked="f" strokeweight="2pt">
                <v:textbox inset="6mm,5mm,5mm,5mm">
                  <w:txbxContent>
                    <w:p w14:paraId="4AB08976" w14:textId="77777777" w:rsidR="00E22753" w:rsidRPr="007F6314" w:rsidRDefault="00E22753" w:rsidP="007F6314">
                      <w:pPr>
                        <w:pStyle w:val="Title"/>
                        <w:rPr>
                          <w:rFonts w:ascii="Calibri" w:hAnsi="Calibri" w:cs="Calibri"/>
                          <w:b w:val="0"/>
                          <w:color w:val="FFFFFF"/>
                          <w:sz w:val="56"/>
                          <w:szCs w:val="56"/>
                        </w:rPr>
                      </w:pPr>
                      <w:r w:rsidRPr="007F6314">
                        <w:rPr>
                          <w:rFonts w:ascii="Calibri" w:hAnsi="Calibri" w:cs="Calibri"/>
                          <w:b w:val="0"/>
                          <w:color w:val="FFFFFF"/>
                          <w:sz w:val="56"/>
                          <w:szCs w:val="56"/>
                        </w:rPr>
                        <w:t>Statement of Work</w:t>
                      </w:r>
                    </w:p>
                    <w:p w14:paraId="719649CF" w14:textId="77777777" w:rsidR="00E22753" w:rsidRDefault="00E22753" w:rsidP="007F6314">
                      <w:pPr>
                        <w:pStyle w:val="Title"/>
                        <w:rPr>
                          <w:rFonts w:ascii="Calibri" w:hAnsi="Calibri" w:cs="Calibri"/>
                          <w:color w:val="FFFFFF"/>
                          <w:sz w:val="56"/>
                          <w:szCs w:val="56"/>
                        </w:rPr>
                      </w:pPr>
                      <w:r w:rsidRPr="007F6314">
                        <w:rPr>
                          <w:rFonts w:ascii="Calibri" w:hAnsi="Calibri" w:cs="Calibri"/>
                          <w:color w:val="FFFFFF"/>
                          <w:sz w:val="56"/>
                          <w:szCs w:val="56"/>
                        </w:rPr>
                        <w:t>Lexis Affinity</w:t>
                      </w:r>
                    </w:p>
                    <w:p w14:paraId="2D9A7127" w14:textId="77777777" w:rsidR="00E22753" w:rsidRPr="007F6314" w:rsidRDefault="00E22753" w:rsidP="007F6314">
                      <w:pPr>
                        <w:pStyle w:val="Title"/>
                        <w:rPr>
                          <w:rFonts w:ascii="Calibri" w:hAnsi="Calibri" w:cs="Calibri"/>
                          <w:b w:val="0"/>
                          <w:color w:val="FFFFFF"/>
                          <w:sz w:val="56"/>
                          <w:szCs w:val="56"/>
                        </w:rPr>
                      </w:pPr>
                      <w:r w:rsidRPr="007F6314">
                        <w:rPr>
                          <w:rFonts w:ascii="Calibri" w:hAnsi="Calibri" w:cs="Calibri"/>
                          <w:color w:val="FFFFFF"/>
                          <w:sz w:val="56"/>
                          <w:szCs w:val="56"/>
                        </w:rPr>
                        <w:t>Client Portal</w:t>
                      </w:r>
                    </w:p>
                  </w:txbxContent>
                </v:textbox>
                <w10:wrap anchorx="page"/>
              </v:rect>
            </w:pict>
          </mc:Fallback>
        </mc:AlternateContent>
      </w:r>
      <w:r w:rsidR="007F6314" w:rsidRPr="007F6314">
        <w:rPr>
          <w:rFonts w:ascii="Calibri" w:eastAsia="Calibri" w:hAnsi="Calibri"/>
          <w:lang w:eastAsia="en-GB"/>
        </w:rPr>
        <w:tab/>
      </w:r>
      <w:r w:rsidR="007F6314" w:rsidRPr="007F6314">
        <w:rPr>
          <w:rFonts w:ascii="Calibri" w:eastAsia="Calibri" w:hAnsi="Calibri"/>
          <w:lang w:eastAsia="en-GB"/>
        </w:rPr>
        <w:tab/>
      </w:r>
    </w:p>
    <w:p w14:paraId="0376700C" w14:textId="77777777" w:rsidR="007F6314" w:rsidRPr="007F6314" w:rsidRDefault="007F6314" w:rsidP="007F6314">
      <w:pPr>
        <w:spacing w:after="200" w:line="276" w:lineRule="auto"/>
        <w:rPr>
          <w:rFonts w:ascii="Calibri" w:eastAsia="Calibri" w:hAnsi="Calibri"/>
          <w:lang w:eastAsia="en-GB"/>
        </w:rPr>
      </w:pPr>
    </w:p>
    <w:p w14:paraId="71B51CCD" w14:textId="77777777" w:rsidR="007F6314" w:rsidRPr="007F6314" w:rsidRDefault="007F6314" w:rsidP="007F6314">
      <w:pPr>
        <w:spacing w:after="200" w:line="276" w:lineRule="auto"/>
        <w:rPr>
          <w:rFonts w:ascii="Calibri" w:eastAsia="Calibri" w:hAnsi="Calibri"/>
          <w:lang w:eastAsia="en-GB"/>
        </w:rPr>
      </w:pPr>
    </w:p>
    <w:p w14:paraId="4C1ED743" w14:textId="77777777" w:rsidR="007F6314" w:rsidRDefault="007F6314" w:rsidP="007F6314">
      <w:pPr>
        <w:spacing w:after="200" w:line="276" w:lineRule="auto"/>
        <w:ind w:left="1134"/>
        <w:rPr>
          <w:rFonts w:ascii="Calibri" w:eastAsia="Calibri" w:hAnsi="Calibri"/>
          <w:sz w:val="34"/>
          <w:lang w:eastAsia="en-GB"/>
        </w:rPr>
      </w:pPr>
    </w:p>
    <w:p w14:paraId="563509AB" w14:textId="77777777" w:rsidR="007F6314" w:rsidRDefault="007F6314" w:rsidP="007F6314">
      <w:pPr>
        <w:spacing w:after="200" w:line="276" w:lineRule="auto"/>
        <w:ind w:left="1134"/>
        <w:rPr>
          <w:rFonts w:ascii="Calibri" w:eastAsia="Calibri" w:hAnsi="Calibri"/>
          <w:sz w:val="34"/>
          <w:lang w:eastAsia="en-GB"/>
        </w:rPr>
      </w:pPr>
    </w:p>
    <w:p w14:paraId="4BC0C747" w14:textId="77777777" w:rsidR="007F6314" w:rsidRDefault="007F6314" w:rsidP="007F6314">
      <w:pPr>
        <w:spacing w:after="200" w:line="276" w:lineRule="auto"/>
        <w:ind w:left="1134"/>
        <w:rPr>
          <w:rFonts w:ascii="Calibri" w:eastAsia="Calibri" w:hAnsi="Calibri"/>
          <w:sz w:val="34"/>
          <w:lang w:eastAsia="en-GB"/>
        </w:rPr>
      </w:pPr>
    </w:p>
    <w:p w14:paraId="3DA9C6AF" w14:textId="77777777" w:rsidR="007F6314" w:rsidRDefault="007F6314" w:rsidP="007F6314">
      <w:pPr>
        <w:spacing w:after="200" w:line="276" w:lineRule="auto"/>
        <w:ind w:left="1134"/>
        <w:rPr>
          <w:rFonts w:ascii="Calibri" w:eastAsia="Calibri" w:hAnsi="Calibri"/>
          <w:sz w:val="34"/>
          <w:lang w:eastAsia="en-GB"/>
        </w:rPr>
      </w:pPr>
    </w:p>
    <w:p w14:paraId="353803E3" w14:textId="7245BDE4" w:rsidR="007F6314" w:rsidRPr="007F6314" w:rsidRDefault="00FC6C91" w:rsidP="007F6314">
      <w:pPr>
        <w:spacing w:after="200" w:line="276" w:lineRule="auto"/>
        <w:ind w:left="1134"/>
        <w:rPr>
          <w:rFonts w:ascii="Calibri" w:eastAsia="Calibri" w:hAnsi="Calibri"/>
          <w:sz w:val="34"/>
          <w:lang w:eastAsia="en-GB"/>
        </w:rPr>
      </w:pPr>
      <w:r>
        <w:rPr>
          <w:noProof/>
          <w:lang w:val="en-US" w:bidi="mr-IN"/>
        </w:rPr>
        <w:drawing>
          <wp:anchor distT="0" distB="0" distL="114300" distR="114300" simplePos="0" relativeHeight="251659776" behindDoc="0" locked="0" layoutInCell="0" allowOverlap="1" wp14:anchorId="17F7595D" wp14:editId="072C06BA">
            <wp:simplePos x="0" y="0"/>
            <wp:positionH relativeFrom="column">
              <wp:posOffset>0</wp:posOffset>
            </wp:positionH>
            <wp:positionV relativeFrom="page">
              <wp:posOffset>9064625</wp:posOffset>
            </wp:positionV>
            <wp:extent cx="2163445" cy="424815"/>
            <wp:effectExtent l="19050" t="0" r="8255" b="0"/>
            <wp:wrapNone/>
            <wp:docPr id="252" name="Picture 2" descr="http://lnintranet.lexisnexis.com/LexisNexis/brand-toolkit/playbook/PublishingImages/LN_rgb_h_po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nintranet.lexisnexis.com/LexisNexis/brand-toolkit/playbook/PublishingImages/LN_rgb_h_pos_1.jpg"/>
                    <pic:cNvPicPr>
                      <a:picLocks noChangeAspect="1" noChangeArrowheads="1"/>
                    </pic:cNvPicPr>
                  </pic:nvPicPr>
                  <pic:blipFill>
                    <a:blip r:embed="rId8"/>
                    <a:srcRect/>
                    <a:stretch>
                      <a:fillRect/>
                    </a:stretch>
                  </pic:blipFill>
                  <pic:spPr bwMode="auto">
                    <a:xfrm>
                      <a:off x="0" y="0"/>
                      <a:ext cx="2163445" cy="424815"/>
                    </a:xfrm>
                    <a:prstGeom prst="rect">
                      <a:avLst/>
                    </a:prstGeom>
                    <a:noFill/>
                  </pic:spPr>
                </pic:pic>
              </a:graphicData>
            </a:graphic>
          </wp:anchor>
        </w:drawing>
      </w:r>
      <w:r w:rsidR="007F6314" w:rsidRPr="007F6314">
        <w:rPr>
          <w:rFonts w:ascii="Calibri" w:eastAsia="Calibri" w:hAnsi="Calibri"/>
          <w:sz w:val="34"/>
          <w:lang w:eastAsia="en-GB"/>
        </w:rPr>
        <w:t xml:space="preserve">Prepared for </w:t>
      </w:r>
      <w:r w:rsidR="00E22753">
        <w:rPr>
          <w:rFonts w:ascii="Calibri" w:eastAsia="Calibri" w:hAnsi="Calibri"/>
          <w:sz w:val="34"/>
          <w:lang w:eastAsia="en-GB"/>
        </w:rPr>
        <w:t>{</w:t>
      </w:r>
      <w:proofErr w:type="spellStart"/>
      <w:r w:rsidR="00DD72B2">
        <w:rPr>
          <w:rFonts w:ascii="Calibri" w:eastAsia="Calibri" w:hAnsi="Calibri"/>
          <w:sz w:val="34"/>
          <w:lang w:eastAsia="en-GB"/>
        </w:rPr>
        <w:t>client_n</w:t>
      </w:r>
      <w:r w:rsidR="007F6314">
        <w:rPr>
          <w:rFonts w:ascii="Calibri" w:eastAsia="Calibri" w:hAnsi="Calibri"/>
          <w:sz w:val="34"/>
          <w:lang w:eastAsia="en-GB"/>
        </w:rPr>
        <w:t>ame</w:t>
      </w:r>
      <w:proofErr w:type="spellEnd"/>
      <w:r w:rsidR="00DD72B2">
        <w:rPr>
          <w:rFonts w:ascii="Calibri" w:eastAsia="Calibri" w:hAnsi="Calibri"/>
          <w:sz w:val="34"/>
          <w:lang w:eastAsia="en-GB"/>
        </w:rPr>
        <w:t>}</w:t>
      </w:r>
    </w:p>
    <w:tbl>
      <w:tblPr>
        <w:tblW w:w="8364"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72"/>
        <w:gridCol w:w="3489"/>
        <w:gridCol w:w="1535"/>
        <w:gridCol w:w="2268"/>
      </w:tblGrid>
      <w:tr w:rsidR="007F6314" w:rsidRPr="00D81CDA" w14:paraId="7879BC0C" w14:textId="77777777" w:rsidTr="001C73C8">
        <w:trPr>
          <w:trHeight w:val="20"/>
        </w:trPr>
        <w:tc>
          <w:tcPr>
            <w:tcW w:w="1072" w:type="dxa"/>
            <w:tcMar>
              <w:top w:w="0" w:type="dxa"/>
              <w:left w:w="108" w:type="dxa"/>
              <w:bottom w:w="0" w:type="dxa"/>
              <w:right w:w="108" w:type="dxa"/>
            </w:tcMar>
            <w:vAlign w:val="center"/>
            <w:hideMark/>
          </w:tcPr>
          <w:p w14:paraId="40F9ECEA" w14:textId="77777777" w:rsidR="007F6314" w:rsidRPr="00D81CDA" w:rsidRDefault="007F6314" w:rsidP="001C73C8">
            <w:pPr>
              <w:spacing w:after="200" w:line="276" w:lineRule="auto"/>
              <w:jc w:val="center"/>
              <w:rPr>
                <w:rFonts w:ascii="Calibri" w:eastAsia="Calibri" w:hAnsi="Calibri" w:cs="Calibri"/>
                <w:b/>
                <w:bCs/>
                <w:color w:val="000000"/>
                <w:sz w:val="16"/>
                <w:szCs w:val="16"/>
                <w:lang w:eastAsia="en-GB"/>
              </w:rPr>
            </w:pPr>
            <w:r w:rsidRPr="00D81CDA">
              <w:rPr>
                <w:rFonts w:ascii="Calibri" w:eastAsia="Calibri" w:hAnsi="Calibri"/>
                <w:b/>
                <w:bCs/>
                <w:color w:val="000000"/>
                <w:sz w:val="16"/>
                <w:szCs w:val="16"/>
                <w:lang w:eastAsia="en-GB"/>
              </w:rPr>
              <w:t>Document Version</w:t>
            </w:r>
          </w:p>
        </w:tc>
        <w:tc>
          <w:tcPr>
            <w:tcW w:w="3489" w:type="dxa"/>
            <w:tcMar>
              <w:top w:w="0" w:type="dxa"/>
              <w:left w:w="108" w:type="dxa"/>
              <w:bottom w:w="0" w:type="dxa"/>
              <w:right w:w="108" w:type="dxa"/>
            </w:tcMar>
            <w:vAlign w:val="center"/>
            <w:hideMark/>
          </w:tcPr>
          <w:p w14:paraId="4F02917E" w14:textId="77777777" w:rsidR="007F6314" w:rsidRPr="00D81CDA" w:rsidRDefault="007F6314" w:rsidP="001C73C8">
            <w:pPr>
              <w:spacing w:after="200" w:line="276" w:lineRule="auto"/>
              <w:jc w:val="center"/>
              <w:rPr>
                <w:rFonts w:ascii="Calibri" w:eastAsia="Calibri" w:hAnsi="Calibri" w:cs="Calibri"/>
                <w:b/>
                <w:bCs/>
                <w:color w:val="000000"/>
                <w:sz w:val="16"/>
                <w:szCs w:val="16"/>
                <w:lang w:eastAsia="en-GB"/>
              </w:rPr>
            </w:pPr>
            <w:r w:rsidRPr="00D81CDA">
              <w:rPr>
                <w:rFonts w:ascii="Calibri" w:eastAsia="Calibri" w:hAnsi="Calibri"/>
                <w:b/>
                <w:bCs/>
                <w:color w:val="000000"/>
                <w:sz w:val="16"/>
                <w:szCs w:val="16"/>
                <w:lang w:eastAsia="en-GB"/>
              </w:rPr>
              <w:t>Comments</w:t>
            </w:r>
          </w:p>
        </w:tc>
        <w:tc>
          <w:tcPr>
            <w:tcW w:w="1535" w:type="dxa"/>
            <w:vAlign w:val="center"/>
          </w:tcPr>
          <w:p w14:paraId="3094695D" w14:textId="77777777" w:rsidR="007F6314" w:rsidRPr="00D81CDA" w:rsidRDefault="007F6314" w:rsidP="001C73C8">
            <w:pPr>
              <w:spacing w:after="200" w:line="276" w:lineRule="auto"/>
              <w:jc w:val="center"/>
              <w:rPr>
                <w:rFonts w:ascii="Calibri" w:eastAsia="Calibri" w:hAnsi="Calibri" w:cs="Calibri"/>
                <w:b/>
                <w:bCs/>
                <w:color w:val="000000"/>
                <w:sz w:val="16"/>
                <w:szCs w:val="16"/>
                <w:lang w:eastAsia="en-GB"/>
              </w:rPr>
            </w:pPr>
            <w:r w:rsidRPr="00D81CDA">
              <w:rPr>
                <w:rFonts w:ascii="Calibri" w:eastAsia="Calibri" w:hAnsi="Calibri"/>
                <w:b/>
                <w:bCs/>
                <w:color w:val="000000"/>
                <w:sz w:val="16"/>
                <w:szCs w:val="16"/>
                <w:lang w:eastAsia="en-GB"/>
              </w:rPr>
              <w:t>Date</w:t>
            </w:r>
          </w:p>
        </w:tc>
        <w:tc>
          <w:tcPr>
            <w:tcW w:w="2268" w:type="dxa"/>
            <w:tcMar>
              <w:top w:w="0" w:type="dxa"/>
              <w:left w:w="108" w:type="dxa"/>
              <w:bottom w:w="0" w:type="dxa"/>
              <w:right w:w="108" w:type="dxa"/>
            </w:tcMar>
            <w:vAlign w:val="center"/>
            <w:hideMark/>
          </w:tcPr>
          <w:p w14:paraId="489ADF6A" w14:textId="77777777" w:rsidR="007F6314" w:rsidRPr="00D81CDA" w:rsidRDefault="007F6314" w:rsidP="001C73C8">
            <w:pPr>
              <w:spacing w:after="200" w:line="276" w:lineRule="auto"/>
              <w:jc w:val="center"/>
              <w:rPr>
                <w:rFonts w:ascii="Calibri" w:eastAsia="Calibri" w:hAnsi="Calibri" w:cs="Calibri"/>
                <w:b/>
                <w:bCs/>
                <w:color w:val="000000"/>
                <w:sz w:val="16"/>
                <w:szCs w:val="16"/>
                <w:lang w:eastAsia="en-GB"/>
              </w:rPr>
            </w:pPr>
            <w:r w:rsidRPr="00D81CDA">
              <w:rPr>
                <w:rFonts w:ascii="Calibri" w:eastAsia="Calibri" w:hAnsi="Calibri"/>
                <w:b/>
                <w:bCs/>
                <w:color w:val="000000"/>
                <w:sz w:val="16"/>
                <w:szCs w:val="16"/>
                <w:lang w:eastAsia="en-GB"/>
              </w:rPr>
              <w:t>Author</w:t>
            </w:r>
          </w:p>
        </w:tc>
      </w:tr>
      <w:tr w:rsidR="007F6314" w:rsidRPr="00D81CDA" w14:paraId="796100CF" w14:textId="77777777" w:rsidTr="001C73C8">
        <w:trPr>
          <w:trHeight w:val="20"/>
        </w:trPr>
        <w:tc>
          <w:tcPr>
            <w:tcW w:w="1072" w:type="dxa"/>
            <w:noWrap/>
            <w:tcMar>
              <w:top w:w="0" w:type="dxa"/>
              <w:left w:w="108" w:type="dxa"/>
              <w:bottom w:w="0" w:type="dxa"/>
              <w:right w:w="108" w:type="dxa"/>
            </w:tcMar>
            <w:vAlign w:val="bottom"/>
          </w:tcPr>
          <w:p w14:paraId="713010B1" w14:textId="77777777" w:rsidR="007F6314" w:rsidRPr="00D81CDA" w:rsidRDefault="007F6314" w:rsidP="001C73C8">
            <w:pPr>
              <w:spacing w:after="200" w:line="276" w:lineRule="auto"/>
              <w:jc w:val="center"/>
              <w:rPr>
                <w:rFonts w:ascii="Calibri" w:eastAsia="Calibri" w:hAnsi="Calibri" w:cs="Calibri"/>
                <w:color w:val="000000"/>
                <w:sz w:val="16"/>
                <w:szCs w:val="16"/>
                <w:lang w:eastAsia="en-GB"/>
              </w:rPr>
            </w:pPr>
            <w:r>
              <w:rPr>
                <w:rFonts w:ascii="Calibri" w:eastAsia="Calibri" w:hAnsi="Calibri" w:cs="Calibri"/>
                <w:color w:val="000000"/>
                <w:sz w:val="16"/>
                <w:szCs w:val="16"/>
                <w:lang w:eastAsia="en-GB"/>
              </w:rPr>
              <w:t>1.0</w:t>
            </w:r>
          </w:p>
        </w:tc>
        <w:tc>
          <w:tcPr>
            <w:tcW w:w="3489" w:type="dxa"/>
            <w:noWrap/>
            <w:tcMar>
              <w:top w:w="0" w:type="dxa"/>
              <w:left w:w="108" w:type="dxa"/>
              <w:bottom w:w="0" w:type="dxa"/>
              <w:right w:w="108" w:type="dxa"/>
            </w:tcMar>
            <w:vAlign w:val="bottom"/>
          </w:tcPr>
          <w:p w14:paraId="5BFD4BB6" w14:textId="77777777" w:rsidR="007F6314" w:rsidRPr="00D81CDA" w:rsidRDefault="007F6314" w:rsidP="001C73C8">
            <w:pPr>
              <w:spacing w:after="200" w:line="276" w:lineRule="auto"/>
              <w:jc w:val="center"/>
              <w:rPr>
                <w:rFonts w:ascii="Times New Roman" w:eastAsia="Calibri" w:hAnsi="Times New Roman"/>
                <w:lang w:eastAsia="en-GB"/>
              </w:rPr>
            </w:pPr>
          </w:p>
        </w:tc>
        <w:tc>
          <w:tcPr>
            <w:tcW w:w="1535" w:type="dxa"/>
            <w:vAlign w:val="bottom"/>
          </w:tcPr>
          <w:p w14:paraId="1F4E773C" w14:textId="32F15342" w:rsidR="007F6314" w:rsidRPr="00D81CDA" w:rsidRDefault="00E22753" w:rsidP="001C73C8">
            <w:pPr>
              <w:spacing w:after="200" w:line="276" w:lineRule="auto"/>
              <w:jc w:val="center"/>
              <w:rPr>
                <w:rFonts w:ascii="Calibri" w:eastAsia="Calibri" w:hAnsi="Calibri" w:cs="Calibri"/>
                <w:color w:val="000000"/>
                <w:sz w:val="16"/>
                <w:szCs w:val="16"/>
                <w:lang w:eastAsia="en-GB"/>
              </w:rPr>
            </w:pPr>
            <w:r>
              <w:rPr>
                <w:b/>
                <w:bCs/>
              </w:rPr>
              <w:t>{</w:t>
            </w:r>
            <w:proofErr w:type="spellStart"/>
            <w:r w:rsidR="00DD72B2">
              <w:rPr>
                <w:b/>
                <w:bCs/>
              </w:rPr>
              <w:t>expiry_</w:t>
            </w:r>
            <w:r w:rsidR="007F6314" w:rsidRPr="008D4A05">
              <w:rPr>
                <w:b/>
                <w:bCs/>
              </w:rPr>
              <w:t>date</w:t>
            </w:r>
            <w:proofErr w:type="spellEnd"/>
            <w:r w:rsidR="00DD72B2">
              <w:rPr>
                <w:b/>
                <w:bCs/>
              </w:rPr>
              <w:t>}</w:t>
            </w:r>
          </w:p>
        </w:tc>
        <w:tc>
          <w:tcPr>
            <w:tcW w:w="2268" w:type="dxa"/>
            <w:noWrap/>
            <w:tcMar>
              <w:top w:w="0" w:type="dxa"/>
              <w:left w:w="108" w:type="dxa"/>
              <w:bottom w:w="0" w:type="dxa"/>
              <w:right w:w="108" w:type="dxa"/>
            </w:tcMar>
            <w:vAlign w:val="bottom"/>
          </w:tcPr>
          <w:p w14:paraId="204104C7" w14:textId="77777777" w:rsidR="007F6314" w:rsidRPr="00D81CDA" w:rsidRDefault="007F6314" w:rsidP="001C73C8">
            <w:pPr>
              <w:spacing w:after="200" w:line="276" w:lineRule="auto"/>
              <w:jc w:val="center"/>
              <w:rPr>
                <w:rFonts w:ascii="Calibri" w:eastAsia="Calibri" w:hAnsi="Calibri" w:cs="Calibri"/>
                <w:color w:val="000000"/>
                <w:sz w:val="16"/>
                <w:szCs w:val="16"/>
                <w:lang w:eastAsia="en-GB"/>
              </w:rPr>
            </w:pPr>
          </w:p>
        </w:tc>
      </w:tr>
    </w:tbl>
    <w:p w14:paraId="19690016" w14:textId="77777777" w:rsidR="007F6314" w:rsidRPr="007F6314" w:rsidRDefault="007F6314" w:rsidP="007F6314">
      <w:pPr>
        <w:spacing w:after="200" w:line="276" w:lineRule="auto"/>
        <w:ind w:left="1134"/>
        <w:rPr>
          <w:rFonts w:ascii="Calibri" w:eastAsia="Calibri" w:hAnsi="Calibri"/>
          <w:sz w:val="34"/>
          <w:lang w:eastAsia="en-GB"/>
        </w:rPr>
      </w:pPr>
    </w:p>
    <w:p w14:paraId="6C34FB45" w14:textId="77777777" w:rsidR="007F6314" w:rsidRPr="007F6314" w:rsidRDefault="007F6314" w:rsidP="007F6314">
      <w:pPr>
        <w:spacing w:after="200" w:line="276" w:lineRule="auto"/>
        <w:ind w:left="1134"/>
        <w:rPr>
          <w:rFonts w:ascii="Calibri" w:eastAsia="Calibri" w:hAnsi="Calibri"/>
          <w:sz w:val="34"/>
          <w:lang w:eastAsia="en-GB"/>
        </w:rPr>
      </w:pPr>
    </w:p>
    <w:p w14:paraId="47987782" w14:textId="77777777" w:rsidR="007F6314" w:rsidRPr="007F6314" w:rsidRDefault="007F6314" w:rsidP="007F6314">
      <w:pPr>
        <w:keepNext/>
        <w:keepLines/>
        <w:spacing w:before="360"/>
        <w:outlineLvl w:val="0"/>
        <w:rPr>
          <w:rFonts w:ascii="Calibri" w:hAnsi="Calibri"/>
          <w:color w:val="000000"/>
          <w:kern w:val="28"/>
          <w:sz w:val="52"/>
          <w:szCs w:val="28"/>
          <w:lang w:eastAsia="en-AU"/>
        </w:rPr>
      </w:pPr>
      <w:r w:rsidRPr="007F6314">
        <w:rPr>
          <w:rFonts w:ascii="Calibri" w:hAnsi="Calibri"/>
          <w:color w:val="000000"/>
          <w:kern w:val="28"/>
          <w:sz w:val="52"/>
          <w:szCs w:val="28"/>
          <w:lang w:eastAsia="en-AU"/>
        </w:rPr>
        <w:br w:type="page"/>
      </w:r>
      <w:r w:rsidRPr="007F6314">
        <w:rPr>
          <w:rFonts w:ascii="Calibri" w:eastAsia="Calibri" w:hAnsi="Calibri"/>
          <w:bCs/>
          <w:color w:val="ED1C24"/>
          <w:sz w:val="48"/>
          <w:szCs w:val="28"/>
          <w:lang w:eastAsia="en-GB"/>
        </w:rPr>
        <w:lastRenderedPageBreak/>
        <w:t>Copyright Statement</w:t>
      </w:r>
    </w:p>
    <w:p w14:paraId="3F2D905E" w14:textId="77777777" w:rsidR="007F6314" w:rsidRPr="007F6314" w:rsidRDefault="007F6314" w:rsidP="007F6314">
      <w:pPr>
        <w:tabs>
          <w:tab w:val="left" w:pos="360"/>
        </w:tabs>
        <w:ind w:left="360" w:hanging="360"/>
        <w:rPr>
          <w:rFonts w:ascii="Calibri" w:hAnsi="Calibri"/>
          <w:b/>
          <w:szCs w:val="24"/>
          <w:lang w:eastAsia="en-AU"/>
        </w:rPr>
      </w:pPr>
      <w:r w:rsidRPr="007F6314">
        <w:rPr>
          <w:rFonts w:ascii="Calibri" w:hAnsi="Calibri"/>
          <w:b/>
          <w:szCs w:val="24"/>
          <w:lang w:eastAsia="en-AU"/>
        </w:rPr>
        <w:t>©</w:t>
      </w:r>
      <w:r w:rsidRPr="007F6314">
        <w:rPr>
          <w:rFonts w:ascii="Calibri" w:hAnsi="Calibri"/>
          <w:b/>
          <w:szCs w:val="24"/>
          <w:lang w:eastAsia="en-AU"/>
        </w:rPr>
        <w:tab/>
        <w:t>2011 Reed International Books Australia Pty Ltd trading as LexisNexis</w:t>
      </w:r>
      <w:r>
        <w:rPr>
          <w:rFonts w:ascii="Calibri" w:hAnsi="Calibri"/>
          <w:b/>
          <w:szCs w:val="24"/>
          <w:lang w:eastAsia="en-AU"/>
        </w:rPr>
        <w:t xml:space="preserve">. </w:t>
      </w:r>
      <w:r w:rsidRPr="007F6314">
        <w:rPr>
          <w:rFonts w:ascii="Calibri" w:hAnsi="Calibri"/>
          <w:b/>
          <w:szCs w:val="24"/>
          <w:lang w:eastAsia="en-AU"/>
        </w:rPr>
        <w:t>LexisNexis and the Knowledge Burst logo are registered trademarks of Reed Elsevier Properties Inc. and used under license ABN 70 001 002 357.  All rights reserved.</w:t>
      </w:r>
    </w:p>
    <w:p w14:paraId="52082D54" w14:textId="77777777" w:rsidR="007F6314" w:rsidRPr="007F6314" w:rsidRDefault="007F6314" w:rsidP="007F6314">
      <w:pPr>
        <w:widowControl w:val="0"/>
        <w:numPr>
          <w:ilvl w:val="0"/>
          <w:numId w:val="19"/>
        </w:numPr>
        <w:spacing w:after="120" w:line="276" w:lineRule="auto"/>
        <w:jc w:val="both"/>
        <w:rPr>
          <w:rFonts w:ascii="Calibri" w:hAnsi="Calibri"/>
          <w:sz w:val="18"/>
          <w:szCs w:val="18"/>
          <w:lang w:eastAsia="en-AU"/>
        </w:rPr>
      </w:pPr>
      <w:r w:rsidRPr="007F6314">
        <w:rPr>
          <w:rFonts w:ascii="Calibri" w:hAnsi="Calibri"/>
          <w:sz w:val="18"/>
          <w:szCs w:val="18"/>
          <w:lang w:eastAsia="en-AU"/>
        </w:rPr>
        <w:t xml:space="preserve">This document is commercial in confidence.  It is provided for use within the law firm named in this document or the LexisNexis order form.  This document and the information in it </w:t>
      </w:r>
      <w:proofErr w:type="gramStart"/>
      <w:r w:rsidRPr="007F6314">
        <w:rPr>
          <w:rFonts w:ascii="Calibri" w:hAnsi="Calibri"/>
          <w:sz w:val="18"/>
          <w:szCs w:val="18"/>
          <w:lang w:eastAsia="en-AU"/>
        </w:rPr>
        <w:t>is</w:t>
      </w:r>
      <w:proofErr w:type="gramEnd"/>
      <w:r w:rsidRPr="007F6314">
        <w:rPr>
          <w:rFonts w:ascii="Calibri" w:hAnsi="Calibri"/>
          <w:sz w:val="18"/>
          <w:szCs w:val="18"/>
          <w:lang w:eastAsia="en-AU"/>
        </w:rPr>
        <w:t xml:space="preserve"> not to be copied or given to any person that is not a permanent employee of the firm without LexisNexis’ written permission.</w:t>
      </w:r>
    </w:p>
    <w:p w14:paraId="1EBFDEC9" w14:textId="77777777" w:rsidR="007F6314" w:rsidRPr="007F6314" w:rsidRDefault="007F6314" w:rsidP="007F6314">
      <w:pPr>
        <w:widowControl w:val="0"/>
        <w:numPr>
          <w:ilvl w:val="0"/>
          <w:numId w:val="19"/>
        </w:numPr>
        <w:spacing w:after="120" w:line="276" w:lineRule="auto"/>
        <w:jc w:val="both"/>
        <w:rPr>
          <w:rFonts w:ascii="Calibri" w:hAnsi="Calibri"/>
          <w:sz w:val="18"/>
          <w:szCs w:val="18"/>
          <w:lang w:eastAsia="en-AU"/>
        </w:rPr>
      </w:pPr>
      <w:r w:rsidRPr="007F6314">
        <w:rPr>
          <w:rFonts w:ascii="Calibri" w:hAnsi="Calibri"/>
          <w:sz w:val="18"/>
          <w:szCs w:val="18"/>
          <w:lang w:eastAsia="en-AU"/>
        </w:rPr>
        <w:t xml:space="preserve">The title and copyright in LexisNexis software, documentation, </w:t>
      </w:r>
      <w:proofErr w:type="gramStart"/>
      <w:r w:rsidRPr="007F6314">
        <w:rPr>
          <w:rFonts w:ascii="Calibri" w:hAnsi="Calibri"/>
          <w:sz w:val="18"/>
          <w:szCs w:val="18"/>
          <w:lang w:eastAsia="en-AU"/>
        </w:rPr>
        <w:t>manuals</w:t>
      </w:r>
      <w:proofErr w:type="gramEnd"/>
      <w:r w:rsidRPr="007F6314">
        <w:rPr>
          <w:rFonts w:ascii="Calibri" w:hAnsi="Calibri"/>
          <w:sz w:val="18"/>
          <w:szCs w:val="18"/>
          <w:lang w:eastAsia="en-AU"/>
        </w:rPr>
        <w:t xml:space="preserve"> and methods vests in LexisNexis.  Reproduction in any form or by any means is not permitted (except as may be agreed in a System Specification signed by LexisNexis and the client) nor shall it be sold, lent, hired out or made available in any way to other persons.  The user undertakes to prevent copying or use by third parties and the observance of the above.</w:t>
      </w:r>
    </w:p>
    <w:p w14:paraId="41D294BE" w14:textId="77777777" w:rsidR="007F6314" w:rsidRPr="007F6314" w:rsidRDefault="007F6314" w:rsidP="007F6314">
      <w:pPr>
        <w:widowControl w:val="0"/>
        <w:numPr>
          <w:ilvl w:val="0"/>
          <w:numId w:val="19"/>
        </w:numPr>
        <w:spacing w:after="120" w:line="276" w:lineRule="auto"/>
        <w:jc w:val="both"/>
        <w:rPr>
          <w:rFonts w:ascii="Calibri" w:hAnsi="Calibri"/>
          <w:sz w:val="18"/>
          <w:szCs w:val="18"/>
          <w:lang w:eastAsia="en-AU"/>
        </w:rPr>
      </w:pPr>
      <w:r w:rsidRPr="007F6314">
        <w:rPr>
          <w:rFonts w:ascii="Calibri" w:hAnsi="Calibri"/>
          <w:sz w:val="18"/>
          <w:szCs w:val="18"/>
          <w:lang w:eastAsia="en-AU"/>
        </w:rPr>
        <w:t>All LexisNexis systems, software and services are supplied only under licence in accordance with the terms and conditions set out in published LexisCare Service Arrangements.  Copies are available on request.</w:t>
      </w:r>
    </w:p>
    <w:tbl>
      <w:tblPr>
        <w:tblW w:w="0" w:type="auto"/>
        <w:tblLayout w:type="fixed"/>
        <w:tblLook w:val="0000" w:firstRow="0" w:lastRow="0" w:firstColumn="0" w:lastColumn="0" w:noHBand="0" w:noVBand="0"/>
      </w:tblPr>
      <w:tblGrid>
        <w:gridCol w:w="4439"/>
        <w:gridCol w:w="291"/>
        <w:gridCol w:w="4512"/>
      </w:tblGrid>
      <w:tr w:rsidR="007F6314" w:rsidRPr="007F6314" w14:paraId="62CC40D5" w14:textId="77777777" w:rsidTr="001C73C8">
        <w:tc>
          <w:tcPr>
            <w:tcW w:w="4439" w:type="dxa"/>
            <w:vMerge w:val="restart"/>
          </w:tcPr>
          <w:p w14:paraId="46A1210D" w14:textId="77777777" w:rsidR="007F6314" w:rsidRPr="007F6314" w:rsidRDefault="007F6314" w:rsidP="007F6314">
            <w:pPr>
              <w:numPr>
                <w:ilvl w:val="0"/>
                <w:numId w:val="18"/>
              </w:numPr>
              <w:tabs>
                <w:tab w:val="left" w:pos="670"/>
              </w:tabs>
              <w:spacing w:before="20" w:after="20" w:line="276" w:lineRule="auto"/>
              <w:ind w:left="0" w:firstLine="0"/>
              <w:rPr>
                <w:rFonts w:ascii="Calibri" w:hAnsi="Calibri"/>
                <w:b/>
                <w:bCs/>
                <w:color w:val="D31145"/>
                <w:sz w:val="18"/>
                <w:szCs w:val="24"/>
                <w:lang w:eastAsia="en-AU"/>
              </w:rPr>
            </w:pPr>
            <w:r w:rsidRPr="007F6314">
              <w:rPr>
                <w:rFonts w:ascii="Calibri" w:hAnsi="Calibri"/>
                <w:b/>
                <w:bCs/>
                <w:color w:val="D31145"/>
                <w:sz w:val="18"/>
                <w:szCs w:val="24"/>
                <w:lang w:eastAsia="en-AU"/>
              </w:rPr>
              <w:t>LexisNexis Helpline</w:t>
            </w:r>
          </w:p>
          <w:p w14:paraId="2E7DDC5F"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Tel:</w:t>
            </w:r>
            <w:r w:rsidRPr="007F6314">
              <w:rPr>
                <w:rFonts w:ascii="Calibri" w:hAnsi="Calibri"/>
                <w:sz w:val="18"/>
                <w:szCs w:val="24"/>
                <w:lang w:eastAsia="en-AU"/>
              </w:rPr>
              <w:tab/>
              <w:t>1800 999 906</w:t>
            </w:r>
          </w:p>
          <w:p w14:paraId="2D7BEA86"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Int Tel:</w:t>
            </w:r>
            <w:r w:rsidRPr="007F6314">
              <w:rPr>
                <w:rFonts w:ascii="Calibri" w:hAnsi="Calibri"/>
                <w:sz w:val="18"/>
                <w:szCs w:val="24"/>
                <w:lang w:eastAsia="en-AU"/>
              </w:rPr>
              <w:tab/>
              <w:t>+61 2 9422 8755</w:t>
            </w:r>
          </w:p>
          <w:p w14:paraId="05E0F17F"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Fax:</w:t>
            </w:r>
            <w:r w:rsidRPr="007F6314">
              <w:rPr>
                <w:rFonts w:ascii="Calibri" w:hAnsi="Calibri"/>
                <w:sz w:val="18"/>
                <w:szCs w:val="24"/>
                <w:lang w:eastAsia="en-AU"/>
              </w:rPr>
              <w:tab/>
              <w:t>02 9422 2405</w:t>
            </w:r>
          </w:p>
          <w:p w14:paraId="219D4E4F" w14:textId="77777777" w:rsidR="007F6314" w:rsidRPr="007F6314" w:rsidRDefault="007F6314" w:rsidP="007F6314">
            <w:pPr>
              <w:rPr>
                <w:rFonts w:ascii="Calibri" w:hAnsi="Calibri"/>
                <w:sz w:val="18"/>
                <w:szCs w:val="18"/>
                <w:lang w:eastAsia="en-AU"/>
              </w:rPr>
            </w:pPr>
            <w:r w:rsidRPr="007F6314">
              <w:rPr>
                <w:rFonts w:ascii="Calibri" w:hAnsi="Calibri"/>
                <w:sz w:val="18"/>
                <w:szCs w:val="24"/>
                <w:lang w:eastAsia="en-AU"/>
              </w:rPr>
              <w:t>Email:</w:t>
            </w:r>
            <w:r w:rsidRPr="007F6314">
              <w:rPr>
                <w:rFonts w:ascii="Calibri" w:hAnsi="Calibri"/>
                <w:sz w:val="18"/>
                <w:szCs w:val="24"/>
                <w:lang w:eastAsia="en-AU"/>
              </w:rPr>
              <w:tab/>
              <w:t>LNHelpline@lexisnexis.com.au</w:t>
            </w:r>
          </w:p>
          <w:p w14:paraId="2AD1F6E1" w14:textId="77777777" w:rsidR="007F6314" w:rsidRPr="007F6314" w:rsidRDefault="007F6314" w:rsidP="007F6314">
            <w:pPr>
              <w:rPr>
                <w:rFonts w:ascii="Calibri" w:hAnsi="Calibri"/>
                <w:sz w:val="18"/>
                <w:szCs w:val="24"/>
                <w:lang w:eastAsia="en-AU"/>
              </w:rPr>
            </w:pPr>
          </w:p>
          <w:p w14:paraId="53F8E8D5" w14:textId="77777777" w:rsidR="007F6314" w:rsidRPr="007F6314" w:rsidRDefault="007F6314" w:rsidP="007F6314">
            <w:pPr>
              <w:tabs>
                <w:tab w:val="left" w:pos="360"/>
              </w:tabs>
              <w:ind w:left="360" w:hanging="360"/>
              <w:rPr>
                <w:rFonts w:ascii="Calibri" w:hAnsi="Calibri"/>
                <w:b/>
                <w:szCs w:val="24"/>
                <w:lang w:eastAsia="en-AU"/>
              </w:rPr>
            </w:pPr>
            <w:r w:rsidRPr="007F6314">
              <w:rPr>
                <w:rFonts w:ascii="Calibri" w:hAnsi="Calibri"/>
                <w:b/>
                <w:szCs w:val="24"/>
                <w:lang w:eastAsia="en-AU"/>
              </w:rPr>
              <w:t>SYDNEY</w:t>
            </w:r>
          </w:p>
          <w:p w14:paraId="0F091E15"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Tower 2, 475-495 Victoria Avenue</w:t>
            </w:r>
            <w:r w:rsidRPr="007F6314">
              <w:rPr>
                <w:rFonts w:ascii="Calibri" w:hAnsi="Calibri"/>
                <w:sz w:val="18"/>
                <w:szCs w:val="24"/>
                <w:lang w:eastAsia="en-AU"/>
              </w:rPr>
              <w:br/>
            </w:r>
            <w:proofErr w:type="gramStart"/>
            <w:r w:rsidRPr="007F6314">
              <w:rPr>
                <w:rFonts w:ascii="Calibri" w:hAnsi="Calibri"/>
                <w:sz w:val="18"/>
                <w:szCs w:val="24"/>
                <w:lang w:eastAsia="en-AU"/>
              </w:rPr>
              <w:t>Chatswood  NSW</w:t>
            </w:r>
            <w:proofErr w:type="gramEnd"/>
            <w:r w:rsidRPr="007F6314">
              <w:rPr>
                <w:rFonts w:ascii="Calibri" w:hAnsi="Calibri"/>
                <w:sz w:val="18"/>
                <w:szCs w:val="24"/>
                <w:lang w:eastAsia="en-AU"/>
              </w:rPr>
              <w:t xml:space="preserve">  2067</w:t>
            </w:r>
            <w:r w:rsidRPr="007F6314">
              <w:rPr>
                <w:rFonts w:ascii="Calibri" w:hAnsi="Calibri"/>
                <w:sz w:val="18"/>
                <w:szCs w:val="24"/>
                <w:lang w:eastAsia="en-AU"/>
              </w:rPr>
              <w:br/>
              <w:t>Locked Bag 2222</w:t>
            </w:r>
            <w:r w:rsidRPr="007F6314">
              <w:rPr>
                <w:rFonts w:ascii="Calibri" w:hAnsi="Calibri"/>
                <w:sz w:val="18"/>
                <w:szCs w:val="24"/>
                <w:lang w:eastAsia="en-AU"/>
              </w:rPr>
              <w:br/>
              <w:t>Chatswood Delivery Centre</w:t>
            </w:r>
            <w:r w:rsidRPr="007F6314">
              <w:rPr>
                <w:rFonts w:ascii="Calibri" w:hAnsi="Calibri"/>
                <w:sz w:val="18"/>
                <w:szCs w:val="24"/>
                <w:lang w:eastAsia="en-AU"/>
              </w:rPr>
              <w:br/>
              <w:t>Chatswood  NSW  2067</w:t>
            </w:r>
            <w:r w:rsidRPr="007F6314">
              <w:rPr>
                <w:rFonts w:ascii="Calibri" w:hAnsi="Calibri"/>
                <w:sz w:val="18"/>
                <w:szCs w:val="24"/>
                <w:lang w:eastAsia="en-AU"/>
              </w:rPr>
              <w:br/>
              <w:t>DX 29590 Chatswood NSW</w:t>
            </w:r>
          </w:p>
          <w:p w14:paraId="6BD3B1EA"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Tel:</w:t>
            </w:r>
            <w:r w:rsidRPr="007F6314">
              <w:rPr>
                <w:rFonts w:ascii="Calibri" w:hAnsi="Calibri"/>
                <w:sz w:val="18"/>
                <w:szCs w:val="24"/>
                <w:lang w:eastAsia="en-AU"/>
              </w:rPr>
              <w:tab/>
              <w:t>02 9422 2222</w:t>
            </w:r>
          </w:p>
          <w:p w14:paraId="335D573E"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Fax:</w:t>
            </w:r>
            <w:r w:rsidRPr="007F6314">
              <w:rPr>
                <w:rFonts w:ascii="Calibri" w:hAnsi="Calibri"/>
                <w:sz w:val="18"/>
                <w:szCs w:val="24"/>
                <w:lang w:eastAsia="en-AU"/>
              </w:rPr>
              <w:tab/>
              <w:t>02 9422 2444</w:t>
            </w:r>
          </w:p>
          <w:p w14:paraId="1EE8BB78" w14:textId="77777777" w:rsidR="007F6314" w:rsidRPr="007F6314" w:rsidRDefault="007F6314" w:rsidP="007F6314">
            <w:pPr>
              <w:rPr>
                <w:rFonts w:ascii="Calibri" w:hAnsi="Calibri"/>
                <w:sz w:val="18"/>
                <w:szCs w:val="24"/>
                <w:lang w:eastAsia="en-AU"/>
              </w:rPr>
            </w:pPr>
          </w:p>
          <w:p w14:paraId="616CAB2E" w14:textId="77777777" w:rsidR="007F6314" w:rsidRPr="007F6314" w:rsidRDefault="007F6314" w:rsidP="007F6314">
            <w:pPr>
              <w:tabs>
                <w:tab w:val="left" w:pos="360"/>
              </w:tabs>
              <w:ind w:left="360" w:hanging="360"/>
              <w:rPr>
                <w:rFonts w:ascii="Calibri" w:hAnsi="Calibri"/>
                <w:b/>
                <w:szCs w:val="24"/>
                <w:lang w:eastAsia="en-AU"/>
              </w:rPr>
            </w:pPr>
            <w:r w:rsidRPr="007F6314">
              <w:rPr>
                <w:rFonts w:ascii="Calibri" w:hAnsi="Calibri"/>
                <w:b/>
                <w:szCs w:val="24"/>
                <w:lang w:eastAsia="en-AU"/>
              </w:rPr>
              <w:t>MELBOURNE</w:t>
            </w:r>
          </w:p>
          <w:p w14:paraId="20EFF395"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Level 10, 461 Bourke Street</w:t>
            </w:r>
            <w:r w:rsidRPr="007F6314">
              <w:rPr>
                <w:rFonts w:ascii="Calibri" w:hAnsi="Calibri"/>
                <w:sz w:val="18"/>
                <w:szCs w:val="24"/>
                <w:lang w:eastAsia="en-AU"/>
              </w:rPr>
              <w:br/>
            </w:r>
            <w:proofErr w:type="gramStart"/>
            <w:r w:rsidRPr="007F6314">
              <w:rPr>
                <w:rFonts w:ascii="Calibri" w:hAnsi="Calibri"/>
                <w:sz w:val="18"/>
                <w:szCs w:val="24"/>
                <w:lang w:eastAsia="en-AU"/>
              </w:rPr>
              <w:t>Melbourne  VIC</w:t>
            </w:r>
            <w:proofErr w:type="gramEnd"/>
            <w:r w:rsidRPr="007F6314">
              <w:rPr>
                <w:rFonts w:ascii="Calibri" w:hAnsi="Calibri"/>
                <w:sz w:val="18"/>
                <w:szCs w:val="24"/>
                <w:lang w:eastAsia="en-AU"/>
              </w:rPr>
              <w:t xml:space="preserve">  3000</w:t>
            </w:r>
            <w:r w:rsidRPr="007F6314">
              <w:rPr>
                <w:rFonts w:ascii="Calibri" w:hAnsi="Calibri"/>
                <w:sz w:val="18"/>
                <w:szCs w:val="24"/>
                <w:lang w:eastAsia="en-AU"/>
              </w:rPr>
              <w:br/>
              <w:t>GPO Box 4503</w:t>
            </w:r>
            <w:r w:rsidRPr="007F6314">
              <w:rPr>
                <w:rFonts w:ascii="Calibri" w:hAnsi="Calibri"/>
                <w:sz w:val="18"/>
                <w:szCs w:val="24"/>
                <w:lang w:eastAsia="en-AU"/>
              </w:rPr>
              <w:br/>
              <w:t>Melbourne  VIC  3001</w:t>
            </w:r>
            <w:r w:rsidRPr="007F6314">
              <w:rPr>
                <w:rFonts w:ascii="Calibri" w:hAnsi="Calibri"/>
                <w:sz w:val="18"/>
                <w:szCs w:val="24"/>
                <w:lang w:eastAsia="en-AU"/>
              </w:rPr>
              <w:br/>
              <w:t>Tel:</w:t>
            </w:r>
            <w:r w:rsidRPr="007F6314">
              <w:rPr>
                <w:rFonts w:ascii="Calibri" w:hAnsi="Calibri"/>
                <w:sz w:val="18"/>
                <w:szCs w:val="24"/>
                <w:lang w:eastAsia="en-AU"/>
              </w:rPr>
              <w:tab/>
              <w:t>03 9602 6300</w:t>
            </w:r>
          </w:p>
          <w:p w14:paraId="306055E0"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Fax:</w:t>
            </w:r>
            <w:r w:rsidRPr="007F6314">
              <w:rPr>
                <w:rFonts w:ascii="Calibri" w:hAnsi="Calibri"/>
                <w:sz w:val="18"/>
                <w:szCs w:val="24"/>
                <w:lang w:eastAsia="en-AU"/>
              </w:rPr>
              <w:tab/>
              <w:t>03 9600 2125</w:t>
            </w:r>
          </w:p>
          <w:p w14:paraId="7ACB356F" w14:textId="77777777" w:rsidR="007F6314" w:rsidRPr="007F6314" w:rsidRDefault="007F6314" w:rsidP="007F6314">
            <w:pPr>
              <w:rPr>
                <w:rFonts w:ascii="Calibri" w:hAnsi="Calibri"/>
                <w:sz w:val="18"/>
                <w:szCs w:val="24"/>
                <w:lang w:eastAsia="en-AU"/>
              </w:rPr>
            </w:pPr>
          </w:p>
          <w:p w14:paraId="60CDD2F7" w14:textId="77777777" w:rsidR="007F6314" w:rsidRPr="007F6314" w:rsidRDefault="007F6314" w:rsidP="007F6314">
            <w:pPr>
              <w:tabs>
                <w:tab w:val="left" w:pos="360"/>
              </w:tabs>
              <w:ind w:left="360" w:hanging="360"/>
              <w:rPr>
                <w:rFonts w:ascii="Calibri" w:hAnsi="Calibri"/>
                <w:b/>
                <w:szCs w:val="24"/>
                <w:lang w:eastAsia="en-AU"/>
              </w:rPr>
            </w:pPr>
            <w:r w:rsidRPr="007F6314">
              <w:rPr>
                <w:rFonts w:ascii="Calibri" w:hAnsi="Calibri"/>
                <w:b/>
                <w:szCs w:val="24"/>
                <w:lang w:eastAsia="en-AU"/>
              </w:rPr>
              <w:t>BRISBANE</w:t>
            </w:r>
          </w:p>
          <w:p w14:paraId="53234072"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South Tower Level 3</w:t>
            </w:r>
            <w:r w:rsidRPr="007F6314">
              <w:rPr>
                <w:rFonts w:ascii="Calibri" w:hAnsi="Calibri"/>
                <w:sz w:val="18"/>
                <w:szCs w:val="24"/>
                <w:lang w:eastAsia="en-AU"/>
              </w:rPr>
              <w:br/>
              <w:t>527 Gregory Terrace</w:t>
            </w:r>
            <w:r w:rsidRPr="007F6314">
              <w:rPr>
                <w:rFonts w:ascii="Calibri" w:hAnsi="Calibri"/>
                <w:sz w:val="18"/>
                <w:szCs w:val="24"/>
                <w:lang w:eastAsia="en-AU"/>
              </w:rPr>
              <w:br/>
              <w:t xml:space="preserve">Fortitude </w:t>
            </w:r>
            <w:proofErr w:type="gramStart"/>
            <w:r w:rsidRPr="007F6314">
              <w:rPr>
                <w:rFonts w:ascii="Calibri" w:hAnsi="Calibri"/>
                <w:sz w:val="18"/>
                <w:szCs w:val="24"/>
                <w:lang w:eastAsia="en-AU"/>
              </w:rPr>
              <w:t>Valley  QLD</w:t>
            </w:r>
            <w:proofErr w:type="gramEnd"/>
            <w:r w:rsidRPr="007F6314">
              <w:rPr>
                <w:rFonts w:ascii="Calibri" w:hAnsi="Calibri"/>
                <w:sz w:val="18"/>
                <w:szCs w:val="24"/>
                <w:lang w:eastAsia="en-AU"/>
              </w:rPr>
              <w:t xml:space="preserve">  4006</w:t>
            </w:r>
          </w:p>
          <w:p w14:paraId="0A6C32C7"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Tel:</w:t>
            </w:r>
            <w:r w:rsidRPr="007F6314">
              <w:rPr>
                <w:rFonts w:ascii="Calibri" w:hAnsi="Calibri"/>
                <w:sz w:val="18"/>
                <w:szCs w:val="24"/>
                <w:lang w:eastAsia="en-AU"/>
              </w:rPr>
              <w:tab/>
              <w:t>1800 772 772</w:t>
            </w:r>
          </w:p>
          <w:p w14:paraId="73E4BC34" w14:textId="77777777" w:rsidR="007F6314" w:rsidRPr="007F6314" w:rsidRDefault="007F6314" w:rsidP="007F6314">
            <w:pPr>
              <w:rPr>
                <w:rFonts w:ascii="Calibri" w:hAnsi="Calibri"/>
                <w:sz w:val="18"/>
                <w:szCs w:val="24"/>
                <w:lang w:val="en-US" w:eastAsia="en-AU"/>
              </w:rPr>
            </w:pPr>
            <w:r w:rsidRPr="007F6314">
              <w:rPr>
                <w:rFonts w:ascii="Calibri" w:hAnsi="Calibri"/>
                <w:sz w:val="18"/>
                <w:szCs w:val="24"/>
                <w:lang w:eastAsia="en-AU"/>
              </w:rPr>
              <w:t>Fax:</w:t>
            </w:r>
            <w:r w:rsidRPr="007F6314">
              <w:rPr>
                <w:rFonts w:ascii="Calibri" w:hAnsi="Calibri"/>
                <w:sz w:val="18"/>
                <w:szCs w:val="24"/>
                <w:lang w:eastAsia="en-AU"/>
              </w:rPr>
              <w:tab/>
            </w:r>
            <w:r w:rsidRPr="007F6314">
              <w:rPr>
                <w:rFonts w:ascii="Calibri" w:hAnsi="Calibri"/>
                <w:sz w:val="18"/>
                <w:szCs w:val="24"/>
                <w:lang w:val="en-US" w:eastAsia="en-AU"/>
              </w:rPr>
              <w:t>07 3335 0001</w:t>
            </w:r>
          </w:p>
          <w:p w14:paraId="291514C6" w14:textId="77777777" w:rsidR="007F6314" w:rsidRPr="007F6314" w:rsidRDefault="007F6314" w:rsidP="007F6314">
            <w:pPr>
              <w:rPr>
                <w:rFonts w:ascii="Calibri" w:hAnsi="Calibri"/>
                <w:sz w:val="18"/>
                <w:szCs w:val="24"/>
                <w:lang w:val="en-US" w:eastAsia="en-AU"/>
              </w:rPr>
            </w:pPr>
          </w:p>
          <w:p w14:paraId="28CAA967" w14:textId="77777777" w:rsidR="007F6314" w:rsidRPr="007F6314" w:rsidRDefault="007F6314" w:rsidP="007F6314">
            <w:pPr>
              <w:tabs>
                <w:tab w:val="left" w:pos="360"/>
              </w:tabs>
              <w:ind w:left="360" w:hanging="360"/>
              <w:rPr>
                <w:rFonts w:ascii="Calibri" w:hAnsi="Calibri"/>
                <w:b/>
                <w:szCs w:val="24"/>
                <w:lang w:eastAsia="en-AU"/>
              </w:rPr>
            </w:pPr>
            <w:r w:rsidRPr="007F6314">
              <w:rPr>
                <w:rFonts w:ascii="Calibri" w:hAnsi="Calibri"/>
                <w:b/>
                <w:szCs w:val="24"/>
                <w:lang w:eastAsia="en-AU"/>
              </w:rPr>
              <w:t>ADELAIDE</w:t>
            </w:r>
          </w:p>
          <w:p w14:paraId="01D1941C"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Suites 22 &amp; 23</w:t>
            </w:r>
            <w:r w:rsidRPr="007F6314">
              <w:rPr>
                <w:rFonts w:ascii="Calibri" w:hAnsi="Calibri"/>
                <w:sz w:val="18"/>
                <w:szCs w:val="24"/>
                <w:lang w:eastAsia="en-AU"/>
              </w:rPr>
              <w:br/>
              <w:t>Level 30, Westpac House</w:t>
            </w:r>
            <w:r w:rsidRPr="007F6314">
              <w:rPr>
                <w:rFonts w:ascii="Calibri" w:hAnsi="Calibri"/>
                <w:sz w:val="18"/>
                <w:szCs w:val="24"/>
                <w:lang w:eastAsia="en-AU"/>
              </w:rPr>
              <w:br/>
              <w:t>91 King William Street</w:t>
            </w:r>
            <w:r w:rsidRPr="007F6314">
              <w:rPr>
                <w:rFonts w:ascii="Calibri" w:hAnsi="Calibri"/>
                <w:sz w:val="18"/>
                <w:szCs w:val="24"/>
                <w:lang w:eastAsia="en-AU"/>
              </w:rPr>
              <w:br/>
            </w:r>
            <w:proofErr w:type="gramStart"/>
            <w:r w:rsidRPr="007F6314">
              <w:rPr>
                <w:rFonts w:ascii="Calibri" w:hAnsi="Calibri"/>
                <w:sz w:val="18"/>
                <w:szCs w:val="24"/>
                <w:lang w:eastAsia="en-AU"/>
              </w:rPr>
              <w:t>Adelaide  SA</w:t>
            </w:r>
            <w:proofErr w:type="gramEnd"/>
            <w:r w:rsidRPr="007F6314">
              <w:rPr>
                <w:rFonts w:ascii="Calibri" w:hAnsi="Calibri"/>
                <w:sz w:val="18"/>
                <w:szCs w:val="24"/>
                <w:lang w:eastAsia="en-AU"/>
              </w:rPr>
              <w:t xml:space="preserve">  5000</w:t>
            </w:r>
            <w:r w:rsidRPr="007F6314">
              <w:rPr>
                <w:rFonts w:ascii="Calibri" w:hAnsi="Calibri"/>
                <w:sz w:val="18"/>
                <w:szCs w:val="24"/>
                <w:lang w:eastAsia="en-AU"/>
              </w:rPr>
              <w:br/>
              <w:t>Tel:</w:t>
            </w:r>
            <w:r w:rsidRPr="007F6314">
              <w:rPr>
                <w:rFonts w:ascii="Calibri" w:hAnsi="Calibri"/>
                <w:sz w:val="18"/>
                <w:szCs w:val="24"/>
                <w:lang w:eastAsia="en-AU"/>
              </w:rPr>
              <w:tab/>
              <w:t>1800 772 772</w:t>
            </w:r>
            <w:r w:rsidRPr="007F6314">
              <w:rPr>
                <w:rFonts w:ascii="Calibri" w:hAnsi="Calibri"/>
                <w:sz w:val="18"/>
                <w:szCs w:val="24"/>
                <w:lang w:eastAsia="en-AU"/>
              </w:rPr>
              <w:br/>
            </w:r>
          </w:p>
          <w:p w14:paraId="602BB8C8" w14:textId="77777777" w:rsidR="007F6314" w:rsidRPr="007F6314" w:rsidRDefault="007F6314" w:rsidP="007F6314">
            <w:pPr>
              <w:tabs>
                <w:tab w:val="left" w:pos="360"/>
              </w:tabs>
              <w:ind w:left="360" w:hanging="360"/>
              <w:rPr>
                <w:rFonts w:ascii="Calibri" w:hAnsi="Calibri"/>
                <w:b/>
                <w:szCs w:val="24"/>
                <w:lang w:eastAsia="en-AU"/>
              </w:rPr>
            </w:pPr>
            <w:r w:rsidRPr="007F6314">
              <w:rPr>
                <w:rFonts w:ascii="Calibri" w:hAnsi="Calibri"/>
                <w:b/>
                <w:szCs w:val="24"/>
                <w:lang w:eastAsia="en-AU"/>
              </w:rPr>
              <w:t>PERTH</w:t>
            </w:r>
          </w:p>
          <w:p w14:paraId="085CBCDC"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Suite 25, Level 5, Ashton Chambers</w:t>
            </w:r>
            <w:r w:rsidRPr="007F6314">
              <w:rPr>
                <w:rFonts w:ascii="Calibri" w:hAnsi="Calibri"/>
                <w:sz w:val="18"/>
                <w:szCs w:val="24"/>
                <w:lang w:eastAsia="en-AU"/>
              </w:rPr>
              <w:br/>
              <w:t>189 St George's Terrace</w:t>
            </w:r>
            <w:r w:rsidRPr="007F6314">
              <w:rPr>
                <w:rFonts w:ascii="Calibri" w:hAnsi="Calibri"/>
                <w:sz w:val="18"/>
                <w:szCs w:val="24"/>
                <w:lang w:eastAsia="en-AU"/>
              </w:rPr>
              <w:br/>
            </w:r>
            <w:proofErr w:type="gramStart"/>
            <w:r w:rsidRPr="007F6314">
              <w:rPr>
                <w:rFonts w:ascii="Calibri" w:hAnsi="Calibri"/>
                <w:sz w:val="18"/>
                <w:szCs w:val="24"/>
                <w:lang w:eastAsia="en-AU"/>
              </w:rPr>
              <w:t>Perth  WA</w:t>
            </w:r>
            <w:proofErr w:type="gramEnd"/>
            <w:r w:rsidRPr="007F6314">
              <w:rPr>
                <w:rFonts w:ascii="Calibri" w:hAnsi="Calibri"/>
                <w:sz w:val="18"/>
                <w:szCs w:val="24"/>
                <w:lang w:eastAsia="en-AU"/>
              </w:rPr>
              <w:t xml:space="preserve">  6000</w:t>
            </w:r>
          </w:p>
          <w:p w14:paraId="68C5F320"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Tel:</w:t>
            </w:r>
            <w:r w:rsidRPr="007F6314">
              <w:rPr>
                <w:rFonts w:ascii="Calibri" w:hAnsi="Calibri"/>
                <w:sz w:val="18"/>
                <w:szCs w:val="24"/>
                <w:lang w:eastAsia="en-AU"/>
              </w:rPr>
              <w:tab/>
              <w:t>08 6213 2100</w:t>
            </w:r>
            <w:r w:rsidRPr="007F6314">
              <w:rPr>
                <w:rFonts w:ascii="Calibri" w:hAnsi="Calibri"/>
                <w:sz w:val="18"/>
                <w:szCs w:val="24"/>
                <w:lang w:eastAsia="en-AU"/>
              </w:rPr>
              <w:br/>
              <w:t>Fax:</w:t>
            </w:r>
            <w:r w:rsidRPr="007F6314">
              <w:rPr>
                <w:rFonts w:ascii="Calibri" w:hAnsi="Calibri"/>
                <w:sz w:val="18"/>
                <w:szCs w:val="24"/>
                <w:lang w:eastAsia="en-AU"/>
              </w:rPr>
              <w:tab/>
              <w:t>08 6213 2130</w:t>
            </w:r>
          </w:p>
        </w:tc>
        <w:tc>
          <w:tcPr>
            <w:tcW w:w="291" w:type="dxa"/>
          </w:tcPr>
          <w:p w14:paraId="0D0CFD1A" w14:textId="77777777" w:rsidR="007F6314" w:rsidRPr="007F6314" w:rsidRDefault="007F6314" w:rsidP="007F6314">
            <w:pPr>
              <w:jc w:val="both"/>
              <w:rPr>
                <w:rFonts w:ascii="Calibri" w:hAnsi="Calibri"/>
                <w:sz w:val="18"/>
                <w:szCs w:val="24"/>
                <w:lang w:eastAsia="en-AU"/>
              </w:rPr>
            </w:pPr>
          </w:p>
        </w:tc>
        <w:tc>
          <w:tcPr>
            <w:tcW w:w="4512" w:type="dxa"/>
            <w:vMerge w:val="restart"/>
          </w:tcPr>
          <w:p w14:paraId="46568631" w14:textId="77777777" w:rsidR="007F6314" w:rsidRPr="007F6314" w:rsidRDefault="007F6314" w:rsidP="007F6314">
            <w:pPr>
              <w:numPr>
                <w:ilvl w:val="0"/>
                <w:numId w:val="18"/>
              </w:numPr>
              <w:tabs>
                <w:tab w:val="left" w:pos="670"/>
              </w:tabs>
              <w:spacing w:before="20" w:after="20" w:line="276" w:lineRule="auto"/>
              <w:ind w:left="0" w:firstLine="0"/>
              <w:rPr>
                <w:rFonts w:ascii="Calibri" w:hAnsi="Calibri"/>
                <w:b/>
                <w:bCs/>
                <w:color w:val="D31145"/>
                <w:sz w:val="18"/>
                <w:szCs w:val="24"/>
                <w:lang w:eastAsia="en-AU"/>
              </w:rPr>
            </w:pPr>
            <w:r w:rsidRPr="007F6314">
              <w:rPr>
                <w:rFonts w:ascii="Calibri" w:hAnsi="Calibri"/>
                <w:b/>
                <w:bCs/>
                <w:color w:val="D31145"/>
                <w:sz w:val="18"/>
                <w:szCs w:val="24"/>
                <w:lang w:eastAsia="en-AU"/>
              </w:rPr>
              <w:t xml:space="preserve">LexisNexis </w:t>
            </w:r>
            <w:proofErr w:type="spellStart"/>
            <w:r w:rsidRPr="007F6314">
              <w:rPr>
                <w:rFonts w:ascii="Calibri" w:hAnsi="Calibri"/>
                <w:b/>
                <w:bCs/>
                <w:color w:val="D31145"/>
                <w:sz w:val="18"/>
                <w:szCs w:val="24"/>
                <w:lang w:eastAsia="en-AU"/>
              </w:rPr>
              <w:t>InfoLine</w:t>
            </w:r>
            <w:proofErr w:type="spellEnd"/>
          </w:p>
          <w:p w14:paraId="0066E50A"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Tel:</w:t>
            </w:r>
            <w:r w:rsidRPr="007F6314">
              <w:rPr>
                <w:rFonts w:ascii="Calibri" w:hAnsi="Calibri"/>
                <w:sz w:val="18"/>
                <w:szCs w:val="24"/>
                <w:lang w:eastAsia="en-AU"/>
              </w:rPr>
              <w:tab/>
              <w:t>1800 772 772</w:t>
            </w:r>
          </w:p>
          <w:p w14:paraId="066D5EF1"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Fax:</w:t>
            </w:r>
            <w:r w:rsidRPr="007F6314">
              <w:rPr>
                <w:rFonts w:ascii="Calibri" w:hAnsi="Calibri"/>
                <w:sz w:val="18"/>
                <w:szCs w:val="24"/>
                <w:lang w:eastAsia="en-AU"/>
              </w:rPr>
              <w:tab/>
              <w:t>02 9422 2405</w:t>
            </w:r>
          </w:p>
          <w:p w14:paraId="2CE000C5"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Email:</w:t>
            </w:r>
            <w:r w:rsidRPr="007F6314">
              <w:rPr>
                <w:rFonts w:ascii="Calibri" w:hAnsi="Calibri"/>
                <w:sz w:val="18"/>
                <w:szCs w:val="24"/>
                <w:lang w:eastAsia="en-AU"/>
              </w:rPr>
              <w:tab/>
              <w:t>customerrelations@lexisnexis.com.au</w:t>
            </w:r>
          </w:p>
          <w:p w14:paraId="288A56C7" w14:textId="77777777" w:rsidR="007F6314" w:rsidRPr="007F6314" w:rsidRDefault="007F6314" w:rsidP="007F6314">
            <w:pPr>
              <w:rPr>
                <w:rFonts w:ascii="Calibri" w:hAnsi="Calibri"/>
                <w:sz w:val="18"/>
                <w:szCs w:val="24"/>
                <w:lang w:eastAsia="en-AU"/>
              </w:rPr>
            </w:pPr>
          </w:p>
          <w:p w14:paraId="5E2FCF58" w14:textId="77777777" w:rsidR="007F6314" w:rsidRPr="007F6314" w:rsidRDefault="007F6314" w:rsidP="007F6314">
            <w:pPr>
              <w:numPr>
                <w:ilvl w:val="0"/>
                <w:numId w:val="18"/>
              </w:numPr>
              <w:tabs>
                <w:tab w:val="left" w:pos="670"/>
              </w:tabs>
              <w:spacing w:before="20" w:after="20" w:line="276" w:lineRule="auto"/>
              <w:ind w:left="0" w:firstLine="0"/>
              <w:rPr>
                <w:rFonts w:ascii="Calibri" w:hAnsi="Calibri"/>
                <w:b/>
                <w:bCs/>
                <w:color w:val="D31145"/>
                <w:sz w:val="18"/>
                <w:szCs w:val="24"/>
                <w:lang w:eastAsia="en-AU"/>
              </w:rPr>
            </w:pPr>
            <w:r w:rsidRPr="007F6314">
              <w:rPr>
                <w:rFonts w:ascii="Calibri" w:hAnsi="Calibri"/>
                <w:b/>
                <w:bCs/>
                <w:color w:val="D31145"/>
                <w:sz w:val="18"/>
                <w:szCs w:val="24"/>
                <w:lang w:eastAsia="en-AU"/>
              </w:rPr>
              <w:t>LexisNexis Helpline New Zealand</w:t>
            </w:r>
          </w:p>
          <w:p w14:paraId="6B324A41"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Tel:</w:t>
            </w:r>
            <w:r w:rsidRPr="007F6314">
              <w:rPr>
                <w:rFonts w:ascii="Calibri" w:hAnsi="Calibri"/>
                <w:sz w:val="18"/>
                <w:szCs w:val="24"/>
                <w:lang w:eastAsia="en-AU"/>
              </w:rPr>
              <w:tab/>
              <w:t>0800 222 338</w:t>
            </w:r>
          </w:p>
          <w:p w14:paraId="03579BB3"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Email:</w:t>
            </w:r>
            <w:r w:rsidRPr="007F6314">
              <w:rPr>
                <w:rFonts w:ascii="Calibri" w:hAnsi="Calibri"/>
                <w:sz w:val="18"/>
                <w:szCs w:val="24"/>
                <w:lang w:eastAsia="en-AU"/>
              </w:rPr>
              <w:tab/>
              <w:t>affinity@lexisnexis.co.nz</w:t>
            </w:r>
          </w:p>
          <w:p w14:paraId="52FCCDB6" w14:textId="77777777" w:rsidR="007F6314" w:rsidRPr="007F6314" w:rsidRDefault="007F6314" w:rsidP="007F6314">
            <w:pPr>
              <w:rPr>
                <w:rFonts w:ascii="Calibri" w:hAnsi="Calibri"/>
                <w:sz w:val="18"/>
                <w:szCs w:val="24"/>
                <w:lang w:eastAsia="en-AU"/>
              </w:rPr>
            </w:pPr>
          </w:p>
          <w:p w14:paraId="476C94FC" w14:textId="77777777" w:rsidR="007F6314" w:rsidRPr="007F6314" w:rsidRDefault="007F6314" w:rsidP="007F6314">
            <w:pPr>
              <w:tabs>
                <w:tab w:val="left" w:pos="360"/>
              </w:tabs>
              <w:ind w:left="360" w:hanging="360"/>
              <w:rPr>
                <w:rFonts w:ascii="Calibri" w:hAnsi="Calibri"/>
                <w:b/>
                <w:szCs w:val="24"/>
                <w:lang w:eastAsia="en-AU"/>
              </w:rPr>
            </w:pPr>
            <w:r w:rsidRPr="007F6314">
              <w:rPr>
                <w:rFonts w:ascii="Calibri" w:hAnsi="Calibri"/>
                <w:b/>
                <w:szCs w:val="24"/>
                <w:lang w:eastAsia="en-AU"/>
              </w:rPr>
              <w:t>AUCKLAND</w:t>
            </w:r>
          </w:p>
          <w:p w14:paraId="2B9C6788"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Level 7, 57-59 Fort Street</w:t>
            </w:r>
            <w:r w:rsidRPr="007F6314">
              <w:rPr>
                <w:rFonts w:ascii="Calibri" w:hAnsi="Calibri"/>
                <w:sz w:val="18"/>
                <w:szCs w:val="24"/>
                <w:lang w:eastAsia="en-AU"/>
              </w:rPr>
              <w:br/>
              <w:t>Auckland 1140 New Zealand</w:t>
            </w:r>
            <w:r w:rsidRPr="007F6314">
              <w:rPr>
                <w:rFonts w:ascii="Calibri" w:hAnsi="Calibri"/>
                <w:sz w:val="18"/>
                <w:szCs w:val="24"/>
                <w:lang w:eastAsia="en-AU"/>
              </w:rPr>
              <w:br/>
              <w:t>PO Box 2399</w:t>
            </w:r>
            <w:r w:rsidRPr="007F6314">
              <w:rPr>
                <w:rFonts w:ascii="Calibri" w:hAnsi="Calibri"/>
                <w:sz w:val="18"/>
                <w:szCs w:val="24"/>
                <w:lang w:eastAsia="en-AU"/>
              </w:rPr>
              <w:br/>
              <w:t>Auckland 1140 New Zealand</w:t>
            </w:r>
          </w:p>
          <w:p w14:paraId="2A3C9A09"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Tel:</w:t>
            </w:r>
            <w:r w:rsidRPr="007F6314">
              <w:rPr>
                <w:rFonts w:ascii="Calibri" w:hAnsi="Calibri"/>
                <w:sz w:val="18"/>
                <w:szCs w:val="24"/>
                <w:lang w:eastAsia="en-AU"/>
              </w:rPr>
              <w:tab/>
              <w:t>+64 9 368 1700</w:t>
            </w:r>
          </w:p>
          <w:p w14:paraId="71EE05A3"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Fax:</w:t>
            </w:r>
            <w:r w:rsidRPr="007F6314">
              <w:rPr>
                <w:rFonts w:ascii="Calibri" w:hAnsi="Calibri"/>
                <w:sz w:val="18"/>
                <w:szCs w:val="24"/>
                <w:lang w:eastAsia="en-AU"/>
              </w:rPr>
              <w:tab/>
              <w:t>+64 9 368 9500</w:t>
            </w:r>
          </w:p>
          <w:p w14:paraId="535B2B29" w14:textId="77777777" w:rsidR="007F6314" w:rsidRPr="007F6314" w:rsidRDefault="007F6314" w:rsidP="007F6314">
            <w:pPr>
              <w:rPr>
                <w:rFonts w:ascii="Calibri" w:hAnsi="Calibri"/>
                <w:sz w:val="18"/>
                <w:szCs w:val="24"/>
                <w:lang w:eastAsia="en-AU"/>
              </w:rPr>
            </w:pPr>
          </w:p>
          <w:p w14:paraId="6B93A1ED" w14:textId="77777777" w:rsidR="007F6314" w:rsidRPr="007F6314" w:rsidRDefault="007F6314" w:rsidP="007F6314">
            <w:pPr>
              <w:tabs>
                <w:tab w:val="left" w:pos="360"/>
              </w:tabs>
              <w:ind w:left="360" w:hanging="360"/>
              <w:rPr>
                <w:rFonts w:ascii="Calibri" w:hAnsi="Calibri"/>
                <w:b/>
                <w:szCs w:val="24"/>
                <w:lang w:eastAsia="en-AU"/>
              </w:rPr>
            </w:pPr>
            <w:r w:rsidRPr="007F6314">
              <w:rPr>
                <w:rFonts w:ascii="Calibri" w:hAnsi="Calibri"/>
                <w:b/>
                <w:szCs w:val="24"/>
                <w:lang w:eastAsia="en-AU"/>
              </w:rPr>
              <w:t>WELLINGTON</w:t>
            </w:r>
          </w:p>
          <w:p w14:paraId="19B7FFBB"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181 Wakefield Street</w:t>
            </w:r>
            <w:r w:rsidRPr="007F6314">
              <w:rPr>
                <w:rFonts w:ascii="Calibri" w:hAnsi="Calibri"/>
                <w:sz w:val="18"/>
                <w:szCs w:val="24"/>
                <w:lang w:eastAsia="en-AU"/>
              </w:rPr>
              <w:br/>
              <w:t>Wellington 6140 New Zealand</w:t>
            </w:r>
            <w:r w:rsidRPr="007F6314">
              <w:rPr>
                <w:rFonts w:ascii="Calibri" w:hAnsi="Calibri"/>
                <w:sz w:val="18"/>
                <w:szCs w:val="24"/>
                <w:lang w:eastAsia="en-AU"/>
              </w:rPr>
              <w:br/>
              <w:t>PO Box 472</w:t>
            </w:r>
            <w:r w:rsidRPr="007F6314">
              <w:rPr>
                <w:rFonts w:ascii="Calibri" w:hAnsi="Calibri"/>
                <w:sz w:val="18"/>
                <w:szCs w:val="24"/>
                <w:lang w:eastAsia="en-AU"/>
              </w:rPr>
              <w:br/>
              <w:t>Wellington 6140 New Zealand</w:t>
            </w:r>
          </w:p>
          <w:p w14:paraId="42DA5B83" w14:textId="77777777" w:rsidR="007F6314" w:rsidRPr="007F6314" w:rsidRDefault="007F6314" w:rsidP="007F6314">
            <w:pPr>
              <w:rPr>
                <w:rFonts w:ascii="Calibri" w:hAnsi="Calibri"/>
                <w:sz w:val="18"/>
                <w:szCs w:val="24"/>
                <w:lang w:val="es-ES" w:eastAsia="en-AU"/>
              </w:rPr>
            </w:pPr>
            <w:r w:rsidRPr="007F6314">
              <w:rPr>
                <w:rFonts w:ascii="Calibri" w:hAnsi="Calibri"/>
                <w:sz w:val="18"/>
                <w:szCs w:val="24"/>
                <w:lang w:val="es-ES" w:eastAsia="en-AU"/>
              </w:rPr>
              <w:t>Tel:</w:t>
            </w:r>
            <w:r w:rsidRPr="007F6314">
              <w:rPr>
                <w:rFonts w:ascii="Calibri" w:hAnsi="Calibri"/>
                <w:sz w:val="18"/>
                <w:szCs w:val="24"/>
                <w:lang w:val="es-ES" w:eastAsia="en-AU"/>
              </w:rPr>
              <w:tab/>
              <w:t>+64 4 385 1479</w:t>
            </w:r>
          </w:p>
          <w:p w14:paraId="4DF57B5E" w14:textId="77777777" w:rsidR="007F6314" w:rsidRPr="007F6314" w:rsidRDefault="007F6314" w:rsidP="007F6314">
            <w:pPr>
              <w:rPr>
                <w:rFonts w:ascii="Calibri" w:hAnsi="Calibri"/>
                <w:sz w:val="18"/>
                <w:szCs w:val="24"/>
                <w:lang w:val="es-ES" w:eastAsia="en-AU"/>
              </w:rPr>
            </w:pPr>
            <w:r w:rsidRPr="007F6314">
              <w:rPr>
                <w:rFonts w:ascii="Calibri" w:hAnsi="Calibri"/>
                <w:sz w:val="18"/>
                <w:szCs w:val="24"/>
                <w:lang w:val="es-ES" w:eastAsia="en-AU"/>
              </w:rPr>
              <w:t>Fax:</w:t>
            </w:r>
            <w:r w:rsidRPr="007F6314">
              <w:rPr>
                <w:rFonts w:ascii="Calibri" w:hAnsi="Calibri"/>
                <w:sz w:val="18"/>
                <w:szCs w:val="24"/>
                <w:lang w:val="es-ES" w:eastAsia="en-AU"/>
              </w:rPr>
              <w:tab/>
              <w:t>+64 4 385 1598</w:t>
            </w:r>
          </w:p>
          <w:p w14:paraId="5D8AA9A0" w14:textId="77777777" w:rsidR="007F6314" w:rsidRPr="007F6314" w:rsidRDefault="007F6314" w:rsidP="007F6314">
            <w:pPr>
              <w:rPr>
                <w:rFonts w:ascii="Calibri" w:hAnsi="Calibri"/>
                <w:sz w:val="18"/>
                <w:szCs w:val="24"/>
                <w:lang w:val="es-ES" w:eastAsia="en-AU"/>
              </w:rPr>
            </w:pPr>
          </w:p>
          <w:p w14:paraId="2B9A4F38" w14:textId="77777777" w:rsidR="007F6314" w:rsidRPr="007F6314" w:rsidRDefault="007F6314" w:rsidP="007F6314">
            <w:pPr>
              <w:tabs>
                <w:tab w:val="left" w:pos="360"/>
              </w:tabs>
              <w:ind w:left="360" w:hanging="360"/>
              <w:rPr>
                <w:rFonts w:ascii="Calibri" w:hAnsi="Calibri"/>
                <w:b/>
                <w:szCs w:val="24"/>
                <w:lang w:val="es-ES" w:eastAsia="en-AU"/>
              </w:rPr>
            </w:pPr>
            <w:r w:rsidRPr="007F6314">
              <w:rPr>
                <w:rFonts w:ascii="Calibri" w:hAnsi="Calibri"/>
                <w:b/>
                <w:szCs w:val="24"/>
                <w:lang w:val="es-ES" w:eastAsia="en-AU"/>
              </w:rPr>
              <w:t>MALAYSIA</w:t>
            </w:r>
          </w:p>
          <w:p w14:paraId="59DDE6FE" w14:textId="77777777" w:rsidR="007F6314" w:rsidRPr="007F6314" w:rsidRDefault="007F6314" w:rsidP="007F6314">
            <w:pPr>
              <w:rPr>
                <w:rFonts w:ascii="Calibri" w:hAnsi="Calibri"/>
                <w:sz w:val="18"/>
                <w:szCs w:val="24"/>
                <w:lang w:val="es-ES" w:eastAsia="en-AU"/>
              </w:rPr>
            </w:pPr>
            <w:proofErr w:type="spellStart"/>
            <w:r w:rsidRPr="007F6314">
              <w:rPr>
                <w:rFonts w:ascii="Calibri" w:hAnsi="Calibri"/>
                <w:sz w:val="18"/>
                <w:szCs w:val="24"/>
                <w:lang w:val="es-ES" w:eastAsia="en-AU"/>
              </w:rPr>
              <w:t>LexisNexis</w:t>
            </w:r>
            <w:proofErr w:type="spellEnd"/>
            <w:r w:rsidRPr="007F6314">
              <w:rPr>
                <w:rFonts w:ascii="Calibri" w:hAnsi="Calibri"/>
                <w:sz w:val="18"/>
                <w:szCs w:val="24"/>
                <w:lang w:val="es-ES" w:eastAsia="en-AU"/>
              </w:rPr>
              <w:t xml:space="preserve"> </w:t>
            </w:r>
            <w:proofErr w:type="gramStart"/>
            <w:r w:rsidRPr="007F6314">
              <w:rPr>
                <w:rFonts w:ascii="Calibri" w:hAnsi="Calibri"/>
                <w:sz w:val="18"/>
                <w:szCs w:val="24"/>
                <w:lang w:val="es-ES" w:eastAsia="en-AU"/>
              </w:rPr>
              <w:t>Malaysia </w:t>
            </w:r>
            <w:r w:rsidRPr="007F6314">
              <w:rPr>
                <w:rFonts w:ascii="Calibri" w:hAnsi="Calibri" w:cs="Arial"/>
                <w:sz w:val="18"/>
                <w:szCs w:val="24"/>
                <w:lang w:val="es-ES" w:eastAsia="en-AU"/>
              </w:rPr>
              <w:t> </w:t>
            </w:r>
            <w:proofErr w:type="spellStart"/>
            <w:r w:rsidRPr="007F6314">
              <w:rPr>
                <w:rFonts w:ascii="Calibri" w:hAnsi="Calibri" w:cs="Arial"/>
                <w:sz w:val="18"/>
                <w:szCs w:val="24"/>
                <w:lang w:val="es-ES" w:eastAsia="en-AU"/>
              </w:rPr>
              <w:t>Sdn</w:t>
            </w:r>
            <w:proofErr w:type="spellEnd"/>
            <w:proofErr w:type="gramEnd"/>
            <w:r w:rsidRPr="007F6314">
              <w:rPr>
                <w:rFonts w:ascii="Calibri" w:hAnsi="Calibri" w:cs="Arial"/>
                <w:sz w:val="18"/>
                <w:szCs w:val="24"/>
                <w:lang w:val="es-ES" w:eastAsia="en-AU"/>
              </w:rPr>
              <w:t xml:space="preserve"> </w:t>
            </w:r>
            <w:proofErr w:type="spellStart"/>
            <w:r w:rsidRPr="007F6314">
              <w:rPr>
                <w:rFonts w:ascii="Calibri" w:hAnsi="Calibri" w:cs="Arial"/>
                <w:sz w:val="18"/>
                <w:szCs w:val="24"/>
                <w:lang w:val="es-ES" w:eastAsia="en-AU"/>
              </w:rPr>
              <w:t>Bhd</w:t>
            </w:r>
            <w:proofErr w:type="spellEnd"/>
          </w:p>
          <w:p w14:paraId="30F37B56" w14:textId="77777777" w:rsidR="007F6314" w:rsidRPr="007F6314" w:rsidRDefault="007F6314" w:rsidP="007F6314">
            <w:pPr>
              <w:rPr>
                <w:rFonts w:ascii="Calibri" w:hAnsi="Calibri"/>
                <w:sz w:val="18"/>
                <w:szCs w:val="24"/>
                <w:lang w:val="es-ES" w:eastAsia="en-AU"/>
              </w:rPr>
            </w:pPr>
            <w:r w:rsidRPr="007F6314">
              <w:rPr>
                <w:rFonts w:ascii="Calibri" w:hAnsi="Calibri"/>
                <w:sz w:val="18"/>
                <w:szCs w:val="24"/>
                <w:lang w:val="es-ES" w:eastAsia="en-AU"/>
              </w:rPr>
              <w:t>T1-6, Jaya 33</w:t>
            </w:r>
          </w:p>
          <w:p w14:paraId="07CF5CA6" w14:textId="77777777" w:rsidR="007F6314" w:rsidRPr="007F6314" w:rsidRDefault="007F6314" w:rsidP="007F6314">
            <w:pPr>
              <w:rPr>
                <w:rFonts w:ascii="Calibri" w:hAnsi="Calibri"/>
                <w:sz w:val="18"/>
                <w:szCs w:val="24"/>
                <w:lang w:val="es-ES" w:eastAsia="en-AU"/>
              </w:rPr>
            </w:pPr>
            <w:r w:rsidRPr="007F6314">
              <w:rPr>
                <w:rFonts w:ascii="Calibri" w:hAnsi="Calibri"/>
                <w:sz w:val="18"/>
                <w:szCs w:val="24"/>
                <w:lang w:val="es-ES" w:eastAsia="en-AU"/>
              </w:rPr>
              <w:t xml:space="preserve">3 </w:t>
            </w:r>
            <w:proofErr w:type="gramStart"/>
            <w:r w:rsidRPr="007F6314">
              <w:rPr>
                <w:rFonts w:ascii="Calibri" w:hAnsi="Calibri"/>
                <w:sz w:val="18"/>
                <w:szCs w:val="24"/>
                <w:lang w:val="es-ES" w:eastAsia="en-AU"/>
              </w:rPr>
              <w:t>Jalan</w:t>
            </w:r>
            <w:proofErr w:type="gramEnd"/>
            <w:r w:rsidRPr="007F6314">
              <w:rPr>
                <w:rFonts w:ascii="Calibri" w:hAnsi="Calibri"/>
                <w:sz w:val="18"/>
                <w:szCs w:val="24"/>
                <w:lang w:val="es-ES" w:eastAsia="en-AU"/>
              </w:rPr>
              <w:t xml:space="preserve"> </w:t>
            </w:r>
            <w:proofErr w:type="spellStart"/>
            <w:r w:rsidRPr="007F6314">
              <w:rPr>
                <w:rFonts w:ascii="Calibri" w:hAnsi="Calibri"/>
                <w:sz w:val="18"/>
                <w:szCs w:val="24"/>
                <w:lang w:val="es-ES" w:eastAsia="en-AU"/>
              </w:rPr>
              <w:t>Semangat</w:t>
            </w:r>
            <w:proofErr w:type="spellEnd"/>
            <w:r w:rsidRPr="007F6314">
              <w:rPr>
                <w:rFonts w:ascii="Calibri" w:hAnsi="Calibri"/>
                <w:sz w:val="18"/>
                <w:szCs w:val="24"/>
                <w:lang w:val="es-ES" w:eastAsia="en-AU"/>
              </w:rPr>
              <w:t xml:space="preserve">, </w:t>
            </w:r>
            <w:proofErr w:type="spellStart"/>
            <w:r w:rsidRPr="007F6314">
              <w:rPr>
                <w:rFonts w:ascii="Calibri" w:hAnsi="Calibri"/>
                <w:sz w:val="18"/>
                <w:szCs w:val="24"/>
                <w:lang w:val="es-ES" w:eastAsia="en-AU"/>
              </w:rPr>
              <w:t>Seksyen</w:t>
            </w:r>
            <w:proofErr w:type="spellEnd"/>
            <w:r w:rsidRPr="007F6314">
              <w:rPr>
                <w:rFonts w:ascii="Calibri" w:hAnsi="Calibri"/>
                <w:sz w:val="18"/>
                <w:szCs w:val="24"/>
                <w:lang w:val="es-ES" w:eastAsia="en-AU"/>
              </w:rPr>
              <w:t xml:space="preserve"> 13</w:t>
            </w:r>
          </w:p>
          <w:p w14:paraId="39220DF1" w14:textId="77777777" w:rsidR="007F6314" w:rsidRPr="007F6314" w:rsidRDefault="007F6314" w:rsidP="007F6314">
            <w:pPr>
              <w:rPr>
                <w:rFonts w:ascii="Calibri" w:hAnsi="Calibri"/>
                <w:sz w:val="18"/>
                <w:szCs w:val="24"/>
                <w:lang w:val="es-ES" w:eastAsia="en-AU"/>
              </w:rPr>
            </w:pPr>
            <w:r w:rsidRPr="007F6314">
              <w:rPr>
                <w:rFonts w:ascii="Calibri" w:hAnsi="Calibri"/>
                <w:sz w:val="18"/>
                <w:szCs w:val="24"/>
                <w:lang w:val="es-ES" w:eastAsia="en-AU"/>
              </w:rPr>
              <w:t xml:space="preserve">46100 </w:t>
            </w:r>
            <w:proofErr w:type="spellStart"/>
            <w:r w:rsidRPr="007F6314">
              <w:rPr>
                <w:rFonts w:ascii="Calibri" w:hAnsi="Calibri"/>
                <w:sz w:val="18"/>
                <w:szCs w:val="24"/>
                <w:lang w:val="es-ES" w:eastAsia="en-AU"/>
              </w:rPr>
              <w:t>Petaling</w:t>
            </w:r>
            <w:proofErr w:type="spellEnd"/>
            <w:r w:rsidRPr="007F6314">
              <w:rPr>
                <w:rFonts w:ascii="Calibri" w:hAnsi="Calibri"/>
                <w:sz w:val="18"/>
                <w:szCs w:val="24"/>
                <w:lang w:val="es-ES" w:eastAsia="en-AU"/>
              </w:rPr>
              <w:t xml:space="preserve"> Jaya</w:t>
            </w:r>
          </w:p>
          <w:p w14:paraId="6A7DB4E2" w14:textId="77777777" w:rsidR="007F6314" w:rsidRPr="007F6314" w:rsidRDefault="007F6314" w:rsidP="007F6314">
            <w:pPr>
              <w:rPr>
                <w:rFonts w:ascii="Calibri" w:hAnsi="Calibri" w:cs="Arial"/>
                <w:sz w:val="18"/>
                <w:szCs w:val="24"/>
                <w:lang w:val="es-ES" w:eastAsia="en-AU"/>
              </w:rPr>
            </w:pPr>
            <w:r w:rsidRPr="007F6314">
              <w:rPr>
                <w:rFonts w:ascii="Calibri" w:hAnsi="Calibri" w:cs="Arial"/>
                <w:sz w:val="18"/>
                <w:szCs w:val="24"/>
                <w:lang w:val="es-ES" w:eastAsia="en-AU"/>
              </w:rPr>
              <w:t xml:space="preserve">Selangor </w:t>
            </w:r>
            <w:proofErr w:type="spellStart"/>
            <w:r w:rsidRPr="007F6314">
              <w:rPr>
                <w:rFonts w:ascii="Calibri" w:hAnsi="Calibri" w:cs="Arial"/>
                <w:sz w:val="18"/>
                <w:szCs w:val="24"/>
                <w:lang w:val="es-ES" w:eastAsia="en-AU"/>
              </w:rPr>
              <w:t>Darul</w:t>
            </w:r>
            <w:proofErr w:type="spellEnd"/>
            <w:r w:rsidRPr="007F6314">
              <w:rPr>
                <w:rFonts w:ascii="Calibri" w:hAnsi="Calibri" w:cs="Arial"/>
                <w:sz w:val="18"/>
                <w:szCs w:val="24"/>
                <w:lang w:val="es-ES" w:eastAsia="en-AU"/>
              </w:rPr>
              <w:t> Ehsan </w:t>
            </w:r>
          </w:p>
          <w:p w14:paraId="7391363D" w14:textId="77777777" w:rsidR="007F6314" w:rsidRPr="007F6314" w:rsidRDefault="007F6314" w:rsidP="007F6314">
            <w:pPr>
              <w:rPr>
                <w:rFonts w:ascii="Calibri" w:hAnsi="Calibri"/>
                <w:sz w:val="18"/>
                <w:szCs w:val="24"/>
                <w:lang w:eastAsia="en-AU"/>
              </w:rPr>
            </w:pPr>
            <w:r w:rsidRPr="007F6314">
              <w:rPr>
                <w:rFonts w:ascii="Calibri" w:hAnsi="Calibri" w:cs="Arial"/>
                <w:sz w:val="18"/>
                <w:szCs w:val="24"/>
                <w:lang w:eastAsia="en-AU"/>
              </w:rPr>
              <w:t>Malaysia</w:t>
            </w:r>
          </w:p>
          <w:p w14:paraId="24DAB0D5"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Tel:</w:t>
            </w:r>
            <w:r w:rsidRPr="007F6314">
              <w:rPr>
                <w:rFonts w:ascii="Calibri" w:hAnsi="Calibri"/>
                <w:sz w:val="18"/>
                <w:szCs w:val="24"/>
                <w:lang w:eastAsia="en-AU"/>
              </w:rPr>
              <w:tab/>
              <w:t>+603 7882 3500</w:t>
            </w:r>
          </w:p>
          <w:p w14:paraId="74BE99CB"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Fax:</w:t>
            </w:r>
            <w:r w:rsidRPr="007F6314">
              <w:rPr>
                <w:rFonts w:ascii="Calibri" w:hAnsi="Calibri"/>
                <w:sz w:val="18"/>
                <w:szCs w:val="24"/>
                <w:lang w:eastAsia="en-AU"/>
              </w:rPr>
              <w:tab/>
              <w:t>+603 7882 3501</w:t>
            </w:r>
          </w:p>
          <w:p w14:paraId="4F1EE659" w14:textId="77777777" w:rsidR="007F6314" w:rsidRPr="007F6314" w:rsidRDefault="007F6314" w:rsidP="007F6314">
            <w:pPr>
              <w:rPr>
                <w:rFonts w:ascii="Calibri" w:hAnsi="Calibri"/>
                <w:sz w:val="18"/>
                <w:szCs w:val="24"/>
                <w:lang w:eastAsia="en-AU"/>
              </w:rPr>
            </w:pPr>
          </w:p>
          <w:p w14:paraId="6F77C9DB" w14:textId="77777777" w:rsidR="007F6314" w:rsidRPr="007F6314" w:rsidRDefault="007F6314" w:rsidP="007F6314">
            <w:pPr>
              <w:tabs>
                <w:tab w:val="left" w:pos="360"/>
              </w:tabs>
              <w:ind w:left="360" w:hanging="360"/>
              <w:rPr>
                <w:rFonts w:ascii="Calibri" w:hAnsi="Calibri"/>
                <w:b/>
                <w:szCs w:val="24"/>
                <w:lang w:eastAsia="en-AU"/>
              </w:rPr>
            </w:pPr>
            <w:r w:rsidRPr="007F6314">
              <w:rPr>
                <w:rFonts w:ascii="Calibri" w:hAnsi="Calibri"/>
                <w:b/>
                <w:szCs w:val="24"/>
                <w:lang w:eastAsia="en-AU"/>
              </w:rPr>
              <w:t>SINGAPORE</w:t>
            </w:r>
          </w:p>
          <w:p w14:paraId="6187DB7B" w14:textId="77777777" w:rsidR="007F6314" w:rsidRPr="007F6314" w:rsidRDefault="007F6314" w:rsidP="007F6314">
            <w:pPr>
              <w:rPr>
                <w:rFonts w:ascii="Calibri" w:hAnsi="Calibri"/>
                <w:sz w:val="18"/>
                <w:szCs w:val="24"/>
                <w:lang w:eastAsia="en-AU"/>
              </w:rPr>
            </w:pPr>
            <w:proofErr w:type="gramStart"/>
            <w:r w:rsidRPr="007F6314">
              <w:rPr>
                <w:rFonts w:ascii="Calibri" w:hAnsi="Calibri"/>
                <w:sz w:val="18"/>
                <w:szCs w:val="24"/>
                <w:lang w:eastAsia="en-AU"/>
              </w:rPr>
              <w:t>LexisNexis  Asia</w:t>
            </w:r>
            <w:proofErr w:type="gramEnd"/>
          </w:p>
          <w:p w14:paraId="33FBE084"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3 Killiney Rd #08-08 </w:t>
            </w:r>
          </w:p>
          <w:p w14:paraId="60E0F1D5" w14:textId="77777777" w:rsidR="007F6314" w:rsidRPr="007F6314" w:rsidRDefault="007F6314" w:rsidP="007F6314">
            <w:pPr>
              <w:rPr>
                <w:rFonts w:ascii="Calibri" w:hAnsi="Calibri"/>
                <w:sz w:val="18"/>
                <w:szCs w:val="24"/>
                <w:lang w:eastAsia="en-AU"/>
              </w:rPr>
            </w:pPr>
            <w:proofErr w:type="spellStart"/>
            <w:r w:rsidRPr="007F6314">
              <w:rPr>
                <w:rFonts w:ascii="Calibri" w:hAnsi="Calibri"/>
                <w:sz w:val="18"/>
                <w:szCs w:val="24"/>
                <w:lang w:eastAsia="en-AU"/>
              </w:rPr>
              <w:t>Winsland</w:t>
            </w:r>
            <w:proofErr w:type="spellEnd"/>
            <w:r w:rsidRPr="007F6314">
              <w:rPr>
                <w:rFonts w:ascii="Calibri" w:hAnsi="Calibri"/>
                <w:sz w:val="18"/>
                <w:szCs w:val="24"/>
                <w:lang w:eastAsia="en-AU"/>
              </w:rPr>
              <w:t xml:space="preserve"> House 1</w:t>
            </w:r>
          </w:p>
          <w:p w14:paraId="30AA55F7"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 xml:space="preserve">Singapore 239519 </w:t>
            </w:r>
          </w:p>
          <w:p w14:paraId="11B0B98D"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Tel:</w:t>
            </w:r>
            <w:r w:rsidRPr="007F6314">
              <w:rPr>
                <w:rFonts w:ascii="Calibri" w:hAnsi="Calibri"/>
                <w:sz w:val="18"/>
                <w:szCs w:val="24"/>
                <w:lang w:eastAsia="en-AU"/>
              </w:rPr>
              <w:tab/>
            </w:r>
            <w:r w:rsidRPr="007F6314">
              <w:rPr>
                <w:rFonts w:ascii="Calibri" w:hAnsi="Calibri" w:cs="Arial"/>
                <w:sz w:val="18"/>
                <w:szCs w:val="24"/>
                <w:lang w:eastAsia="en-AU"/>
              </w:rPr>
              <w:t>+</w:t>
            </w:r>
            <w:proofErr w:type="gramStart"/>
            <w:r w:rsidRPr="007F6314">
              <w:rPr>
                <w:rFonts w:ascii="Calibri" w:hAnsi="Calibri" w:cs="Arial"/>
                <w:sz w:val="18"/>
                <w:szCs w:val="24"/>
                <w:lang w:eastAsia="en-AU"/>
              </w:rPr>
              <w:t>65 </w:t>
            </w:r>
            <w:r w:rsidRPr="007F6314">
              <w:rPr>
                <w:rFonts w:ascii="Calibri" w:hAnsi="Calibri"/>
                <w:sz w:val="18"/>
                <w:szCs w:val="24"/>
                <w:lang w:eastAsia="en-AU"/>
              </w:rPr>
              <w:t xml:space="preserve"> 6733</w:t>
            </w:r>
            <w:proofErr w:type="gramEnd"/>
            <w:r w:rsidRPr="007F6314">
              <w:rPr>
                <w:rFonts w:ascii="Calibri" w:hAnsi="Calibri"/>
                <w:sz w:val="18"/>
                <w:szCs w:val="24"/>
                <w:lang w:eastAsia="en-AU"/>
              </w:rPr>
              <w:t xml:space="preserve"> 1380</w:t>
            </w:r>
          </w:p>
          <w:p w14:paraId="43CB2160" w14:textId="77777777" w:rsidR="007F6314" w:rsidRPr="007F6314" w:rsidRDefault="007F6314" w:rsidP="007F6314">
            <w:pPr>
              <w:rPr>
                <w:rFonts w:ascii="Calibri" w:hAnsi="Calibri"/>
                <w:sz w:val="18"/>
                <w:szCs w:val="24"/>
                <w:lang w:eastAsia="en-AU"/>
              </w:rPr>
            </w:pPr>
            <w:r w:rsidRPr="007F6314">
              <w:rPr>
                <w:rFonts w:ascii="Calibri" w:hAnsi="Calibri"/>
                <w:sz w:val="18"/>
                <w:szCs w:val="24"/>
                <w:lang w:eastAsia="en-AU"/>
              </w:rPr>
              <w:t>Fax:</w:t>
            </w:r>
            <w:r w:rsidRPr="007F6314">
              <w:rPr>
                <w:rFonts w:ascii="Calibri" w:hAnsi="Calibri"/>
                <w:sz w:val="18"/>
                <w:szCs w:val="24"/>
                <w:lang w:eastAsia="en-AU"/>
              </w:rPr>
              <w:tab/>
            </w:r>
            <w:r w:rsidRPr="007F6314">
              <w:rPr>
                <w:rFonts w:ascii="Calibri" w:hAnsi="Calibri" w:cs="Arial"/>
                <w:sz w:val="18"/>
                <w:szCs w:val="24"/>
                <w:lang w:eastAsia="en-AU"/>
              </w:rPr>
              <w:t>+</w:t>
            </w:r>
            <w:proofErr w:type="gramStart"/>
            <w:r w:rsidRPr="007F6314">
              <w:rPr>
                <w:rFonts w:ascii="Calibri" w:hAnsi="Calibri" w:cs="Arial"/>
                <w:sz w:val="18"/>
                <w:szCs w:val="24"/>
                <w:lang w:eastAsia="en-AU"/>
              </w:rPr>
              <w:t>65 </w:t>
            </w:r>
            <w:r w:rsidRPr="007F6314">
              <w:rPr>
                <w:rFonts w:ascii="Calibri" w:hAnsi="Calibri"/>
                <w:sz w:val="18"/>
                <w:szCs w:val="24"/>
                <w:lang w:eastAsia="en-AU"/>
              </w:rPr>
              <w:t xml:space="preserve"> 6733</w:t>
            </w:r>
            <w:proofErr w:type="gramEnd"/>
            <w:r w:rsidRPr="007F6314">
              <w:rPr>
                <w:rFonts w:ascii="Calibri" w:hAnsi="Calibri"/>
                <w:sz w:val="18"/>
                <w:szCs w:val="24"/>
                <w:lang w:eastAsia="en-AU"/>
              </w:rPr>
              <w:t xml:space="preserve"> 1719</w:t>
            </w:r>
          </w:p>
        </w:tc>
      </w:tr>
    </w:tbl>
    <w:p w14:paraId="50E006DE" w14:textId="77777777" w:rsidR="007F6314" w:rsidRPr="007F6314" w:rsidRDefault="007F6314" w:rsidP="007F6314">
      <w:pPr>
        <w:tabs>
          <w:tab w:val="left" w:pos="737"/>
        </w:tabs>
        <w:spacing w:before="60" w:after="60"/>
      </w:pPr>
    </w:p>
    <w:p w14:paraId="3D74442C" w14:textId="77777777" w:rsidR="007F6314" w:rsidRPr="007F6314" w:rsidRDefault="007F6314" w:rsidP="007F6314">
      <w:pPr>
        <w:keepNext/>
        <w:spacing w:before="120" w:after="120"/>
        <w:outlineLvl w:val="0"/>
        <w:rPr>
          <w:rFonts w:ascii="Calibri" w:eastAsia="Calibri" w:hAnsi="Calibri"/>
          <w:bCs/>
          <w:color w:val="ED1C24"/>
          <w:sz w:val="48"/>
          <w:szCs w:val="28"/>
          <w:lang w:eastAsia="en-GB"/>
        </w:rPr>
      </w:pPr>
      <w:r w:rsidRPr="007F6314">
        <w:rPr>
          <w:b/>
          <w:sz w:val="24"/>
        </w:rPr>
        <w:br w:type="page"/>
      </w:r>
      <w:r w:rsidRPr="007F6314">
        <w:rPr>
          <w:rFonts w:ascii="Calibri" w:eastAsia="Calibri" w:hAnsi="Calibri"/>
          <w:bCs/>
          <w:color w:val="ED1C24"/>
          <w:sz w:val="48"/>
          <w:szCs w:val="28"/>
          <w:lang w:eastAsia="en-GB"/>
        </w:rPr>
        <w:lastRenderedPageBreak/>
        <w:t>Signature</w:t>
      </w:r>
    </w:p>
    <w:p w14:paraId="30681770"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An authorised signature below indicates acceptance by the client of this Statement of Work.</w:t>
      </w:r>
    </w:p>
    <w:p w14:paraId="2457FA28" w14:textId="77777777" w:rsidR="007F6314" w:rsidRPr="007F6314" w:rsidRDefault="007F6314" w:rsidP="004E2B04">
      <w:pPr>
        <w:spacing w:after="200" w:line="276" w:lineRule="auto"/>
        <w:jc w:val="center"/>
        <w:rPr>
          <w:rFonts w:ascii="Calibri" w:eastAsia="Calibri" w:hAnsi="Calibri"/>
          <w:lang w:eastAsia="en-GB"/>
        </w:rPr>
      </w:pPr>
    </w:p>
    <w:tbl>
      <w:tblPr>
        <w:tblW w:w="5000" w:type="pct"/>
        <w:tblBorders>
          <w:top w:val="single" w:sz="4" w:space="0" w:color="auto"/>
        </w:tblBorders>
        <w:tblCellMar>
          <w:left w:w="0" w:type="dxa"/>
          <w:right w:w="0" w:type="dxa"/>
        </w:tblCellMar>
        <w:tblLook w:val="0000" w:firstRow="0" w:lastRow="0" w:firstColumn="0" w:lastColumn="0" w:noHBand="0" w:noVBand="0"/>
      </w:tblPr>
      <w:tblGrid>
        <w:gridCol w:w="4059"/>
        <w:gridCol w:w="2029"/>
        <w:gridCol w:w="4059"/>
      </w:tblGrid>
      <w:tr w:rsidR="007F6314" w:rsidRPr="007F6314" w14:paraId="5EEB7338" w14:textId="77777777" w:rsidTr="001C73C8">
        <w:trPr>
          <w:trHeight w:val="686"/>
        </w:trPr>
        <w:tc>
          <w:tcPr>
            <w:tcW w:w="2000" w:type="pct"/>
            <w:tcBorders>
              <w:top w:val="nil"/>
              <w:left w:val="nil"/>
              <w:bottom w:val="single" w:sz="4" w:space="0" w:color="auto"/>
              <w:right w:val="nil"/>
            </w:tcBorders>
          </w:tcPr>
          <w:p w14:paraId="5E249B88" w14:textId="77777777" w:rsidR="007F6314" w:rsidRPr="007F6314" w:rsidRDefault="007F6314" w:rsidP="007F6314">
            <w:pPr>
              <w:keepNext/>
              <w:keepLines/>
              <w:spacing w:before="300" w:after="240"/>
              <w:outlineLvl w:val="1"/>
              <w:rPr>
                <w:rFonts w:ascii="Calibri" w:hAnsi="Calibri"/>
                <w:bCs/>
                <w:color w:val="6D6F71"/>
                <w:sz w:val="30"/>
                <w:szCs w:val="24"/>
                <w:lang w:val="en-GB" w:eastAsia="en-GB"/>
              </w:rPr>
            </w:pPr>
            <w:r w:rsidRPr="007F6314">
              <w:rPr>
                <w:rFonts w:ascii="Calibri" w:hAnsi="Calibri"/>
                <w:bCs/>
                <w:color w:val="6D6F71"/>
                <w:sz w:val="30"/>
                <w:szCs w:val="24"/>
                <w:lang w:val="en-GB" w:eastAsia="en-GB"/>
              </w:rPr>
              <w:t>For Client</w:t>
            </w:r>
          </w:p>
          <w:p w14:paraId="3D6FA9CA" w14:textId="77777777" w:rsidR="007F6314" w:rsidRPr="007F6314" w:rsidRDefault="007F6314" w:rsidP="007F6314">
            <w:pPr>
              <w:spacing w:after="200" w:line="276" w:lineRule="auto"/>
              <w:rPr>
                <w:rFonts w:ascii="Calibri" w:eastAsia="Calibri" w:hAnsi="Calibri"/>
                <w:lang w:eastAsia="en-GB"/>
              </w:rPr>
            </w:pPr>
          </w:p>
          <w:p w14:paraId="7FD18E1C" w14:textId="77777777" w:rsidR="007F6314" w:rsidRPr="007F6314" w:rsidRDefault="007F6314" w:rsidP="007F6314">
            <w:pPr>
              <w:spacing w:after="200" w:line="276" w:lineRule="auto"/>
              <w:ind w:right="1177"/>
              <w:rPr>
                <w:rFonts w:ascii="Calibri" w:eastAsia="Calibri" w:hAnsi="Calibri"/>
                <w:lang w:eastAsia="en-GB"/>
              </w:rPr>
            </w:pPr>
          </w:p>
        </w:tc>
        <w:tc>
          <w:tcPr>
            <w:tcW w:w="1000" w:type="pct"/>
            <w:tcBorders>
              <w:top w:val="nil"/>
              <w:left w:val="nil"/>
              <w:bottom w:val="nil"/>
              <w:right w:val="nil"/>
            </w:tcBorders>
          </w:tcPr>
          <w:p w14:paraId="2545BF4F" w14:textId="77777777" w:rsidR="007F6314" w:rsidRPr="007F6314" w:rsidRDefault="007F6314" w:rsidP="007F6314">
            <w:pPr>
              <w:spacing w:after="200" w:line="276" w:lineRule="auto"/>
              <w:ind w:right="1177"/>
              <w:rPr>
                <w:rFonts w:ascii="Calibri" w:eastAsia="Calibri" w:hAnsi="Calibri"/>
                <w:lang w:eastAsia="en-GB"/>
              </w:rPr>
            </w:pPr>
          </w:p>
        </w:tc>
        <w:tc>
          <w:tcPr>
            <w:tcW w:w="2000" w:type="pct"/>
            <w:tcBorders>
              <w:top w:val="nil"/>
              <w:left w:val="nil"/>
              <w:bottom w:val="single" w:sz="4" w:space="0" w:color="auto"/>
              <w:right w:val="nil"/>
            </w:tcBorders>
          </w:tcPr>
          <w:p w14:paraId="7FC90C57" w14:textId="77777777" w:rsidR="007F6314" w:rsidRPr="007F6314" w:rsidRDefault="007F6314" w:rsidP="007F6314">
            <w:pPr>
              <w:keepNext/>
              <w:keepLines/>
              <w:spacing w:before="300" w:after="240"/>
              <w:outlineLvl w:val="1"/>
              <w:rPr>
                <w:rFonts w:ascii="Calibri" w:hAnsi="Calibri"/>
                <w:bCs/>
                <w:color w:val="6D6F71"/>
                <w:sz w:val="30"/>
                <w:szCs w:val="24"/>
                <w:lang w:val="en-GB" w:eastAsia="en-GB"/>
              </w:rPr>
            </w:pPr>
            <w:r w:rsidRPr="007F6314">
              <w:rPr>
                <w:rFonts w:ascii="Calibri" w:hAnsi="Calibri"/>
                <w:bCs/>
                <w:color w:val="6D6F71"/>
                <w:sz w:val="30"/>
                <w:szCs w:val="24"/>
                <w:lang w:val="en-GB" w:eastAsia="en-GB"/>
              </w:rPr>
              <w:t>For LexisNexis</w:t>
            </w:r>
          </w:p>
        </w:tc>
      </w:tr>
      <w:tr w:rsidR="007F6314" w:rsidRPr="007F6314" w14:paraId="2C620AEC" w14:textId="77777777" w:rsidTr="001C73C8">
        <w:trPr>
          <w:trHeight w:val="1000"/>
        </w:trPr>
        <w:tc>
          <w:tcPr>
            <w:tcW w:w="2000" w:type="pct"/>
            <w:tcBorders>
              <w:top w:val="single" w:sz="4" w:space="0" w:color="auto"/>
              <w:left w:val="nil"/>
              <w:bottom w:val="single" w:sz="4" w:space="0" w:color="auto"/>
              <w:right w:val="nil"/>
            </w:tcBorders>
          </w:tcPr>
          <w:p w14:paraId="09B010E0"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Signature</w:t>
            </w:r>
          </w:p>
        </w:tc>
        <w:tc>
          <w:tcPr>
            <w:tcW w:w="1000" w:type="pct"/>
            <w:tcBorders>
              <w:top w:val="nil"/>
              <w:left w:val="nil"/>
              <w:bottom w:val="nil"/>
              <w:right w:val="nil"/>
            </w:tcBorders>
          </w:tcPr>
          <w:p w14:paraId="42841992" w14:textId="77777777" w:rsidR="007F6314" w:rsidRPr="007F6314" w:rsidRDefault="007F6314" w:rsidP="007F6314">
            <w:pPr>
              <w:spacing w:after="200" w:line="276" w:lineRule="auto"/>
              <w:ind w:right="1177"/>
              <w:rPr>
                <w:rFonts w:ascii="Calibri" w:eastAsia="Calibri" w:hAnsi="Calibri"/>
                <w:lang w:eastAsia="en-GB"/>
              </w:rPr>
            </w:pPr>
          </w:p>
        </w:tc>
        <w:tc>
          <w:tcPr>
            <w:tcW w:w="2000" w:type="pct"/>
            <w:tcBorders>
              <w:top w:val="single" w:sz="4" w:space="0" w:color="auto"/>
              <w:left w:val="nil"/>
              <w:bottom w:val="single" w:sz="4" w:space="0" w:color="auto"/>
              <w:right w:val="nil"/>
            </w:tcBorders>
          </w:tcPr>
          <w:p w14:paraId="60D5D8B8"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Signature</w:t>
            </w:r>
          </w:p>
          <w:p w14:paraId="06E7ED27" w14:textId="77777777" w:rsidR="007F6314" w:rsidRPr="007F6314" w:rsidRDefault="007F6314" w:rsidP="007F6314">
            <w:pPr>
              <w:spacing w:after="200" w:line="276" w:lineRule="auto"/>
              <w:rPr>
                <w:rFonts w:ascii="Calibri" w:eastAsia="Calibri" w:hAnsi="Calibri"/>
                <w:lang w:eastAsia="en-GB"/>
              </w:rPr>
            </w:pPr>
          </w:p>
          <w:p w14:paraId="0A81B0A3" w14:textId="77777777" w:rsidR="007F6314" w:rsidRPr="007F6314" w:rsidRDefault="007F6314" w:rsidP="007F6314">
            <w:pPr>
              <w:spacing w:after="200" w:line="276" w:lineRule="auto"/>
              <w:ind w:right="1177"/>
              <w:rPr>
                <w:rFonts w:ascii="Calibri" w:eastAsia="Calibri" w:hAnsi="Calibri"/>
                <w:lang w:eastAsia="en-GB"/>
              </w:rPr>
            </w:pPr>
          </w:p>
        </w:tc>
      </w:tr>
      <w:tr w:rsidR="007F6314" w:rsidRPr="007F6314" w14:paraId="61ADADA3" w14:textId="77777777" w:rsidTr="001C73C8">
        <w:trPr>
          <w:trHeight w:val="1000"/>
        </w:trPr>
        <w:tc>
          <w:tcPr>
            <w:tcW w:w="2000" w:type="pct"/>
            <w:tcBorders>
              <w:top w:val="single" w:sz="4" w:space="0" w:color="auto"/>
              <w:left w:val="nil"/>
              <w:bottom w:val="single" w:sz="4" w:space="0" w:color="auto"/>
              <w:right w:val="nil"/>
            </w:tcBorders>
          </w:tcPr>
          <w:p w14:paraId="4849D1EE"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Printed Name</w:t>
            </w:r>
          </w:p>
        </w:tc>
        <w:tc>
          <w:tcPr>
            <w:tcW w:w="1000" w:type="pct"/>
            <w:tcBorders>
              <w:top w:val="nil"/>
              <w:left w:val="nil"/>
              <w:bottom w:val="nil"/>
              <w:right w:val="nil"/>
            </w:tcBorders>
          </w:tcPr>
          <w:p w14:paraId="53077B44" w14:textId="77777777" w:rsidR="007F6314" w:rsidRPr="007F6314" w:rsidRDefault="007F6314" w:rsidP="007F6314">
            <w:pPr>
              <w:spacing w:after="200" w:line="276" w:lineRule="auto"/>
              <w:ind w:right="1177"/>
              <w:rPr>
                <w:rFonts w:ascii="Calibri" w:eastAsia="Calibri" w:hAnsi="Calibri"/>
                <w:lang w:eastAsia="en-GB"/>
              </w:rPr>
            </w:pPr>
          </w:p>
        </w:tc>
        <w:tc>
          <w:tcPr>
            <w:tcW w:w="2000" w:type="pct"/>
            <w:tcBorders>
              <w:top w:val="single" w:sz="4" w:space="0" w:color="auto"/>
              <w:left w:val="nil"/>
              <w:bottom w:val="single" w:sz="4" w:space="0" w:color="auto"/>
              <w:right w:val="nil"/>
            </w:tcBorders>
          </w:tcPr>
          <w:p w14:paraId="6110B771"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Printed Name</w:t>
            </w:r>
          </w:p>
          <w:p w14:paraId="595A5ECA" w14:textId="77777777" w:rsidR="007F6314" w:rsidRPr="007F6314" w:rsidRDefault="007F6314" w:rsidP="007F6314">
            <w:pPr>
              <w:spacing w:after="200" w:line="276" w:lineRule="auto"/>
              <w:rPr>
                <w:rFonts w:ascii="Calibri" w:eastAsia="Calibri" w:hAnsi="Calibri"/>
                <w:lang w:eastAsia="en-GB"/>
              </w:rPr>
            </w:pPr>
          </w:p>
          <w:p w14:paraId="7AF34512" w14:textId="77777777" w:rsidR="007F6314" w:rsidRPr="007F6314" w:rsidRDefault="007F6314" w:rsidP="007F6314">
            <w:pPr>
              <w:spacing w:after="200" w:line="276" w:lineRule="auto"/>
              <w:ind w:right="1177"/>
              <w:rPr>
                <w:rFonts w:ascii="Calibri" w:eastAsia="Calibri" w:hAnsi="Calibri"/>
                <w:lang w:eastAsia="en-GB"/>
              </w:rPr>
            </w:pPr>
          </w:p>
        </w:tc>
      </w:tr>
      <w:tr w:rsidR="007F6314" w:rsidRPr="007F6314" w14:paraId="7F698820" w14:textId="77777777" w:rsidTr="001C73C8">
        <w:trPr>
          <w:trHeight w:val="1000"/>
        </w:trPr>
        <w:tc>
          <w:tcPr>
            <w:tcW w:w="2000" w:type="pct"/>
            <w:tcBorders>
              <w:top w:val="single" w:sz="4" w:space="0" w:color="auto"/>
              <w:left w:val="nil"/>
              <w:bottom w:val="single" w:sz="4" w:space="0" w:color="auto"/>
              <w:right w:val="nil"/>
            </w:tcBorders>
          </w:tcPr>
          <w:p w14:paraId="5EEB27D8"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Title</w:t>
            </w:r>
          </w:p>
          <w:p w14:paraId="7E647D4E" w14:textId="77777777" w:rsidR="007F6314" w:rsidRPr="007F6314" w:rsidRDefault="007F6314" w:rsidP="007F6314">
            <w:pPr>
              <w:spacing w:after="200" w:line="276" w:lineRule="auto"/>
              <w:rPr>
                <w:rFonts w:ascii="Calibri" w:eastAsia="Calibri" w:hAnsi="Calibri"/>
                <w:lang w:eastAsia="en-GB"/>
              </w:rPr>
            </w:pPr>
          </w:p>
          <w:p w14:paraId="7028127E" w14:textId="77777777" w:rsidR="007F6314" w:rsidRPr="007F6314" w:rsidRDefault="007F6314" w:rsidP="007F6314">
            <w:pPr>
              <w:spacing w:after="200" w:line="276" w:lineRule="auto"/>
              <w:ind w:right="1177"/>
              <w:rPr>
                <w:rFonts w:ascii="Calibri" w:eastAsia="Calibri" w:hAnsi="Calibri"/>
                <w:lang w:eastAsia="en-GB"/>
              </w:rPr>
            </w:pPr>
          </w:p>
        </w:tc>
        <w:tc>
          <w:tcPr>
            <w:tcW w:w="1000" w:type="pct"/>
            <w:tcBorders>
              <w:top w:val="nil"/>
              <w:left w:val="nil"/>
              <w:bottom w:val="nil"/>
              <w:right w:val="nil"/>
            </w:tcBorders>
          </w:tcPr>
          <w:p w14:paraId="4C5A6109" w14:textId="77777777" w:rsidR="007F6314" w:rsidRPr="007F6314" w:rsidRDefault="007F6314" w:rsidP="007F6314">
            <w:pPr>
              <w:spacing w:after="200" w:line="276" w:lineRule="auto"/>
              <w:ind w:right="1177"/>
              <w:rPr>
                <w:rFonts w:ascii="Calibri" w:eastAsia="Calibri" w:hAnsi="Calibri"/>
                <w:lang w:eastAsia="en-GB"/>
              </w:rPr>
            </w:pPr>
          </w:p>
        </w:tc>
        <w:tc>
          <w:tcPr>
            <w:tcW w:w="2000" w:type="pct"/>
            <w:tcBorders>
              <w:top w:val="single" w:sz="4" w:space="0" w:color="auto"/>
              <w:left w:val="nil"/>
              <w:bottom w:val="single" w:sz="4" w:space="0" w:color="auto"/>
              <w:right w:val="nil"/>
            </w:tcBorders>
          </w:tcPr>
          <w:p w14:paraId="42497A73"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Title</w:t>
            </w:r>
          </w:p>
          <w:p w14:paraId="17EB6200" w14:textId="77777777" w:rsidR="007F6314" w:rsidRPr="007F6314" w:rsidRDefault="007F6314" w:rsidP="007F6314">
            <w:pPr>
              <w:spacing w:after="200" w:line="276" w:lineRule="auto"/>
              <w:rPr>
                <w:rFonts w:ascii="Calibri" w:eastAsia="Calibri" w:hAnsi="Calibri"/>
                <w:lang w:eastAsia="en-GB"/>
              </w:rPr>
            </w:pPr>
          </w:p>
          <w:p w14:paraId="3C1B53C5" w14:textId="77777777" w:rsidR="007F6314" w:rsidRPr="007F6314" w:rsidRDefault="007F6314" w:rsidP="007F6314">
            <w:pPr>
              <w:spacing w:after="200" w:line="276" w:lineRule="auto"/>
              <w:ind w:right="1177"/>
              <w:rPr>
                <w:rFonts w:ascii="Calibri" w:eastAsia="Calibri" w:hAnsi="Calibri"/>
                <w:lang w:eastAsia="en-GB"/>
              </w:rPr>
            </w:pPr>
          </w:p>
        </w:tc>
      </w:tr>
      <w:tr w:rsidR="007F6314" w:rsidRPr="007F6314" w14:paraId="6248A4FB" w14:textId="77777777" w:rsidTr="001C73C8">
        <w:trPr>
          <w:trHeight w:val="1000"/>
        </w:trPr>
        <w:tc>
          <w:tcPr>
            <w:tcW w:w="2000" w:type="pct"/>
            <w:tcBorders>
              <w:top w:val="single" w:sz="4" w:space="0" w:color="auto"/>
              <w:left w:val="nil"/>
              <w:bottom w:val="nil"/>
              <w:right w:val="nil"/>
            </w:tcBorders>
          </w:tcPr>
          <w:p w14:paraId="0E98327B"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Date</w:t>
            </w:r>
          </w:p>
        </w:tc>
        <w:tc>
          <w:tcPr>
            <w:tcW w:w="1000" w:type="pct"/>
            <w:tcBorders>
              <w:top w:val="nil"/>
              <w:left w:val="nil"/>
              <w:bottom w:val="nil"/>
              <w:right w:val="nil"/>
            </w:tcBorders>
          </w:tcPr>
          <w:p w14:paraId="7FD56016" w14:textId="77777777" w:rsidR="007F6314" w:rsidRPr="007F6314" w:rsidRDefault="007F6314" w:rsidP="007F6314">
            <w:pPr>
              <w:spacing w:after="200" w:line="276" w:lineRule="auto"/>
              <w:ind w:right="1177"/>
              <w:rPr>
                <w:rFonts w:ascii="Calibri" w:eastAsia="Calibri" w:hAnsi="Calibri"/>
                <w:lang w:eastAsia="en-GB"/>
              </w:rPr>
            </w:pPr>
          </w:p>
        </w:tc>
        <w:tc>
          <w:tcPr>
            <w:tcW w:w="2000" w:type="pct"/>
            <w:tcBorders>
              <w:top w:val="single" w:sz="4" w:space="0" w:color="auto"/>
              <w:left w:val="nil"/>
              <w:bottom w:val="nil"/>
              <w:right w:val="nil"/>
            </w:tcBorders>
          </w:tcPr>
          <w:p w14:paraId="37D4302B"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Date</w:t>
            </w:r>
          </w:p>
        </w:tc>
      </w:tr>
    </w:tbl>
    <w:p w14:paraId="17EE1657" w14:textId="77777777" w:rsidR="007F6314" w:rsidRPr="007F6314" w:rsidRDefault="007F6314" w:rsidP="007F6314"/>
    <w:p w14:paraId="23DBC353" w14:textId="77777777" w:rsidR="007F6314" w:rsidRPr="007F6314" w:rsidRDefault="007F6314" w:rsidP="007F6314">
      <w:pPr>
        <w:keepNext/>
        <w:spacing w:before="120" w:after="120"/>
        <w:outlineLvl w:val="0"/>
        <w:rPr>
          <w:rFonts w:ascii="Calibri" w:hAnsi="Calibri"/>
          <w:bCs/>
          <w:color w:val="ED1C24"/>
          <w:sz w:val="48"/>
          <w:szCs w:val="28"/>
          <w:lang w:eastAsia="en-GB"/>
        </w:rPr>
      </w:pPr>
      <w:r w:rsidRPr="007F6314">
        <w:rPr>
          <w:b/>
          <w:sz w:val="24"/>
        </w:rPr>
        <w:br w:type="page"/>
      </w:r>
      <w:bookmarkStart w:id="6" w:name="_Toc370277177"/>
      <w:r w:rsidRPr="007F6314">
        <w:rPr>
          <w:rFonts w:ascii="Calibri" w:hAnsi="Calibri"/>
          <w:bCs/>
          <w:color w:val="ED1C24"/>
          <w:sz w:val="48"/>
          <w:szCs w:val="28"/>
          <w:lang w:eastAsia="en-GB"/>
        </w:rPr>
        <w:lastRenderedPageBreak/>
        <w:t>Schedule 1</w:t>
      </w:r>
      <w:bookmarkEnd w:id="6"/>
    </w:p>
    <w:p w14:paraId="40E11813" w14:textId="77777777" w:rsidR="007F6314" w:rsidRPr="007F6314" w:rsidRDefault="007F6314" w:rsidP="007F6314">
      <w:pPr>
        <w:keepNext/>
        <w:keepLines/>
        <w:spacing w:before="300" w:after="240"/>
        <w:outlineLvl w:val="1"/>
        <w:rPr>
          <w:rFonts w:ascii="Calibri" w:hAnsi="Calibri"/>
          <w:bCs/>
          <w:color w:val="6D6F71"/>
          <w:sz w:val="30"/>
          <w:szCs w:val="24"/>
          <w:lang w:val="en-GB" w:eastAsia="en-GB"/>
        </w:rPr>
      </w:pPr>
      <w:bookmarkStart w:id="7" w:name="_Toc370277178"/>
      <w:r w:rsidRPr="007F6314">
        <w:rPr>
          <w:rFonts w:ascii="Calibri" w:hAnsi="Calibri"/>
          <w:bCs/>
          <w:color w:val="6D6F71"/>
          <w:sz w:val="30"/>
          <w:szCs w:val="24"/>
          <w:lang w:val="en-GB" w:eastAsia="en-GB"/>
        </w:rPr>
        <w:t>Statement of Work</w:t>
      </w:r>
      <w:bookmarkEnd w:id="7"/>
    </w:p>
    <w:p w14:paraId="16657157" w14:textId="692138E4"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 xml:space="preserve">This Statement of Work (‘SOW’) describes the agreement between LexisNexis and </w:t>
      </w:r>
      <w:r w:rsidR="00E22753">
        <w:rPr>
          <w:rFonts w:ascii="Calibri" w:eastAsia="Calibri" w:hAnsi="Calibri"/>
          <w:lang w:eastAsia="en-GB"/>
        </w:rPr>
        <w:t>{</w:t>
      </w:r>
      <w:proofErr w:type="spellStart"/>
      <w:r w:rsidR="00DD72B2">
        <w:rPr>
          <w:rFonts w:ascii="Calibri" w:eastAsia="Calibri" w:hAnsi="Calibri"/>
          <w:lang w:eastAsia="en-GB"/>
        </w:rPr>
        <w:t>cli</w:t>
      </w:r>
      <w:r w:rsidR="00B854CD">
        <w:rPr>
          <w:rFonts w:ascii="Calibri" w:eastAsia="Calibri" w:hAnsi="Calibri"/>
          <w:lang w:eastAsia="en-GB"/>
        </w:rPr>
        <w:t>e</w:t>
      </w:r>
      <w:r w:rsidR="00DD72B2">
        <w:rPr>
          <w:rFonts w:ascii="Calibri" w:eastAsia="Calibri" w:hAnsi="Calibri"/>
          <w:lang w:eastAsia="en-GB"/>
        </w:rPr>
        <w:t>nt_n</w:t>
      </w:r>
      <w:r>
        <w:rPr>
          <w:rFonts w:ascii="Calibri" w:eastAsia="Calibri" w:hAnsi="Calibri"/>
          <w:lang w:eastAsia="en-GB"/>
        </w:rPr>
        <w:t>ame</w:t>
      </w:r>
      <w:proofErr w:type="spellEnd"/>
      <w:r w:rsidR="00DD72B2">
        <w:rPr>
          <w:rFonts w:ascii="Calibri" w:eastAsia="Calibri" w:hAnsi="Calibri"/>
          <w:lang w:eastAsia="en-GB"/>
        </w:rPr>
        <w:t>}</w:t>
      </w:r>
      <w:r>
        <w:rPr>
          <w:rFonts w:ascii="Calibri" w:eastAsia="Calibri" w:hAnsi="Calibri"/>
          <w:lang w:eastAsia="en-GB"/>
        </w:rPr>
        <w:t xml:space="preserve">, </w:t>
      </w:r>
      <w:r w:rsidRPr="007F6314">
        <w:rPr>
          <w:rFonts w:ascii="Calibri" w:eastAsia="Calibri" w:hAnsi="Calibri"/>
          <w:lang w:eastAsia="en-GB"/>
        </w:rPr>
        <w:t>hereafter referred to as ‘Client’.</w:t>
      </w:r>
    </w:p>
    <w:p w14:paraId="4CB9C150" w14:textId="77777777" w:rsidR="007F6314" w:rsidRPr="007F6314" w:rsidRDefault="007F6314" w:rsidP="007F6314">
      <w:pPr>
        <w:keepNext/>
        <w:keepLines/>
        <w:spacing w:before="300" w:after="240"/>
        <w:outlineLvl w:val="1"/>
        <w:rPr>
          <w:rFonts w:ascii="Calibri" w:hAnsi="Calibri"/>
          <w:bCs/>
          <w:color w:val="6D6F71"/>
          <w:sz w:val="30"/>
          <w:szCs w:val="24"/>
          <w:lang w:val="en-GB" w:eastAsia="en-GB"/>
        </w:rPr>
      </w:pPr>
      <w:bookmarkStart w:id="8" w:name="_Toc370277179"/>
      <w:r w:rsidRPr="007F6314">
        <w:rPr>
          <w:rFonts w:ascii="Calibri" w:hAnsi="Calibri"/>
          <w:bCs/>
          <w:color w:val="6D6F71"/>
          <w:sz w:val="30"/>
          <w:szCs w:val="24"/>
          <w:lang w:val="en-GB" w:eastAsia="en-GB"/>
        </w:rPr>
        <w:t>Services &amp; Deliverables</w:t>
      </w:r>
      <w:bookmarkEnd w:id="8"/>
    </w:p>
    <w:p w14:paraId="0D3A086F"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LexisNexis will use reasonable endeavours to provide the software and perform the Services to enable the supply of the Deliverables set out below:</w:t>
      </w:r>
      <w:r w:rsidRPr="007F6314" w:rsidDel="0035661F">
        <w:rPr>
          <w:rFonts w:ascii="Calibri" w:eastAsia="Calibri" w:hAnsi="Calibri"/>
          <w:lang w:eastAsia="en-GB"/>
        </w:rPr>
        <w:t xml:space="preserve"> </w:t>
      </w:r>
    </w:p>
    <w:p w14:paraId="06625329" w14:textId="77777777" w:rsidR="007F6314" w:rsidRPr="007F6314" w:rsidRDefault="007F6314" w:rsidP="007F6314">
      <w:pPr>
        <w:keepNext/>
        <w:keepLines/>
        <w:spacing w:before="300" w:after="240"/>
        <w:outlineLvl w:val="1"/>
        <w:rPr>
          <w:rFonts w:ascii="Calibri" w:hAnsi="Calibri"/>
          <w:bCs/>
          <w:color w:val="6D6F71"/>
          <w:sz w:val="30"/>
          <w:szCs w:val="24"/>
          <w:lang w:val="en-GB" w:eastAsia="en-GB"/>
        </w:rPr>
      </w:pPr>
      <w:bookmarkStart w:id="9" w:name="_Toc370277180"/>
      <w:r w:rsidRPr="007F6314">
        <w:rPr>
          <w:rFonts w:ascii="Calibri" w:hAnsi="Calibri"/>
          <w:bCs/>
          <w:color w:val="6D6F71"/>
          <w:sz w:val="30"/>
          <w:szCs w:val="24"/>
          <w:lang w:val="en-GB" w:eastAsia="en-GB"/>
        </w:rPr>
        <w:t>Scope</w:t>
      </w:r>
      <w:bookmarkEnd w:id="9"/>
    </w:p>
    <w:p w14:paraId="051CEE4A" w14:textId="77777777" w:rsidR="007F6314" w:rsidRPr="007F6314" w:rsidRDefault="007F6314" w:rsidP="007F6314">
      <w:pPr>
        <w:keepNext/>
        <w:keepLines/>
        <w:spacing w:before="200" w:line="360" w:lineRule="auto"/>
        <w:jc w:val="both"/>
        <w:outlineLvl w:val="2"/>
        <w:rPr>
          <w:rFonts w:ascii="Calibri" w:hAnsi="Calibri"/>
          <w:b/>
          <w:bCs/>
          <w:lang w:eastAsia="en-GB"/>
        </w:rPr>
      </w:pPr>
      <w:r w:rsidRPr="007F6314">
        <w:rPr>
          <w:rFonts w:ascii="Calibri" w:hAnsi="Calibri"/>
          <w:b/>
          <w:bCs/>
          <w:lang w:eastAsia="en-GB"/>
        </w:rPr>
        <w:t>Consulting</w:t>
      </w:r>
    </w:p>
    <w:p w14:paraId="41EE4EAC"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LexisNexis will use reasonable endeavours to provide the client with the following:</w:t>
      </w:r>
    </w:p>
    <w:p w14:paraId="6E4CE264" w14:textId="77777777" w:rsidR="007F6314" w:rsidRPr="007F6314" w:rsidRDefault="007F6314" w:rsidP="007F6314">
      <w:pPr>
        <w:numPr>
          <w:ilvl w:val="0"/>
          <w:numId w:val="20"/>
        </w:numPr>
        <w:spacing w:after="200" w:line="276" w:lineRule="auto"/>
        <w:contextualSpacing/>
        <w:rPr>
          <w:rFonts w:ascii="Calibri" w:eastAsia="Calibri" w:hAnsi="Calibri"/>
          <w:lang w:eastAsia="en-GB"/>
        </w:rPr>
      </w:pPr>
      <w:r w:rsidRPr="007F6314">
        <w:rPr>
          <w:rFonts w:ascii="Calibri" w:eastAsia="Calibri" w:hAnsi="Calibri"/>
          <w:lang w:eastAsia="en-GB"/>
        </w:rPr>
        <w:t>Delivery of Standard Lexis Affinity Client Portal including:</w:t>
      </w:r>
    </w:p>
    <w:p w14:paraId="1696023A" w14:textId="77777777" w:rsidR="007F6314" w:rsidRPr="007F6314" w:rsidRDefault="007F6314" w:rsidP="007F6314">
      <w:pPr>
        <w:numPr>
          <w:ilvl w:val="1"/>
          <w:numId w:val="20"/>
        </w:numPr>
        <w:spacing w:after="200" w:line="276" w:lineRule="auto"/>
        <w:ind w:left="901" w:hanging="357"/>
        <w:rPr>
          <w:rFonts w:ascii="Calibri" w:eastAsia="Calibri" w:hAnsi="Calibri" w:cs="Arial"/>
          <w:noProof/>
          <w:lang w:eastAsia="en-GB"/>
        </w:rPr>
      </w:pPr>
      <w:r w:rsidRPr="007F6314">
        <w:rPr>
          <w:rFonts w:ascii="Calibri" w:eastAsia="Calibri" w:hAnsi="Calibri" w:cs="Arial"/>
          <w:noProof/>
          <w:lang w:eastAsia="en-GB"/>
        </w:rPr>
        <w:t>Project Management</w:t>
      </w:r>
    </w:p>
    <w:p w14:paraId="13E03421" w14:textId="77777777" w:rsidR="007F6314" w:rsidRPr="007F6314" w:rsidRDefault="007F6314" w:rsidP="007F6314">
      <w:pPr>
        <w:numPr>
          <w:ilvl w:val="1"/>
          <w:numId w:val="20"/>
        </w:numPr>
        <w:spacing w:after="200" w:line="276" w:lineRule="auto"/>
        <w:ind w:left="907"/>
        <w:rPr>
          <w:rFonts w:ascii="Calibri" w:eastAsia="Calibri" w:hAnsi="Calibri" w:cs="Arial"/>
          <w:noProof/>
          <w:lang w:eastAsia="en-GB"/>
        </w:rPr>
      </w:pPr>
      <w:r w:rsidRPr="007F6314">
        <w:rPr>
          <w:rFonts w:ascii="Calibri" w:eastAsia="Calibri" w:hAnsi="Calibri" w:cs="Arial"/>
          <w:noProof/>
          <w:lang w:eastAsia="en-GB"/>
        </w:rPr>
        <w:t>Installation</w:t>
      </w:r>
    </w:p>
    <w:p w14:paraId="1B3C8D4A" w14:textId="77777777" w:rsidR="007F6314" w:rsidRPr="007F6314" w:rsidRDefault="007F6314" w:rsidP="007F6314">
      <w:pPr>
        <w:numPr>
          <w:ilvl w:val="1"/>
          <w:numId w:val="20"/>
        </w:numPr>
        <w:spacing w:after="200" w:line="276" w:lineRule="auto"/>
        <w:ind w:left="907"/>
        <w:rPr>
          <w:rFonts w:ascii="Calibri" w:eastAsia="Calibri" w:hAnsi="Calibri" w:cs="Arial"/>
          <w:noProof/>
          <w:lang w:eastAsia="en-GB"/>
        </w:rPr>
      </w:pPr>
      <w:r w:rsidRPr="007F6314">
        <w:rPr>
          <w:rFonts w:ascii="Calibri" w:eastAsia="Calibri" w:hAnsi="Calibri" w:cs="Arial"/>
          <w:noProof/>
          <w:lang w:eastAsia="en-GB"/>
        </w:rPr>
        <w:t>Configuration and setup</w:t>
      </w:r>
    </w:p>
    <w:p w14:paraId="7D05054E" w14:textId="77777777" w:rsidR="007F6314" w:rsidRPr="007F6314" w:rsidRDefault="007F6314" w:rsidP="007F6314">
      <w:pPr>
        <w:numPr>
          <w:ilvl w:val="1"/>
          <w:numId w:val="20"/>
        </w:numPr>
        <w:spacing w:after="200" w:line="276" w:lineRule="auto"/>
        <w:ind w:left="907"/>
        <w:rPr>
          <w:rFonts w:ascii="Calibri" w:eastAsia="Calibri" w:hAnsi="Calibri" w:cs="Arial"/>
          <w:noProof/>
          <w:lang w:eastAsia="en-GB"/>
        </w:rPr>
      </w:pPr>
      <w:r w:rsidRPr="007F6314">
        <w:rPr>
          <w:rFonts w:ascii="Calibri" w:eastAsia="Calibri" w:hAnsi="Calibri" w:cs="Arial"/>
          <w:noProof/>
          <w:lang w:eastAsia="en-GB"/>
        </w:rPr>
        <w:t>1 x Administration training session</w:t>
      </w:r>
    </w:p>
    <w:p w14:paraId="44A96EBB" w14:textId="4F9BD9A7" w:rsidR="007F6314" w:rsidRPr="007F6314" w:rsidRDefault="007F6314" w:rsidP="007F6314">
      <w:pPr>
        <w:numPr>
          <w:ilvl w:val="1"/>
          <w:numId w:val="20"/>
        </w:numPr>
        <w:spacing w:after="200" w:line="276" w:lineRule="auto"/>
        <w:ind w:left="907"/>
        <w:rPr>
          <w:rFonts w:ascii="Calibri" w:eastAsia="Calibri" w:hAnsi="Calibri" w:cs="Arial"/>
          <w:noProof/>
          <w:lang w:eastAsia="en-GB"/>
        </w:rPr>
      </w:pPr>
      <w:r w:rsidRPr="007F6314">
        <w:rPr>
          <w:rFonts w:ascii="Calibri" w:eastAsia="Calibri" w:hAnsi="Calibri" w:cs="Arial"/>
          <w:noProof/>
          <w:lang w:eastAsia="en-GB"/>
        </w:rPr>
        <w:t xml:space="preserve">1 x User training session for </w:t>
      </w:r>
      <w:r w:rsidR="00E22753">
        <w:t>{</w:t>
      </w:r>
      <w:proofErr w:type="spellStart"/>
      <w:r w:rsidR="00DD72B2">
        <w:t>client_n</w:t>
      </w:r>
      <w:r>
        <w:t>ame</w:t>
      </w:r>
      <w:proofErr w:type="spellEnd"/>
      <w:r w:rsidR="00DD72B2">
        <w:t>}</w:t>
      </w:r>
      <w:r>
        <w:t xml:space="preserve"> </w:t>
      </w:r>
      <w:r w:rsidRPr="007F6314">
        <w:rPr>
          <w:rFonts w:ascii="Calibri" w:eastAsia="Calibri" w:hAnsi="Calibri" w:cs="Arial"/>
          <w:noProof/>
          <w:lang w:eastAsia="en-GB"/>
        </w:rPr>
        <w:t>internal staff</w:t>
      </w:r>
    </w:p>
    <w:p w14:paraId="3309DD44" w14:textId="77777777" w:rsidR="007F6314" w:rsidRPr="007F6314" w:rsidRDefault="007F6314" w:rsidP="007F6314">
      <w:pPr>
        <w:keepNext/>
        <w:keepLines/>
        <w:spacing w:before="300" w:after="240"/>
        <w:outlineLvl w:val="1"/>
        <w:rPr>
          <w:rFonts w:ascii="Calibri" w:hAnsi="Calibri"/>
          <w:bCs/>
          <w:color w:val="6D6F71"/>
          <w:sz w:val="30"/>
          <w:szCs w:val="24"/>
          <w:lang w:val="en-GB" w:eastAsia="en-GB"/>
        </w:rPr>
      </w:pPr>
      <w:bookmarkStart w:id="10" w:name="_Toc370277181"/>
      <w:r w:rsidRPr="007F6314">
        <w:rPr>
          <w:rFonts w:ascii="Calibri" w:hAnsi="Calibri"/>
          <w:bCs/>
          <w:color w:val="6D6F71"/>
          <w:sz w:val="30"/>
          <w:szCs w:val="24"/>
          <w:lang w:val="en-GB" w:eastAsia="en-GB"/>
        </w:rPr>
        <w:br/>
        <w:t>Schedule</w:t>
      </w:r>
    </w:p>
    <w:p w14:paraId="1C7A51AC"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The start date for the performance of the Services will commence within 1 (one) month from the date of this order and LexisNexis will use reasonable endeavours to complete all services as defined in the mutually agreed project plan within 3 (three) months.</w:t>
      </w:r>
    </w:p>
    <w:p w14:paraId="1B9BF067"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 xml:space="preserve">Client acknowledges and understands that all the time periods provided by LexisNexis or contained in this SOW are only estimates. In </w:t>
      </w:r>
      <w:proofErr w:type="gramStart"/>
      <w:r w:rsidRPr="007F6314">
        <w:rPr>
          <w:rFonts w:ascii="Calibri" w:eastAsia="Calibri" w:hAnsi="Calibri"/>
          <w:lang w:eastAsia="en-GB"/>
        </w:rPr>
        <w:t>addition</w:t>
      </w:r>
      <w:proofErr w:type="gramEnd"/>
      <w:r w:rsidRPr="007F6314">
        <w:rPr>
          <w:rFonts w:ascii="Calibri" w:eastAsia="Calibri" w:hAnsi="Calibri"/>
          <w:lang w:eastAsia="en-GB"/>
        </w:rPr>
        <w:t xml:space="preserve"> estimated completion dates are dependent on the client’s ability to provide the necessary information, resources, facilities, and project management in a timely manner</w:t>
      </w:r>
      <w:r w:rsidRPr="007F6314">
        <w:rPr>
          <w:rFonts w:ascii="Calibri" w:eastAsia="Calibri" w:hAnsi="Calibri"/>
          <w:lang w:val="en-GB" w:eastAsia="en-GB"/>
        </w:rPr>
        <w:t xml:space="preserve">. All pricing has been provided based on all Services being delivered within 3 months from the date of this </w:t>
      </w:r>
      <w:proofErr w:type="gramStart"/>
      <w:r w:rsidRPr="007F6314">
        <w:rPr>
          <w:rFonts w:ascii="Calibri" w:eastAsia="Calibri" w:hAnsi="Calibri"/>
          <w:lang w:val="en-GB" w:eastAsia="en-GB"/>
        </w:rPr>
        <w:t>SOW</w:t>
      </w:r>
      <w:proofErr w:type="gramEnd"/>
      <w:r w:rsidRPr="007F6314">
        <w:rPr>
          <w:rFonts w:ascii="Calibri" w:eastAsia="Calibri" w:hAnsi="Calibri"/>
          <w:lang w:val="en-GB" w:eastAsia="en-GB"/>
        </w:rPr>
        <w:t xml:space="preserve"> but this is subject to change under the Change Control Procedure</w:t>
      </w:r>
      <w:r w:rsidRPr="007F6314">
        <w:rPr>
          <w:rFonts w:ascii="Calibri" w:eastAsia="Calibri" w:hAnsi="Calibri"/>
          <w:lang w:eastAsia="en-GB"/>
        </w:rPr>
        <w:t xml:space="preserve">. </w:t>
      </w:r>
    </w:p>
    <w:p w14:paraId="48626CBE" w14:textId="77777777" w:rsidR="007F6314" w:rsidRPr="007F6314" w:rsidRDefault="007F6314" w:rsidP="007F6314">
      <w:pPr>
        <w:keepNext/>
        <w:keepLines/>
        <w:spacing w:before="300" w:after="240"/>
        <w:outlineLvl w:val="1"/>
        <w:rPr>
          <w:rFonts w:ascii="Calibri" w:hAnsi="Calibri"/>
          <w:bCs/>
          <w:color w:val="6D6F71"/>
          <w:sz w:val="30"/>
          <w:szCs w:val="24"/>
          <w:lang w:val="en-GB" w:eastAsia="en-GB"/>
        </w:rPr>
      </w:pPr>
      <w:r w:rsidRPr="007F6314">
        <w:rPr>
          <w:rFonts w:ascii="Calibri" w:hAnsi="Calibri"/>
          <w:bCs/>
          <w:color w:val="6D6F71"/>
          <w:sz w:val="30"/>
          <w:szCs w:val="24"/>
          <w:lang w:val="en-GB" w:eastAsia="en-GB"/>
        </w:rPr>
        <w:t>LexisNexis Obligations</w:t>
      </w:r>
    </w:p>
    <w:p w14:paraId="02F2A040"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 xml:space="preserve">LexisNexis will use reasonable endeavours to deliver the services and deliverables that are defined below: </w:t>
      </w:r>
    </w:p>
    <w:p w14:paraId="30FA67F4" w14:textId="77777777" w:rsidR="007F6314" w:rsidRPr="007F6314" w:rsidRDefault="007F6314" w:rsidP="007F6314">
      <w:pPr>
        <w:numPr>
          <w:ilvl w:val="0"/>
          <w:numId w:val="20"/>
        </w:numPr>
        <w:spacing w:after="200" w:line="276" w:lineRule="auto"/>
        <w:ind w:left="720"/>
        <w:contextualSpacing/>
        <w:rPr>
          <w:rFonts w:ascii="Calibri" w:eastAsia="Calibri" w:hAnsi="Calibri"/>
          <w:lang w:eastAsia="en-GB"/>
        </w:rPr>
      </w:pPr>
      <w:r w:rsidRPr="007F6314">
        <w:rPr>
          <w:rFonts w:ascii="Calibri" w:eastAsia="Calibri" w:hAnsi="Calibri"/>
          <w:lang w:eastAsia="en-GB"/>
        </w:rPr>
        <w:t xml:space="preserve">To provide Client with </w:t>
      </w:r>
      <w:r w:rsidRPr="007F6314">
        <w:rPr>
          <w:rFonts w:ascii="Calibri" w:eastAsia="Calibri" w:hAnsi="Calibri"/>
          <w:bCs/>
          <w:lang w:val="en-GB" w:eastAsia="en-GB"/>
        </w:rPr>
        <w:t>solution</w:t>
      </w:r>
      <w:r w:rsidRPr="007F6314">
        <w:rPr>
          <w:rFonts w:ascii="Calibri" w:eastAsia="Calibri" w:hAnsi="Calibri"/>
          <w:lang w:eastAsia="en-GB"/>
        </w:rPr>
        <w:t xml:space="preserve"> as specified in Order documentation.</w:t>
      </w:r>
    </w:p>
    <w:p w14:paraId="1172D808" w14:textId="77777777" w:rsidR="007F6314" w:rsidRPr="007F6314" w:rsidRDefault="007F6314" w:rsidP="007F6314">
      <w:pPr>
        <w:numPr>
          <w:ilvl w:val="0"/>
          <w:numId w:val="20"/>
        </w:numPr>
        <w:spacing w:after="200" w:line="276" w:lineRule="auto"/>
        <w:ind w:left="720"/>
        <w:contextualSpacing/>
        <w:rPr>
          <w:rFonts w:ascii="Calibri" w:eastAsia="Calibri" w:hAnsi="Calibri"/>
          <w:lang w:eastAsia="en-GB"/>
        </w:rPr>
      </w:pPr>
      <w:r w:rsidRPr="007F6314">
        <w:rPr>
          <w:rFonts w:ascii="Calibri" w:eastAsia="Calibri" w:hAnsi="Calibri"/>
          <w:lang w:eastAsia="en-GB"/>
        </w:rPr>
        <w:t>Ensure all technical environment pre-requisites are met as stated in the Lexis Affinity OSCR document.</w:t>
      </w:r>
    </w:p>
    <w:p w14:paraId="7DD673F5" w14:textId="77777777" w:rsidR="007F6314" w:rsidRPr="007F6314" w:rsidRDefault="007F6314" w:rsidP="007F6314">
      <w:pPr>
        <w:spacing w:after="200" w:line="276" w:lineRule="auto"/>
        <w:rPr>
          <w:rFonts w:ascii="Calibri" w:eastAsia="Calibri" w:hAnsi="Calibri"/>
          <w:lang w:eastAsia="en-GB"/>
        </w:rPr>
      </w:pPr>
    </w:p>
    <w:p w14:paraId="272B8208" w14:textId="77777777" w:rsidR="007F6314" w:rsidRPr="007F6314" w:rsidRDefault="007F6314" w:rsidP="007F6314">
      <w:pPr>
        <w:keepNext/>
        <w:keepLines/>
        <w:spacing w:before="300" w:after="240"/>
        <w:outlineLvl w:val="1"/>
        <w:rPr>
          <w:rFonts w:ascii="Calibri" w:hAnsi="Calibri"/>
          <w:bCs/>
          <w:color w:val="6D6F71"/>
          <w:sz w:val="30"/>
          <w:szCs w:val="24"/>
          <w:lang w:val="en-GB" w:eastAsia="en-GB"/>
        </w:rPr>
      </w:pPr>
      <w:r w:rsidRPr="007F6314">
        <w:rPr>
          <w:rFonts w:ascii="Calibri" w:hAnsi="Calibri"/>
          <w:bCs/>
          <w:color w:val="6D6F71"/>
          <w:sz w:val="30"/>
          <w:szCs w:val="24"/>
          <w:lang w:val="en-GB" w:eastAsia="en-GB"/>
        </w:rPr>
        <w:lastRenderedPageBreak/>
        <w:t>Client Obligations</w:t>
      </w:r>
    </w:p>
    <w:p w14:paraId="4B28227B" w14:textId="77777777" w:rsidR="007F6314" w:rsidRPr="007F6314" w:rsidRDefault="007F6314" w:rsidP="007F6314">
      <w:pPr>
        <w:spacing w:after="200" w:line="276" w:lineRule="auto"/>
        <w:rPr>
          <w:rFonts w:ascii="Calibri" w:eastAsia="Calibri" w:hAnsi="Calibri"/>
          <w:lang w:eastAsia="en-GB"/>
        </w:rPr>
      </w:pPr>
      <w:r w:rsidRPr="007F6314">
        <w:rPr>
          <w:rFonts w:ascii="Calibri" w:eastAsia="Calibri" w:hAnsi="Calibri"/>
          <w:lang w:eastAsia="en-GB"/>
        </w:rPr>
        <w:t>Client will use reasonable endeavours to deliver the following:</w:t>
      </w:r>
    </w:p>
    <w:p w14:paraId="5DBF9DA7" w14:textId="77777777" w:rsidR="007F6314" w:rsidRPr="007F6314" w:rsidRDefault="007F6314" w:rsidP="007F6314">
      <w:pPr>
        <w:numPr>
          <w:ilvl w:val="0"/>
          <w:numId w:val="20"/>
        </w:numPr>
        <w:spacing w:after="200" w:line="276" w:lineRule="auto"/>
        <w:contextualSpacing/>
        <w:rPr>
          <w:rFonts w:ascii="Calibri" w:eastAsia="Calibri" w:hAnsi="Calibri"/>
          <w:lang w:eastAsia="en-GB"/>
        </w:rPr>
      </w:pPr>
      <w:r w:rsidRPr="007F6314">
        <w:rPr>
          <w:rFonts w:ascii="Calibri" w:eastAsia="Calibri" w:hAnsi="Calibri"/>
          <w:lang w:eastAsia="en-GB"/>
        </w:rPr>
        <w:t>Client will provide the server environment as per the requirements in the “Affinity Web Apps” Section of the Lexis Affinity OSCR document.</w:t>
      </w:r>
    </w:p>
    <w:p w14:paraId="1B0FE8C3" w14:textId="77777777" w:rsidR="007F6314" w:rsidRPr="007F6314" w:rsidRDefault="007F6314" w:rsidP="007F6314">
      <w:pPr>
        <w:numPr>
          <w:ilvl w:val="0"/>
          <w:numId w:val="20"/>
        </w:numPr>
        <w:spacing w:after="200" w:line="276" w:lineRule="auto"/>
        <w:contextualSpacing/>
        <w:rPr>
          <w:rFonts w:ascii="Calibri" w:eastAsia="Calibri" w:hAnsi="Calibri"/>
          <w:lang w:eastAsia="en-GB"/>
        </w:rPr>
      </w:pPr>
      <w:r w:rsidRPr="007F6314">
        <w:rPr>
          <w:rFonts w:ascii="Calibri" w:eastAsia="Calibri" w:hAnsi="Calibri"/>
          <w:lang w:eastAsia="en-GB"/>
        </w:rPr>
        <w:t xml:space="preserve">Client will provide LexisNexis with appropriate access to the network, </w:t>
      </w:r>
      <w:proofErr w:type="gramStart"/>
      <w:r w:rsidRPr="007F6314">
        <w:rPr>
          <w:rFonts w:ascii="Calibri" w:eastAsia="Calibri" w:hAnsi="Calibri"/>
          <w:lang w:eastAsia="en-GB"/>
        </w:rPr>
        <w:t>facilities</w:t>
      </w:r>
      <w:proofErr w:type="gramEnd"/>
      <w:r w:rsidRPr="007F6314">
        <w:rPr>
          <w:rFonts w:ascii="Calibri" w:eastAsia="Calibri" w:hAnsi="Calibri"/>
          <w:lang w:eastAsia="en-GB"/>
        </w:rPr>
        <w:t xml:space="preserve"> and personnel</w:t>
      </w:r>
      <w:r w:rsidRPr="007F6314">
        <w:rPr>
          <w:rFonts w:ascii="Calibri" w:eastAsia="Calibri" w:hAnsi="Calibri"/>
          <w:color w:val="000000"/>
        </w:rPr>
        <w:t>.</w:t>
      </w:r>
    </w:p>
    <w:p w14:paraId="4C613331" w14:textId="77777777" w:rsidR="007F6314" w:rsidRPr="007F6314" w:rsidRDefault="007F6314" w:rsidP="007F6314">
      <w:pPr>
        <w:numPr>
          <w:ilvl w:val="0"/>
          <w:numId w:val="20"/>
        </w:numPr>
        <w:spacing w:after="200" w:line="276" w:lineRule="auto"/>
        <w:contextualSpacing/>
        <w:rPr>
          <w:rFonts w:ascii="Calibri" w:eastAsia="Calibri" w:hAnsi="Calibri"/>
          <w:lang w:eastAsia="en-GB"/>
        </w:rPr>
      </w:pPr>
      <w:r w:rsidRPr="007F6314">
        <w:rPr>
          <w:rFonts w:ascii="Calibri" w:eastAsia="Calibri" w:hAnsi="Calibri"/>
          <w:lang w:eastAsia="en-GB"/>
        </w:rPr>
        <w:t>Client will supply sufficient skilled resources to receive and complete the implementation training.</w:t>
      </w:r>
    </w:p>
    <w:p w14:paraId="47F5BB0A" w14:textId="77777777" w:rsidR="007F6314" w:rsidRPr="007F6314" w:rsidRDefault="007F6314" w:rsidP="007F6314">
      <w:pPr>
        <w:numPr>
          <w:ilvl w:val="0"/>
          <w:numId w:val="20"/>
        </w:numPr>
        <w:spacing w:after="200" w:line="276" w:lineRule="auto"/>
        <w:contextualSpacing/>
        <w:rPr>
          <w:rFonts w:ascii="Calibri" w:eastAsia="Calibri" w:hAnsi="Calibri"/>
          <w:lang w:eastAsia="en-GB"/>
        </w:rPr>
      </w:pPr>
      <w:r w:rsidRPr="007F6314">
        <w:rPr>
          <w:rFonts w:ascii="Calibri" w:eastAsia="Calibri" w:hAnsi="Calibri"/>
          <w:lang w:eastAsia="en-GB"/>
        </w:rPr>
        <w:t xml:space="preserve">Client will fulfil all defined and agreed project pre-requisites, deliverables and dependencies to ensure the project is delivered within the mutually agreed project </w:t>
      </w:r>
      <w:proofErr w:type="gramStart"/>
      <w:r w:rsidRPr="007F6314">
        <w:rPr>
          <w:rFonts w:ascii="Calibri" w:eastAsia="Calibri" w:hAnsi="Calibri"/>
          <w:lang w:eastAsia="en-GB"/>
        </w:rPr>
        <w:t>schedule</w:t>
      </w:r>
      <w:r w:rsidRPr="007F6314">
        <w:rPr>
          <w:rFonts w:ascii="Calibri" w:eastAsia="Calibri" w:hAnsi="Calibri"/>
          <w:color w:val="000000"/>
        </w:rPr>
        <w:t>;</w:t>
      </w:r>
      <w:proofErr w:type="gramEnd"/>
    </w:p>
    <w:p w14:paraId="3915391D" w14:textId="77777777" w:rsidR="007F6314" w:rsidRPr="007F6314" w:rsidRDefault="007F6314" w:rsidP="007F6314">
      <w:pPr>
        <w:numPr>
          <w:ilvl w:val="0"/>
          <w:numId w:val="20"/>
        </w:numPr>
        <w:spacing w:after="200" w:line="276" w:lineRule="auto"/>
        <w:contextualSpacing/>
        <w:rPr>
          <w:rFonts w:ascii="Calibri" w:eastAsia="Calibri" w:hAnsi="Calibri"/>
          <w:lang w:eastAsia="en-GB"/>
        </w:rPr>
      </w:pPr>
      <w:r w:rsidRPr="007F6314">
        <w:rPr>
          <w:rFonts w:ascii="Calibri" w:eastAsia="Calibri" w:hAnsi="Calibri"/>
          <w:lang w:eastAsia="en-GB"/>
        </w:rPr>
        <w:t xml:space="preserve">Client will </w:t>
      </w:r>
      <w:r w:rsidRPr="007F6314">
        <w:rPr>
          <w:rFonts w:ascii="Calibri" w:eastAsia="Calibri" w:hAnsi="Calibri"/>
          <w:lang w:val="en-GB" w:eastAsia="en-GB"/>
        </w:rPr>
        <w:t xml:space="preserve">identify and nominate a system administrator for Administrator training. </w:t>
      </w:r>
    </w:p>
    <w:p w14:paraId="7E3CD623" w14:textId="77777777" w:rsidR="007F6314" w:rsidRPr="007F6314" w:rsidRDefault="007F6314" w:rsidP="007F6314">
      <w:pPr>
        <w:numPr>
          <w:ilvl w:val="0"/>
          <w:numId w:val="20"/>
        </w:numPr>
        <w:spacing w:after="200" w:line="276" w:lineRule="auto"/>
        <w:contextualSpacing/>
        <w:rPr>
          <w:rFonts w:ascii="Calibri" w:eastAsia="Calibri" w:hAnsi="Calibri"/>
          <w:lang w:eastAsia="en-GB"/>
        </w:rPr>
      </w:pPr>
      <w:r w:rsidRPr="007F6314">
        <w:rPr>
          <w:rFonts w:ascii="Calibri" w:eastAsia="Calibri" w:hAnsi="Calibri"/>
          <w:lang w:eastAsia="en-GB"/>
        </w:rPr>
        <w:t>Client will provide staff with adequate time to fulfil the responsibilities assigned to them. This may involve releasing staff from their normal duties</w:t>
      </w:r>
      <w:r w:rsidRPr="007F6314">
        <w:rPr>
          <w:rFonts w:ascii="Calibri" w:eastAsia="Calibri" w:hAnsi="Calibri"/>
          <w:color w:val="000000"/>
        </w:rPr>
        <w:t>.</w:t>
      </w:r>
    </w:p>
    <w:bookmarkEnd w:id="10"/>
    <w:p w14:paraId="7EEFFD4A" w14:textId="77777777" w:rsidR="007F6314" w:rsidRPr="007F6314" w:rsidRDefault="007F6314" w:rsidP="007F6314"/>
    <w:p w14:paraId="57D4F465" w14:textId="77777777" w:rsidR="00167754" w:rsidRDefault="00167754" w:rsidP="007F6314"/>
    <w:sectPr w:rsidR="00167754" w:rsidSect="00C434C7">
      <w:headerReference w:type="even" r:id="rId9"/>
      <w:headerReference w:type="default" r:id="rId10"/>
      <w:footerReference w:type="even" r:id="rId11"/>
      <w:footerReference w:type="default" r:id="rId12"/>
      <w:type w:val="oddPage"/>
      <w:pgSz w:w="11905" w:h="16837" w:code="9"/>
      <w:pgMar w:top="851" w:right="851" w:bottom="851" w:left="907" w:header="454" w:footer="45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5AA79" w14:textId="77777777" w:rsidR="00F91C31" w:rsidRDefault="00F91C31">
      <w:r>
        <w:separator/>
      </w:r>
    </w:p>
  </w:endnote>
  <w:endnote w:type="continuationSeparator" w:id="0">
    <w:p w14:paraId="41C1F2EB" w14:textId="77777777" w:rsidR="00F91C31" w:rsidRDefault="00F9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mnes">
    <w:altName w:val="Times New Roman"/>
    <w:charset w:val="00"/>
    <w:family w:val="auto"/>
    <w:pitch w:val="variable"/>
    <w:sig w:usb0="00000001" w:usb1="4000004A" w:usb2="00000000" w:usb3="00000000" w:csb0="0000011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05D02" w14:textId="38490D68" w:rsidR="00E22753" w:rsidRDefault="00E22753">
    <w:pPr>
      <w:pStyle w:val="CIC"/>
      <w:tabs>
        <w:tab w:val="right" w:pos="9883"/>
      </w:tabs>
    </w:pPr>
    <w:r>
      <w:tab/>
      <w:t>COMMERCIAL-IN-CONFIDENCE</w:t>
    </w:r>
  </w:p>
  <w:p w14:paraId="62ACD903" w14:textId="3208144A" w:rsidR="00E22753" w:rsidRDefault="00E22753" w:rsidP="00C434C7">
    <w:pPr>
      <w:pStyle w:val="Footer"/>
      <w:tabs>
        <w:tab w:val="clear" w:pos="4820"/>
      </w:tabs>
    </w:pPr>
    <w:r>
      <w:t xml:space="preserve">Page </w:t>
    </w:r>
    <w:r>
      <w:fldChar w:fldCharType="begin"/>
    </w:r>
    <w:r>
      <w:instrText xml:space="preserve"> PAGE </w:instrText>
    </w:r>
    <w:r>
      <w:fldChar w:fldCharType="separate"/>
    </w:r>
    <w:r>
      <w:rPr>
        <w:noProof/>
      </w:rPr>
      <w:t>8</w:t>
    </w:r>
    <w:r>
      <w:rPr>
        <w:noProof/>
      </w:rPr>
      <w:fldChar w:fldCharType="end"/>
    </w:r>
    <w:r>
      <w:tab/>
      <w:t>Proposal Number</w:t>
    </w:r>
    <w:proofErr w:type="gramStart"/>
    <w:r>
      <w:t>:  {</w:t>
    </w:r>
    <w:proofErr w:type="spellStart"/>
    <w:proofErr w:type="gramEnd"/>
    <w:r>
      <w:t>c_number</w:t>
    </w:r>
    <w:proofErr w:type="spellEnd"/>
    <w:r>
      <w:t>}</w:t>
    </w:r>
    <w:r w:rsidR="00094641">
      <w:t xml:space="preserve">  </w:t>
    </w:r>
    <w:r w:rsidR="00094641" w:rsidRPr="004E2B04">
      <w:rPr>
        <w:sz w:val="16"/>
        <w:szCs w:val="16"/>
      </w:rPr>
      <w:fldChar w:fldCharType="begin"/>
    </w:r>
    <w:r w:rsidR="00094641" w:rsidRPr="004E2B04">
      <w:rPr>
        <w:sz w:val="16"/>
        <w:szCs w:val="16"/>
      </w:rPr>
      <w:instrText xml:space="preserve"> MERGEFIELD ProposalNo </w:instrText>
    </w:r>
    <w:r w:rsidR="00094641" w:rsidRPr="004E2B04">
      <w:rPr>
        <w:sz w:val="16"/>
        <w:szCs w:val="16"/>
      </w:rPr>
      <w:fldChar w:fldCharType="separate"/>
    </w:r>
    <w:r w:rsidR="00094641" w:rsidRPr="004E2B04">
      <w:rPr>
        <w:rFonts w:cs="Arial"/>
        <w:bCs/>
        <w:sz w:val="16"/>
        <w:szCs w:val="16"/>
      </w:rPr>
      <w:t>{</w:t>
    </w:r>
    <w:proofErr w:type="spellStart"/>
    <w:r w:rsidR="00094641" w:rsidRPr="004E2B04">
      <w:rPr>
        <w:rFonts w:cs="Arial"/>
        <w:bCs/>
        <w:sz w:val="16"/>
        <w:szCs w:val="16"/>
      </w:rPr>
      <w:t>c_proposal_no</w:t>
    </w:r>
    <w:proofErr w:type="spellEnd"/>
    <w:r w:rsidR="00094641" w:rsidRPr="004E2B04">
      <w:rPr>
        <w:sz w:val="16"/>
        <w:szCs w:val="16"/>
      </w:rPr>
      <w:fldChar w:fldCharType="end"/>
    </w:r>
    <w:r w:rsidR="00094641" w:rsidRPr="004E2B04">
      <w:rPr>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F31A1" w14:textId="77777777" w:rsidR="00E22753" w:rsidRDefault="00E22753">
    <w:pPr>
      <w:pStyle w:val="CIC"/>
    </w:pPr>
    <w:r>
      <w:t>COMMERCIAL-IN-CONFIDENCE</w:t>
    </w:r>
  </w:p>
  <w:p w14:paraId="3E7FE466" w14:textId="53AFD9BD" w:rsidR="00E22753" w:rsidRDefault="00E22753">
    <w:pPr>
      <w:pStyle w:val="Footer"/>
      <w:tabs>
        <w:tab w:val="clear" w:pos="4820"/>
        <w:tab w:val="clear" w:pos="9866"/>
        <w:tab w:val="right" w:pos="9855"/>
      </w:tabs>
    </w:pPr>
    <w:r>
      <w:t xml:space="preserve">Proposal Number:  </w:t>
    </w:r>
    <w:r w:rsidRPr="008D4A05">
      <w:fldChar w:fldCharType="begin"/>
    </w:r>
    <w:r w:rsidRPr="008D4A05">
      <w:instrText xml:space="preserve"> mergefield ClientID </w:instrText>
    </w:r>
    <w:r w:rsidRPr="008D4A05">
      <w:fldChar w:fldCharType="separate"/>
    </w:r>
    <w:r>
      <w:rPr>
        <w:lang w:val="en-US"/>
      </w:rPr>
      <w:t>{</w:t>
    </w:r>
    <w:r w:rsidRPr="008D4A05">
      <w:rPr>
        <w:lang w:val="en-US"/>
      </w:rPr>
      <w:t xml:space="preserve">c_number}  </w:t>
    </w:r>
    <w:r w:rsidRPr="008D4A05">
      <w:fldChar w:fldCharType="end"/>
    </w:r>
    <w:r w:rsidRPr="004E2B04">
      <w:rPr>
        <w:sz w:val="16"/>
        <w:szCs w:val="16"/>
      </w:rPr>
      <w:fldChar w:fldCharType="begin"/>
    </w:r>
    <w:r w:rsidRPr="004E2B04">
      <w:rPr>
        <w:sz w:val="16"/>
        <w:szCs w:val="16"/>
      </w:rPr>
      <w:instrText xml:space="preserve"> MERGEFIELD ProposalNo </w:instrText>
    </w:r>
    <w:r w:rsidRPr="004E2B04">
      <w:rPr>
        <w:sz w:val="16"/>
        <w:szCs w:val="16"/>
      </w:rPr>
      <w:fldChar w:fldCharType="separate"/>
    </w:r>
    <w:r w:rsidRPr="004E2B04">
      <w:rPr>
        <w:rFonts w:cs="Arial"/>
        <w:bCs/>
        <w:sz w:val="16"/>
        <w:szCs w:val="16"/>
      </w:rPr>
      <w:t>{c_proposal_no</w:t>
    </w:r>
    <w:r w:rsidRPr="004E2B04">
      <w:rPr>
        <w:sz w:val="16"/>
        <w:szCs w:val="16"/>
      </w:rPr>
      <w:fldChar w:fldCharType="end"/>
    </w:r>
    <w:r w:rsidRPr="004E2B04">
      <w:rPr>
        <w:sz w:val="16"/>
        <w:szCs w:val="16"/>
      </w:rPr>
      <w:t>}</w:t>
    </w:r>
    <w:r>
      <w:tab/>
      <w:t xml:space="preserve">Page </w:t>
    </w:r>
    <w:r>
      <w:fldChar w:fldCharType="begin"/>
    </w:r>
    <w:r>
      <w:instrText xml:space="preserve"> PAGE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E6B67" w14:textId="77777777" w:rsidR="00F91C31" w:rsidRDefault="00F91C31">
      <w:r>
        <w:separator/>
      </w:r>
    </w:p>
  </w:footnote>
  <w:footnote w:type="continuationSeparator" w:id="0">
    <w:p w14:paraId="4C30195A" w14:textId="77777777" w:rsidR="00F91C31" w:rsidRDefault="00F91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47D26" w14:textId="25E7F813" w:rsidR="00E22753" w:rsidRDefault="00E22753" w:rsidP="00402896">
    <w:pPr>
      <w:pStyle w:val="HeaderS2"/>
      <w:pBdr>
        <w:bottom w:val="single" w:sz="4" w:space="1" w:color="auto"/>
      </w:pBdr>
      <w:tabs>
        <w:tab w:val="clear" w:pos="4320"/>
        <w:tab w:val="clear" w:pos="8640"/>
        <w:tab w:val="right" w:pos="9869"/>
      </w:tabs>
      <w:spacing w:after="0"/>
      <w:ind w:right="0"/>
    </w:pPr>
    <w:r>
      <w:rPr>
        <w:noProof/>
        <w:lang w:val="en-US" w:bidi="mr-IN"/>
      </w:rPr>
      <w:drawing>
        <wp:inline distT="0" distB="0" distL="0" distR="0" wp14:anchorId="1C4B4EEB" wp14:editId="101F4173">
          <wp:extent cx="1133475" cy="304800"/>
          <wp:effectExtent l="19050" t="0" r="9525" b="0"/>
          <wp:docPr id="2" name="Picture 2" descr="LN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_logo_white"/>
                  <pic:cNvPicPr>
                    <a:picLocks noChangeAspect="1" noChangeArrowheads="1"/>
                  </pic:cNvPicPr>
                </pic:nvPicPr>
                <pic:blipFill>
                  <a:blip r:embed="rId1"/>
                  <a:srcRect/>
                  <a:stretch>
                    <a:fillRect/>
                  </a:stretch>
                </pic:blipFill>
                <pic:spPr bwMode="auto">
                  <a:xfrm>
                    <a:off x="0" y="0"/>
                    <a:ext cx="1133475" cy="304800"/>
                  </a:xfrm>
                  <a:prstGeom prst="rect">
                    <a:avLst/>
                  </a:prstGeom>
                  <a:noFill/>
                  <a:ln w="9525">
                    <a:noFill/>
                    <a:miter lim="800000"/>
                    <a:headEnd/>
                    <a:tailEnd/>
                  </a:ln>
                </pic:spPr>
              </pic:pic>
            </a:graphicData>
          </a:graphic>
        </wp:inline>
      </w:drawing>
    </w:r>
    <w:r>
      <w:tab/>
    </w:r>
    <w:r>
      <w:fldChar w:fldCharType="begin"/>
    </w:r>
    <w:r>
      <w:instrText xml:space="preserve"> mergefield Name </w:instrText>
    </w:r>
    <w:r>
      <w:fldChar w:fldCharType="separate"/>
    </w:r>
    <w:r>
      <w:rPr>
        <w:noProof/>
      </w:rPr>
      <w:t>{client_name}</w:t>
    </w:r>
    <w:r>
      <w:rPr>
        <w:noProof/>
      </w:rPr>
      <w:fldChar w:fldCharType="end"/>
    </w:r>
  </w:p>
  <w:p w14:paraId="64D1D180" w14:textId="77777777" w:rsidR="00E22753" w:rsidRDefault="00E22753">
    <w:pPr>
      <w:pStyle w:val="HeaderS2"/>
      <w:pBdr>
        <w:bottom w:val="none" w:sz="0" w:space="0" w:color="auto"/>
      </w:pBdr>
      <w:tabs>
        <w:tab w:val="clear" w:pos="4320"/>
        <w:tab w:val="clear" w:pos="8640"/>
        <w:tab w:val="right" w:pos="9072"/>
      </w:tabs>
      <w:spacing w:before="0" w:after="0"/>
      <w:ind w:right="0"/>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8" w:type="dxa"/>
      <w:tblLayout w:type="fixed"/>
      <w:tblCellMar>
        <w:left w:w="56" w:type="dxa"/>
        <w:right w:w="56" w:type="dxa"/>
      </w:tblCellMar>
      <w:tblLook w:val="0000" w:firstRow="0" w:lastRow="0" w:firstColumn="0" w:lastColumn="0" w:noHBand="0" w:noVBand="0"/>
    </w:tblPr>
    <w:tblGrid>
      <w:gridCol w:w="8136"/>
      <w:gridCol w:w="1842"/>
    </w:tblGrid>
    <w:tr w:rsidR="00E22753" w14:paraId="23A0DC59" w14:textId="77777777" w:rsidTr="00402896">
      <w:tc>
        <w:tcPr>
          <w:tcW w:w="8136" w:type="dxa"/>
        </w:tcPr>
        <w:p w14:paraId="396674B4" w14:textId="501B5CDC" w:rsidR="00E22753" w:rsidRDefault="00E22753" w:rsidP="00402896">
          <w:pPr>
            <w:pStyle w:val="HeaderS2"/>
            <w:tabs>
              <w:tab w:val="clear" w:pos="8640"/>
              <w:tab w:val="right" w:pos="9923"/>
            </w:tabs>
            <w:spacing w:after="120"/>
            <w:ind w:right="-198"/>
          </w:pPr>
          <w:r>
            <w:rPr>
              <w:bCs/>
              <w:lang w:val="en-US"/>
            </w:rPr>
            <w:t>{</w:t>
          </w:r>
          <w:proofErr w:type="spellStart"/>
          <w:r w:rsidRPr="008D4A05">
            <w:rPr>
              <w:bCs/>
              <w:lang w:val="en-US"/>
            </w:rPr>
            <w:t>client_name</w:t>
          </w:r>
          <w:proofErr w:type="spellEnd"/>
          <w:r w:rsidRPr="008D4A05">
            <w:rPr>
              <w:bCs/>
              <w:lang w:val="en-US"/>
            </w:rPr>
            <w:t>}</w:t>
          </w:r>
        </w:p>
      </w:tc>
      <w:tc>
        <w:tcPr>
          <w:tcW w:w="1842" w:type="dxa"/>
        </w:tcPr>
        <w:p w14:paraId="2A97FBBA" w14:textId="77777777" w:rsidR="00E22753" w:rsidRDefault="00E22753" w:rsidP="00402896">
          <w:pPr>
            <w:pStyle w:val="HeaderS2"/>
            <w:spacing w:before="0" w:after="0"/>
            <w:ind w:left="-40" w:right="-57"/>
          </w:pPr>
          <w:r>
            <w:rPr>
              <w:noProof/>
              <w:lang w:val="en-US" w:bidi="mr-IN"/>
            </w:rPr>
            <w:drawing>
              <wp:inline distT="0" distB="0" distL="0" distR="0" wp14:anchorId="1A1E9579" wp14:editId="2258FB61">
                <wp:extent cx="1133475" cy="304800"/>
                <wp:effectExtent l="19050" t="0" r="9525" b="0"/>
                <wp:docPr id="1" name="Picture 1" descr="LN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_logo_white"/>
                        <pic:cNvPicPr>
                          <a:picLocks noChangeAspect="1" noChangeArrowheads="1"/>
                        </pic:cNvPicPr>
                      </pic:nvPicPr>
                      <pic:blipFill>
                        <a:blip r:embed="rId1"/>
                        <a:srcRect/>
                        <a:stretch>
                          <a:fillRect/>
                        </a:stretch>
                      </pic:blipFill>
                      <pic:spPr bwMode="auto">
                        <a:xfrm>
                          <a:off x="0" y="0"/>
                          <a:ext cx="1133475" cy="304800"/>
                        </a:xfrm>
                        <a:prstGeom prst="rect">
                          <a:avLst/>
                        </a:prstGeom>
                        <a:noFill/>
                        <a:ln w="9525">
                          <a:noFill/>
                          <a:miter lim="800000"/>
                          <a:headEnd/>
                          <a:tailEnd/>
                        </a:ln>
                      </pic:spPr>
                    </pic:pic>
                  </a:graphicData>
                </a:graphic>
              </wp:inline>
            </w:drawing>
          </w:r>
        </w:p>
      </w:tc>
    </w:tr>
  </w:tbl>
  <w:p w14:paraId="6D320AA3" w14:textId="77777777" w:rsidR="00E22753" w:rsidRDefault="00E22753">
    <w:pPr>
      <w:pStyle w:val="HeaderS2"/>
      <w:pBdr>
        <w:bottom w:val="none" w:sz="0" w:space="0" w:color="auto"/>
      </w:pBdr>
      <w:spacing w:before="0" w:after="0"/>
      <w:ind w:right="-601"/>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57136"/>
    <w:multiLevelType w:val="hybridMultilevel"/>
    <w:tmpl w:val="67688884"/>
    <w:lvl w:ilvl="0" w:tplc="619C348A">
      <w:start w:val="1"/>
      <w:numFmt w:val="bullet"/>
      <w:lvlText w:val=""/>
      <w:lvlJc w:val="left"/>
      <w:pPr>
        <w:tabs>
          <w:tab w:val="num" w:pos="1191"/>
        </w:tabs>
        <w:ind w:left="1191" w:hanging="45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AC7134"/>
    <w:multiLevelType w:val="hybridMultilevel"/>
    <w:tmpl w:val="3B5457E6"/>
    <w:lvl w:ilvl="0" w:tplc="0D4C9982">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642D4"/>
    <w:multiLevelType w:val="hybridMultilevel"/>
    <w:tmpl w:val="BB9A99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5A1322"/>
    <w:multiLevelType w:val="multilevel"/>
    <w:tmpl w:val="683674C4"/>
    <w:lvl w:ilvl="0">
      <w:start w:val="1"/>
      <w:numFmt w:val="decimal"/>
      <w:pStyle w:val="BodyTextNumber1"/>
      <w:lvlText w:val="%1."/>
      <w:lvlJc w:val="left"/>
      <w:pPr>
        <w:tabs>
          <w:tab w:val="num" w:pos="737"/>
        </w:tabs>
        <w:ind w:left="737" w:hanging="737"/>
      </w:pPr>
      <w:rPr>
        <w:rFonts w:ascii="Arial" w:hAnsi="Arial" w:hint="default"/>
        <w:b/>
        <w:i w:val="0"/>
        <w:sz w:val="20"/>
      </w:rPr>
    </w:lvl>
    <w:lvl w:ilvl="1">
      <w:start w:val="1"/>
      <w:numFmt w:val="decimal"/>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961"/>
        </w:tabs>
        <w:ind w:left="1961" w:hanging="504"/>
      </w:pPr>
      <w:rPr>
        <w:rFonts w:hint="default"/>
      </w:rPr>
    </w:lvl>
    <w:lvl w:ilvl="3">
      <w:start w:val="1"/>
      <w:numFmt w:val="decimal"/>
      <w:lvlText w:val="%1.%2.%3.%4."/>
      <w:lvlJc w:val="left"/>
      <w:pPr>
        <w:tabs>
          <w:tab w:val="num" w:pos="2537"/>
        </w:tabs>
        <w:ind w:left="2465" w:hanging="648"/>
      </w:pPr>
      <w:rPr>
        <w:rFonts w:hint="default"/>
      </w:rPr>
    </w:lvl>
    <w:lvl w:ilvl="4">
      <w:start w:val="1"/>
      <w:numFmt w:val="decimal"/>
      <w:lvlText w:val="%1.%2.%3.%4.%5."/>
      <w:lvlJc w:val="left"/>
      <w:pPr>
        <w:tabs>
          <w:tab w:val="num" w:pos="3257"/>
        </w:tabs>
        <w:ind w:left="2969" w:hanging="792"/>
      </w:pPr>
      <w:rPr>
        <w:rFonts w:hint="default"/>
      </w:rPr>
    </w:lvl>
    <w:lvl w:ilvl="5">
      <w:start w:val="1"/>
      <w:numFmt w:val="decimal"/>
      <w:lvlText w:val="%1.%2.%3.%4.%5.%6."/>
      <w:lvlJc w:val="left"/>
      <w:pPr>
        <w:tabs>
          <w:tab w:val="num" w:pos="3617"/>
        </w:tabs>
        <w:ind w:left="3473" w:hanging="936"/>
      </w:pPr>
      <w:rPr>
        <w:rFonts w:hint="default"/>
      </w:rPr>
    </w:lvl>
    <w:lvl w:ilvl="6">
      <w:start w:val="1"/>
      <w:numFmt w:val="decimal"/>
      <w:lvlText w:val="%1.%2.%3.%4.%5.%6.%7."/>
      <w:lvlJc w:val="left"/>
      <w:pPr>
        <w:tabs>
          <w:tab w:val="num" w:pos="4337"/>
        </w:tabs>
        <w:ind w:left="3977" w:hanging="1080"/>
      </w:pPr>
      <w:rPr>
        <w:rFonts w:hint="default"/>
      </w:rPr>
    </w:lvl>
    <w:lvl w:ilvl="7">
      <w:start w:val="1"/>
      <w:numFmt w:val="decimal"/>
      <w:lvlText w:val="%1.%2.%3.%4.%5.%6.%7.%8."/>
      <w:lvlJc w:val="left"/>
      <w:pPr>
        <w:tabs>
          <w:tab w:val="num" w:pos="4697"/>
        </w:tabs>
        <w:ind w:left="4481" w:hanging="1224"/>
      </w:pPr>
      <w:rPr>
        <w:rFonts w:hint="default"/>
      </w:rPr>
    </w:lvl>
    <w:lvl w:ilvl="8">
      <w:start w:val="1"/>
      <w:numFmt w:val="decimal"/>
      <w:lvlText w:val="%1.%2.%3.%4.%5.%6.%7.%8.%9."/>
      <w:lvlJc w:val="left"/>
      <w:pPr>
        <w:tabs>
          <w:tab w:val="num" w:pos="5417"/>
        </w:tabs>
        <w:ind w:left="5057" w:hanging="1440"/>
      </w:pPr>
      <w:rPr>
        <w:rFonts w:hint="default"/>
      </w:rPr>
    </w:lvl>
  </w:abstractNum>
  <w:abstractNum w:abstractNumId="4" w15:restartNumberingAfterBreak="0">
    <w:nsid w:val="211A2AF1"/>
    <w:multiLevelType w:val="hybridMultilevel"/>
    <w:tmpl w:val="83062174"/>
    <w:lvl w:ilvl="0" w:tplc="73C0152A">
      <w:start w:val="1"/>
      <w:numFmt w:val="bullet"/>
      <w:lvlText w:val=""/>
      <w:lvlJc w:val="left"/>
      <w:pPr>
        <w:tabs>
          <w:tab w:val="num" w:pos="907"/>
        </w:tabs>
        <w:ind w:left="90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11772B"/>
    <w:multiLevelType w:val="singleLevel"/>
    <w:tmpl w:val="F0266B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B6E38BF"/>
    <w:multiLevelType w:val="multilevel"/>
    <w:tmpl w:val="2F82F176"/>
    <w:lvl w:ilvl="0">
      <w:start w:val="1"/>
      <w:numFmt w:val="decimal"/>
      <w:pStyle w:val="BodyTextNumber1Bold"/>
      <w:lvlText w:val="%1."/>
      <w:lvlJc w:val="left"/>
      <w:pPr>
        <w:tabs>
          <w:tab w:val="num" w:pos="737"/>
        </w:tabs>
        <w:ind w:left="737" w:hanging="737"/>
      </w:pPr>
      <w:rPr>
        <w:rFonts w:ascii="Arial" w:hAnsi="Arial" w:hint="default"/>
        <w:b/>
        <w:i w:val="0"/>
        <w:sz w:val="20"/>
      </w:rPr>
    </w:lvl>
    <w:lvl w:ilvl="1">
      <w:start w:val="1"/>
      <w:numFmt w:val="decimal"/>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961"/>
        </w:tabs>
        <w:ind w:left="1961" w:hanging="504"/>
      </w:pPr>
      <w:rPr>
        <w:rFonts w:hint="default"/>
      </w:rPr>
    </w:lvl>
    <w:lvl w:ilvl="3">
      <w:start w:val="1"/>
      <w:numFmt w:val="decimal"/>
      <w:lvlText w:val="%1.%2.%3.%4."/>
      <w:lvlJc w:val="left"/>
      <w:pPr>
        <w:tabs>
          <w:tab w:val="num" w:pos="2537"/>
        </w:tabs>
        <w:ind w:left="2465" w:hanging="648"/>
      </w:pPr>
      <w:rPr>
        <w:rFonts w:hint="default"/>
      </w:rPr>
    </w:lvl>
    <w:lvl w:ilvl="4">
      <w:start w:val="1"/>
      <w:numFmt w:val="decimal"/>
      <w:lvlText w:val="%1.%2.%3.%4.%5."/>
      <w:lvlJc w:val="left"/>
      <w:pPr>
        <w:tabs>
          <w:tab w:val="num" w:pos="3257"/>
        </w:tabs>
        <w:ind w:left="2969" w:hanging="792"/>
      </w:pPr>
      <w:rPr>
        <w:rFonts w:hint="default"/>
      </w:rPr>
    </w:lvl>
    <w:lvl w:ilvl="5">
      <w:start w:val="1"/>
      <w:numFmt w:val="decimal"/>
      <w:lvlText w:val="%1.%2.%3.%4.%5.%6."/>
      <w:lvlJc w:val="left"/>
      <w:pPr>
        <w:tabs>
          <w:tab w:val="num" w:pos="3617"/>
        </w:tabs>
        <w:ind w:left="3473" w:hanging="936"/>
      </w:pPr>
      <w:rPr>
        <w:rFonts w:hint="default"/>
      </w:rPr>
    </w:lvl>
    <w:lvl w:ilvl="6">
      <w:start w:val="1"/>
      <w:numFmt w:val="decimal"/>
      <w:lvlText w:val="%1.%2.%3.%4.%5.%6.%7."/>
      <w:lvlJc w:val="left"/>
      <w:pPr>
        <w:tabs>
          <w:tab w:val="num" w:pos="4337"/>
        </w:tabs>
        <w:ind w:left="3977" w:hanging="1080"/>
      </w:pPr>
      <w:rPr>
        <w:rFonts w:hint="default"/>
      </w:rPr>
    </w:lvl>
    <w:lvl w:ilvl="7">
      <w:start w:val="1"/>
      <w:numFmt w:val="decimal"/>
      <w:lvlText w:val="%1.%2.%3.%4.%5.%6.%7.%8."/>
      <w:lvlJc w:val="left"/>
      <w:pPr>
        <w:tabs>
          <w:tab w:val="num" w:pos="4697"/>
        </w:tabs>
        <w:ind w:left="4481" w:hanging="1224"/>
      </w:pPr>
      <w:rPr>
        <w:rFonts w:hint="default"/>
      </w:rPr>
    </w:lvl>
    <w:lvl w:ilvl="8">
      <w:start w:val="1"/>
      <w:numFmt w:val="decimal"/>
      <w:lvlText w:val="%1.%2.%3.%4.%5.%6.%7.%8.%9."/>
      <w:lvlJc w:val="left"/>
      <w:pPr>
        <w:tabs>
          <w:tab w:val="num" w:pos="5417"/>
        </w:tabs>
        <w:ind w:left="5057" w:hanging="1440"/>
      </w:pPr>
      <w:rPr>
        <w:rFonts w:hint="default"/>
      </w:rPr>
    </w:lvl>
  </w:abstractNum>
  <w:abstractNum w:abstractNumId="7" w15:restartNumberingAfterBreak="0">
    <w:nsid w:val="415D3F4A"/>
    <w:multiLevelType w:val="hybridMultilevel"/>
    <w:tmpl w:val="5C303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6054783"/>
    <w:multiLevelType w:val="hybridMultilevel"/>
    <w:tmpl w:val="1C0A26F2"/>
    <w:lvl w:ilvl="0" w:tplc="A534390A">
      <w:start w:val="1"/>
      <w:numFmt w:val="decimal"/>
      <w:lvlText w:val="%1."/>
      <w:lvlJc w:val="left"/>
      <w:pPr>
        <w:tabs>
          <w:tab w:val="num" w:pos="454"/>
        </w:tabs>
        <w:ind w:left="454" w:hanging="454"/>
      </w:pPr>
      <w:rPr>
        <w:rFonts w:ascii="Arial" w:hAnsi="Arial"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8B44B5"/>
    <w:multiLevelType w:val="singleLevel"/>
    <w:tmpl w:val="BC58136E"/>
    <w:lvl w:ilvl="0">
      <w:start w:val="1"/>
      <w:numFmt w:val="bullet"/>
      <w:pStyle w:val="FollowLevel1"/>
      <w:lvlText w:val=""/>
      <w:lvlJc w:val="left"/>
      <w:pPr>
        <w:tabs>
          <w:tab w:val="num" w:pos="360"/>
        </w:tabs>
        <w:ind w:left="340" w:hanging="340"/>
      </w:pPr>
      <w:rPr>
        <w:rFonts w:ascii="Symbol" w:hAnsi="Symbol" w:hint="default"/>
      </w:rPr>
    </w:lvl>
  </w:abstractNum>
  <w:abstractNum w:abstractNumId="10" w15:restartNumberingAfterBreak="0">
    <w:nsid w:val="5C700C47"/>
    <w:multiLevelType w:val="hybridMultilevel"/>
    <w:tmpl w:val="53BEFA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1B2118"/>
    <w:multiLevelType w:val="hybridMultilevel"/>
    <w:tmpl w:val="AF8AF6D2"/>
    <w:lvl w:ilvl="0" w:tplc="04B01EB0">
      <w:start w:val="1"/>
      <w:numFmt w:val="bullet"/>
      <w:pStyle w:val="btbullet"/>
      <w:lvlText w:val=""/>
      <w:lvlJc w:val="left"/>
      <w:pPr>
        <w:tabs>
          <w:tab w:val="num" w:pos="1644"/>
        </w:tabs>
        <w:ind w:left="1644" w:hanging="453"/>
      </w:pPr>
      <w:rPr>
        <w:rFonts w:ascii="Symbol" w:hAnsi="Symbol" w:hint="default"/>
      </w:rPr>
    </w:lvl>
    <w:lvl w:ilvl="1" w:tplc="04090003" w:tentative="1">
      <w:start w:val="1"/>
      <w:numFmt w:val="bullet"/>
      <w:lvlText w:val="o"/>
      <w:lvlJc w:val="left"/>
      <w:pPr>
        <w:tabs>
          <w:tab w:val="num" w:pos="2177"/>
        </w:tabs>
        <w:ind w:left="2177" w:hanging="360"/>
      </w:pPr>
      <w:rPr>
        <w:rFonts w:ascii="Courier New" w:hAnsi="Courier New" w:hint="default"/>
      </w:rPr>
    </w:lvl>
    <w:lvl w:ilvl="2" w:tplc="04090005" w:tentative="1">
      <w:start w:val="1"/>
      <w:numFmt w:val="bullet"/>
      <w:lvlText w:val=""/>
      <w:lvlJc w:val="left"/>
      <w:pPr>
        <w:tabs>
          <w:tab w:val="num" w:pos="2897"/>
        </w:tabs>
        <w:ind w:left="2897" w:hanging="360"/>
      </w:pPr>
      <w:rPr>
        <w:rFonts w:ascii="Wingdings" w:hAnsi="Wingdings" w:hint="default"/>
      </w:rPr>
    </w:lvl>
    <w:lvl w:ilvl="3" w:tplc="04090001" w:tentative="1">
      <w:start w:val="1"/>
      <w:numFmt w:val="bullet"/>
      <w:lvlText w:val=""/>
      <w:lvlJc w:val="left"/>
      <w:pPr>
        <w:tabs>
          <w:tab w:val="num" w:pos="3617"/>
        </w:tabs>
        <w:ind w:left="3617" w:hanging="360"/>
      </w:pPr>
      <w:rPr>
        <w:rFonts w:ascii="Symbol" w:hAnsi="Symbol" w:hint="default"/>
      </w:rPr>
    </w:lvl>
    <w:lvl w:ilvl="4" w:tplc="04090003" w:tentative="1">
      <w:start w:val="1"/>
      <w:numFmt w:val="bullet"/>
      <w:lvlText w:val="o"/>
      <w:lvlJc w:val="left"/>
      <w:pPr>
        <w:tabs>
          <w:tab w:val="num" w:pos="4337"/>
        </w:tabs>
        <w:ind w:left="4337" w:hanging="360"/>
      </w:pPr>
      <w:rPr>
        <w:rFonts w:ascii="Courier New" w:hAnsi="Courier New" w:hint="default"/>
      </w:rPr>
    </w:lvl>
    <w:lvl w:ilvl="5" w:tplc="04090005" w:tentative="1">
      <w:start w:val="1"/>
      <w:numFmt w:val="bullet"/>
      <w:lvlText w:val=""/>
      <w:lvlJc w:val="left"/>
      <w:pPr>
        <w:tabs>
          <w:tab w:val="num" w:pos="5057"/>
        </w:tabs>
        <w:ind w:left="5057" w:hanging="360"/>
      </w:pPr>
      <w:rPr>
        <w:rFonts w:ascii="Wingdings" w:hAnsi="Wingdings" w:hint="default"/>
      </w:rPr>
    </w:lvl>
    <w:lvl w:ilvl="6" w:tplc="04090001" w:tentative="1">
      <w:start w:val="1"/>
      <w:numFmt w:val="bullet"/>
      <w:lvlText w:val=""/>
      <w:lvlJc w:val="left"/>
      <w:pPr>
        <w:tabs>
          <w:tab w:val="num" w:pos="5777"/>
        </w:tabs>
        <w:ind w:left="5777" w:hanging="360"/>
      </w:pPr>
      <w:rPr>
        <w:rFonts w:ascii="Symbol" w:hAnsi="Symbol" w:hint="default"/>
      </w:rPr>
    </w:lvl>
    <w:lvl w:ilvl="7" w:tplc="04090003" w:tentative="1">
      <w:start w:val="1"/>
      <w:numFmt w:val="bullet"/>
      <w:lvlText w:val="o"/>
      <w:lvlJc w:val="left"/>
      <w:pPr>
        <w:tabs>
          <w:tab w:val="num" w:pos="6497"/>
        </w:tabs>
        <w:ind w:left="6497" w:hanging="360"/>
      </w:pPr>
      <w:rPr>
        <w:rFonts w:ascii="Courier New" w:hAnsi="Courier New" w:hint="default"/>
      </w:rPr>
    </w:lvl>
    <w:lvl w:ilvl="8" w:tplc="04090005" w:tentative="1">
      <w:start w:val="1"/>
      <w:numFmt w:val="bullet"/>
      <w:lvlText w:val=""/>
      <w:lvlJc w:val="left"/>
      <w:pPr>
        <w:tabs>
          <w:tab w:val="num" w:pos="7217"/>
        </w:tabs>
        <w:ind w:left="7217" w:hanging="360"/>
      </w:pPr>
      <w:rPr>
        <w:rFonts w:ascii="Wingdings" w:hAnsi="Wingdings" w:hint="default"/>
      </w:rPr>
    </w:lvl>
  </w:abstractNum>
  <w:abstractNum w:abstractNumId="12" w15:restartNumberingAfterBreak="0">
    <w:nsid w:val="63F61E15"/>
    <w:multiLevelType w:val="singleLevel"/>
    <w:tmpl w:val="BFEEC7B2"/>
    <w:lvl w:ilvl="0">
      <w:start w:val="1"/>
      <w:numFmt w:val="bullet"/>
      <w:pStyle w:val="FollowLevel2"/>
      <w:lvlText w:val=""/>
      <w:lvlJc w:val="left"/>
      <w:pPr>
        <w:tabs>
          <w:tab w:val="num" w:pos="794"/>
        </w:tabs>
        <w:ind w:left="794" w:hanging="397"/>
      </w:pPr>
      <w:rPr>
        <w:rFonts w:ascii="Symbol" w:hAnsi="Symbol" w:hint="default"/>
      </w:rPr>
    </w:lvl>
  </w:abstractNum>
  <w:abstractNum w:abstractNumId="13" w15:restartNumberingAfterBreak="0">
    <w:nsid w:val="685F4433"/>
    <w:multiLevelType w:val="hybridMultilevel"/>
    <w:tmpl w:val="004836A8"/>
    <w:lvl w:ilvl="0" w:tplc="915AA39A">
      <w:start w:val="1"/>
      <w:numFmt w:val="bullet"/>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7A1154"/>
    <w:multiLevelType w:val="multilevel"/>
    <w:tmpl w:val="D358895A"/>
    <w:lvl w:ilvl="0">
      <w:start w:val="1"/>
      <w:numFmt w:val="decimal"/>
      <w:lvlText w:val="%1."/>
      <w:lvlJc w:val="left"/>
      <w:pPr>
        <w:tabs>
          <w:tab w:val="num" w:pos="1417"/>
        </w:tabs>
        <w:ind w:left="1417" w:hanging="425"/>
      </w:pPr>
      <w:rPr>
        <w:rFonts w:hint="default"/>
      </w:rPr>
    </w:lvl>
    <w:lvl w:ilvl="1">
      <w:start w:val="1"/>
      <w:numFmt w:val="lowerLetter"/>
      <w:lvlText w:val="%2)"/>
      <w:lvlJc w:val="left"/>
      <w:pPr>
        <w:tabs>
          <w:tab w:val="num" w:pos="1984"/>
        </w:tabs>
        <w:ind w:left="1984" w:hanging="425"/>
      </w:pPr>
      <w:rPr>
        <w:rFonts w:hint="default"/>
      </w:rPr>
    </w:lvl>
    <w:lvl w:ilvl="2">
      <w:start w:val="1"/>
      <w:numFmt w:val="lowerRoman"/>
      <w:lvlText w:val="%3)"/>
      <w:lvlJc w:val="left"/>
      <w:pPr>
        <w:tabs>
          <w:tab w:val="num" w:pos="1077"/>
        </w:tabs>
        <w:ind w:left="1077" w:hanging="357"/>
      </w:pPr>
      <w:rPr>
        <w:rFonts w:hint="default"/>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15" w15:restartNumberingAfterBreak="0">
    <w:nsid w:val="72504438"/>
    <w:multiLevelType w:val="multilevel"/>
    <w:tmpl w:val="5FE07ADE"/>
    <w:lvl w:ilvl="0">
      <w:start w:val="1"/>
      <w:numFmt w:val="decimal"/>
      <w:lvlText w:val="%1."/>
      <w:lvlJc w:val="left"/>
      <w:pPr>
        <w:tabs>
          <w:tab w:val="num" w:pos="737"/>
        </w:tabs>
        <w:ind w:left="737" w:hanging="737"/>
      </w:pPr>
      <w:rPr>
        <w:rFonts w:ascii="Arial" w:hAnsi="Arial" w:hint="default"/>
        <w:b/>
        <w:i w:val="0"/>
        <w:sz w:val="20"/>
      </w:rPr>
    </w:lvl>
    <w:lvl w:ilvl="1">
      <w:start w:val="1"/>
      <w:numFmt w:val="decimal"/>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961"/>
        </w:tabs>
        <w:ind w:left="1961" w:hanging="504"/>
      </w:pPr>
      <w:rPr>
        <w:rFonts w:hint="default"/>
      </w:rPr>
    </w:lvl>
    <w:lvl w:ilvl="3">
      <w:start w:val="1"/>
      <w:numFmt w:val="decimal"/>
      <w:lvlText w:val="%1.%2.%3.%4."/>
      <w:lvlJc w:val="left"/>
      <w:pPr>
        <w:tabs>
          <w:tab w:val="num" w:pos="2537"/>
        </w:tabs>
        <w:ind w:left="2465" w:hanging="648"/>
      </w:pPr>
      <w:rPr>
        <w:rFonts w:hint="default"/>
      </w:rPr>
    </w:lvl>
    <w:lvl w:ilvl="4">
      <w:start w:val="1"/>
      <w:numFmt w:val="decimal"/>
      <w:lvlText w:val="%1.%2.%3.%4.%5."/>
      <w:lvlJc w:val="left"/>
      <w:pPr>
        <w:tabs>
          <w:tab w:val="num" w:pos="3257"/>
        </w:tabs>
        <w:ind w:left="2969" w:hanging="792"/>
      </w:pPr>
      <w:rPr>
        <w:rFonts w:hint="default"/>
      </w:rPr>
    </w:lvl>
    <w:lvl w:ilvl="5">
      <w:start w:val="1"/>
      <w:numFmt w:val="decimal"/>
      <w:lvlText w:val="%1.%2.%3.%4.%5.%6."/>
      <w:lvlJc w:val="left"/>
      <w:pPr>
        <w:tabs>
          <w:tab w:val="num" w:pos="3617"/>
        </w:tabs>
        <w:ind w:left="3473" w:hanging="936"/>
      </w:pPr>
      <w:rPr>
        <w:rFonts w:hint="default"/>
      </w:rPr>
    </w:lvl>
    <w:lvl w:ilvl="6">
      <w:start w:val="1"/>
      <w:numFmt w:val="decimal"/>
      <w:lvlText w:val="%1.%2.%3.%4.%5.%6.%7."/>
      <w:lvlJc w:val="left"/>
      <w:pPr>
        <w:tabs>
          <w:tab w:val="num" w:pos="4337"/>
        </w:tabs>
        <w:ind w:left="3977" w:hanging="1080"/>
      </w:pPr>
      <w:rPr>
        <w:rFonts w:hint="default"/>
      </w:rPr>
    </w:lvl>
    <w:lvl w:ilvl="7">
      <w:start w:val="1"/>
      <w:numFmt w:val="decimal"/>
      <w:lvlText w:val="%1.%2.%3.%4.%5.%6.%7.%8."/>
      <w:lvlJc w:val="left"/>
      <w:pPr>
        <w:tabs>
          <w:tab w:val="num" w:pos="4697"/>
        </w:tabs>
        <w:ind w:left="4481" w:hanging="1224"/>
      </w:pPr>
      <w:rPr>
        <w:rFonts w:hint="default"/>
      </w:rPr>
    </w:lvl>
    <w:lvl w:ilvl="8">
      <w:start w:val="1"/>
      <w:numFmt w:val="decimal"/>
      <w:lvlText w:val="%1.%2.%3.%4.%5.%6.%7.%8.%9."/>
      <w:lvlJc w:val="left"/>
      <w:pPr>
        <w:tabs>
          <w:tab w:val="num" w:pos="5417"/>
        </w:tabs>
        <w:ind w:left="5057" w:hanging="1440"/>
      </w:pPr>
      <w:rPr>
        <w:rFonts w:hint="default"/>
      </w:rPr>
    </w:lvl>
  </w:abstractNum>
  <w:abstractNum w:abstractNumId="16" w15:restartNumberingAfterBreak="0">
    <w:nsid w:val="737E6F91"/>
    <w:multiLevelType w:val="hybridMultilevel"/>
    <w:tmpl w:val="DD0E16E8"/>
    <w:lvl w:ilvl="0" w:tplc="57AA9F18">
      <w:start w:val="1"/>
      <w:numFmt w:val="bullet"/>
      <w:pStyle w:val="BodyTextBullet8"/>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3463D3"/>
    <w:multiLevelType w:val="hybridMultilevel"/>
    <w:tmpl w:val="6B36729A"/>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14"/>
  </w:num>
  <w:num w:numId="2">
    <w:abstractNumId w:val="13"/>
  </w:num>
  <w:num w:numId="3">
    <w:abstractNumId w:val="8"/>
  </w:num>
  <w:num w:numId="4">
    <w:abstractNumId w:val="0"/>
  </w:num>
  <w:num w:numId="5">
    <w:abstractNumId w:val="15"/>
  </w:num>
  <w:num w:numId="6">
    <w:abstractNumId w:val="15"/>
  </w:num>
  <w:num w:numId="7">
    <w:abstractNumId w:val="12"/>
  </w:num>
  <w:num w:numId="8">
    <w:abstractNumId w:val="4"/>
  </w:num>
  <w:num w:numId="9">
    <w:abstractNumId w:val="5"/>
  </w:num>
  <w:num w:numId="10">
    <w:abstractNumId w:val="11"/>
  </w:num>
  <w:num w:numId="11">
    <w:abstractNumId w:val="16"/>
  </w:num>
  <w:num w:numId="12">
    <w:abstractNumId w:val="9"/>
  </w:num>
  <w:num w:numId="13">
    <w:abstractNumId w:val="3"/>
  </w:num>
  <w:num w:numId="14">
    <w:abstractNumId w:val="6"/>
  </w:num>
  <w:num w:numId="15">
    <w:abstractNumId w:val="10"/>
  </w:num>
  <w:num w:numId="16">
    <w:abstractNumId w:val="6"/>
  </w:num>
  <w:num w:numId="17">
    <w:abstractNumId w:val="6"/>
  </w:num>
  <w:num w:numId="18">
    <w:abstractNumId w:val="1"/>
  </w:num>
  <w:num w:numId="19">
    <w:abstractNumId w:val="2"/>
  </w:num>
  <w:num w:numId="20">
    <w:abstractNumId w:val="17"/>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88"/>
    <w:rsid w:val="00002DF8"/>
    <w:rsid w:val="00013886"/>
    <w:rsid w:val="00014FDA"/>
    <w:rsid w:val="00014FFD"/>
    <w:rsid w:val="00026D95"/>
    <w:rsid w:val="00046175"/>
    <w:rsid w:val="00057EBB"/>
    <w:rsid w:val="0006051D"/>
    <w:rsid w:val="0006437B"/>
    <w:rsid w:val="00066717"/>
    <w:rsid w:val="00072397"/>
    <w:rsid w:val="0008662F"/>
    <w:rsid w:val="00094013"/>
    <w:rsid w:val="00094641"/>
    <w:rsid w:val="000A529F"/>
    <w:rsid w:val="000A574B"/>
    <w:rsid w:val="000B2961"/>
    <w:rsid w:val="000E2975"/>
    <w:rsid w:val="000E3E4E"/>
    <w:rsid w:val="000F09B1"/>
    <w:rsid w:val="001003D3"/>
    <w:rsid w:val="00104118"/>
    <w:rsid w:val="001269D4"/>
    <w:rsid w:val="00133FC7"/>
    <w:rsid w:val="0014705A"/>
    <w:rsid w:val="00157149"/>
    <w:rsid w:val="0016201B"/>
    <w:rsid w:val="0016556A"/>
    <w:rsid w:val="00167754"/>
    <w:rsid w:val="00177D9D"/>
    <w:rsid w:val="001A1B11"/>
    <w:rsid w:val="001A43F8"/>
    <w:rsid w:val="001B5E25"/>
    <w:rsid w:val="001C73C8"/>
    <w:rsid w:val="001D2B6D"/>
    <w:rsid w:val="001E231A"/>
    <w:rsid w:val="001E2871"/>
    <w:rsid w:val="001E7FD9"/>
    <w:rsid w:val="001F56D5"/>
    <w:rsid w:val="00203377"/>
    <w:rsid w:val="002047AA"/>
    <w:rsid w:val="002102E6"/>
    <w:rsid w:val="00210DBB"/>
    <w:rsid w:val="00230239"/>
    <w:rsid w:val="00250156"/>
    <w:rsid w:val="00253E75"/>
    <w:rsid w:val="00267400"/>
    <w:rsid w:val="00282D0F"/>
    <w:rsid w:val="002950CC"/>
    <w:rsid w:val="002B0E6E"/>
    <w:rsid w:val="002B32E6"/>
    <w:rsid w:val="002C0C1D"/>
    <w:rsid w:val="002C77DF"/>
    <w:rsid w:val="002D2A8E"/>
    <w:rsid w:val="002E3E02"/>
    <w:rsid w:val="002E487A"/>
    <w:rsid w:val="002E54A9"/>
    <w:rsid w:val="002E74E2"/>
    <w:rsid w:val="002E7C45"/>
    <w:rsid w:val="002F755D"/>
    <w:rsid w:val="00304A45"/>
    <w:rsid w:val="00317C79"/>
    <w:rsid w:val="0032326E"/>
    <w:rsid w:val="00324353"/>
    <w:rsid w:val="00324E8E"/>
    <w:rsid w:val="00336469"/>
    <w:rsid w:val="003516BA"/>
    <w:rsid w:val="00355C75"/>
    <w:rsid w:val="003616C5"/>
    <w:rsid w:val="00367511"/>
    <w:rsid w:val="00377439"/>
    <w:rsid w:val="003A00AF"/>
    <w:rsid w:val="003B607C"/>
    <w:rsid w:val="003C11CD"/>
    <w:rsid w:val="003E06AC"/>
    <w:rsid w:val="003E46C3"/>
    <w:rsid w:val="003E6965"/>
    <w:rsid w:val="003F2D5E"/>
    <w:rsid w:val="00402896"/>
    <w:rsid w:val="00423BF0"/>
    <w:rsid w:val="004379CC"/>
    <w:rsid w:val="00476A3F"/>
    <w:rsid w:val="0047765D"/>
    <w:rsid w:val="00481189"/>
    <w:rsid w:val="004813A0"/>
    <w:rsid w:val="0048143A"/>
    <w:rsid w:val="0048623A"/>
    <w:rsid w:val="00490E6E"/>
    <w:rsid w:val="004A0C1F"/>
    <w:rsid w:val="004A4078"/>
    <w:rsid w:val="004B6BF9"/>
    <w:rsid w:val="004C72A2"/>
    <w:rsid w:val="004E2B04"/>
    <w:rsid w:val="004F2F82"/>
    <w:rsid w:val="004F50EB"/>
    <w:rsid w:val="00505B84"/>
    <w:rsid w:val="00507D0E"/>
    <w:rsid w:val="00512CC4"/>
    <w:rsid w:val="0051446F"/>
    <w:rsid w:val="005213E5"/>
    <w:rsid w:val="00524F4F"/>
    <w:rsid w:val="005301AC"/>
    <w:rsid w:val="00541CE2"/>
    <w:rsid w:val="0056444F"/>
    <w:rsid w:val="005750B9"/>
    <w:rsid w:val="00577FED"/>
    <w:rsid w:val="00580995"/>
    <w:rsid w:val="00585394"/>
    <w:rsid w:val="0059302A"/>
    <w:rsid w:val="005A1E7E"/>
    <w:rsid w:val="005A36A1"/>
    <w:rsid w:val="005A776D"/>
    <w:rsid w:val="005C50D7"/>
    <w:rsid w:val="005D6644"/>
    <w:rsid w:val="005F5BF2"/>
    <w:rsid w:val="0060392E"/>
    <w:rsid w:val="00617E2C"/>
    <w:rsid w:val="006263DD"/>
    <w:rsid w:val="0063564D"/>
    <w:rsid w:val="00636566"/>
    <w:rsid w:val="0064388E"/>
    <w:rsid w:val="00645F4A"/>
    <w:rsid w:val="0067034A"/>
    <w:rsid w:val="00683BB6"/>
    <w:rsid w:val="00684123"/>
    <w:rsid w:val="00686354"/>
    <w:rsid w:val="0069770B"/>
    <w:rsid w:val="006A1905"/>
    <w:rsid w:val="006B1C4D"/>
    <w:rsid w:val="006B4F2D"/>
    <w:rsid w:val="006B506D"/>
    <w:rsid w:val="006C797B"/>
    <w:rsid w:val="006D6BEB"/>
    <w:rsid w:val="006E69A8"/>
    <w:rsid w:val="007174E8"/>
    <w:rsid w:val="007214F2"/>
    <w:rsid w:val="007222DE"/>
    <w:rsid w:val="00740C55"/>
    <w:rsid w:val="00740FF0"/>
    <w:rsid w:val="00742A74"/>
    <w:rsid w:val="00751474"/>
    <w:rsid w:val="007626B6"/>
    <w:rsid w:val="007700AD"/>
    <w:rsid w:val="007A0E90"/>
    <w:rsid w:val="007B0EE5"/>
    <w:rsid w:val="007B6012"/>
    <w:rsid w:val="007B7CFD"/>
    <w:rsid w:val="007E1FA9"/>
    <w:rsid w:val="007F002D"/>
    <w:rsid w:val="007F13EF"/>
    <w:rsid w:val="007F217D"/>
    <w:rsid w:val="007F5EC7"/>
    <w:rsid w:val="007F6314"/>
    <w:rsid w:val="00806800"/>
    <w:rsid w:val="00807F0A"/>
    <w:rsid w:val="00826C4D"/>
    <w:rsid w:val="00830CC0"/>
    <w:rsid w:val="00833CB9"/>
    <w:rsid w:val="0083607C"/>
    <w:rsid w:val="008366ED"/>
    <w:rsid w:val="00846AFD"/>
    <w:rsid w:val="00854341"/>
    <w:rsid w:val="00867336"/>
    <w:rsid w:val="00877308"/>
    <w:rsid w:val="00885AC0"/>
    <w:rsid w:val="0088744B"/>
    <w:rsid w:val="00890C92"/>
    <w:rsid w:val="0089302C"/>
    <w:rsid w:val="008D3BA7"/>
    <w:rsid w:val="008D4A05"/>
    <w:rsid w:val="008E02AD"/>
    <w:rsid w:val="008E155E"/>
    <w:rsid w:val="008E6DB7"/>
    <w:rsid w:val="008E74D8"/>
    <w:rsid w:val="008F1F9C"/>
    <w:rsid w:val="008F6B79"/>
    <w:rsid w:val="00913CEA"/>
    <w:rsid w:val="0094566C"/>
    <w:rsid w:val="009532D8"/>
    <w:rsid w:val="00953D63"/>
    <w:rsid w:val="0096112A"/>
    <w:rsid w:val="009770AB"/>
    <w:rsid w:val="00995855"/>
    <w:rsid w:val="009967F4"/>
    <w:rsid w:val="009A58FF"/>
    <w:rsid w:val="009A6137"/>
    <w:rsid w:val="009B1AAC"/>
    <w:rsid w:val="009B47C1"/>
    <w:rsid w:val="009B4E7A"/>
    <w:rsid w:val="009C29CE"/>
    <w:rsid w:val="009E5324"/>
    <w:rsid w:val="009F4908"/>
    <w:rsid w:val="00A03639"/>
    <w:rsid w:val="00A1298B"/>
    <w:rsid w:val="00A3315B"/>
    <w:rsid w:val="00A36195"/>
    <w:rsid w:val="00A4545F"/>
    <w:rsid w:val="00A52842"/>
    <w:rsid w:val="00A6059D"/>
    <w:rsid w:val="00A66E26"/>
    <w:rsid w:val="00A85B01"/>
    <w:rsid w:val="00AB7EA7"/>
    <w:rsid w:val="00AC76F7"/>
    <w:rsid w:val="00AD3F4B"/>
    <w:rsid w:val="00AD7905"/>
    <w:rsid w:val="00AE0122"/>
    <w:rsid w:val="00AE048C"/>
    <w:rsid w:val="00AE131B"/>
    <w:rsid w:val="00AE58C0"/>
    <w:rsid w:val="00AE59BF"/>
    <w:rsid w:val="00AF35A8"/>
    <w:rsid w:val="00B10A3C"/>
    <w:rsid w:val="00B13E62"/>
    <w:rsid w:val="00B338F6"/>
    <w:rsid w:val="00B451E0"/>
    <w:rsid w:val="00B50459"/>
    <w:rsid w:val="00B56339"/>
    <w:rsid w:val="00B570A0"/>
    <w:rsid w:val="00B73916"/>
    <w:rsid w:val="00B8055B"/>
    <w:rsid w:val="00B854CD"/>
    <w:rsid w:val="00B866BF"/>
    <w:rsid w:val="00BA200E"/>
    <w:rsid w:val="00BA5A42"/>
    <w:rsid w:val="00BB4D21"/>
    <w:rsid w:val="00BB6788"/>
    <w:rsid w:val="00BC418B"/>
    <w:rsid w:val="00BE7E82"/>
    <w:rsid w:val="00BF69A0"/>
    <w:rsid w:val="00C0107B"/>
    <w:rsid w:val="00C055FC"/>
    <w:rsid w:val="00C13656"/>
    <w:rsid w:val="00C22B03"/>
    <w:rsid w:val="00C34131"/>
    <w:rsid w:val="00C434C7"/>
    <w:rsid w:val="00C56AB9"/>
    <w:rsid w:val="00C65A33"/>
    <w:rsid w:val="00C81016"/>
    <w:rsid w:val="00C833A7"/>
    <w:rsid w:val="00C968F8"/>
    <w:rsid w:val="00C97A6F"/>
    <w:rsid w:val="00CB0E59"/>
    <w:rsid w:val="00CC3D5C"/>
    <w:rsid w:val="00D170F5"/>
    <w:rsid w:val="00D25655"/>
    <w:rsid w:val="00D2624B"/>
    <w:rsid w:val="00D319E9"/>
    <w:rsid w:val="00D3268B"/>
    <w:rsid w:val="00DA3094"/>
    <w:rsid w:val="00DA5F70"/>
    <w:rsid w:val="00DB12C1"/>
    <w:rsid w:val="00DB1324"/>
    <w:rsid w:val="00DB5C29"/>
    <w:rsid w:val="00DB7D6D"/>
    <w:rsid w:val="00DC7A02"/>
    <w:rsid w:val="00DD42D2"/>
    <w:rsid w:val="00DD6EAC"/>
    <w:rsid w:val="00DD72B2"/>
    <w:rsid w:val="00DE1BC7"/>
    <w:rsid w:val="00E06BF3"/>
    <w:rsid w:val="00E070B8"/>
    <w:rsid w:val="00E22753"/>
    <w:rsid w:val="00E34ED0"/>
    <w:rsid w:val="00E3740E"/>
    <w:rsid w:val="00E4420B"/>
    <w:rsid w:val="00E51699"/>
    <w:rsid w:val="00E61EEC"/>
    <w:rsid w:val="00E65FD2"/>
    <w:rsid w:val="00E75045"/>
    <w:rsid w:val="00E8695C"/>
    <w:rsid w:val="00E97B12"/>
    <w:rsid w:val="00EA5839"/>
    <w:rsid w:val="00EB3FC9"/>
    <w:rsid w:val="00EC2388"/>
    <w:rsid w:val="00EC2758"/>
    <w:rsid w:val="00EC7F35"/>
    <w:rsid w:val="00EE0BD0"/>
    <w:rsid w:val="00F23E74"/>
    <w:rsid w:val="00F2443E"/>
    <w:rsid w:val="00F2615B"/>
    <w:rsid w:val="00F52562"/>
    <w:rsid w:val="00F546FC"/>
    <w:rsid w:val="00F91C31"/>
    <w:rsid w:val="00FA12B2"/>
    <w:rsid w:val="00FA3202"/>
    <w:rsid w:val="00FA6E7D"/>
    <w:rsid w:val="00FB5F0F"/>
    <w:rsid w:val="00FB6864"/>
    <w:rsid w:val="00FC54C0"/>
    <w:rsid w:val="00FC6C91"/>
    <w:rsid w:val="00FD37D2"/>
    <w:rsid w:val="00FF19B0"/>
    <w:rsid w:val="00FF3E5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6BDAD7"/>
  <w15:docId w15:val="{4F0FA1BC-512E-439B-873F-DC3CD5C6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2961"/>
    <w:rPr>
      <w:rFonts w:ascii="Arial" w:hAnsi="Arial"/>
      <w:lang w:val="en-AU" w:bidi="ar-SA"/>
    </w:rPr>
  </w:style>
  <w:style w:type="paragraph" w:styleId="Heading1">
    <w:name w:val="heading 1"/>
    <w:basedOn w:val="Normal"/>
    <w:next w:val="Normal"/>
    <w:link w:val="Heading1Char"/>
    <w:qFormat/>
    <w:rsid w:val="000B2961"/>
    <w:pPr>
      <w:keepNext/>
      <w:spacing w:before="120" w:after="120"/>
      <w:outlineLvl w:val="0"/>
    </w:pPr>
    <w:rPr>
      <w:b/>
      <w:sz w:val="24"/>
    </w:rPr>
  </w:style>
  <w:style w:type="paragraph" w:styleId="Heading2">
    <w:name w:val="heading 2"/>
    <w:basedOn w:val="Normal"/>
    <w:next w:val="Normal"/>
    <w:qFormat/>
    <w:rsid w:val="000B2961"/>
    <w:pPr>
      <w:keepNext/>
      <w:spacing w:before="120" w:after="120"/>
      <w:outlineLvl w:val="1"/>
    </w:pPr>
    <w:rPr>
      <w:b/>
      <w:sz w:val="22"/>
    </w:rPr>
  </w:style>
  <w:style w:type="paragraph" w:styleId="Heading3">
    <w:name w:val="heading 3"/>
    <w:basedOn w:val="Normal"/>
    <w:next w:val="Normal"/>
    <w:qFormat/>
    <w:rsid w:val="000B2961"/>
    <w:pPr>
      <w:keepNext/>
      <w:jc w:val="center"/>
      <w:outlineLvl w:val="2"/>
    </w:pPr>
    <w:rPr>
      <w:b/>
      <w:sz w:val="24"/>
    </w:rPr>
  </w:style>
  <w:style w:type="paragraph" w:styleId="Heading4">
    <w:name w:val="heading 4"/>
    <w:basedOn w:val="Normal"/>
    <w:next w:val="Normal"/>
    <w:qFormat/>
    <w:rsid w:val="000B2961"/>
    <w:pPr>
      <w:keepNext/>
      <w:outlineLvl w:val="3"/>
    </w:pPr>
    <w:rPr>
      <w:b/>
      <w:sz w:val="22"/>
      <w:u w:val="single"/>
    </w:rPr>
  </w:style>
  <w:style w:type="paragraph" w:styleId="Heading5">
    <w:name w:val="heading 5"/>
    <w:basedOn w:val="Normal"/>
    <w:next w:val="Normal"/>
    <w:qFormat/>
    <w:rsid w:val="000B2961"/>
    <w:pPr>
      <w:keepNext/>
      <w:tabs>
        <w:tab w:val="right" w:pos="8505"/>
      </w:tabs>
      <w:spacing w:before="40"/>
      <w:outlineLvl w:val="4"/>
    </w:pPr>
    <w:rPr>
      <w:b/>
    </w:rPr>
  </w:style>
  <w:style w:type="paragraph" w:styleId="Heading6">
    <w:name w:val="heading 6"/>
    <w:basedOn w:val="Normal"/>
    <w:next w:val="Normal"/>
    <w:qFormat/>
    <w:rsid w:val="000B2961"/>
    <w:pPr>
      <w:keepNext/>
      <w:jc w:val="center"/>
      <w:outlineLvl w:val="5"/>
    </w:pPr>
    <w:rPr>
      <w:b/>
    </w:rPr>
  </w:style>
  <w:style w:type="paragraph" w:styleId="Heading7">
    <w:name w:val="heading 7"/>
    <w:basedOn w:val="Normal"/>
    <w:next w:val="Normal"/>
    <w:qFormat/>
    <w:rsid w:val="000B2961"/>
    <w:pPr>
      <w:keepNext/>
      <w:jc w:val="both"/>
      <w:outlineLvl w:val="6"/>
    </w:pPr>
    <w:rPr>
      <w:u w:val="single"/>
    </w:rPr>
  </w:style>
  <w:style w:type="paragraph" w:styleId="Heading8">
    <w:name w:val="heading 8"/>
    <w:basedOn w:val="Normal"/>
    <w:next w:val="Normal"/>
    <w:qFormat/>
    <w:rsid w:val="000B2961"/>
    <w:pPr>
      <w:keepNext/>
      <w:ind w:left="567"/>
      <w:outlineLvl w:val="7"/>
    </w:pPr>
    <w:rPr>
      <w:i/>
      <w:u w:val="single"/>
    </w:rPr>
  </w:style>
  <w:style w:type="paragraph" w:styleId="Heading9">
    <w:name w:val="heading 9"/>
    <w:basedOn w:val="Normal"/>
    <w:next w:val="Normal"/>
    <w:qFormat/>
    <w:rsid w:val="000B2961"/>
    <w:pPr>
      <w:keepNext/>
      <w:ind w:left="1134"/>
      <w:outlineLvl w:val="8"/>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B2961"/>
    <w:pPr>
      <w:tabs>
        <w:tab w:val="center" w:pos="4820"/>
        <w:tab w:val="right" w:pos="9866"/>
      </w:tabs>
    </w:pPr>
    <w:rPr>
      <w:sz w:val="14"/>
    </w:rPr>
  </w:style>
  <w:style w:type="paragraph" w:styleId="Header">
    <w:name w:val="header"/>
    <w:basedOn w:val="Normal"/>
    <w:link w:val="HeaderChar"/>
    <w:rsid w:val="000B2961"/>
    <w:pPr>
      <w:tabs>
        <w:tab w:val="center" w:pos="4153"/>
        <w:tab w:val="right" w:pos="8306"/>
      </w:tabs>
    </w:pPr>
    <w:rPr>
      <w:b/>
      <w:sz w:val="28"/>
    </w:rPr>
  </w:style>
  <w:style w:type="paragraph" w:customStyle="1" w:styleId="IndentBodyText">
    <w:name w:val="Indent Body Text"/>
    <w:basedOn w:val="Normal"/>
    <w:rsid w:val="000B2961"/>
    <w:pPr>
      <w:tabs>
        <w:tab w:val="left" w:pos="1418"/>
        <w:tab w:val="left" w:pos="1985"/>
        <w:tab w:val="left" w:pos="2552"/>
        <w:tab w:val="left" w:pos="3119"/>
        <w:tab w:val="right" w:pos="9072"/>
      </w:tabs>
      <w:spacing w:after="240"/>
      <w:ind w:left="993"/>
    </w:pPr>
    <w:rPr>
      <w:color w:val="000000"/>
    </w:rPr>
  </w:style>
  <w:style w:type="paragraph" w:customStyle="1" w:styleId="NumberIndent">
    <w:name w:val="NumberIndent"/>
    <w:basedOn w:val="Normal"/>
    <w:next w:val="IndentBodyText"/>
    <w:rsid w:val="000B2961"/>
    <w:pPr>
      <w:tabs>
        <w:tab w:val="left" w:pos="993"/>
        <w:tab w:val="left" w:pos="1985"/>
        <w:tab w:val="left" w:pos="2552"/>
      </w:tabs>
      <w:spacing w:after="240"/>
      <w:ind w:left="993" w:hanging="851"/>
      <w:jc w:val="both"/>
    </w:pPr>
    <w:rPr>
      <w:color w:val="000000"/>
    </w:rPr>
  </w:style>
  <w:style w:type="paragraph" w:customStyle="1" w:styleId="steps">
    <w:name w:val="steps"/>
    <w:basedOn w:val="IndentBodyText"/>
    <w:rsid w:val="000B2961"/>
    <w:pPr>
      <w:tabs>
        <w:tab w:val="clear" w:pos="1418"/>
        <w:tab w:val="left" w:pos="737"/>
        <w:tab w:val="num" w:pos="1417"/>
      </w:tabs>
      <w:spacing w:before="60" w:after="60"/>
      <w:ind w:left="737" w:hanging="737"/>
    </w:pPr>
    <w:rPr>
      <w:color w:val="000080"/>
    </w:rPr>
  </w:style>
  <w:style w:type="paragraph" w:customStyle="1" w:styleId="stepsnonumber">
    <w:name w:val="steps no number"/>
    <w:basedOn w:val="IndentBodyText"/>
    <w:rsid w:val="000B2961"/>
    <w:pPr>
      <w:tabs>
        <w:tab w:val="left" w:pos="737"/>
      </w:tabs>
      <w:spacing w:before="60" w:after="60"/>
      <w:ind w:left="737"/>
    </w:pPr>
  </w:style>
  <w:style w:type="paragraph" w:customStyle="1" w:styleId="stepsnew">
    <w:name w:val="stepsnew"/>
    <w:basedOn w:val="Normal"/>
    <w:rsid w:val="000B2961"/>
    <w:pPr>
      <w:tabs>
        <w:tab w:val="left" w:pos="737"/>
        <w:tab w:val="left" w:pos="1418"/>
        <w:tab w:val="left" w:pos="1985"/>
        <w:tab w:val="left" w:pos="2552"/>
        <w:tab w:val="left" w:pos="3119"/>
        <w:tab w:val="right" w:pos="9072"/>
      </w:tabs>
      <w:spacing w:before="60" w:after="60"/>
      <w:ind w:left="737" w:hanging="737"/>
    </w:pPr>
    <w:rPr>
      <w:b/>
      <w:color w:val="000080"/>
    </w:rPr>
  </w:style>
  <w:style w:type="paragraph" w:customStyle="1" w:styleId="Toolbar">
    <w:name w:val="Toolbar"/>
    <w:basedOn w:val="IndentBodyText"/>
    <w:rsid w:val="000B2961"/>
    <w:pPr>
      <w:tabs>
        <w:tab w:val="clear" w:pos="1418"/>
        <w:tab w:val="clear" w:pos="1985"/>
        <w:tab w:val="left" w:pos="1701"/>
      </w:tabs>
      <w:ind w:left="2552" w:hanging="1559"/>
    </w:pPr>
  </w:style>
  <w:style w:type="paragraph" w:customStyle="1" w:styleId="Amount">
    <w:name w:val="Amount"/>
    <w:basedOn w:val="Normal"/>
    <w:rsid w:val="000B2961"/>
    <w:pPr>
      <w:tabs>
        <w:tab w:val="left" w:pos="454"/>
        <w:tab w:val="left" w:pos="737"/>
      </w:tabs>
      <w:spacing w:before="60" w:after="60"/>
      <w:jc w:val="right"/>
    </w:pPr>
  </w:style>
  <w:style w:type="paragraph" w:customStyle="1" w:styleId="AmountBold">
    <w:name w:val="Amount Bold"/>
    <w:basedOn w:val="Amount"/>
    <w:rsid w:val="000B2961"/>
    <w:rPr>
      <w:b/>
    </w:rPr>
  </w:style>
  <w:style w:type="paragraph" w:styleId="BodyText">
    <w:name w:val="Body Text"/>
    <w:basedOn w:val="Normal"/>
    <w:link w:val="BodyTextChar"/>
    <w:rsid w:val="000B2961"/>
    <w:pPr>
      <w:tabs>
        <w:tab w:val="left" w:pos="737"/>
      </w:tabs>
      <w:spacing w:before="60" w:after="60"/>
    </w:pPr>
    <w:rPr>
      <w:rFonts w:cs="Mangal"/>
      <w:lang w:bidi="mr-IN"/>
    </w:rPr>
  </w:style>
  <w:style w:type="paragraph" w:customStyle="1" w:styleId="BodyText8">
    <w:name w:val="Body Text 8"/>
    <w:basedOn w:val="BodyText"/>
    <w:rsid w:val="000B2961"/>
    <w:rPr>
      <w:sz w:val="16"/>
    </w:rPr>
  </w:style>
  <w:style w:type="paragraph" w:customStyle="1" w:styleId="BodyTextBold">
    <w:name w:val="Body Text Bold"/>
    <w:basedOn w:val="BodyText"/>
    <w:rsid w:val="000B2961"/>
    <w:rPr>
      <w:b/>
    </w:rPr>
  </w:style>
  <w:style w:type="paragraph" w:customStyle="1" w:styleId="BodyTextBold8">
    <w:name w:val="Body Text Bold 8"/>
    <w:basedOn w:val="BodyTextBold"/>
    <w:rsid w:val="000B2961"/>
    <w:pPr>
      <w:keepNext/>
    </w:pPr>
    <w:rPr>
      <w:sz w:val="16"/>
    </w:rPr>
  </w:style>
  <w:style w:type="paragraph" w:styleId="BodyTextIndent">
    <w:name w:val="Body Text Indent"/>
    <w:basedOn w:val="BodyText"/>
    <w:link w:val="BodyTextIndentChar"/>
    <w:rsid w:val="000B2961"/>
    <w:pPr>
      <w:tabs>
        <w:tab w:val="left" w:pos="1134"/>
      </w:tabs>
      <w:ind w:left="737"/>
    </w:pPr>
  </w:style>
  <w:style w:type="paragraph" w:customStyle="1" w:styleId="BodyTextBoldIndent">
    <w:name w:val="Body Text Bold Indent"/>
    <w:basedOn w:val="BodyTextIndent"/>
    <w:rsid w:val="000B2961"/>
    <w:rPr>
      <w:b/>
      <w:noProof/>
    </w:rPr>
  </w:style>
  <w:style w:type="paragraph" w:customStyle="1" w:styleId="BodyTextBullet">
    <w:name w:val="Body Text Bullet"/>
    <w:basedOn w:val="BodyText"/>
    <w:rsid w:val="000B2961"/>
    <w:pPr>
      <w:tabs>
        <w:tab w:val="clear" w:pos="737"/>
        <w:tab w:val="num" w:pos="454"/>
      </w:tabs>
      <w:ind w:left="454" w:hanging="454"/>
    </w:pPr>
  </w:style>
  <w:style w:type="paragraph" w:customStyle="1" w:styleId="BodyTextBullet8">
    <w:name w:val="Body Text Bullet 8"/>
    <w:basedOn w:val="BodyTextBullet"/>
    <w:rsid w:val="000B2961"/>
    <w:pPr>
      <w:numPr>
        <w:numId w:val="11"/>
      </w:numPr>
      <w:spacing w:before="40" w:after="40"/>
    </w:pPr>
    <w:rPr>
      <w:sz w:val="16"/>
    </w:rPr>
  </w:style>
  <w:style w:type="paragraph" w:customStyle="1" w:styleId="BodyTextItalics">
    <w:name w:val="Body Text Italics"/>
    <w:basedOn w:val="BodyText"/>
    <w:rsid w:val="000B2961"/>
    <w:rPr>
      <w:i/>
      <w:noProof/>
    </w:rPr>
  </w:style>
  <w:style w:type="paragraph" w:customStyle="1" w:styleId="BodyTextNumber8">
    <w:name w:val="Body Text Number 8"/>
    <w:basedOn w:val="BodyText8"/>
    <w:rsid w:val="000B2961"/>
    <w:pPr>
      <w:tabs>
        <w:tab w:val="num" w:pos="454"/>
      </w:tabs>
      <w:spacing w:before="40" w:after="40"/>
      <w:ind w:left="454" w:hanging="454"/>
    </w:pPr>
  </w:style>
  <w:style w:type="paragraph" w:customStyle="1" w:styleId="Bullet">
    <w:name w:val="Bullet"/>
    <w:basedOn w:val="Normal"/>
    <w:rsid w:val="000B2961"/>
    <w:pPr>
      <w:tabs>
        <w:tab w:val="num" w:pos="1191"/>
      </w:tabs>
      <w:spacing w:after="60"/>
      <w:ind w:left="1191" w:hanging="454"/>
    </w:pPr>
  </w:style>
  <w:style w:type="paragraph" w:customStyle="1" w:styleId="btbullet">
    <w:name w:val="bt bullet"/>
    <w:basedOn w:val="Bullet"/>
    <w:rsid w:val="000B2961"/>
    <w:pPr>
      <w:numPr>
        <w:numId w:val="10"/>
      </w:numPr>
      <w:tabs>
        <w:tab w:val="left" w:pos="1191"/>
      </w:tabs>
      <w:ind w:left="1191" w:hanging="454"/>
    </w:pPr>
  </w:style>
  <w:style w:type="paragraph" w:customStyle="1" w:styleId="btnumber1">
    <w:name w:val="bt number 1"/>
    <w:rsid w:val="000B2961"/>
    <w:pPr>
      <w:tabs>
        <w:tab w:val="num" w:pos="737"/>
        <w:tab w:val="left" w:pos="3198"/>
        <w:tab w:val="right" w:pos="9701"/>
      </w:tabs>
      <w:spacing w:before="60" w:after="60"/>
      <w:ind w:left="737" w:hanging="737"/>
    </w:pPr>
    <w:rPr>
      <w:rFonts w:ascii="Arial" w:hAnsi="Arial"/>
      <w:b/>
      <w:lang w:val="en-AU" w:bidi="ar-SA"/>
    </w:rPr>
  </w:style>
  <w:style w:type="paragraph" w:customStyle="1" w:styleId="btnumber2">
    <w:name w:val="bt number 2"/>
    <w:basedOn w:val="btnumber1"/>
    <w:next w:val="BodyText"/>
    <w:rsid w:val="000B2961"/>
    <w:rPr>
      <w:b w:val="0"/>
    </w:rPr>
  </w:style>
  <w:style w:type="paragraph" w:customStyle="1" w:styleId="btnumber2bold">
    <w:name w:val="bt number 2 bold"/>
    <w:basedOn w:val="btnumber2"/>
    <w:rsid w:val="000B2961"/>
    <w:rPr>
      <w:b/>
      <w:iCs/>
    </w:rPr>
  </w:style>
  <w:style w:type="paragraph" w:customStyle="1" w:styleId="Bullet2">
    <w:name w:val="Bullet2"/>
    <w:basedOn w:val="Bullet"/>
    <w:rsid w:val="000B2961"/>
    <w:pPr>
      <w:tabs>
        <w:tab w:val="clear" w:pos="1191"/>
        <w:tab w:val="left" w:pos="454"/>
        <w:tab w:val="num" w:pos="1100"/>
      </w:tabs>
      <w:spacing w:after="120"/>
      <w:ind w:left="454"/>
    </w:pPr>
  </w:style>
  <w:style w:type="paragraph" w:customStyle="1" w:styleId="CIC">
    <w:name w:val="CIC"/>
    <w:next w:val="Footer"/>
    <w:rsid w:val="000B2961"/>
    <w:pPr>
      <w:pBdr>
        <w:top w:val="single" w:sz="4" w:space="4" w:color="auto"/>
      </w:pBdr>
      <w:spacing w:after="60"/>
    </w:pPr>
    <w:rPr>
      <w:rFonts w:ascii="Arial" w:hAnsi="Arial"/>
      <w:b/>
      <w:bCs/>
      <w:sz w:val="16"/>
      <w:lang w:val="en-AU" w:bidi="ar-SA"/>
    </w:rPr>
  </w:style>
  <w:style w:type="paragraph" w:customStyle="1" w:styleId="FollowLevel1">
    <w:name w:val="FollowLevel 1"/>
    <w:rsid w:val="000B2961"/>
    <w:pPr>
      <w:numPr>
        <w:numId w:val="12"/>
      </w:numPr>
      <w:tabs>
        <w:tab w:val="left" w:pos="454"/>
        <w:tab w:val="left" w:pos="1191"/>
      </w:tabs>
      <w:spacing w:before="60" w:after="40"/>
    </w:pPr>
    <w:rPr>
      <w:rFonts w:ascii="Arial" w:hAnsi="Arial"/>
      <w:b/>
      <w:lang w:val="en-AU" w:bidi="ar-SA"/>
    </w:rPr>
  </w:style>
  <w:style w:type="paragraph" w:customStyle="1" w:styleId="FollowLevel2">
    <w:name w:val="FollowLevel 2"/>
    <w:basedOn w:val="Normal"/>
    <w:rsid w:val="000B2961"/>
    <w:pPr>
      <w:numPr>
        <w:numId w:val="7"/>
      </w:numPr>
      <w:tabs>
        <w:tab w:val="left" w:pos="1644"/>
      </w:tabs>
      <w:spacing w:after="60"/>
    </w:pPr>
  </w:style>
  <w:style w:type="paragraph" w:customStyle="1" w:styleId="Frequency">
    <w:name w:val="Frequency"/>
    <w:basedOn w:val="Amount"/>
    <w:rsid w:val="000B2961"/>
    <w:pPr>
      <w:jc w:val="center"/>
    </w:pPr>
  </w:style>
  <w:style w:type="paragraph" w:customStyle="1" w:styleId="HeaderS2">
    <w:name w:val="HeaderS2"/>
    <w:basedOn w:val="Normal"/>
    <w:rsid w:val="000B2961"/>
    <w:pPr>
      <w:pBdr>
        <w:bottom w:val="single" w:sz="4" w:space="4" w:color="auto"/>
      </w:pBdr>
      <w:tabs>
        <w:tab w:val="center" w:pos="4320"/>
        <w:tab w:val="right" w:pos="8640"/>
      </w:tabs>
      <w:spacing w:before="120" w:after="360"/>
      <w:ind w:right="-600"/>
    </w:pPr>
    <w:rPr>
      <w:b/>
      <w:sz w:val="32"/>
    </w:rPr>
  </w:style>
  <w:style w:type="paragraph" w:customStyle="1" w:styleId="Line">
    <w:name w:val="Line"/>
    <w:basedOn w:val="Normal"/>
    <w:rsid w:val="000B2961"/>
    <w:pPr>
      <w:pBdr>
        <w:top w:val="single" w:sz="4" w:space="1" w:color="auto"/>
      </w:pBdr>
      <w:spacing w:before="60" w:after="60"/>
    </w:pPr>
    <w:rPr>
      <w:sz w:val="10"/>
    </w:rPr>
  </w:style>
  <w:style w:type="character" w:styleId="PageNumber">
    <w:name w:val="page number"/>
    <w:basedOn w:val="DefaultParagraphFont"/>
    <w:rsid w:val="000B2961"/>
  </w:style>
  <w:style w:type="paragraph" w:customStyle="1" w:styleId="TableAutoNumber">
    <w:name w:val="Table AutoNumber"/>
    <w:basedOn w:val="Normal"/>
    <w:rsid w:val="000B2961"/>
    <w:pPr>
      <w:tabs>
        <w:tab w:val="left" w:pos="454"/>
      </w:tabs>
      <w:spacing w:before="60" w:after="60"/>
    </w:pPr>
  </w:style>
  <w:style w:type="paragraph" w:customStyle="1" w:styleId="TableAutoNumberbold">
    <w:name w:val="Table AutoNumber bold"/>
    <w:basedOn w:val="TableAutoNumber"/>
    <w:rsid w:val="000B2961"/>
    <w:rPr>
      <w:b/>
    </w:rPr>
  </w:style>
  <w:style w:type="paragraph" w:customStyle="1" w:styleId="TableBulletIndent">
    <w:name w:val="Table Bullet Indent"/>
    <w:basedOn w:val="Normal"/>
    <w:rsid w:val="000B2961"/>
    <w:pPr>
      <w:tabs>
        <w:tab w:val="num" w:pos="907"/>
      </w:tabs>
      <w:spacing w:before="60" w:after="60"/>
      <w:ind w:left="907" w:hanging="453"/>
    </w:pPr>
  </w:style>
  <w:style w:type="paragraph" w:customStyle="1" w:styleId="TableBullettDoubleIndent">
    <w:name w:val="Table Bullett Double Indent"/>
    <w:basedOn w:val="TableBulletIndent"/>
    <w:rsid w:val="000B2961"/>
    <w:pPr>
      <w:tabs>
        <w:tab w:val="clear" w:pos="907"/>
        <w:tab w:val="num" w:pos="1361"/>
      </w:tabs>
      <w:spacing w:before="20" w:after="20"/>
      <w:ind w:left="1361" w:hanging="454"/>
    </w:pPr>
  </w:style>
  <w:style w:type="paragraph" w:customStyle="1" w:styleId="TableHeading">
    <w:name w:val="Table Heading"/>
    <w:basedOn w:val="Normal"/>
    <w:rsid w:val="000B2961"/>
    <w:pPr>
      <w:spacing w:before="80" w:after="80"/>
    </w:pPr>
    <w:rPr>
      <w:b/>
      <w:szCs w:val="24"/>
    </w:rPr>
  </w:style>
  <w:style w:type="paragraph" w:customStyle="1" w:styleId="VPLevel1">
    <w:name w:val="VPLevel 1"/>
    <w:basedOn w:val="Normal"/>
    <w:rsid w:val="000B2961"/>
    <w:rPr>
      <w:vanish/>
      <w:color w:val="FF0000"/>
    </w:rPr>
  </w:style>
  <w:style w:type="paragraph" w:customStyle="1" w:styleId="VPLevel2">
    <w:name w:val="VPLevel 2"/>
    <w:basedOn w:val="VPLevel1"/>
    <w:next w:val="VPLevel1"/>
    <w:rsid w:val="000B2961"/>
    <w:rPr>
      <w:color w:val="0000FF"/>
    </w:rPr>
  </w:style>
  <w:style w:type="paragraph" w:customStyle="1" w:styleId="BodyTextNumber1Bold">
    <w:name w:val="Body Text Number 1 Bold"/>
    <w:basedOn w:val="BodyText"/>
    <w:rsid w:val="000B2961"/>
    <w:pPr>
      <w:numPr>
        <w:numId w:val="14"/>
      </w:numPr>
    </w:pPr>
    <w:rPr>
      <w:b/>
    </w:rPr>
  </w:style>
  <w:style w:type="paragraph" w:customStyle="1" w:styleId="BodyTextNumber10">
    <w:name w:val="BodyText Number 1"/>
    <w:basedOn w:val="BodyTextNumber1Bold"/>
    <w:rsid w:val="000B2961"/>
    <w:rPr>
      <w:rFonts w:cs="Arial"/>
      <w:b w:val="0"/>
    </w:rPr>
  </w:style>
  <w:style w:type="paragraph" w:customStyle="1" w:styleId="TableBullet">
    <w:name w:val="Table Bullet"/>
    <w:basedOn w:val="Normal"/>
    <w:rsid w:val="000B2961"/>
    <w:pPr>
      <w:tabs>
        <w:tab w:val="num" w:pos="372"/>
      </w:tabs>
      <w:spacing w:before="20" w:after="20"/>
      <w:ind w:left="720" w:hanging="348"/>
    </w:pPr>
  </w:style>
  <w:style w:type="paragraph" w:customStyle="1" w:styleId="BodyTextNumber1">
    <w:name w:val="Body Text Number 1"/>
    <w:basedOn w:val="Normal"/>
    <w:rsid w:val="000B2961"/>
    <w:pPr>
      <w:numPr>
        <w:numId w:val="13"/>
      </w:numPr>
    </w:pPr>
  </w:style>
  <w:style w:type="paragraph" w:styleId="BalloonText">
    <w:name w:val="Balloon Text"/>
    <w:basedOn w:val="Normal"/>
    <w:link w:val="BalloonTextChar"/>
    <w:uiPriority w:val="99"/>
    <w:rsid w:val="000F09B1"/>
    <w:rPr>
      <w:rFonts w:ascii="Tahoma" w:hAnsi="Tahoma" w:cs="Mangal"/>
      <w:sz w:val="16"/>
      <w:szCs w:val="16"/>
      <w:lang w:bidi="mr-IN"/>
    </w:rPr>
  </w:style>
  <w:style w:type="character" w:customStyle="1" w:styleId="BalloonTextChar">
    <w:name w:val="Balloon Text Char"/>
    <w:link w:val="BalloonText"/>
    <w:uiPriority w:val="99"/>
    <w:rsid w:val="000F09B1"/>
    <w:rPr>
      <w:rFonts w:ascii="Tahoma" w:hAnsi="Tahoma" w:cs="Tahoma"/>
      <w:sz w:val="16"/>
      <w:szCs w:val="16"/>
      <w:lang w:eastAsia="en-US"/>
    </w:rPr>
  </w:style>
  <w:style w:type="paragraph" w:customStyle="1" w:styleId="BodyTextNumber1NOBold">
    <w:name w:val="Body Text Number 1 NO Bold"/>
    <w:basedOn w:val="BodyTextNumber1Bold"/>
    <w:rsid w:val="005F5BF2"/>
    <w:rPr>
      <w:b w:val="0"/>
    </w:rPr>
  </w:style>
  <w:style w:type="character" w:customStyle="1" w:styleId="BodyTextChar">
    <w:name w:val="Body Text Char"/>
    <w:link w:val="BodyText"/>
    <w:rsid w:val="005F5BF2"/>
    <w:rPr>
      <w:rFonts w:ascii="Arial" w:hAnsi="Arial"/>
      <w:lang w:eastAsia="en-US"/>
    </w:rPr>
  </w:style>
  <w:style w:type="character" w:customStyle="1" w:styleId="BodyTextIndentChar">
    <w:name w:val="Body Text Indent Char"/>
    <w:basedOn w:val="BodyTextChar"/>
    <w:link w:val="BodyTextIndent"/>
    <w:rsid w:val="005F5BF2"/>
    <w:rPr>
      <w:rFonts w:ascii="Arial" w:hAnsi="Arial"/>
      <w:lang w:eastAsia="en-US"/>
    </w:rPr>
  </w:style>
  <w:style w:type="paragraph" w:styleId="Title">
    <w:name w:val="Title"/>
    <w:basedOn w:val="Normal"/>
    <w:next w:val="Normal"/>
    <w:link w:val="TitleChar"/>
    <w:qFormat/>
    <w:rsid w:val="007F6314"/>
    <w:pPr>
      <w:spacing w:before="240" w:after="60"/>
      <w:jc w:val="center"/>
      <w:outlineLvl w:val="0"/>
    </w:pPr>
    <w:rPr>
      <w:rFonts w:ascii="Calibri Light" w:eastAsia="SimSun" w:hAnsi="Calibri Light" w:cs="Mangal"/>
      <w:b/>
      <w:bCs/>
      <w:kern w:val="28"/>
      <w:sz w:val="32"/>
      <w:szCs w:val="32"/>
      <w:lang w:bidi="mr-IN"/>
    </w:rPr>
  </w:style>
  <w:style w:type="character" w:customStyle="1" w:styleId="TitleChar">
    <w:name w:val="Title Char"/>
    <w:link w:val="Title"/>
    <w:rsid w:val="007F6314"/>
    <w:rPr>
      <w:rFonts w:ascii="Calibri Light" w:eastAsia="SimSun" w:hAnsi="Calibri Light"/>
      <w:b/>
      <w:bCs/>
      <w:kern w:val="28"/>
      <w:sz w:val="32"/>
      <w:szCs w:val="32"/>
      <w:lang w:val="en-AU" w:eastAsia="en-US"/>
    </w:rPr>
  </w:style>
  <w:style w:type="character" w:customStyle="1" w:styleId="Heading1Char">
    <w:name w:val="Heading 1 Char"/>
    <w:basedOn w:val="DefaultParagraphFont"/>
    <w:link w:val="Heading1"/>
    <w:rsid w:val="00002DF8"/>
    <w:rPr>
      <w:rFonts w:ascii="Arial" w:hAnsi="Arial"/>
      <w:b/>
      <w:sz w:val="24"/>
      <w:lang w:val="en-AU" w:bidi="ar-SA"/>
    </w:rPr>
  </w:style>
  <w:style w:type="character" w:customStyle="1" w:styleId="FooterChar">
    <w:name w:val="Footer Char"/>
    <w:basedOn w:val="DefaultParagraphFont"/>
    <w:link w:val="Footer"/>
    <w:rsid w:val="00002DF8"/>
    <w:rPr>
      <w:rFonts w:ascii="Arial" w:hAnsi="Arial"/>
      <w:sz w:val="14"/>
      <w:lang w:val="en-AU" w:bidi="ar-SA"/>
    </w:rPr>
  </w:style>
  <w:style w:type="character" w:customStyle="1" w:styleId="HeaderChar">
    <w:name w:val="Header Char"/>
    <w:basedOn w:val="DefaultParagraphFont"/>
    <w:link w:val="Header"/>
    <w:rsid w:val="00002DF8"/>
    <w:rPr>
      <w:rFonts w:ascii="Arial" w:hAnsi="Arial"/>
      <w:b/>
      <w:sz w:val="28"/>
      <w:lang w:val="en-AU" w:bidi="ar-SA"/>
    </w:rPr>
  </w:style>
  <w:style w:type="table" w:styleId="TableGrid">
    <w:name w:val="Table Grid"/>
    <w:basedOn w:val="TableNormal"/>
    <w:uiPriority w:val="59"/>
    <w:rsid w:val="00541CE2"/>
    <w:rPr>
      <w:rFonts w:asciiTheme="minorHAnsi" w:eastAsiaTheme="minorHAnsi" w:hAnsiTheme="minorHAnsi" w:cstheme="minorBidi"/>
      <w:sz w:val="22"/>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A5839"/>
    <w:rPr>
      <w:sz w:val="16"/>
      <w:szCs w:val="16"/>
    </w:rPr>
  </w:style>
  <w:style w:type="paragraph" w:styleId="CommentText">
    <w:name w:val="annotation text"/>
    <w:basedOn w:val="Normal"/>
    <w:link w:val="CommentTextChar"/>
    <w:semiHidden/>
    <w:unhideWhenUsed/>
    <w:rsid w:val="00EA5839"/>
  </w:style>
  <w:style w:type="character" w:customStyle="1" w:styleId="CommentTextChar">
    <w:name w:val="Comment Text Char"/>
    <w:basedOn w:val="DefaultParagraphFont"/>
    <w:link w:val="CommentText"/>
    <w:semiHidden/>
    <w:rsid w:val="00EA5839"/>
    <w:rPr>
      <w:rFonts w:ascii="Arial" w:hAnsi="Arial"/>
      <w:lang w:val="en-AU" w:bidi="ar-SA"/>
    </w:rPr>
  </w:style>
  <w:style w:type="paragraph" w:styleId="CommentSubject">
    <w:name w:val="annotation subject"/>
    <w:basedOn w:val="CommentText"/>
    <w:next w:val="CommentText"/>
    <w:link w:val="CommentSubjectChar"/>
    <w:semiHidden/>
    <w:unhideWhenUsed/>
    <w:rsid w:val="00EA5839"/>
    <w:rPr>
      <w:b/>
      <w:bCs/>
    </w:rPr>
  </w:style>
  <w:style w:type="character" w:customStyle="1" w:styleId="CommentSubjectChar">
    <w:name w:val="Comment Subject Char"/>
    <w:basedOn w:val="CommentTextChar"/>
    <w:link w:val="CommentSubject"/>
    <w:semiHidden/>
    <w:rsid w:val="00EA5839"/>
    <w:rPr>
      <w:rFonts w:ascii="Arial" w:hAnsi="Arial"/>
      <w:b/>
      <w:bCs/>
      <w:lang w:val="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975234">
      <w:bodyDiv w:val="1"/>
      <w:marLeft w:val="0"/>
      <w:marRight w:val="0"/>
      <w:marTop w:val="0"/>
      <w:marBottom w:val="0"/>
      <w:divBdr>
        <w:top w:val="none" w:sz="0" w:space="0" w:color="auto"/>
        <w:left w:val="none" w:sz="0" w:space="0" w:color="auto"/>
        <w:bottom w:val="none" w:sz="0" w:space="0" w:color="auto"/>
        <w:right w:val="none" w:sz="0" w:space="0" w:color="auto"/>
      </w:divBdr>
    </w:div>
    <w:div w:id="1194154524">
      <w:bodyDiv w:val="1"/>
      <w:marLeft w:val="0"/>
      <w:marRight w:val="0"/>
      <w:marTop w:val="0"/>
      <w:marBottom w:val="0"/>
      <w:divBdr>
        <w:top w:val="none" w:sz="0" w:space="0" w:color="auto"/>
        <w:left w:val="none" w:sz="0" w:space="0" w:color="auto"/>
        <w:bottom w:val="none" w:sz="0" w:space="0" w:color="auto"/>
        <w:right w:val="none" w:sz="0" w:space="0" w:color="auto"/>
      </w:divBdr>
    </w:div>
    <w:div w:id="1233658176">
      <w:bodyDiv w:val="1"/>
      <w:marLeft w:val="0"/>
      <w:marRight w:val="0"/>
      <w:marTop w:val="0"/>
      <w:marBottom w:val="0"/>
      <w:divBdr>
        <w:top w:val="none" w:sz="0" w:space="0" w:color="auto"/>
        <w:left w:val="none" w:sz="0" w:space="0" w:color="auto"/>
        <w:bottom w:val="none" w:sz="0" w:space="0" w:color="auto"/>
        <w:right w:val="none" w:sz="0" w:space="0" w:color="auto"/>
      </w:divBdr>
    </w:div>
    <w:div w:id="162086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P:\TEMPLATES\Business%20Services\Propos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6E42C-AE58-4649-8E69-E112A51A8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Template.dot</Template>
  <TotalTime>194</TotalTime>
  <Pages>8</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Workbook</vt:lpstr>
    </vt:vector>
  </TitlesOfParts>
  <Company>Locus Pty Ltd</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Workbook</dc:title>
  <dc:creator>Di Jenkins</dc:creator>
  <cp:lastModifiedBy>Lohokare, Rutuja (LNG-CON)</cp:lastModifiedBy>
  <cp:revision>9</cp:revision>
  <cp:lastPrinted>2009-06-16T02:37:00Z</cp:lastPrinted>
  <dcterms:created xsi:type="dcterms:W3CDTF">2021-08-09T09:19:00Z</dcterms:created>
  <dcterms:modified xsi:type="dcterms:W3CDTF">2022-01-17T10:32:00Z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NAGARERX@corp.regn.net</vt:lpwstr>
  </property>
  <property fmtid="{D5CDD505-2E9C-101B-9397-08002B2CF9AE}" pid="5" name="MSIP_Label_549ac42a-3eb4-4074-b885-aea26bd6241e_SetDate">
    <vt:lpwstr>2021-10-05T11:45:58.3274399Z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f05dbeb2-fba3-461e-960c-2a2af3f278e3</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