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51" w:rsidRPr="00962E75" w:rsidRDefault="00962E75" w:rsidP="00962E75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962E75">
        <w:rPr>
          <w:rFonts w:ascii="Century Gothic" w:hAnsi="Century Gothic"/>
        </w:rPr>
        <w:t>Since version 5.0, the Java platform has also included high-level concurrency APIs.</w:t>
      </w:r>
    </w:p>
    <w:p w:rsidR="00962E75" w:rsidRDefault="00D2285F" w:rsidP="00962E75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962E75" w:rsidRPr="00962E75">
        <w:rPr>
          <w:rFonts w:ascii="Century Gothic" w:hAnsi="Century Gothic"/>
        </w:rPr>
        <w:t>he high-level APIs in the</w:t>
      </w:r>
      <w:r>
        <w:rPr>
          <w:rFonts w:ascii="Century Gothic" w:hAnsi="Century Gothic"/>
        </w:rPr>
        <w:t xml:space="preserve"> </w:t>
      </w:r>
      <w:proofErr w:type="spellStart"/>
      <w:r w:rsidR="00962E75" w:rsidRPr="00962E75">
        <w:rPr>
          <w:rStyle w:val="HTMLCode"/>
          <w:rFonts w:ascii="Century Gothic" w:eastAsiaTheme="minorHAnsi" w:hAnsi="Century Gothic" w:cstheme="minorBidi"/>
          <w:sz w:val="22"/>
          <w:szCs w:val="22"/>
        </w:rPr>
        <w:t>java.util.concurrent</w:t>
      </w:r>
      <w:proofErr w:type="spellEnd"/>
      <w:r w:rsidR="00962E75" w:rsidRPr="00962E75">
        <w:rPr>
          <w:rStyle w:val="apple-converted-space"/>
          <w:rFonts w:ascii="Century Gothic" w:hAnsi="Century Gothic"/>
        </w:rPr>
        <w:t> </w:t>
      </w:r>
      <w:r w:rsidR="00962E75" w:rsidRPr="00962E75">
        <w:rPr>
          <w:rFonts w:ascii="Century Gothic" w:hAnsi="Century Gothic"/>
        </w:rPr>
        <w:t>packages.</w:t>
      </w:r>
    </w:p>
    <w:p w:rsidR="00D2285F" w:rsidRPr="003F23B4" w:rsidRDefault="00D2285F" w:rsidP="00962E75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Arial" w:hAnsi="Arial" w:cs="Arial"/>
          <w:color w:val="000000"/>
          <w:sz w:val="19"/>
          <w:szCs w:val="19"/>
        </w:rPr>
        <w:t>There are also new concurrent data structures in the Java Collections Framework.</w:t>
      </w:r>
    </w:p>
    <w:p w:rsidR="003F23B4" w:rsidRPr="003F23B4" w:rsidRDefault="003F23B4" w:rsidP="003F23B4">
      <w:pPr>
        <w:numPr>
          <w:ilvl w:val="2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r:id="rId5" w:history="1">
        <w:r w:rsidRPr="003F23B4">
          <w:rPr>
            <w:rFonts w:ascii="Arial" w:eastAsia="Times New Roman" w:hAnsi="Arial" w:cs="Arial"/>
            <w:color w:val="3A87CF"/>
            <w:sz w:val="19"/>
            <w:szCs w:val="19"/>
          </w:rPr>
          <w:t>Lock objects</w:t>
        </w:r>
      </w:hyperlink>
      <w:r w:rsidRPr="003F23B4">
        <w:rPr>
          <w:rFonts w:ascii="Arial" w:eastAsia="Times New Roman" w:hAnsi="Arial" w:cs="Arial"/>
          <w:color w:val="000000"/>
          <w:sz w:val="19"/>
          <w:szCs w:val="19"/>
        </w:rPr>
        <w:t> support locking idioms that simplify many concurrent applications.</w:t>
      </w:r>
    </w:p>
    <w:p w:rsidR="003F23B4" w:rsidRPr="003F23B4" w:rsidRDefault="003F23B4" w:rsidP="003F23B4">
      <w:pPr>
        <w:numPr>
          <w:ilvl w:val="2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r:id="rId6" w:history="1">
        <w:r w:rsidRPr="003F23B4">
          <w:rPr>
            <w:rFonts w:ascii="Arial" w:eastAsia="Times New Roman" w:hAnsi="Arial" w:cs="Arial"/>
            <w:color w:val="3A87CF"/>
            <w:sz w:val="19"/>
            <w:szCs w:val="19"/>
          </w:rPr>
          <w:t>Executors</w:t>
        </w:r>
      </w:hyperlink>
      <w:r w:rsidRPr="003F23B4">
        <w:rPr>
          <w:rFonts w:ascii="Arial" w:eastAsia="Times New Roman" w:hAnsi="Arial" w:cs="Arial"/>
          <w:color w:val="000000"/>
          <w:sz w:val="19"/>
          <w:szCs w:val="19"/>
        </w:rPr>
        <w:t> define a high-level API for launching and managing threads. Executor implementations provided by </w:t>
      </w:r>
      <w:proofErr w:type="spellStart"/>
      <w:r w:rsidRPr="003F23B4">
        <w:rPr>
          <w:rFonts w:ascii="Courier" w:eastAsia="Times New Roman" w:hAnsi="Courier" w:cs="Courier New"/>
          <w:color w:val="000000"/>
          <w:sz w:val="20"/>
          <w:szCs w:val="20"/>
        </w:rPr>
        <w:t>java.util.concurrent</w:t>
      </w:r>
      <w:proofErr w:type="spellEnd"/>
      <w:r w:rsidRPr="003F23B4">
        <w:rPr>
          <w:rFonts w:ascii="Arial" w:eastAsia="Times New Roman" w:hAnsi="Arial" w:cs="Arial"/>
          <w:color w:val="000000"/>
          <w:sz w:val="19"/>
          <w:szCs w:val="19"/>
        </w:rPr>
        <w:t> provide thread pool management suitable for large-scale applications.</w:t>
      </w:r>
    </w:p>
    <w:p w:rsidR="003F23B4" w:rsidRPr="003F23B4" w:rsidRDefault="003F23B4" w:rsidP="003F23B4">
      <w:pPr>
        <w:numPr>
          <w:ilvl w:val="2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r:id="rId7" w:history="1">
        <w:r w:rsidRPr="003F23B4">
          <w:rPr>
            <w:rFonts w:ascii="Arial" w:eastAsia="Times New Roman" w:hAnsi="Arial" w:cs="Arial"/>
            <w:color w:val="3A87CF"/>
            <w:sz w:val="19"/>
            <w:szCs w:val="19"/>
          </w:rPr>
          <w:t>Concurrent collections</w:t>
        </w:r>
      </w:hyperlink>
      <w:r w:rsidRPr="003F23B4">
        <w:rPr>
          <w:rFonts w:ascii="Arial" w:eastAsia="Times New Roman" w:hAnsi="Arial" w:cs="Arial"/>
          <w:color w:val="000000"/>
          <w:sz w:val="19"/>
          <w:szCs w:val="19"/>
        </w:rPr>
        <w:t> make it easier to manage large collections of data, and can greatly reduce the need for synchronization.</w:t>
      </w:r>
    </w:p>
    <w:p w:rsidR="003F23B4" w:rsidRPr="003F23B4" w:rsidRDefault="003F23B4" w:rsidP="003F23B4">
      <w:pPr>
        <w:numPr>
          <w:ilvl w:val="2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r:id="rId8" w:history="1">
        <w:r w:rsidRPr="003F23B4">
          <w:rPr>
            <w:rFonts w:ascii="Arial" w:eastAsia="Times New Roman" w:hAnsi="Arial" w:cs="Arial"/>
            <w:color w:val="3A87CF"/>
            <w:sz w:val="19"/>
            <w:szCs w:val="19"/>
          </w:rPr>
          <w:t>Atomic variables</w:t>
        </w:r>
      </w:hyperlink>
      <w:r w:rsidRPr="003F23B4">
        <w:rPr>
          <w:rFonts w:ascii="Arial" w:eastAsia="Times New Roman" w:hAnsi="Arial" w:cs="Arial"/>
          <w:color w:val="000000"/>
          <w:sz w:val="19"/>
          <w:szCs w:val="19"/>
        </w:rPr>
        <w:t> have features that minimize synchronization and help avoid memory consistency errors.</w:t>
      </w:r>
    </w:p>
    <w:p w:rsidR="003F23B4" w:rsidRPr="003F23B4" w:rsidRDefault="003F23B4" w:rsidP="003F23B4">
      <w:pPr>
        <w:numPr>
          <w:ilvl w:val="2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r:id="rId9" w:history="1">
        <w:proofErr w:type="spellStart"/>
        <w:r w:rsidRPr="003F23B4">
          <w:rPr>
            <w:rFonts w:ascii="Courier" w:eastAsia="Times New Roman" w:hAnsi="Courier" w:cs="Courier New"/>
            <w:color w:val="3A87CF"/>
            <w:sz w:val="20"/>
            <w:szCs w:val="20"/>
          </w:rPr>
          <w:t>ThreadLocalRandom</w:t>
        </w:r>
        <w:proofErr w:type="spellEnd"/>
      </w:hyperlink>
      <w:r w:rsidRPr="003F23B4">
        <w:rPr>
          <w:rFonts w:ascii="Arial" w:eastAsia="Times New Roman" w:hAnsi="Arial" w:cs="Arial"/>
          <w:color w:val="000000"/>
          <w:sz w:val="19"/>
          <w:szCs w:val="19"/>
        </w:rPr>
        <w:t> (in JDK 7) provides efficient generation of pseudorandom numbers from multiple threads.</w:t>
      </w:r>
    </w:p>
    <w:p w:rsidR="003F23B4" w:rsidRPr="004C40F1" w:rsidRDefault="004C40F1" w:rsidP="004C40F1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Arial" w:hAnsi="Arial" w:cs="Arial"/>
          <w:color w:val="000000"/>
          <w:sz w:val="19"/>
          <w:szCs w:val="19"/>
        </w:rPr>
        <w:t xml:space="preserve">Synchronized code relies on a simple kind of reentrant lock. This kind of lock is easy to use, but has many limitations. More sophisticated locking idioms are supported by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the</w:t>
      </w:r>
      <w:hyperlink r:id="rId10" w:tgtFrame="_blank" w:history="1">
        <w:r>
          <w:rPr>
            <w:rStyle w:val="HTMLCode"/>
            <w:rFonts w:ascii="Courier" w:eastAsiaTheme="minorHAnsi" w:hAnsi="Courier"/>
            <w:color w:val="3A87CF"/>
            <w:u w:val="single"/>
          </w:rPr>
          <w:t>java.util.concurrent.locks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package</w:t>
      </w:r>
    </w:p>
    <w:p w:rsidR="004C40F1" w:rsidRPr="00962E75" w:rsidRDefault="004C40F1" w:rsidP="004C40F1">
      <w:pPr>
        <w:pStyle w:val="NoSpacing"/>
        <w:numPr>
          <w:ilvl w:val="0"/>
          <w:numId w:val="1"/>
        </w:numPr>
        <w:rPr>
          <w:rFonts w:ascii="Century Gothic" w:hAnsi="Century Gothic"/>
        </w:rPr>
      </w:pPr>
    </w:p>
    <w:sectPr w:rsidR="004C40F1" w:rsidRPr="0096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3CED"/>
    <w:multiLevelType w:val="hybridMultilevel"/>
    <w:tmpl w:val="E30CE18A"/>
    <w:lvl w:ilvl="0" w:tplc="35E85A90">
      <w:start w:val="2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A6F6C"/>
    <w:multiLevelType w:val="multilevel"/>
    <w:tmpl w:val="B55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2E"/>
    <w:rsid w:val="002E702E"/>
    <w:rsid w:val="003F23B4"/>
    <w:rsid w:val="004C40F1"/>
    <w:rsid w:val="00962E75"/>
    <w:rsid w:val="00BE4A51"/>
    <w:rsid w:val="00BE526A"/>
    <w:rsid w:val="00D2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549F-6AF8-41BC-B88E-9E77D11D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2E75"/>
  </w:style>
  <w:style w:type="character" w:styleId="HTMLCode">
    <w:name w:val="HTML Code"/>
    <w:basedOn w:val="DefaultParagraphFont"/>
    <w:uiPriority w:val="99"/>
    <w:semiHidden/>
    <w:unhideWhenUsed/>
    <w:rsid w:val="00962E7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62E7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F2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essential/concurrency/atomicva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essential/concurrency/colle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ssential/concurrency/executo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oracle.com/javase/tutorial/essential/concurrency/newlocks.html" TargetMode="External"/><Relationship Id="rId10" Type="http://schemas.openxmlformats.org/officeDocument/2006/relationships/hyperlink" Target="https://docs.oracle.com/javase/8/docs/api/java/util/concurrent/locks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tutorial/essential/concurrency/threadlocalrand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(Consultant)</dc:creator>
  <cp:keywords/>
  <dc:description/>
  <cp:lastModifiedBy>Suraj Kumar (Consultant)</cp:lastModifiedBy>
  <cp:revision>6</cp:revision>
  <dcterms:created xsi:type="dcterms:W3CDTF">2015-05-29T09:36:00Z</dcterms:created>
  <dcterms:modified xsi:type="dcterms:W3CDTF">2015-06-05T19:33:00Z</dcterms:modified>
</cp:coreProperties>
</file>