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558" w:rsidRDefault="00AF5558" w:rsidP="00AF5558">
      <w:pPr>
        <w:autoSpaceDE w:val="0"/>
        <w:autoSpaceDN w:val="0"/>
        <w:adjustRightInd w:val="0"/>
        <w:spacing w:after="0" w:line="240" w:lineRule="auto"/>
        <w:rPr>
          <w:rFonts w:ascii="Palatino-Roman" w:hAnsi="Palatino-Roman" w:cs="Palatino-Roman"/>
          <w:sz w:val="20"/>
          <w:szCs w:val="20"/>
          <w:lang w:val="en-US"/>
        </w:rPr>
      </w:pPr>
    </w:p>
    <w:p w:rsidR="00AF5558" w:rsidRDefault="00AF5558" w:rsidP="00AF5558">
      <w:pPr>
        <w:autoSpaceDE w:val="0"/>
        <w:autoSpaceDN w:val="0"/>
        <w:adjustRightInd w:val="0"/>
        <w:spacing w:after="0" w:line="240" w:lineRule="auto"/>
        <w:rPr>
          <w:rFonts w:ascii="Palatino-Roman" w:hAnsi="Palatino-Roman" w:cs="Palatino-Roman"/>
          <w:sz w:val="20"/>
          <w:szCs w:val="20"/>
          <w:lang w:val="en-US"/>
        </w:rPr>
      </w:pPr>
    </w:p>
    <w:p w:rsidR="00AF5558" w:rsidRPr="00410957" w:rsidRDefault="00AF5558" w:rsidP="00AF5558">
      <w:pPr>
        <w:autoSpaceDE w:val="0"/>
        <w:autoSpaceDN w:val="0"/>
        <w:adjustRightInd w:val="0"/>
        <w:spacing w:after="0" w:line="240" w:lineRule="auto"/>
        <w:rPr>
          <w:rFonts w:ascii="Palatino-Roman" w:hAnsi="Palatino-Roman" w:cs="Palatino-Roman"/>
          <w:b/>
          <w:sz w:val="20"/>
          <w:szCs w:val="20"/>
          <w:lang w:val="en-US"/>
        </w:rPr>
      </w:pPr>
      <w:r w:rsidRPr="00410957">
        <w:rPr>
          <w:rFonts w:ascii="Palatino-Roman" w:hAnsi="Palatino-Roman" w:cs="Palatino-Roman"/>
          <w:b/>
          <w:sz w:val="20"/>
          <w:szCs w:val="20"/>
          <w:lang w:val="en-US"/>
        </w:rPr>
        <w:t>Class Diagram</w:t>
      </w:r>
    </w:p>
    <w:p w:rsidR="00AF5558" w:rsidRDefault="00AF5558" w:rsidP="00AF5558">
      <w:pPr>
        <w:autoSpaceDE w:val="0"/>
        <w:autoSpaceDN w:val="0"/>
        <w:adjustRightInd w:val="0"/>
        <w:spacing w:after="0" w:line="240" w:lineRule="auto"/>
        <w:rPr>
          <w:rFonts w:ascii="Palatino-Roman" w:hAnsi="Palatino-Roman" w:cs="Palatino-Roman"/>
          <w:sz w:val="20"/>
          <w:szCs w:val="20"/>
          <w:lang w:val="en-US"/>
        </w:rPr>
      </w:pPr>
    </w:p>
    <w:p w:rsidR="00AF5558" w:rsidRDefault="00AF5558" w:rsidP="00AF5558">
      <w:pPr>
        <w:autoSpaceDE w:val="0"/>
        <w:autoSpaceDN w:val="0"/>
        <w:adjustRightInd w:val="0"/>
        <w:spacing w:after="0" w:line="240" w:lineRule="auto"/>
        <w:rPr>
          <w:rFonts w:ascii="LucidaSansTypewriter" w:hAnsi="LucidaSansTypewriter" w:cs="LucidaSansTypewriter"/>
          <w:sz w:val="17"/>
          <w:szCs w:val="17"/>
          <w:lang w:val="en-US"/>
        </w:rPr>
      </w:pPr>
      <w:r>
        <w:rPr>
          <w:rFonts w:ascii="Palatino-Roman" w:hAnsi="Palatino-Roman" w:cs="Palatino-Roman"/>
          <w:sz w:val="20"/>
          <w:szCs w:val="20"/>
          <w:lang w:val="en-US"/>
        </w:rPr>
        <w:t xml:space="preserve">Using Unified Modeling Language (UML) notation, a class called </w:t>
      </w:r>
      <w:proofErr w:type="spellStart"/>
      <w:r>
        <w:rPr>
          <w:rFonts w:ascii="LucidaSansTypewriter" w:hAnsi="LucidaSansTypewriter" w:cs="LucidaSansTypewriter"/>
          <w:sz w:val="17"/>
          <w:szCs w:val="17"/>
          <w:lang w:val="en-US"/>
        </w:rPr>
        <w:t>CharStack</w:t>
      </w:r>
      <w:proofErr w:type="spellEnd"/>
    </w:p>
    <w:p w:rsidR="00AF5558" w:rsidRDefault="00AF5558" w:rsidP="00AF5558">
      <w:pPr>
        <w:autoSpaceDE w:val="0"/>
        <w:autoSpaceDN w:val="0"/>
        <w:adjustRightInd w:val="0"/>
        <w:spacing w:after="0" w:line="240" w:lineRule="auto"/>
        <w:rPr>
          <w:rFonts w:ascii="Palatino-Roman" w:hAnsi="Palatino-Roman" w:cs="Palatino-Roman"/>
          <w:sz w:val="20"/>
          <w:szCs w:val="20"/>
          <w:lang w:val="en-US"/>
        </w:rPr>
      </w:pPr>
      <w:proofErr w:type="gramStart"/>
      <w:r>
        <w:rPr>
          <w:rFonts w:ascii="Palatino-Roman" w:hAnsi="Palatino-Roman" w:cs="Palatino-Roman"/>
          <w:sz w:val="20"/>
          <w:szCs w:val="20"/>
          <w:lang w:val="en-US"/>
        </w:rPr>
        <w:t>is</w:t>
      </w:r>
      <w:proofErr w:type="gramEnd"/>
      <w:r>
        <w:rPr>
          <w:rFonts w:ascii="Palatino-Roman" w:hAnsi="Palatino-Roman" w:cs="Palatino-Roman"/>
          <w:sz w:val="20"/>
          <w:szCs w:val="20"/>
          <w:lang w:val="en-US"/>
        </w:rPr>
        <w:t xml:space="preserve"> graphically depicted</w:t>
      </w:r>
    </w:p>
    <w:p w:rsidR="00AF5558" w:rsidRDefault="00AF5558" w:rsidP="00AF5558">
      <w:pPr>
        <w:autoSpaceDE w:val="0"/>
        <w:autoSpaceDN w:val="0"/>
        <w:adjustRightInd w:val="0"/>
        <w:spacing w:after="0" w:line="240" w:lineRule="auto"/>
        <w:rPr>
          <w:rFonts w:ascii="Palatino-Roman" w:hAnsi="Palatino-Roman" w:cs="Palatino-Roman"/>
          <w:sz w:val="20"/>
          <w:szCs w:val="20"/>
          <w:lang w:val="en-US"/>
        </w:rPr>
      </w:pPr>
    </w:p>
    <w:p w:rsidR="00410957" w:rsidRDefault="00410957" w:rsidP="00AF5558">
      <w:pPr>
        <w:autoSpaceDE w:val="0"/>
        <w:autoSpaceDN w:val="0"/>
        <w:adjustRightInd w:val="0"/>
        <w:spacing w:after="0" w:line="240" w:lineRule="auto"/>
        <w:rPr>
          <w:rFonts w:ascii="Palatino-Roman" w:hAnsi="Palatino-Roman" w:cs="Palatino-Roman"/>
          <w:sz w:val="20"/>
          <w:szCs w:val="20"/>
          <w:lang w:val="en-US"/>
        </w:rPr>
      </w:pPr>
    </w:p>
    <w:p w:rsidR="00410957" w:rsidRDefault="00410957" w:rsidP="00AF5558">
      <w:pPr>
        <w:autoSpaceDE w:val="0"/>
        <w:autoSpaceDN w:val="0"/>
        <w:adjustRightInd w:val="0"/>
        <w:spacing w:after="0" w:line="240" w:lineRule="auto"/>
        <w:rPr>
          <w:rFonts w:ascii="Palatino-Roman" w:hAnsi="Palatino-Roman" w:cs="Palatino-Roman"/>
          <w:sz w:val="20"/>
          <w:szCs w:val="20"/>
          <w:lang w:val="en-US"/>
        </w:rPr>
      </w:pPr>
      <w:r>
        <w:rPr>
          <w:rFonts w:ascii="Palatino-Roman" w:hAnsi="Palatino-Roman" w:cs="Palatino-Roman"/>
          <w:noProof/>
          <w:sz w:val="20"/>
          <w:szCs w:val="20"/>
          <w:lang w:val="en-US"/>
        </w:rPr>
        <w:drawing>
          <wp:inline distT="0" distB="0" distL="0" distR="0">
            <wp:extent cx="47529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2162175"/>
                    </a:xfrm>
                    <a:prstGeom prst="rect">
                      <a:avLst/>
                    </a:prstGeom>
                    <a:noFill/>
                    <a:ln>
                      <a:noFill/>
                    </a:ln>
                  </pic:spPr>
                </pic:pic>
              </a:graphicData>
            </a:graphic>
          </wp:inline>
        </w:drawing>
      </w:r>
    </w:p>
    <w:p w:rsidR="00AF5558" w:rsidRDefault="00AF5558" w:rsidP="00AF5558">
      <w:pPr>
        <w:autoSpaceDE w:val="0"/>
        <w:autoSpaceDN w:val="0"/>
        <w:adjustRightInd w:val="0"/>
        <w:spacing w:after="0" w:line="240" w:lineRule="auto"/>
        <w:rPr>
          <w:rFonts w:ascii="Arial,BoldItalic" w:hAnsi="Arial,BoldItalic" w:cs="Arial,BoldItalic"/>
          <w:b/>
          <w:bCs/>
          <w:i/>
          <w:iCs/>
          <w:sz w:val="28"/>
          <w:szCs w:val="28"/>
        </w:rPr>
      </w:pPr>
    </w:p>
    <w:p w:rsidR="00241BD4" w:rsidRDefault="00241BD4" w:rsidP="00AF5558">
      <w:pPr>
        <w:autoSpaceDE w:val="0"/>
        <w:autoSpaceDN w:val="0"/>
        <w:adjustRightInd w:val="0"/>
        <w:spacing w:after="0" w:line="240" w:lineRule="auto"/>
        <w:rPr>
          <w:rFonts w:ascii="Arial,BoldItalic" w:hAnsi="Arial,BoldItalic" w:cs="Arial,BoldItalic"/>
          <w:b/>
          <w:bCs/>
          <w:i/>
          <w:iCs/>
          <w:sz w:val="28"/>
          <w:szCs w:val="28"/>
        </w:rPr>
      </w:pPr>
    </w:p>
    <w:p w:rsidR="00241BD4" w:rsidRDefault="00241BD4" w:rsidP="00AF5558">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noProof/>
          <w:sz w:val="28"/>
          <w:szCs w:val="28"/>
          <w:lang w:val="en-US"/>
        </w:rPr>
        <w:drawing>
          <wp:inline distT="0" distB="0" distL="0" distR="0">
            <wp:extent cx="439102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876550"/>
                    </a:xfrm>
                    <a:prstGeom prst="rect">
                      <a:avLst/>
                    </a:prstGeom>
                    <a:noFill/>
                    <a:ln>
                      <a:noFill/>
                    </a:ln>
                  </pic:spPr>
                </pic:pic>
              </a:graphicData>
            </a:graphic>
          </wp:inline>
        </w:drawing>
      </w:r>
    </w:p>
    <w:p w:rsidR="00241BD4" w:rsidRDefault="00241BD4" w:rsidP="00AF5558">
      <w:pPr>
        <w:autoSpaceDE w:val="0"/>
        <w:autoSpaceDN w:val="0"/>
        <w:adjustRightInd w:val="0"/>
        <w:spacing w:after="0" w:line="240" w:lineRule="auto"/>
        <w:rPr>
          <w:rFonts w:ascii="Arial,BoldItalic" w:hAnsi="Arial,BoldItalic" w:cs="Arial,BoldItalic"/>
          <w:b/>
          <w:bCs/>
          <w:i/>
          <w:iCs/>
          <w:sz w:val="28"/>
          <w:szCs w:val="28"/>
        </w:rPr>
      </w:pPr>
    </w:p>
    <w:p w:rsidR="00241BD4" w:rsidRDefault="00241BD4" w:rsidP="00241BD4">
      <w:pPr>
        <w:autoSpaceDE w:val="0"/>
        <w:autoSpaceDN w:val="0"/>
        <w:adjustRightInd w:val="0"/>
        <w:spacing w:after="0" w:line="240" w:lineRule="auto"/>
        <w:rPr>
          <w:rFonts w:ascii="Palatino-Roman" w:hAnsi="Palatino-Roman" w:cs="Palatino-Roman"/>
          <w:sz w:val="20"/>
          <w:szCs w:val="20"/>
          <w:lang w:val="en-US"/>
        </w:rPr>
      </w:pPr>
      <w:proofErr w:type="gramStart"/>
      <w:r>
        <w:rPr>
          <w:rFonts w:ascii="Palatino-Roman" w:hAnsi="Palatino-Roman" w:cs="Palatino-Roman"/>
          <w:sz w:val="20"/>
          <w:szCs w:val="20"/>
          <w:lang w:val="en-US"/>
        </w:rPr>
        <w:t>the</w:t>
      </w:r>
      <w:proofErr w:type="gramEnd"/>
      <w:r>
        <w:rPr>
          <w:rFonts w:ascii="Palatino-Roman" w:hAnsi="Palatino-Roman" w:cs="Palatino-Roman"/>
          <w:sz w:val="20"/>
          <w:szCs w:val="20"/>
          <w:lang w:val="en-US"/>
        </w:rPr>
        <w:t xml:space="preserve"> class diagram for the class </w:t>
      </w:r>
      <w:proofErr w:type="spellStart"/>
      <w:r>
        <w:rPr>
          <w:rFonts w:ascii="LucidaSansTypewriter" w:hAnsi="LucidaSansTypewriter" w:cs="LucidaSansTypewriter"/>
          <w:sz w:val="17"/>
          <w:szCs w:val="17"/>
          <w:lang w:val="en-US"/>
        </w:rPr>
        <w:t>CharStack</w:t>
      </w:r>
      <w:proofErr w:type="spellEnd"/>
      <w:r>
        <w:rPr>
          <w:rFonts w:ascii="Palatino-Roman" w:hAnsi="Palatino-Roman" w:cs="Palatino-Roman"/>
          <w:sz w:val="20"/>
          <w:szCs w:val="20"/>
          <w:lang w:val="en-US"/>
        </w:rPr>
        <w:t>. It has been augmented</w:t>
      </w:r>
    </w:p>
    <w:p w:rsidR="00241BD4" w:rsidRDefault="00241BD4" w:rsidP="00241BD4">
      <w:pPr>
        <w:autoSpaceDE w:val="0"/>
        <w:autoSpaceDN w:val="0"/>
        <w:adjustRightInd w:val="0"/>
        <w:spacing w:after="0" w:line="240" w:lineRule="auto"/>
        <w:rPr>
          <w:rFonts w:ascii="Palatino-Roman" w:hAnsi="Palatino-Roman" w:cs="Palatino-Roman"/>
          <w:sz w:val="20"/>
          <w:szCs w:val="20"/>
          <w:lang w:val="en-US"/>
        </w:rPr>
      </w:pPr>
      <w:proofErr w:type="gramStart"/>
      <w:r>
        <w:rPr>
          <w:rFonts w:ascii="Palatino-Roman" w:hAnsi="Palatino-Roman" w:cs="Palatino-Roman"/>
          <w:sz w:val="20"/>
          <w:szCs w:val="20"/>
          <w:lang w:val="en-US"/>
        </w:rPr>
        <w:t>by</w:t>
      </w:r>
      <w:proofErr w:type="gramEnd"/>
      <w:r>
        <w:rPr>
          <w:rFonts w:ascii="Palatino-Roman" w:hAnsi="Palatino-Roman" w:cs="Palatino-Roman"/>
          <w:sz w:val="20"/>
          <w:szCs w:val="20"/>
          <w:lang w:val="en-US"/>
        </w:rPr>
        <w:t xml:space="preserve"> two static members that are shown underlined.</w:t>
      </w:r>
    </w:p>
    <w:p w:rsidR="00241BD4" w:rsidRDefault="00241BD4" w:rsidP="00241BD4">
      <w:pPr>
        <w:autoSpaceDE w:val="0"/>
        <w:autoSpaceDN w:val="0"/>
        <w:adjustRightInd w:val="0"/>
        <w:spacing w:after="0" w:line="240" w:lineRule="auto"/>
        <w:rPr>
          <w:rFonts w:ascii="Palatino-Roman" w:hAnsi="Palatino-Roman" w:cs="Palatino-Roman"/>
          <w:sz w:val="20"/>
          <w:szCs w:val="20"/>
          <w:lang w:val="en-US"/>
        </w:rPr>
      </w:pPr>
    </w:p>
    <w:p w:rsidR="00241BD4" w:rsidRDefault="00241BD4" w:rsidP="00241BD4">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noProof/>
          <w:sz w:val="28"/>
          <w:szCs w:val="28"/>
          <w:lang w:val="en-US"/>
        </w:rPr>
        <w:lastRenderedPageBreak/>
        <w:drawing>
          <wp:inline distT="0" distB="0" distL="0" distR="0">
            <wp:extent cx="349567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009775"/>
                    </a:xfrm>
                    <a:prstGeom prst="rect">
                      <a:avLst/>
                    </a:prstGeom>
                    <a:noFill/>
                    <a:ln>
                      <a:noFill/>
                    </a:ln>
                  </pic:spPr>
                </pic:pic>
              </a:graphicData>
            </a:graphic>
          </wp:inline>
        </w:drawing>
      </w:r>
    </w:p>
    <w:p w:rsidR="00AF5558" w:rsidRDefault="00AF5558"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6F79AB">
      <w:pPr>
        <w:autoSpaceDE w:val="0"/>
        <w:autoSpaceDN w:val="0"/>
        <w:adjustRightInd w:val="0"/>
        <w:spacing w:after="0" w:line="240" w:lineRule="auto"/>
        <w:rPr>
          <w:rFonts w:ascii="Palatino-Roman" w:hAnsi="Palatino-Roman" w:cs="Palatino-Roman"/>
          <w:sz w:val="20"/>
          <w:szCs w:val="20"/>
          <w:lang w:val="en-US"/>
        </w:rPr>
      </w:pPr>
      <w:r>
        <w:rPr>
          <w:rFonts w:ascii="Palatino-Roman" w:hAnsi="Palatino-Roman" w:cs="Palatino-Roman"/>
          <w:sz w:val="20"/>
          <w:szCs w:val="20"/>
          <w:lang w:val="en-US"/>
        </w:rPr>
        <w:t>The class</w:t>
      </w:r>
    </w:p>
    <w:p w:rsidR="006F79AB" w:rsidRDefault="006F79AB" w:rsidP="006F79AB">
      <w:pPr>
        <w:autoSpaceDE w:val="0"/>
        <w:autoSpaceDN w:val="0"/>
        <w:adjustRightInd w:val="0"/>
        <w:spacing w:after="0" w:line="240" w:lineRule="auto"/>
        <w:rPr>
          <w:rFonts w:ascii="Palatino-Roman" w:hAnsi="Palatino-Roman" w:cs="Palatino-Roman"/>
          <w:sz w:val="20"/>
          <w:szCs w:val="20"/>
          <w:lang w:val="en-US"/>
        </w:rPr>
      </w:pPr>
      <w:proofErr w:type="spellStart"/>
      <w:r>
        <w:rPr>
          <w:rFonts w:ascii="LucidaSansTypewriter" w:hAnsi="LucidaSansTypewriter" w:cs="LucidaSansTypewriter"/>
          <w:sz w:val="17"/>
          <w:szCs w:val="17"/>
          <w:lang w:val="en-US"/>
        </w:rPr>
        <w:t>PrintableCharStack</w:t>
      </w:r>
      <w:proofErr w:type="spellEnd"/>
      <w:r>
        <w:rPr>
          <w:rFonts w:ascii="LucidaSansTypewriter" w:hAnsi="LucidaSansTypewriter" w:cs="LucidaSansTypewriter"/>
          <w:sz w:val="17"/>
          <w:szCs w:val="17"/>
          <w:lang w:val="en-US"/>
        </w:rPr>
        <w:t xml:space="preserve"> </w:t>
      </w:r>
      <w:r>
        <w:rPr>
          <w:rFonts w:ascii="Palatino-Roman" w:hAnsi="Palatino-Roman" w:cs="Palatino-Roman"/>
          <w:sz w:val="20"/>
          <w:szCs w:val="20"/>
          <w:lang w:val="en-US"/>
        </w:rPr>
        <w:t xml:space="preserve">is called the </w:t>
      </w:r>
      <w:r>
        <w:rPr>
          <w:rFonts w:ascii="Palatino-Italic" w:hAnsi="Palatino-Italic" w:cs="Palatino-Italic"/>
          <w:i/>
          <w:iCs/>
          <w:sz w:val="20"/>
          <w:szCs w:val="20"/>
          <w:lang w:val="en-US"/>
        </w:rPr>
        <w:t>subclass</w:t>
      </w:r>
      <w:r>
        <w:rPr>
          <w:rFonts w:ascii="Palatino-Roman" w:hAnsi="Palatino-Roman" w:cs="Palatino-Roman"/>
          <w:sz w:val="20"/>
          <w:szCs w:val="20"/>
          <w:lang w:val="en-US"/>
        </w:rPr>
        <w:t xml:space="preserve">, and the class </w:t>
      </w:r>
      <w:proofErr w:type="spellStart"/>
      <w:r>
        <w:rPr>
          <w:rFonts w:ascii="LucidaSansTypewriter" w:hAnsi="LucidaSansTypewriter" w:cs="LucidaSansTypewriter"/>
          <w:sz w:val="17"/>
          <w:szCs w:val="17"/>
          <w:lang w:val="en-US"/>
        </w:rPr>
        <w:t>CharStack</w:t>
      </w:r>
      <w:proofErr w:type="spellEnd"/>
      <w:r>
        <w:rPr>
          <w:rFonts w:ascii="LucidaSansTypewriter" w:hAnsi="LucidaSansTypewriter" w:cs="LucidaSansTypewriter"/>
          <w:sz w:val="17"/>
          <w:szCs w:val="17"/>
          <w:lang w:val="en-US"/>
        </w:rPr>
        <w:t xml:space="preserve"> </w:t>
      </w:r>
      <w:r>
        <w:rPr>
          <w:rFonts w:ascii="Palatino-Roman" w:hAnsi="Palatino-Roman" w:cs="Palatino-Roman"/>
          <w:sz w:val="20"/>
          <w:szCs w:val="20"/>
          <w:lang w:val="en-US"/>
        </w:rPr>
        <w:t xml:space="preserve">is called the </w:t>
      </w:r>
      <w:r>
        <w:rPr>
          <w:rFonts w:ascii="Palatino-Italic" w:hAnsi="Palatino-Italic" w:cs="Palatino-Italic"/>
          <w:i/>
          <w:iCs/>
          <w:sz w:val="20"/>
          <w:szCs w:val="20"/>
          <w:lang w:val="en-US"/>
        </w:rPr>
        <w:t>superclass</w:t>
      </w:r>
      <w:r>
        <w:rPr>
          <w:rFonts w:ascii="Palatino-Roman" w:hAnsi="Palatino-Roman" w:cs="Palatino-Roman"/>
          <w:sz w:val="20"/>
          <w:szCs w:val="20"/>
          <w:lang w:val="en-US"/>
        </w:rPr>
        <w:t>.</w:t>
      </w:r>
    </w:p>
    <w:p w:rsidR="005A4E51" w:rsidRDefault="006F79AB" w:rsidP="005A4E51">
      <w:pPr>
        <w:autoSpaceDE w:val="0"/>
        <w:autoSpaceDN w:val="0"/>
        <w:adjustRightInd w:val="0"/>
        <w:spacing w:after="0" w:line="240" w:lineRule="auto"/>
        <w:rPr>
          <w:rFonts w:ascii="Palatino-Roman" w:hAnsi="Palatino-Roman" w:cs="Palatino-Roman"/>
          <w:sz w:val="20"/>
          <w:szCs w:val="20"/>
          <w:lang w:val="en-US"/>
        </w:rPr>
      </w:pPr>
      <w:r>
        <w:rPr>
          <w:rFonts w:ascii="Palatino-Roman" w:hAnsi="Palatino-Roman" w:cs="Palatino-Roman"/>
          <w:sz w:val="20"/>
          <w:szCs w:val="20"/>
          <w:lang w:val="en-US"/>
        </w:rPr>
        <w:t xml:space="preserve">The </w:t>
      </w:r>
      <w:proofErr w:type="spellStart"/>
      <w:r>
        <w:rPr>
          <w:rFonts w:ascii="LucidaSansTypewriter" w:hAnsi="LucidaSansTypewriter" w:cs="LucidaSansTypewriter"/>
          <w:sz w:val="17"/>
          <w:szCs w:val="17"/>
          <w:lang w:val="en-US"/>
        </w:rPr>
        <w:t>CharStack</w:t>
      </w:r>
      <w:proofErr w:type="spellEnd"/>
      <w:r>
        <w:rPr>
          <w:rFonts w:ascii="LucidaSansTypewriter" w:hAnsi="LucidaSansTypewriter" w:cs="LucidaSansTypewriter"/>
          <w:sz w:val="17"/>
          <w:szCs w:val="17"/>
          <w:lang w:val="en-US"/>
        </w:rPr>
        <w:t xml:space="preserve"> </w:t>
      </w:r>
      <w:r>
        <w:rPr>
          <w:rFonts w:ascii="Palatino-Roman" w:hAnsi="Palatino-Roman" w:cs="Palatino-Roman"/>
          <w:sz w:val="20"/>
          <w:szCs w:val="20"/>
          <w:lang w:val="en-US"/>
        </w:rPr>
        <w:t xml:space="preserve">class is a </w:t>
      </w:r>
      <w:r>
        <w:rPr>
          <w:rFonts w:ascii="Palatino-Italic" w:hAnsi="Palatino-Italic" w:cs="Palatino-Italic"/>
          <w:i/>
          <w:iCs/>
          <w:sz w:val="20"/>
          <w:szCs w:val="20"/>
          <w:lang w:val="en-US"/>
        </w:rPr>
        <w:t xml:space="preserve">generalization </w:t>
      </w:r>
      <w:r>
        <w:rPr>
          <w:rFonts w:ascii="Palatino-Roman" w:hAnsi="Palatino-Roman" w:cs="Palatino-Roman"/>
          <w:sz w:val="20"/>
          <w:szCs w:val="20"/>
          <w:lang w:val="en-US"/>
        </w:rPr>
        <w:t>for all stacks of characters, whereas the</w:t>
      </w:r>
      <w:r w:rsidR="005A4E51" w:rsidRPr="005A4E51">
        <w:rPr>
          <w:rFonts w:ascii="Palatino-Roman" w:hAnsi="Palatino-Roman" w:cs="Palatino-Roman"/>
          <w:sz w:val="20"/>
          <w:szCs w:val="20"/>
          <w:lang w:val="en-US"/>
        </w:rPr>
        <w:t xml:space="preserve"> </w:t>
      </w:r>
      <w:r w:rsidR="005A4E51">
        <w:rPr>
          <w:rFonts w:ascii="Palatino-Roman" w:hAnsi="Palatino-Roman" w:cs="Palatino-Roman"/>
          <w:sz w:val="20"/>
          <w:szCs w:val="20"/>
          <w:lang w:val="en-US"/>
        </w:rPr>
        <w:t xml:space="preserve">class </w:t>
      </w:r>
      <w:proofErr w:type="spellStart"/>
      <w:r w:rsidR="005A4E51">
        <w:rPr>
          <w:rFonts w:ascii="LucidaSansTypewriter" w:hAnsi="LucidaSansTypewriter" w:cs="LucidaSansTypewriter"/>
          <w:sz w:val="17"/>
          <w:szCs w:val="17"/>
          <w:lang w:val="en-US"/>
        </w:rPr>
        <w:t>PrintableCharStack</w:t>
      </w:r>
      <w:proofErr w:type="spellEnd"/>
      <w:r w:rsidR="005A4E51">
        <w:rPr>
          <w:rFonts w:ascii="LucidaSansTypewriter" w:hAnsi="LucidaSansTypewriter" w:cs="LucidaSansTypewriter"/>
          <w:sz w:val="17"/>
          <w:szCs w:val="17"/>
          <w:lang w:val="en-US"/>
        </w:rPr>
        <w:t xml:space="preserve"> </w:t>
      </w:r>
      <w:r w:rsidR="005A4E51">
        <w:rPr>
          <w:rFonts w:ascii="Palatino-Roman" w:hAnsi="Palatino-Roman" w:cs="Palatino-Roman"/>
          <w:sz w:val="20"/>
          <w:szCs w:val="20"/>
          <w:lang w:val="en-US"/>
        </w:rPr>
        <w:t xml:space="preserve">is a </w:t>
      </w:r>
      <w:r w:rsidR="005A4E51">
        <w:rPr>
          <w:rFonts w:ascii="Palatino-Italic" w:hAnsi="Palatino-Italic" w:cs="Palatino-Italic"/>
          <w:i/>
          <w:iCs/>
          <w:sz w:val="20"/>
          <w:szCs w:val="20"/>
          <w:lang w:val="en-US"/>
        </w:rPr>
        <w:t xml:space="preserve">specialization </w:t>
      </w:r>
      <w:r w:rsidR="005A4E51">
        <w:rPr>
          <w:rFonts w:ascii="Palatino-Roman" w:hAnsi="Palatino-Roman" w:cs="Palatino-Roman"/>
          <w:sz w:val="20"/>
          <w:szCs w:val="20"/>
          <w:lang w:val="en-US"/>
        </w:rPr>
        <w:t>of stacks of characters that can also print</w:t>
      </w:r>
    </w:p>
    <w:p w:rsidR="006F79AB" w:rsidRDefault="005A4E51" w:rsidP="005A4E51">
      <w:pPr>
        <w:autoSpaceDE w:val="0"/>
        <w:autoSpaceDN w:val="0"/>
        <w:adjustRightInd w:val="0"/>
        <w:spacing w:after="0" w:line="240" w:lineRule="auto"/>
        <w:rPr>
          <w:rFonts w:ascii="Palatino-Roman" w:hAnsi="Palatino-Roman" w:cs="Palatino-Roman"/>
          <w:sz w:val="20"/>
          <w:szCs w:val="20"/>
          <w:lang w:val="en-US"/>
        </w:rPr>
      </w:pPr>
      <w:proofErr w:type="gramStart"/>
      <w:r>
        <w:rPr>
          <w:rFonts w:ascii="Palatino-Roman" w:hAnsi="Palatino-Roman" w:cs="Palatino-Roman"/>
          <w:sz w:val="20"/>
          <w:szCs w:val="20"/>
          <w:lang w:val="en-US"/>
        </w:rPr>
        <w:t>their</w:t>
      </w:r>
      <w:proofErr w:type="gramEnd"/>
      <w:r>
        <w:rPr>
          <w:rFonts w:ascii="Palatino-Roman" w:hAnsi="Palatino-Roman" w:cs="Palatino-Roman"/>
          <w:sz w:val="20"/>
          <w:szCs w:val="20"/>
          <w:lang w:val="en-US"/>
        </w:rPr>
        <w:t xml:space="preserve"> elements.</w:t>
      </w:r>
    </w:p>
    <w:p w:rsidR="005A4E51" w:rsidRDefault="005A4E51" w:rsidP="005A4E51">
      <w:pPr>
        <w:autoSpaceDE w:val="0"/>
        <w:autoSpaceDN w:val="0"/>
        <w:adjustRightInd w:val="0"/>
        <w:spacing w:after="0" w:line="240" w:lineRule="auto"/>
        <w:rPr>
          <w:rFonts w:ascii="Palatino-Roman" w:hAnsi="Palatino-Roman" w:cs="Palatino-Roman"/>
          <w:sz w:val="20"/>
          <w:szCs w:val="20"/>
          <w:lang w:val="en-US"/>
        </w:rPr>
      </w:pPr>
    </w:p>
    <w:p w:rsidR="005A4E51" w:rsidRDefault="005A4E51" w:rsidP="005A4E51">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noProof/>
          <w:sz w:val="28"/>
          <w:szCs w:val="28"/>
          <w:lang w:val="en-US"/>
        </w:rPr>
        <w:drawing>
          <wp:inline distT="0" distB="0" distL="0" distR="0">
            <wp:extent cx="45720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28750"/>
                    </a:xfrm>
                    <a:prstGeom prst="rect">
                      <a:avLst/>
                    </a:prstGeom>
                    <a:noFill/>
                    <a:ln>
                      <a:noFill/>
                    </a:ln>
                  </pic:spPr>
                </pic:pic>
              </a:graphicData>
            </a:graphic>
          </wp:inline>
        </w:drawing>
      </w: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127F95" w:rsidRDefault="00127F95" w:rsidP="00127F95">
      <w:pPr>
        <w:autoSpaceDE w:val="0"/>
        <w:autoSpaceDN w:val="0"/>
        <w:adjustRightInd w:val="0"/>
        <w:spacing w:after="0" w:line="240" w:lineRule="auto"/>
        <w:rPr>
          <w:rFonts w:ascii="Palatino-Roman" w:hAnsi="Palatino-Roman" w:cs="Palatino-Roman"/>
          <w:sz w:val="20"/>
          <w:szCs w:val="20"/>
          <w:lang w:val="en-US"/>
        </w:rPr>
      </w:pPr>
      <w:r>
        <w:rPr>
          <w:rFonts w:ascii="Palatino-Roman" w:hAnsi="Palatino-Roman" w:cs="Palatino-Roman"/>
          <w:sz w:val="20"/>
          <w:szCs w:val="20"/>
          <w:lang w:val="en-US"/>
        </w:rPr>
        <w:t>Java supports aggregation of objects by reference, since objects cannot contain</w:t>
      </w:r>
    </w:p>
    <w:p w:rsidR="006F79AB" w:rsidRDefault="00127F95" w:rsidP="00127F95">
      <w:pPr>
        <w:autoSpaceDE w:val="0"/>
        <w:autoSpaceDN w:val="0"/>
        <w:adjustRightInd w:val="0"/>
        <w:spacing w:after="0" w:line="240" w:lineRule="auto"/>
        <w:rPr>
          <w:rFonts w:ascii="Palatino-Roman" w:hAnsi="Palatino-Roman" w:cs="Palatino-Roman"/>
          <w:sz w:val="20"/>
          <w:szCs w:val="20"/>
          <w:lang w:val="en-US"/>
        </w:rPr>
      </w:pPr>
      <w:proofErr w:type="gramStart"/>
      <w:r>
        <w:rPr>
          <w:rFonts w:ascii="Palatino-Roman" w:hAnsi="Palatino-Roman" w:cs="Palatino-Roman"/>
          <w:sz w:val="20"/>
          <w:szCs w:val="20"/>
          <w:lang w:val="en-US"/>
        </w:rPr>
        <w:t>other</w:t>
      </w:r>
      <w:proofErr w:type="gramEnd"/>
      <w:r>
        <w:rPr>
          <w:rFonts w:ascii="Palatino-Roman" w:hAnsi="Palatino-Roman" w:cs="Palatino-Roman"/>
          <w:sz w:val="20"/>
          <w:szCs w:val="20"/>
          <w:lang w:val="en-US"/>
        </w:rPr>
        <w:t xml:space="preserve"> objects explicitly.</w:t>
      </w:r>
    </w:p>
    <w:p w:rsidR="00127F95" w:rsidRDefault="00127F95" w:rsidP="00127F95">
      <w:pPr>
        <w:autoSpaceDE w:val="0"/>
        <w:autoSpaceDN w:val="0"/>
        <w:adjustRightInd w:val="0"/>
        <w:spacing w:after="0" w:line="240" w:lineRule="auto"/>
        <w:rPr>
          <w:rFonts w:ascii="Palatino-Roman" w:hAnsi="Palatino-Roman" w:cs="Palatino-Roman"/>
          <w:sz w:val="20"/>
          <w:szCs w:val="20"/>
          <w:lang w:val="en-US"/>
        </w:rPr>
      </w:pPr>
    </w:p>
    <w:p w:rsidR="00127F95" w:rsidRDefault="00127F95" w:rsidP="00127F95">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noProof/>
          <w:sz w:val="28"/>
          <w:szCs w:val="28"/>
          <w:lang w:val="en-US"/>
        </w:rPr>
        <w:drawing>
          <wp:inline distT="0" distB="0" distL="0" distR="0">
            <wp:extent cx="45815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762125"/>
                    </a:xfrm>
                    <a:prstGeom prst="rect">
                      <a:avLst/>
                    </a:prstGeom>
                    <a:noFill/>
                    <a:ln>
                      <a:noFill/>
                    </a:ln>
                  </pic:spPr>
                </pic:pic>
              </a:graphicData>
            </a:graphic>
          </wp:inline>
        </w:drawing>
      </w:r>
      <w:bookmarkStart w:id="0" w:name="_GoBack"/>
      <w:bookmarkEnd w:id="0"/>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6F79AB" w:rsidRDefault="006F79AB" w:rsidP="00DB5937">
      <w:pPr>
        <w:autoSpaceDE w:val="0"/>
        <w:autoSpaceDN w:val="0"/>
        <w:adjustRightInd w:val="0"/>
        <w:spacing w:after="0" w:line="240" w:lineRule="auto"/>
        <w:rPr>
          <w:rFonts w:ascii="Arial,BoldItalic" w:hAnsi="Arial,BoldItalic" w:cs="Arial,BoldItalic"/>
          <w:b/>
          <w:bCs/>
          <w:i/>
          <w:iCs/>
          <w:sz w:val="28"/>
          <w:szCs w:val="28"/>
        </w:rPr>
      </w:pPr>
    </w:p>
    <w:p w:rsidR="00AF5558" w:rsidRDefault="00AF5558" w:rsidP="00DB5937">
      <w:pPr>
        <w:autoSpaceDE w:val="0"/>
        <w:autoSpaceDN w:val="0"/>
        <w:adjustRightInd w:val="0"/>
        <w:spacing w:after="0" w:line="240" w:lineRule="auto"/>
        <w:rPr>
          <w:rFonts w:ascii="Arial,BoldItalic" w:hAnsi="Arial,BoldItalic" w:cs="Arial,BoldItalic"/>
          <w:b/>
          <w:bCs/>
          <w:i/>
          <w:iCs/>
          <w:sz w:val="28"/>
          <w:szCs w:val="28"/>
        </w:rPr>
      </w:pPr>
    </w:p>
    <w:p w:rsidR="00DB5937" w:rsidRDefault="00DB5937" w:rsidP="00DB5937">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sz w:val="28"/>
          <w:szCs w:val="28"/>
        </w:rPr>
        <w:t>Identifying the Boundary</w:t>
      </w:r>
    </w:p>
    <w:p w:rsidR="00DB5937" w:rsidRDefault="00DB5937" w:rsidP="00DB5937">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It is important to clearly define the boundary of your system. Things inside the boundary</w:t>
      </w:r>
    </w:p>
    <w:p w:rsidR="00DB5937" w:rsidRDefault="00DB5937" w:rsidP="00DB593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of</w:t>
      </w:r>
      <w:proofErr w:type="gramEnd"/>
      <w:r>
        <w:rPr>
          <w:rFonts w:ascii="TimesNewRoman" w:hAnsi="TimesNewRoman" w:cs="TimesNewRoman"/>
          <w:sz w:val="24"/>
          <w:szCs w:val="24"/>
        </w:rPr>
        <w:t xml:space="preserve"> the system are things you need to worry about creating. In a UML use case diagram,</w:t>
      </w:r>
    </w:p>
    <w:p w:rsidR="00F60ED8" w:rsidRDefault="002937C0" w:rsidP="00DB5937">
      <w:pPr>
        <w:rPr>
          <w:rFonts w:ascii="TimesNewRoman" w:hAnsi="TimesNewRoman" w:cs="TimesNewRoman"/>
          <w:sz w:val="24"/>
          <w:szCs w:val="24"/>
        </w:rPr>
      </w:pPr>
      <w:r>
        <w:rPr>
          <w:rFonts w:ascii="TimesNewRoman" w:hAnsi="TimesNewRoman" w:cs="TimesNew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1209675</wp:posOffset>
                </wp:positionH>
                <wp:positionV relativeFrom="paragraph">
                  <wp:posOffset>283210</wp:posOffset>
                </wp:positionV>
                <wp:extent cx="2085975" cy="695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08597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1D5F2" id="Rectangle 2" o:spid="_x0000_s1026" style="position:absolute;margin-left:95.25pt;margin-top:22.3pt;width:164.2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" fillcolor="#4f81bd [3204]" strokecolor="#243f60 [1604]" strokeweight="2pt"/>
            </w:pict>
          </mc:Fallback>
        </mc:AlternateContent>
      </w:r>
      <w:proofErr w:type="gramStart"/>
      <w:r w:rsidR="00DB5937">
        <w:rPr>
          <w:rFonts w:ascii="TimesNewRoman" w:hAnsi="TimesNewRoman" w:cs="TimesNewRoman"/>
          <w:sz w:val="24"/>
          <w:szCs w:val="24"/>
        </w:rPr>
        <w:t>the</w:t>
      </w:r>
      <w:proofErr w:type="gramEnd"/>
      <w:r w:rsidR="00DB5937">
        <w:rPr>
          <w:rFonts w:ascii="TimesNewRoman" w:hAnsi="TimesNewRoman" w:cs="TimesNewRoman"/>
          <w:sz w:val="24"/>
          <w:szCs w:val="24"/>
        </w:rPr>
        <w:t xml:space="preserve"> </w:t>
      </w:r>
      <w:r w:rsidR="00DB5937">
        <w:rPr>
          <w:rFonts w:ascii="TimesNewRoman,Italic" w:hAnsi="TimesNewRoman,Italic" w:cs="TimesNewRoman,Italic"/>
          <w:i/>
          <w:iCs/>
          <w:sz w:val="24"/>
          <w:szCs w:val="24"/>
        </w:rPr>
        <w:t xml:space="preserve">system boundary </w:t>
      </w:r>
      <w:r w:rsidR="00DB5937">
        <w:rPr>
          <w:rFonts w:ascii="TimesNewRoman" w:hAnsi="TimesNewRoman" w:cs="TimesNewRoman"/>
          <w:sz w:val="24"/>
          <w:szCs w:val="24"/>
        </w:rPr>
        <w:t>is denoted by a rectangle, as in Figure 3.</w:t>
      </w:r>
    </w:p>
    <w:p w:rsidR="002937C0" w:rsidRDefault="002937C0" w:rsidP="00DB5937">
      <w:pPr>
        <w:rPr>
          <w:rFonts w:ascii="TimesNewRoman" w:hAnsi="TimesNewRoman" w:cs="TimesNewRoman"/>
          <w:sz w:val="24"/>
          <w:szCs w:val="24"/>
        </w:rPr>
      </w:pPr>
    </w:p>
    <w:p w:rsidR="002937C0" w:rsidRDefault="002937C0" w:rsidP="00DB5937">
      <w:pPr>
        <w:rPr>
          <w:rFonts w:ascii="Arial,BoldItalic" w:hAnsi="Arial,BoldItalic" w:cs="Arial,BoldItalic"/>
          <w:b/>
          <w:bCs/>
          <w:i/>
          <w:iCs/>
          <w:sz w:val="28"/>
          <w:szCs w:val="28"/>
        </w:rPr>
      </w:pPr>
    </w:p>
    <w:p w:rsidR="002937C0" w:rsidRDefault="002937C0" w:rsidP="00DB5937">
      <w:pPr>
        <w:rPr>
          <w:rFonts w:ascii="Arial,BoldItalic" w:hAnsi="Arial,BoldItalic" w:cs="Arial,BoldItalic"/>
          <w:b/>
          <w:bCs/>
          <w:i/>
          <w:iCs/>
          <w:sz w:val="28"/>
          <w:szCs w:val="28"/>
        </w:rPr>
      </w:pPr>
    </w:p>
    <w:p w:rsidR="00DB5937" w:rsidRPr="00DB5937" w:rsidRDefault="00DB5937" w:rsidP="00DB5937">
      <w:pPr>
        <w:rPr>
          <w:rFonts w:ascii="Arial,BoldItalic" w:hAnsi="Arial,BoldItalic" w:cs="Arial,BoldItalic"/>
          <w:b/>
          <w:bCs/>
          <w:i/>
          <w:iCs/>
          <w:sz w:val="28"/>
          <w:szCs w:val="28"/>
        </w:rPr>
      </w:pPr>
      <w:proofErr w:type="gramStart"/>
      <w:r w:rsidRPr="00DB5937">
        <w:rPr>
          <w:rFonts w:ascii="Arial,BoldItalic" w:hAnsi="Arial,BoldItalic" w:cs="Arial,BoldItalic"/>
          <w:b/>
          <w:bCs/>
          <w:i/>
          <w:iCs/>
          <w:sz w:val="28"/>
          <w:szCs w:val="28"/>
        </w:rPr>
        <w:t>use</w:t>
      </w:r>
      <w:proofErr w:type="gramEnd"/>
      <w:r w:rsidRPr="00DB5937">
        <w:rPr>
          <w:rFonts w:ascii="Arial,BoldItalic" w:hAnsi="Arial,BoldItalic" w:cs="Arial,BoldItalic"/>
          <w:b/>
          <w:bCs/>
          <w:i/>
          <w:iCs/>
          <w:sz w:val="28"/>
          <w:szCs w:val="28"/>
        </w:rPr>
        <w:t xml:space="preserve"> case</w:t>
      </w:r>
    </w:p>
    <w:p w:rsidR="00DB5937" w:rsidRDefault="00DB5937" w:rsidP="00DB5937">
      <w:pPr>
        <w:autoSpaceDE w:val="0"/>
        <w:autoSpaceDN w:val="0"/>
        <w:adjustRightInd w:val="0"/>
        <w:spacing w:after="0" w:line="240" w:lineRule="auto"/>
        <w:rPr>
          <w:rFonts w:ascii="TimesNewRoman,Italic" w:hAnsi="TimesNewRoman,Italic" w:cs="TimesNewRoman,Italic"/>
          <w:i/>
          <w:iCs/>
          <w:sz w:val="24"/>
          <w:szCs w:val="24"/>
        </w:rPr>
      </w:pPr>
      <w:r>
        <w:rPr>
          <w:rFonts w:ascii="TimesNewRoman" w:hAnsi="TimesNewRoman" w:cs="TimesNewRoman"/>
          <w:sz w:val="24"/>
          <w:szCs w:val="24"/>
        </w:rPr>
        <w:t xml:space="preserve">A </w:t>
      </w:r>
      <w:r>
        <w:rPr>
          <w:rFonts w:ascii="TimesNewRoman,Italic" w:hAnsi="TimesNewRoman,Italic" w:cs="TimesNewRoman,Italic"/>
          <w:i/>
          <w:iCs/>
          <w:sz w:val="24"/>
          <w:szCs w:val="24"/>
        </w:rPr>
        <w:t xml:space="preserve">use case </w:t>
      </w:r>
      <w:r>
        <w:rPr>
          <w:rFonts w:ascii="TimesNewRoman" w:hAnsi="TimesNewRoman" w:cs="TimesNewRoman"/>
          <w:sz w:val="24"/>
          <w:szCs w:val="24"/>
        </w:rPr>
        <w:t xml:space="preserve">is a </w:t>
      </w:r>
      <w:r>
        <w:rPr>
          <w:rFonts w:ascii="TimesNewRoman,Italic" w:hAnsi="TimesNewRoman,Italic" w:cs="TimesNewRoman,Italic"/>
          <w:i/>
          <w:iCs/>
          <w:sz w:val="24"/>
          <w:szCs w:val="24"/>
        </w:rPr>
        <w:t>specification of sequences of actions, including variant sequences and</w:t>
      </w:r>
    </w:p>
    <w:p w:rsidR="00DB5937" w:rsidRDefault="00DB5937" w:rsidP="00DB5937">
      <w:pPr>
        <w:autoSpaceDE w:val="0"/>
        <w:autoSpaceDN w:val="0"/>
        <w:adjustRightInd w:val="0"/>
        <w:spacing w:after="0" w:line="240" w:lineRule="auto"/>
        <w:rPr>
          <w:rFonts w:ascii="TimesNewRoman,Italic" w:hAnsi="TimesNewRoman,Italic" w:cs="TimesNewRoman,Italic"/>
          <w:i/>
          <w:iCs/>
          <w:sz w:val="24"/>
          <w:szCs w:val="24"/>
        </w:rPr>
      </w:pPr>
      <w:proofErr w:type="gramStart"/>
      <w:r>
        <w:rPr>
          <w:rFonts w:ascii="TimesNewRoman,Italic" w:hAnsi="TimesNewRoman,Italic" w:cs="TimesNewRoman,Italic"/>
          <w:i/>
          <w:iCs/>
          <w:sz w:val="24"/>
          <w:szCs w:val="24"/>
        </w:rPr>
        <w:t>error</w:t>
      </w:r>
      <w:proofErr w:type="gramEnd"/>
      <w:r>
        <w:rPr>
          <w:rFonts w:ascii="TimesNewRoman,Italic" w:hAnsi="TimesNewRoman,Italic" w:cs="TimesNewRoman,Italic"/>
          <w:i/>
          <w:iCs/>
          <w:sz w:val="24"/>
          <w:szCs w:val="24"/>
        </w:rPr>
        <w:t xml:space="preserve"> sequences, that a system, subsystem, or class can perform by interacting with</w:t>
      </w:r>
    </w:p>
    <w:p w:rsidR="00DB5937" w:rsidRDefault="00DB5937" w:rsidP="00DB5937">
      <w:pPr>
        <w:rPr>
          <w:rFonts w:ascii="TimesNewRoman,Italic" w:hAnsi="TimesNewRoman,Italic" w:cs="TimesNewRoman,Italic"/>
          <w:i/>
          <w:iCs/>
          <w:sz w:val="24"/>
          <w:szCs w:val="24"/>
        </w:rPr>
      </w:pPr>
      <w:proofErr w:type="gramStart"/>
      <w:r>
        <w:rPr>
          <w:rFonts w:ascii="TimesNewRoman,Italic" w:hAnsi="TimesNewRoman,Italic" w:cs="TimesNewRoman,Italic"/>
          <w:i/>
          <w:iCs/>
          <w:sz w:val="24"/>
          <w:szCs w:val="24"/>
        </w:rPr>
        <w:t>outside</w:t>
      </w:r>
      <w:proofErr w:type="gramEnd"/>
      <w:r>
        <w:rPr>
          <w:rFonts w:ascii="TimesNewRoman,Italic" w:hAnsi="TimesNewRoman,Italic" w:cs="TimesNewRoman,Italic"/>
          <w:i/>
          <w:iCs/>
          <w:sz w:val="24"/>
          <w:szCs w:val="24"/>
        </w:rPr>
        <w:t xml:space="preserve"> actors</w:t>
      </w:r>
    </w:p>
    <w:p w:rsidR="00C5472C" w:rsidRDefault="00C5472C" w:rsidP="00DB5937">
      <w:pPr>
        <w:rPr>
          <w:rFonts w:ascii="TimesNewRoman" w:hAnsi="TimesNewRoman" w:cs="TimesNewRoman"/>
          <w:sz w:val="24"/>
          <w:szCs w:val="24"/>
        </w:rPr>
      </w:pPr>
      <w:r>
        <w:rPr>
          <w:rFonts w:ascii="TimesNewRoman,Italic" w:hAnsi="TimesNewRoman,Italic" w:cs="TimesNewRoman,Italic"/>
          <w:i/>
          <w:iCs/>
          <w:noProof/>
          <w:sz w:val="24"/>
          <w:szCs w:val="24"/>
          <w:lang w:val="en-US"/>
        </w:rPr>
        <mc:AlternateContent>
          <mc:Choice Requires="wps">
            <w:drawing>
              <wp:anchor distT="0" distB="0" distL="114300" distR="114300" simplePos="0" relativeHeight="251659264" behindDoc="0" locked="0" layoutInCell="1" allowOverlap="1" wp14:anchorId="03A57F3D" wp14:editId="7F0EFDB4">
                <wp:simplePos x="0" y="0"/>
                <wp:positionH relativeFrom="column">
                  <wp:posOffset>1133475</wp:posOffset>
                </wp:positionH>
                <wp:positionV relativeFrom="paragraph">
                  <wp:posOffset>294640</wp:posOffset>
                </wp:positionV>
                <wp:extent cx="1019175" cy="285750"/>
                <wp:effectExtent l="0" t="0" r="28575" b="19050"/>
                <wp:wrapNone/>
                <wp:docPr id="1" name="Oval 1"/>
                <wp:cNvGraphicFramePr/>
                <a:graphic xmlns:a="http://schemas.openxmlformats.org/drawingml/2006/main">
                  <a:graphicData uri="http://schemas.microsoft.com/office/word/2010/wordprocessingShape">
                    <wps:wsp>
                      <wps:cNvSpPr/>
                      <wps:spPr>
                        <a:xfrm>
                          <a:off x="0" y="0"/>
                          <a:ext cx="101917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A038D" id="Oval 1" o:spid="_x0000_s1026" style="position:absolute;margin-left:89.25pt;margin-top:23.2pt;width:80.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" fillcolor="#4f81bd [3204]" strokecolor="#243f60 [1604]" strokeweight="2pt"/>
            </w:pict>
          </mc:Fallback>
        </mc:AlternateContent>
      </w:r>
      <w:r>
        <w:rPr>
          <w:rFonts w:ascii="TimesNewRoman" w:hAnsi="TimesNewRoman" w:cs="TimesNewRoman"/>
          <w:sz w:val="24"/>
          <w:szCs w:val="24"/>
        </w:rPr>
        <w:t>In UML, a use case is represented by an oval</w:t>
      </w:r>
    </w:p>
    <w:p w:rsidR="00C5472C" w:rsidRDefault="00C5472C" w:rsidP="00DB5937">
      <w:pPr>
        <w:rPr>
          <w:rFonts w:ascii="TimesNewRoman,Italic" w:hAnsi="TimesNewRoman,Italic" w:cs="TimesNewRoman,Italic"/>
          <w:i/>
          <w:iCs/>
          <w:sz w:val="24"/>
          <w:szCs w:val="24"/>
        </w:rPr>
      </w:pPr>
    </w:p>
    <w:p w:rsidR="00C5472C" w:rsidRDefault="00C5472C" w:rsidP="00DB5937">
      <w:pPr>
        <w:rPr>
          <w:rFonts w:ascii="TimesNewRoman,Italic" w:hAnsi="TimesNewRoman,Italic" w:cs="TimesNewRoman,Italic"/>
          <w:i/>
          <w:iCs/>
          <w:sz w:val="24"/>
          <w:szCs w:val="24"/>
        </w:rPr>
      </w:pPr>
    </w:p>
    <w:p w:rsidR="00C5472C" w:rsidRDefault="00C5472C" w:rsidP="00C5472C">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It is best to express your use case title/label in a few words (generally no more than five</w:t>
      </w:r>
    </w:p>
    <w:p w:rsidR="00C5472C" w:rsidRDefault="00C5472C" w:rsidP="00C5472C">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words</w:t>
      </w:r>
      <w:proofErr w:type="gramEnd"/>
      <w:r>
        <w:rPr>
          <w:rFonts w:ascii="TimesNewRoman" w:hAnsi="TimesNewRoman" w:cs="TimesNewRoman"/>
          <w:sz w:val="24"/>
          <w:szCs w:val="24"/>
        </w:rPr>
        <w:t>). These few words must begin with a present-tense verb phrase in active voice,</w:t>
      </w:r>
    </w:p>
    <w:p w:rsidR="00C5472C" w:rsidRDefault="00C5472C" w:rsidP="00C5472C">
      <w:pPr>
        <w:autoSpaceDE w:val="0"/>
        <w:autoSpaceDN w:val="0"/>
        <w:adjustRightInd w:val="0"/>
        <w:spacing w:after="0" w:line="240" w:lineRule="auto"/>
        <w:rPr>
          <w:rFonts w:ascii="TimesNewRoman,Bold" w:hAnsi="TimesNewRoman,Bold" w:cs="TimesNewRoman,Bold"/>
          <w:b/>
          <w:bCs/>
          <w:sz w:val="24"/>
          <w:szCs w:val="24"/>
        </w:rPr>
      </w:pPr>
      <w:proofErr w:type="gramStart"/>
      <w:r>
        <w:rPr>
          <w:rFonts w:ascii="TimesNewRoman" w:hAnsi="TimesNewRoman" w:cs="TimesNewRoman"/>
          <w:sz w:val="24"/>
          <w:szCs w:val="24"/>
        </w:rPr>
        <w:t>stating</w:t>
      </w:r>
      <w:proofErr w:type="gramEnd"/>
      <w:r>
        <w:rPr>
          <w:rFonts w:ascii="TimesNewRoman" w:hAnsi="TimesNewRoman" w:cs="TimesNewRoman"/>
          <w:sz w:val="24"/>
          <w:szCs w:val="24"/>
        </w:rPr>
        <w:t xml:space="preserve"> the action that must take place (notice: </w:t>
      </w:r>
      <w:r>
        <w:rPr>
          <w:rFonts w:ascii="TimesNewRoman,Bold" w:hAnsi="TimesNewRoman,Bold" w:cs="TimesNewRoman,Bold"/>
          <w:b/>
          <w:bCs/>
          <w:sz w:val="24"/>
          <w:szCs w:val="24"/>
        </w:rPr>
        <w:t xml:space="preserve">Draw </w:t>
      </w:r>
      <w:r>
        <w:rPr>
          <w:rFonts w:ascii="TimesNewRoman" w:hAnsi="TimesNewRoman" w:cs="TimesNewRoman"/>
          <w:sz w:val="24"/>
          <w:szCs w:val="24"/>
        </w:rPr>
        <w:t xml:space="preserve">Card, </w:t>
      </w:r>
      <w:r>
        <w:rPr>
          <w:rFonts w:ascii="TimesNewRoman,Bold" w:hAnsi="TimesNewRoman,Bold" w:cs="TimesNewRoman,Bold"/>
          <w:b/>
          <w:bCs/>
          <w:sz w:val="24"/>
          <w:szCs w:val="24"/>
        </w:rPr>
        <w:t xml:space="preserve">Get Out </w:t>
      </w:r>
      <w:r>
        <w:rPr>
          <w:rFonts w:ascii="TimesNewRoman" w:hAnsi="TimesNewRoman" w:cs="TimesNewRoman"/>
          <w:sz w:val="24"/>
          <w:szCs w:val="24"/>
        </w:rPr>
        <w:t xml:space="preserve">of Jail, and </w:t>
      </w:r>
      <w:r>
        <w:rPr>
          <w:rFonts w:ascii="TimesNewRoman,Bold" w:hAnsi="TimesNewRoman,Bold" w:cs="TimesNewRoman,Bold"/>
          <w:b/>
          <w:bCs/>
          <w:sz w:val="24"/>
          <w:szCs w:val="24"/>
        </w:rPr>
        <w:t>Switch</w:t>
      </w:r>
    </w:p>
    <w:p w:rsidR="00C5472C" w:rsidRDefault="00C5472C" w:rsidP="00C5472C">
      <w:pPr>
        <w:rPr>
          <w:rFonts w:ascii="TimesNewRoman" w:hAnsi="TimesNewRoman" w:cs="TimesNewRoman"/>
          <w:sz w:val="24"/>
          <w:szCs w:val="24"/>
        </w:rPr>
      </w:pPr>
      <w:r>
        <w:rPr>
          <w:rFonts w:ascii="TimesNewRoman" w:hAnsi="TimesNewRoman" w:cs="TimesNewRoman"/>
          <w:sz w:val="24"/>
          <w:szCs w:val="24"/>
        </w:rPr>
        <w:t>Turn).</w:t>
      </w:r>
    </w:p>
    <w:p w:rsidR="008C1EF1" w:rsidRDefault="008C1EF1" w:rsidP="00C5472C">
      <w:pPr>
        <w:rPr>
          <w:rFonts w:ascii="TimesNewRoman" w:hAnsi="TimesNewRoman" w:cs="TimesNewRoman"/>
          <w:sz w:val="24"/>
          <w:szCs w:val="24"/>
        </w:rPr>
      </w:pPr>
    </w:p>
    <w:p w:rsidR="008C1EF1" w:rsidRDefault="008C1EF1" w:rsidP="008C1EF1">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sz w:val="28"/>
          <w:szCs w:val="28"/>
        </w:rPr>
        <w:t>Identifying the Use Cases</w:t>
      </w:r>
    </w:p>
    <w:p w:rsidR="008C1EF1" w:rsidRDefault="008C1EF1" w:rsidP="008C1EF1">
      <w:pPr>
        <w:autoSpaceDE w:val="0"/>
        <w:autoSpaceDN w:val="0"/>
        <w:adjustRightInd w:val="0"/>
        <w:spacing w:after="0" w:line="240" w:lineRule="auto"/>
        <w:rPr>
          <w:rFonts w:ascii="Arial,BoldItalic" w:hAnsi="Arial,BoldItalic" w:cs="Arial,BoldItalic"/>
          <w:b/>
          <w:bCs/>
          <w:i/>
          <w:iCs/>
          <w:sz w:val="28"/>
          <w:szCs w:val="28"/>
        </w:rPr>
      </w:pPr>
    </w:p>
    <w:p w:rsidR="008C1EF1" w:rsidRDefault="008C1EF1" w:rsidP="008C1EF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following questions can be asked to identify use cases, once your actors have been identified</w:t>
      </w:r>
    </w:p>
    <w:p w:rsidR="008C1EF1" w:rsidRDefault="008C1EF1" w:rsidP="008C1EF1">
      <w:pPr>
        <w:autoSpaceDE w:val="0"/>
        <w:autoSpaceDN w:val="0"/>
        <w:adjustRightInd w:val="0"/>
        <w:spacing w:after="0" w:line="240" w:lineRule="auto"/>
        <w:rPr>
          <w:rFonts w:ascii="TimesNewRoman" w:hAnsi="TimesNewRoman" w:cs="TimesNewRoman"/>
          <w:sz w:val="24"/>
          <w:szCs w:val="24"/>
        </w:rPr>
      </w:pPr>
    </w:p>
    <w:p w:rsidR="008C1EF1" w:rsidRDefault="008C1EF1" w:rsidP="008C1EF1">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What functions will the actor want from the system?</w:t>
      </w:r>
    </w:p>
    <w:p w:rsidR="008C1EF1" w:rsidRDefault="008C1EF1" w:rsidP="008C1EF1">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Does the system store information? What actors will create, read, update or delete this information?</w:t>
      </w:r>
    </w:p>
    <w:p w:rsidR="008C1EF1" w:rsidRDefault="008C1EF1" w:rsidP="008C1EF1">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Does the system need to notify an actor about chances in the internal state?</w:t>
      </w:r>
    </w:p>
    <w:p w:rsidR="008C1EF1" w:rsidRDefault="008C1EF1" w:rsidP="008C1EF1">
      <w:pPr>
        <w:autoSpaceDE w:val="0"/>
        <w:autoSpaceDN w:val="0"/>
        <w:adjustRightInd w:val="0"/>
        <w:spacing w:after="0" w:line="240" w:lineRule="auto"/>
      </w:pPr>
      <w:r>
        <w:rPr>
          <w:rFonts w:ascii="SymbolMT" w:hAnsi="SymbolMT" w:cs="SymbolMT"/>
          <w:sz w:val="24"/>
          <w:szCs w:val="24"/>
        </w:rPr>
        <w:t xml:space="preserve">• </w:t>
      </w:r>
      <w:r>
        <w:rPr>
          <w:rFonts w:ascii="TimesNewRoman" w:hAnsi="TimesNewRoman" w:cs="TimesNewRoman"/>
          <w:sz w:val="24"/>
          <w:szCs w:val="24"/>
        </w:rPr>
        <w:t>Are there any external events the system must know about? What actor informs the system of those events?</w:t>
      </w:r>
    </w:p>
    <w:p w:rsidR="008C1EF1" w:rsidRPr="00F73525" w:rsidRDefault="008C1EF1" w:rsidP="008C1EF1">
      <w:pPr>
        <w:autoSpaceDE w:val="0"/>
        <w:autoSpaceDN w:val="0"/>
        <w:adjustRightInd w:val="0"/>
        <w:spacing w:after="0" w:line="240" w:lineRule="auto"/>
        <w:rPr>
          <w:rFonts w:ascii="TimesNewRoman" w:hAnsi="TimesNewRoman" w:cs="TimesNewRoman"/>
          <w:sz w:val="24"/>
          <w:szCs w:val="24"/>
        </w:rPr>
      </w:pPr>
    </w:p>
    <w:p w:rsidR="008C1EF1" w:rsidRPr="00F73525" w:rsidRDefault="008C1EF1" w:rsidP="008C1EF1">
      <w:pPr>
        <w:autoSpaceDE w:val="0"/>
        <w:autoSpaceDN w:val="0"/>
        <w:adjustRightInd w:val="0"/>
        <w:spacing w:after="0" w:line="240" w:lineRule="auto"/>
        <w:rPr>
          <w:rFonts w:ascii="TimesNewRoman" w:hAnsi="TimesNewRoman" w:cs="TimesNewRoman"/>
          <w:sz w:val="24"/>
          <w:szCs w:val="24"/>
        </w:rPr>
      </w:pPr>
      <w:r w:rsidRPr="00F73525">
        <w:rPr>
          <w:rFonts w:ascii="TimesNewRoman" w:hAnsi="TimesNewRoman" w:cs="TimesNewRoman"/>
          <w:sz w:val="24"/>
          <w:szCs w:val="24"/>
        </w:rPr>
        <w:t xml:space="preserve">In the diagram below we would like to represent the use cases for a camera. Suppose we choose "Open Shutter", "Flash", and "Close Shutter" as the top-level use cases. Certainly these are all </w:t>
      </w:r>
      <w:proofErr w:type="spellStart"/>
      <w:r w:rsidRPr="00F73525">
        <w:rPr>
          <w:rFonts w:ascii="TimesNewRoman" w:hAnsi="TimesNewRoman" w:cs="TimesNewRoman"/>
          <w:sz w:val="24"/>
          <w:szCs w:val="24"/>
        </w:rPr>
        <w:t>behaviors</w:t>
      </w:r>
      <w:proofErr w:type="spellEnd"/>
      <w:r w:rsidRPr="00F73525">
        <w:rPr>
          <w:rFonts w:ascii="TimesNewRoman" w:hAnsi="TimesNewRoman" w:cs="TimesNewRoman"/>
          <w:sz w:val="24"/>
          <w:szCs w:val="24"/>
        </w:rPr>
        <w:t xml:space="preserve"> that a camera has, but no photographer would ever pick up their camera, open the shutter, and then put it down, satisfied with their photographic session for the day. The crucial thing to realize is that these </w:t>
      </w:r>
      <w:proofErr w:type="spellStart"/>
      <w:r w:rsidRPr="00F73525">
        <w:rPr>
          <w:rFonts w:ascii="TimesNewRoman" w:hAnsi="TimesNewRoman" w:cs="TimesNewRoman"/>
          <w:sz w:val="24"/>
          <w:szCs w:val="24"/>
        </w:rPr>
        <w:t>behaviors</w:t>
      </w:r>
      <w:proofErr w:type="spellEnd"/>
      <w:r w:rsidRPr="00F73525">
        <w:rPr>
          <w:rFonts w:ascii="TimesNewRoman" w:hAnsi="TimesNewRoman" w:cs="TimesNewRoman"/>
          <w:sz w:val="24"/>
          <w:szCs w:val="24"/>
        </w:rPr>
        <w:t xml:space="preserve"> are not done in isolation, but are </w:t>
      </w:r>
      <w:r w:rsidRPr="00F73525">
        <w:rPr>
          <w:rFonts w:ascii="TimesNewRoman" w:hAnsi="TimesNewRoman" w:cs="TimesNewRoman"/>
          <w:sz w:val="24"/>
          <w:szCs w:val="24"/>
        </w:rPr>
        <w:lastRenderedPageBreak/>
        <w:t>rather a part of a more high-level use case, "Take Picture". (Note that it does make sense for a photographer to "Take Picture" just once during a session with their camera.)</w:t>
      </w:r>
    </w:p>
    <w:p w:rsidR="008C1EF1" w:rsidRDefault="008C1EF1" w:rsidP="008C1EF1">
      <w:pPr>
        <w:autoSpaceDE w:val="0"/>
        <w:autoSpaceDN w:val="0"/>
        <w:adjustRightInd w:val="0"/>
        <w:spacing w:after="0" w:line="240" w:lineRule="auto"/>
      </w:pPr>
    </w:p>
    <w:p w:rsidR="008C1EF1" w:rsidRDefault="008C1EF1" w:rsidP="008C1EF1">
      <w:pPr>
        <w:autoSpaceDE w:val="0"/>
        <w:autoSpaceDN w:val="0"/>
        <w:adjustRightInd w:val="0"/>
        <w:spacing w:after="0" w:line="240" w:lineRule="auto"/>
        <w:rPr>
          <w:rFonts w:ascii="TimesNewRoman" w:hAnsi="TimesNewRoman" w:cs="TimesNewRoman"/>
          <w:sz w:val="24"/>
          <w:szCs w:val="24"/>
        </w:rPr>
      </w:pPr>
      <w:r>
        <w:rPr>
          <w:noProof/>
          <w:lang w:val="en-US"/>
        </w:rPr>
        <w:drawing>
          <wp:inline distT="0" distB="0" distL="0" distR="0" wp14:anchorId="45D24697" wp14:editId="2EEAEF11">
            <wp:extent cx="4514850" cy="4962525"/>
            <wp:effectExtent l="0" t="0" r="0" b="9525"/>
            <wp:docPr id="3" name="Picture 3" descr="http://www.andrew.cmu.edu/course/90-754/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drew.cmu.edu/course/90-754/came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962525"/>
                    </a:xfrm>
                    <a:prstGeom prst="rect">
                      <a:avLst/>
                    </a:prstGeom>
                    <a:noFill/>
                    <a:ln>
                      <a:noFill/>
                    </a:ln>
                  </pic:spPr>
                </pic:pic>
              </a:graphicData>
            </a:graphic>
          </wp:inline>
        </w:drawing>
      </w:r>
    </w:p>
    <w:p w:rsidR="008C1EF1" w:rsidRDefault="008C1EF1" w:rsidP="00C5472C">
      <w:pPr>
        <w:rPr>
          <w:rFonts w:ascii="Arial,BoldItalic" w:hAnsi="Arial,BoldItalic" w:cs="Arial,BoldItalic"/>
          <w:b/>
          <w:bCs/>
          <w:i/>
          <w:iCs/>
          <w:sz w:val="28"/>
          <w:szCs w:val="28"/>
        </w:rPr>
      </w:pPr>
    </w:p>
    <w:p w:rsidR="00C5472C" w:rsidRDefault="00C5472C" w:rsidP="00DB5937">
      <w:pPr>
        <w:rPr>
          <w:rFonts w:ascii="Arial,BoldItalic" w:hAnsi="Arial,BoldItalic" w:cs="Arial,BoldItalic"/>
          <w:b/>
          <w:bCs/>
          <w:i/>
          <w:iCs/>
          <w:sz w:val="28"/>
          <w:szCs w:val="28"/>
        </w:rPr>
      </w:pPr>
    </w:p>
    <w:p w:rsidR="00DB5937" w:rsidRPr="00DB5937" w:rsidRDefault="00DB5937" w:rsidP="00DB5937">
      <w:pPr>
        <w:rPr>
          <w:rFonts w:ascii="Arial,BoldItalic" w:hAnsi="Arial,BoldItalic" w:cs="Arial,BoldItalic"/>
          <w:b/>
          <w:bCs/>
          <w:i/>
          <w:iCs/>
          <w:sz w:val="28"/>
          <w:szCs w:val="28"/>
        </w:rPr>
      </w:pPr>
      <w:r w:rsidRPr="00DB5937">
        <w:rPr>
          <w:rFonts w:ascii="Arial,BoldItalic" w:hAnsi="Arial,BoldItalic" w:cs="Arial,BoldItalic"/>
          <w:b/>
          <w:bCs/>
          <w:i/>
          <w:iCs/>
          <w:sz w:val="28"/>
          <w:szCs w:val="28"/>
        </w:rPr>
        <w:t>Scenarios</w:t>
      </w:r>
    </w:p>
    <w:p w:rsidR="00DB5937" w:rsidRDefault="00DB5937" w:rsidP="00DB5937">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Scenarios are a set of scenarios tied</w:t>
      </w:r>
    </w:p>
    <w:p w:rsidR="00DB5937" w:rsidRDefault="00DB5937" w:rsidP="00DB593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together</w:t>
      </w:r>
      <w:proofErr w:type="gramEnd"/>
      <w:r>
        <w:rPr>
          <w:rFonts w:ascii="TimesNewRoman" w:hAnsi="TimesNewRoman" w:cs="TimesNewRoman"/>
          <w:sz w:val="24"/>
          <w:szCs w:val="24"/>
        </w:rPr>
        <w:t xml:space="preserve"> by a common user goal (Fowler, 2000) or a sequence of transactions performed</w:t>
      </w:r>
    </w:p>
    <w:p w:rsidR="00DB5937" w:rsidRDefault="00DB5937" w:rsidP="00DB593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by</w:t>
      </w:r>
      <w:proofErr w:type="gramEnd"/>
      <w:r>
        <w:rPr>
          <w:rFonts w:ascii="TimesNewRoman" w:hAnsi="TimesNewRoman" w:cs="TimesNewRoman"/>
          <w:sz w:val="24"/>
          <w:szCs w:val="24"/>
        </w:rPr>
        <w:t xml:space="preserve"> a system that yields an outwardly visible, measurable result of value for a particular</w:t>
      </w:r>
    </w:p>
    <w:p w:rsidR="002B7AC1" w:rsidRDefault="00DB5937" w:rsidP="00DB5937">
      <w:pPr>
        <w:rPr>
          <w:rFonts w:ascii="TimesNewRoman" w:hAnsi="TimesNewRoman" w:cs="TimesNewRoman"/>
          <w:sz w:val="24"/>
          <w:szCs w:val="24"/>
        </w:rPr>
      </w:pPr>
      <w:proofErr w:type="gramStart"/>
      <w:r>
        <w:rPr>
          <w:rFonts w:ascii="TimesNewRoman" w:hAnsi="TimesNewRoman" w:cs="TimesNewRoman"/>
          <w:sz w:val="24"/>
          <w:szCs w:val="24"/>
        </w:rPr>
        <w:t>actor</w:t>
      </w:r>
      <w:proofErr w:type="gramEnd"/>
      <w:r>
        <w:rPr>
          <w:rFonts w:ascii="TimesNewRoman" w:hAnsi="TimesNewRoman" w:cs="TimesNewRoman"/>
          <w:sz w:val="24"/>
          <w:szCs w:val="24"/>
        </w:rPr>
        <w:t>.</w:t>
      </w:r>
    </w:p>
    <w:p w:rsidR="00DB5937" w:rsidRDefault="00BA28A2" w:rsidP="00DB5937">
      <w:pPr>
        <w:rPr>
          <w:rFonts w:ascii="Arial,BoldItalic" w:hAnsi="Arial,BoldItalic" w:cs="Arial,BoldItalic"/>
          <w:b/>
          <w:bCs/>
          <w:i/>
          <w:iCs/>
          <w:sz w:val="28"/>
          <w:szCs w:val="28"/>
        </w:rPr>
      </w:pPr>
      <w:r>
        <w:rPr>
          <w:rFonts w:ascii="Arial,BoldItalic" w:hAnsi="Arial,BoldItalic" w:cs="Arial,BoldItalic"/>
          <w:b/>
          <w:bCs/>
          <w:i/>
          <w:iCs/>
          <w:sz w:val="28"/>
          <w:szCs w:val="28"/>
        </w:rPr>
        <w:t xml:space="preserve">Note: </w:t>
      </w:r>
      <w:r w:rsidR="00DB5937">
        <w:rPr>
          <w:rFonts w:ascii="Arial,BoldItalic" w:hAnsi="Arial,BoldItalic" w:cs="Arial,BoldItalic"/>
          <w:b/>
          <w:bCs/>
          <w:i/>
          <w:iCs/>
          <w:sz w:val="28"/>
          <w:szCs w:val="28"/>
        </w:rPr>
        <w:t>Use Case Is Made Up of Scenarios</w:t>
      </w:r>
    </w:p>
    <w:p w:rsidR="002B7AC1" w:rsidRDefault="002B7AC1" w:rsidP="00DB5937">
      <w:pPr>
        <w:rPr>
          <w:rFonts w:ascii="Arial,BoldItalic" w:hAnsi="Arial,BoldItalic" w:cs="Arial,BoldItalic"/>
          <w:b/>
          <w:bCs/>
          <w:i/>
          <w:iCs/>
          <w:sz w:val="28"/>
          <w:szCs w:val="28"/>
        </w:rPr>
      </w:pPr>
    </w:p>
    <w:p w:rsidR="00D069F8" w:rsidRPr="00D069F8" w:rsidRDefault="00D069F8" w:rsidP="00DB5937">
      <w:pPr>
        <w:rPr>
          <w:rFonts w:ascii="Arial,BoldItalic" w:hAnsi="Arial,BoldItalic" w:cs="Arial,BoldItalic"/>
          <w:b/>
          <w:bCs/>
          <w:i/>
          <w:iCs/>
          <w:sz w:val="28"/>
          <w:szCs w:val="28"/>
        </w:rPr>
      </w:pPr>
      <w:r>
        <w:rPr>
          <w:rFonts w:ascii="Arial,BoldItalic" w:hAnsi="Arial,BoldItalic" w:cs="Arial,BoldItalic"/>
          <w:b/>
          <w:bCs/>
          <w:i/>
          <w:iCs/>
          <w:sz w:val="28"/>
          <w:szCs w:val="28"/>
        </w:rPr>
        <w:t>A</w:t>
      </w:r>
      <w:r w:rsidRPr="00D069F8">
        <w:rPr>
          <w:rFonts w:ascii="Arial,BoldItalic" w:hAnsi="Arial,BoldItalic" w:cs="Arial,BoldItalic"/>
          <w:b/>
          <w:bCs/>
          <w:i/>
          <w:iCs/>
          <w:sz w:val="28"/>
          <w:szCs w:val="28"/>
        </w:rPr>
        <w:t>ctor</w:t>
      </w:r>
    </w:p>
    <w:p w:rsidR="00D069F8" w:rsidRDefault="00D069F8" w:rsidP="00D069F8">
      <w:pPr>
        <w:autoSpaceDE w:val="0"/>
        <w:autoSpaceDN w:val="0"/>
        <w:adjustRightInd w:val="0"/>
        <w:spacing w:after="0" w:line="240" w:lineRule="auto"/>
        <w:rPr>
          <w:rFonts w:ascii="TimesNewRoman,Italic" w:hAnsi="TimesNewRoman,Italic" w:cs="TimesNewRoman,Italic"/>
          <w:i/>
          <w:iCs/>
          <w:sz w:val="24"/>
          <w:szCs w:val="24"/>
        </w:rPr>
      </w:pPr>
      <w:r>
        <w:rPr>
          <w:rFonts w:ascii="TimesNewRoman" w:hAnsi="TimesNewRoman" w:cs="TimesNewRoman"/>
          <w:sz w:val="24"/>
          <w:szCs w:val="24"/>
        </w:rPr>
        <w:t xml:space="preserve">An </w:t>
      </w:r>
      <w:r>
        <w:rPr>
          <w:rFonts w:ascii="TimesNewRoman,Italic" w:hAnsi="TimesNewRoman,Italic" w:cs="TimesNewRoman,Italic"/>
          <w:i/>
          <w:iCs/>
          <w:sz w:val="24"/>
          <w:szCs w:val="24"/>
        </w:rPr>
        <w:t xml:space="preserve">actor </w:t>
      </w:r>
      <w:r>
        <w:rPr>
          <w:rFonts w:ascii="TimesNewRoman" w:hAnsi="TimesNewRoman" w:cs="TimesNewRoman"/>
          <w:sz w:val="24"/>
          <w:szCs w:val="24"/>
        </w:rPr>
        <w:t xml:space="preserve">is </w:t>
      </w:r>
      <w:r>
        <w:rPr>
          <w:rFonts w:ascii="TimesNewRoman,Italic" w:hAnsi="TimesNewRoman,Italic" w:cs="TimesNewRoman,Italic"/>
          <w:i/>
          <w:iCs/>
          <w:sz w:val="24"/>
          <w:szCs w:val="24"/>
        </w:rPr>
        <w:t>an entity that interacts with the system and/or needs to exchange information</w:t>
      </w:r>
    </w:p>
    <w:p w:rsidR="00D069F8" w:rsidRDefault="00D069F8" w:rsidP="00D069F8">
      <w:pPr>
        <w:autoSpaceDE w:val="0"/>
        <w:autoSpaceDN w:val="0"/>
        <w:adjustRightInd w:val="0"/>
        <w:spacing w:after="0" w:line="240" w:lineRule="auto"/>
        <w:rPr>
          <w:rFonts w:ascii="TimesNewRoman" w:hAnsi="TimesNewRoman" w:cs="TimesNewRoman"/>
          <w:sz w:val="24"/>
          <w:szCs w:val="24"/>
        </w:rPr>
      </w:pPr>
      <w:proofErr w:type="gramStart"/>
      <w:r>
        <w:rPr>
          <w:rFonts w:ascii="TimesNewRoman,Italic" w:hAnsi="TimesNewRoman,Italic" w:cs="TimesNewRoman,Italic"/>
          <w:i/>
          <w:iCs/>
          <w:sz w:val="24"/>
          <w:szCs w:val="24"/>
        </w:rPr>
        <w:lastRenderedPageBreak/>
        <w:t>with</w:t>
      </w:r>
      <w:proofErr w:type="gramEnd"/>
      <w:r>
        <w:rPr>
          <w:rFonts w:ascii="TimesNewRoman,Italic" w:hAnsi="TimesNewRoman,Italic" w:cs="TimesNewRoman,Italic"/>
          <w:i/>
          <w:iCs/>
          <w:sz w:val="24"/>
          <w:szCs w:val="24"/>
        </w:rPr>
        <w:t xml:space="preserve"> the system</w:t>
      </w:r>
      <w:r>
        <w:rPr>
          <w:rFonts w:ascii="TimesNewRoman" w:hAnsi="TimesNewRoman" w:cs="TimesNewRoman"/>
          <w:sz w:val="24"/>
          <w:szCs w:val="24"/>
        </w:rPr>
        <w:t xml:space="preserve">. The actor is </w:t>
      </w:r>
      <w:r>
        <w:rPr>
          <w:rFonts w:ascii="TimesNewRoman,Italic" w:hAnsi="TimesNewRoman,Italic" w:cs="TimesNewRoman,Italic"/>
          <w:i/>
          <w:iCs/>
          <w:sz w:val="24"/>
          <w:szCs w:val="24"/>
        </w:rPr>
        <w:t xml:space="preserve">not </w:t>
      </w:r>
      <w:r>
        <w:rPr>
          <w:rFonts w:ascii="TimesNewRoman" w:hAnsi="TimesNewRoman" w:cs="TimesNewRoman"/>
          <w:sz w:val="24"/>
          <w:szCs w:val="24"/>
        </w:rPr>
        <w:t>part of the system itself and should be included to</w:t>
      </w:r>
    </w:p>
    <w:p w:rsidR="00D069F8" w:rsidRDefault="00D069F8" w:rsidP="00D069F8">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represent</w:t>
      </w:r>
      <w:proofErr w:type="gramEnd"/>
      <w:r>
        <w:rPr>
          <w:rFonts w:ascii="TimesNewRoman" w:hAnsi="TimesNewRoman" w:cs="TimesNewRoman"/>
          <w:sz w:val="24"/>
          <w:szCs w:val="24"/>
        </w:rPr>
        <w:t xml:space="preserve"> anyone or anything that interacts with the system in the following ways:</w:t>
      </w:r>
    </w:p>
    <w:p w:rsidR="00D069F8" w:rsidRDefault="00D069F8" w:rsidP="00D069F8">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proofErr w:type="gramStart"/>
      <w:r>
        <w:rPr>
          <w:rFonts w:ascii="TimesNewRoman" w:hAnsi="TimesNewRoman" w:cs="TimesNewRoman"/>
          <w:sz w:val="24"/>
          <w:szCs w:val="24"/>
        </w:rPr>
        <w:t>supplies</w:t>
      </w:r>
      <w:proofErr w:type="gramEnd"/>
      <w:r>
        <w:rPr>
          <w:rFonts w:ascii="TimesNewRoman" w:hAnsi="TimesNewRoman" w:cs="TimesNewRoman"/>
          <w:sz w:val="24"/>
          <w:szCs w:val="24"/>
        </w:rPr>
        <w:t xml:space="preserve"> input information to the system</w:t>
      </w:r>
    </w:p>
    <w:p w:rsidR="00D069F8" w:rsidRDefault="00D069F8" w:rsidP="00D069F8">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receives information from the system</w:t>
      </w:r>
    </w:p>
    <w:p w:rsidR="00D069F8" w:rsidRDefault="00D069F8" w:rsidP="00D069F8">
      <w:pPr>
        <w:rPr>
          <w:rFonts w:ascii="TimesNewRoman" w:hAnsi="TimesNewRoman" w:cs="TimesNewRoman"/>
          <w:sz w:val="24"/>
          <w:szCs w:val="24"/>
        </w:rPr>
      </w:pPr>
      <w:r>
        <w:rPr>
          <w:rFonts w:ascii="SymbolMT" w:hAnsi="SymbolMT" w:cs="SymbolMT"/>
          <w:sz w:val="24"/>
          <w:szCs w:val="24"/>
        </w:rPr>
        <w:t xml:space="preserve">• </w:t>
      </w:r>
      <w:proofErr w:type="gramStart"/>
      <w:r>
        <w:rPr>
          <w:rFonts w:ascii="TimesNewRoman" w:hAnsi="TimesNewRoman" w:cs="TimesNewRoman"/>
          <w:sz w:val="24"/>
          <w:szCs w:val="24"/>
        </w:rPr>
        <w:t>both</w:t>
      </w:r>
      <w:proofErr w:type="gramEnd"/>
      <w:r>
        <w:rPr>
          <w:rFonts w:ascii="TimesNewRoman" w:hAnsi="TimesNewRoman" w:cs="TimesNewRoman"/>
          <w:sz w:val="24"/>
          <w:szCs w:val="24"/>
        </w:rPr>
        <w:t xml:space="preserve"> supplies input information to and receives information from the system</w:t>
      </w:r>
    </w:p>
    <w:p w:rsidR="00B52602" w:rsidRDefault="00B52602" w:rsidP="00B5260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In UML symbols, an actor is represented as a stickman</w:t>
      </w:r>
    </w:p>
    <w:p w:rsidR="00432DF3" w:rsidRDefault="00432DF3" w:rsidP="00B52602">
      <w:pPr>
        <w:autoSpaceDE w:val="0"/>
        <w:autoSpaceDN w:val="0"/>
        <w:adjustRightInd w:val="0"/>
        <w:spacing w:after="0" w:line="240" w:lineRule="auto"/>
        <w:rPr>
          <w:rFonts w:ascii="TimesNewRoman" w:hAnsi="TimesNewRoman" w:cs="TimesNewRoman"/>
          <w:sz w:val="24"/>
          <w:szCs w:val="24"/>
        </w:rPr>
      </w:pPr>
    </w:p>
    <w:p w:rsidR="00432DF3" w:rsidRDefault="00432DF3" w:rsidP="00B5260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An actor is always a noun in the scenario.</w:t>
      </w:r>
    </w:p>
    <w:p w:rsidR="00432DF3" w:rsidRDefault="00432DF3" w:rsidP="00B52602">
      <w:pPr>
        <w:autoSpaceDE w:val="0"/>
        <w:autoSpaceDN w:val="0"/>
        <w:adjustRightInd w:val="0"/>
        <w:spacing w:after="0" w:line="240" w:lineRule="auto"/>
        <w:rPr>
          <w:rFonts w:ascii="TimesNewRoman" w:hAnsi="TimesNewRoman" w:cs="TimesNewRoman"/>
          <w:sz w:val="24"/>
          <w:szCs w:val="24"/>
        </w:rPr>
      </w:pPr>
    </w:p>
    <w:p w:rsidR="00432DF3" w:rsidRDefault="00432DF3" w:rsidP="00432DF3">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You should think of the actors as roles, not as “individuals.”   </w:t>
      </w:r>
    </w:p>
    <w:p w:rsidR="00432DF3" w:rsidRDefault="00432DF3" w:rsidP="00432DF3">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For example, you might</w:t>
      </w:r>
      <w:r w:rsidR="001D0901">
        <w:rPr>
          <w:rFonts w:ascii="TimesNewRoman" w:hAnsi="TimesNewRoman" w:cs="TimesNewRoman"/>
          <w:sz w:val="24"/>
          <w:szCs w:val="24"/>
        </w:rPr>
        <w:t xml:space="preserve"> </w:t>
      </w:r>
      <w:r>
        <w:rPr>
          <w:rFonts w:ascii="TimesNewRoman" w:hAnsi="TimesNewRoman" w:cs="TimesNewRoman"/>
          <w:sz w:val="24"/>
          <w:szCs w:val="24"/>
        </w:rPr>
        <w:t>know that several players will play the game. However, they would all be represented by</w:t>
      </w:r>
      <w:r w:rsidR="001D0901">
        <w:rPr>
          <w:rFonts w:ascii="TimesNewRoman" w:hAnsi="TimesNewRoman" w:cs="TimesNewRoman"/>
          <w:sz w:val="24"/>
          <w:szCs w:val="24"/>
        </w:rPr>
        <w:t xml:space="preserve"> </w:t>
      </w:r>
      <w:r>
        <w:rPr>
          <w:rFonts w:ascii="TimesNewRoman" w:hAnsi="TimesNewRoman" w:cs="TimesNewRoman"/>
          <w:sz w:val="24"/>
          <w:szCs w:val="24"/>
        </w:rPr>
        <w:t>one actor because they all have the same role.</w:t>
      </w:r>
    </w:p>
    <w:p w:rsidR="001D0901" w:rsidRDefault="001D0901" w:rsidP="001D090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If you happen to know that one person might take on several roles, such as player and bad player, you might be tempted to combine those roles into one actor.</w:t>
      </w:r>
    </w:p>
    <w:p w:rsidR="002937C0" w:rsidRDefault="002937C0" w:rsidP="001D0901">
      <w:pPr>
        <w:autoSpaceDE w:val="0"/>
        <w:autoSpaceDN w:val="0"/>
        <w:adjustRightInd w:val="0"/>
        <w:spacing w:after="0" w:line="240" w:lineRule="auto"/>
        <w:rPr>
          <w:rFonts w:ascii="TimesNewRoman" w:hAnsi="TimesNewRoman" w:cs="TimesNewRoman"/>
          <w:sz w:val="24"/>
          <w:szCs w:val="24"/>
        </w:rPr>
      </w:pPr>
    </w:p>
    <w:p w:rsidR="002937C0" w:rsidRDefault="002937C0" w:rsidP="001D0901">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sz w:val="28"/>
          <w:szCs w:val="28"/>
        </w:rPr>
        <w:t xml:space="preserve">Identifying the Actors </w:t>
      </w:r>
    </w:p>
    <w:p w:rsidR="002937C0" w:rsidRDefault="002937C0" w:rsidP="001D0901">
      <w:pPr>
        <w:autoSpaceDE w:val="0"/>
        <w:autoSpaceDN w:val="0"/>
        <w:adjustRightInd w:val="0"/>
        <w:spacing w:after="0" w:line="240" w:lineRule="auto"/>
        <w:rPr>
          <w:rFonts w:ascii="Arial,BoldItalic" w:hAnsi="Arial,BoldItalic" w:cs="Arial,BoldItalic"/>
          <w:b/>
          <w:bCs/>
          <w:i/>
          <w:iCs/>
          <w:sz w:val="28"/>
          <w:szCs w:val="28"/>
        </w:rPr>
      </w:pPr>
    </w:p>
    <w:p w:rsidR="002937C0" w:rsidRDefault="002937C0" w:rsidP="001D090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following questions can help you identify the actors of your system</w:t>
      </w:r>
    </w:p>
    <w:p w:rsidR="002937C0" w:rsidRDefault="002937C0" w:rsidP="001D0901">
      <w:pPr>
        <w:autoSpaceDE w:val="0"/>
        <w:autoSpaceDN w:val="0"/>
        <w:adjustRightInd w:val="0"/>
        <w:spacing w:after="0" w:line="240" w:lineRule="auto"/>
        <w:rPr>
          <w:rFonts w:ascii="TimesNewRoman" w:hAnsi="TimesNewRoman" w:cs="TimesNewRoman"/>
          <w:sz w:val="24"/>
          <w:szCs w:val="24"/>
        </w:rPr>
      </w:pP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uses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installs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starts up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maintains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shuts down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What other systems use this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gets information from this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Who provides information to the system?</w:t>
      </w:r>
    </w:p>
    <w:p w:rsidR="002937C0" w:rsidRDefault="002937C0" w:rsidP="002937C0">
      <w:pPr>
        <w:autoSpaceDE w:val="0"/>
        <w:autoSpaceDN w:val="0"/>
        <w:adjustRightInd w:val="0"/>
        <w:spacing w:after="0" w:line="240" w:lineRule="auto"/>
        <w:rPr>
          <w:rFonts w:ascii="TimesNewRoman" w:hAnsi="TimesNewRoman" w:cs="TimesNewRoman"/>
          <w:sz w:val="24"/>
          <w:szCs w:val="24"/>
        </w:rPr>
      </w:pPr>
      <w:r>
        <w:rPr>
          <w:rFonts w:ascii="SymbolMT" w:hAnsi="SymbolMT" w:cs="SymbolMT"/>
          <w:sz w:val="24"/>
          <w:szCs w:val="24"/>
        </w:rPr>
        <w:t xml:space="preserve">• </w:t>
      </w:r>
      <w:r>
        <w:rPr>
          <w:rFonts w:ascii="TimesNewRoman" w:hAnsi="TimesNewRoman" w:cs="TimesNewRoman"/>
          <w:sz w:val="24"/>
          <w:szCs w:val="24"/>
        </w:rPr>
        <w:t>Does anything happen automatically at a present time?</w:t>
      </w:r>
    </w:p>
    <w:p w:rsidR="001930B2" w:rsidRDefault="001930B2" w:rsidP="002937C0">
      <w:pPr>
        <w:autoSpaceDE w:val="0"/>
        <w:autoSpaceDN w:val="0"/>
        <w:adjustRightInd w:val="0"/>
        <w:spacing w:after="0" w:line="240" w:lineRule="auto"/>
        <w:rPr>
          <w:rFonts w:ascii="TimesNewRoman" w:hAnsi="TimesNewRoman" w:cs="TimesNewRoman"/>
          <w:sz w:val="24"/>
          <w:szCs w:val="24"/>
        </w:rPr>
      </w:pPr>
    </w:p>
    <w:p w:rsidR="001930B2" w:rsidRDefault="001930B2" w:rsidP="002937C0">
      <w:pPr>
        <w:autoSpaceDE w:val="0"/>
        <w:autoSpaceDN w:val="0"/>
        <w:adjustRightInd w:val="0"/>
        <w:spacing w:after="0" w:line="240" w:lineRule="auto"/>
        <w:rPr>
          <w:rFonts w:ascii="TimesNewRoman" w:hAnsi="TimesNewRoman" w:cs="TimesNewRoman"/>
          <w:sz w:val="24"/>
          <w:szCs w:val="24"/>
        </w:rPr>
      </w:pPr>
    </w:p>
    <w:p w:rsidR="00EA7FCC" w:rsidRDefault="00EA7FCC" w:rsidP="001930B2">
      <w:pPr>
        <w:autoSpaceDE w:val="0"/>
        <w:autoSpaceDN w:val="0"/>
        <w:adjustRightInd w:val="0"/>
        <w:spacing w:after="0" w:line="240" w:lineRule="auto"/>
        <w:rPr>
          <w:rFonts w:ascii="TimesNewRoman" w:hAnsi="TimesNewRoman" w:cs="TimesNewRoman"/>
          <w:sz w:val="24"/>
          <w:szCs w:val="24"/>
        </w:rPr>
      </w:pPr>
    </w:p>
    <w:p w:rsidR="00EA7FCC" w:rsidRDefault="00EA7FCC" w:rsidP="001930B2">
      <w:pPr>
        <w:autoSpaceDE w:val="0"/>
        <w:autoSpaceDN w:val="0"/>
        <w:adjustRightInd w:val="0"/>
        <w:spacing w:after="0" w:line="240" w:lineRule="auto"/>
        <w:rPr>
          <w:rFonts w:ascii="TimesNewRoman" w:hAnsi="TimesNewRoman" w:cs="TimesNewRoman"/>
          <w:sz w:val="24"/>
          <w:szCs w:val="24"/>
        </w:rPr>
      </w:pPr>
    </w:p>
    <w:p w:rsidR="00EA7FCC" w:rsidRDefault="00EA7FCC" w:rsidP="001930B2">
      <w:pPr>
        <w:autoSpaceDE w:val="0"/>
        <w:autoSpaceDN w:val="0"/>
        <w:adjustRightInd w:val="0"/>
        <w:spacing w:after="0" w:line="240" w:lineRule="auto"/>
        <w:rPr>
          <w:rFonts w:ascii="Arial,BoldItalic" w:hAnsi="Arial,BoldItalic" w:cs="Arial,BoldItalic"/>
          <w:b/>
          <w:bCs/>
          <w:i/>
          <w:iCs/>
          <w:sz w:val="28"/>
          <w:szCs w:val="28"/>
        </w:rPr>
      </w:pPr>
      <w:r>
        <w:rPr>
          <w:rFonts w:ascii="Arial,BoldItalic" w:hAnsi="Arial,BoldItalic" w:cs="Arial,BoldItalic"/>
          <w:b/>
          <w:bCs/>
          <w:i/>
          <w:iCs/>
          <w:sz w:val="28"/>
          <w:szCs w:val="28"/>
        </w:rPr>
        <w:t>Use Case Diagram</w:t>
      </w:r>
    </w:p>
    <w:p w:rsidR="00EA7FCC" w:rsidRDefault="00EA7FCC" w:rsidP="001930B2">
      <w:pPr>
        <w:autoSpaceDE w:val="0"/>
        <w:autoSpaceDN w:val="0"/>
        <w:adjustRightInd w:val="0"/>
        <w:spacing w:after="0" w:line="240" w:lineRule="auto"/>
        <w:rPr>
          <w:rFonts w:ascii="Arial,BoldItalic" w:hAnsi="Arial,BoldItalic" w:cs="Arial,BoldItalic"/>
          <w:b/>
          <w:bCs/>
          <w:i/>
          <w:iCs/>
          <w:sz w:val="28"/>
          <w:szCs w:val="28"/>
        </w:rPr>
      </w:pPr>
    </w:p>
    <w:p w:rsidR="0074392B" w:rsidRDefault="0074392B" w:rsidP="001930B2">
      <w:pPr>
        <w:autoSpaceDE w:val="0"/>
        <w:autoSpaceDN w:val="0"/>
        <w:adjustRightInd w:val="0"/>
        <w:spacing w:after="0" w:line="240" w:lineRule="auto"/>
        <w:rPr>
          <w:rFonts w:ascii="Arial,BoldItalic" w:hAnsi="Arial,BoldItalic" w:cs="Arial,BoldItalic"/>
          <w:b/>
          <w:bCs/>
          <w:i/>
          <w:iCs/>
          <w:sz w:val="28"/>
          <w:szCs w:val="28"/>
        </w:rPr>
      </w:pPr>
      <w:r>
        <w:t>UML Use Case Diagrams can be used to describe the functionality of a system in a horizontal way.</w:t>
      </w:r>
    </w:p>
    <w:p w:rsidR="00EA7FCC" w:rsidRDefault="00EA7FCC" w:rsidP="00EA7FCC">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 </w:t>
      </w:r>
      <w:r>
        <w:rPr>
          <w:rFonts w:ascii="TimesNewRoman,Italic" w:hAnsi="TimesNewRoman,Italic" w:cs="TimesNewRoman,Italic"/>
          <w:i/>
          <w:iCs/>
          <w:sz w:val="24"/>
          <w:szCs w:val="24"/>
        </w:rPr>
        <w:t xml:space="preserve">use case diagram </w:t>
      </w:r>
      <w:r>
        <w:rPr>
          <w:rFonts w:ascii="TimesNewRoman" w:hAnsi="TimesNewRoman" w:cs="TimesNewRoman"/>
          <w:sz w:val="24"/>
          <w:szCs w:val="24"/>
        </w:rPr>
        <w:t>is a visual representation of the relationships between actors and use</w:t>
      </w:r>
      <w:r w:rsidR="009C4873">
        <w:rPr>
          <w:rFonts w:ascii="TimesNewRoman" w:hAnsi="TimesNewRoman" w:cs="TimesNewRoman"/>
          <w:sz w:val="24"/>
          <w:szCs w:val="24"/>
        </w:rPr>
        <w:t xml:space="preserve"> </w:t>
      </w:r>
      <w:r>
        <w:rPr>
          <w:rFonts w:ascii="TimesNewRoman" w:hAnsi="TimesNewRoman" w:cs="TimesNewRoman"/>
          <w:sz w:val="24"/>
          <w:szCs w:val="24"/>
        </w:rPr>
        <w:t xml:space="preserve">cases together that documents the system’s intended </w:t>
      </w:r>
      <w:r w:rsidR="009C4873">
        <w:rPr>
          <w:rFonts w:ascii="TimesNewRoman" w:hAnsi="TimesNewRoman" w:cs="TimesNewRoman"/>
          <w:sz w:val="24"/>
          <w:szCs w:val="24"/>
        </w:rPr>
        <w:t>behaviour</w:t>
      </w:r>
      <w:r>
        <w:rPr>
          <w:rFonts w:ascii="TimesNewRoman" w:hAnsi="TimesNewRoman" w:cs="TimesNewRoman"/>
          <w:sz w:val="24"/>
          <w:szCs w:val="24"/>
        </w:rPr>
        <w:t>.</w:t>
      </w:r>
    </w:p>
    <w:p w:rsidR="00EA7FCC" w:rsidRDefault="00EA7FCC" w:rsidP="00EA7FCC">
      <w:pPr>
        <w:autoSpaceDE w:val="0"/>
        <w:autoSpaceDN w:val="0"/>
        <w:adjustRightInd w:val="0"/>
        <w:spacing w:after="0" w:line="240" w:lineRule="auto"/>
        <w:rPr>
          <w:rFonts w:ascii="TimesNewRoman" w:hAnsi="TimesNewRoman" w:cs="TimesNewRoman"/>
          <w:sz w:val="24"/>
          <w:szCs w:val="24"/>
        </w:rPr>
      </w:pPr>
    </w:p>
    <w:p w:rsidR="00EA7FCC" w:rsidRDefault="00EA7FCC" w:rsidP="00EA7FCC">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Arrows and lines are </w:t>
      </w:r>
      <w:r w:rsidR="00CE24D2">
        <w:rPr>
          <w:rFonts w:ascii="TimesNewRoman" w:hAnsi="TimesNewRoman" w:cs="TimesNewRoman"/>
          <w:sz w:val="24"/>
          <w:szCs w:val="24"/>
        </w:rPr>
        <w:t>drawn</w:t>
      </w:r>
      <w:r>
        <w:rPr>
          <w:rFonts w:ascii="TimesNewRoman" w:hAnsi="TimesNewRoman" w:cs="TimesNewRoman"/>
          <w:sz w:val="24"/>
          <w:szCs w:val="24"/>
        </w:rPr>
        <w:t xml:space="preserve"> between actors and use cases and between use cases to show</w:t>
      </w:r>
      <w:r w:rsidR="009C4873">
        <w:rPr>
          <w:rFonts w:ascii="TimesNewRoman" w:hAnsi="TimesNewRoman" w:cs="TimesNewRoman"/>
          <w:sz w:val="24"/>
          <w:szCs w:val="24"/>
        </w:rPr>
        <w:t xml:space="preserve"> </w:t>
      </w:r>
      <w:r>
        <w:rPr>
          <w:rFonts w:ascii="TimesNewRoman" w:hAnsi="TimesNewRoman" w:cs="TimesNewRoman"/>
          <w:sz w:val="24"/>
          <w:szCs w:val="24"/>
        </w:rPr>
        <w:t>their relationships.</w:t>
      </w:r>
    </w:p>
    <w:p w:rsidR="00550929" w:rsidRDefault="00550929" w:rsidP="00EA7FCC">
      <w:pPr>
        <w:autoSpaceDE w:val="0"/>
        <w:autoSpaceDN w:val="0"/>
        <w:adjustRightInd w:val="0"/>
        <w:spacing w:after="0" w:line="240" w:lineRule="auto"/>
        <w:rPr>
          <w:rFonts w:ascii="TimesNewRoman" w:hAnsi="TimesNewRoman" w:cs="TimesNewRoman"/>
          <w:sz w:val="24"/>
          <w:szCs w:val="24"/>
        </w:rPr>
      </w:pPr>
    </w:p>
    <w:p w:rsidR="00550929" w:rsidRDefault="00550929" w:rsidP="00EA7FCC">
      <w:pPr>
        <w:autoSpaceDE w:val="0"/>
        <w:autoSpaceDN w:val="0"/>
        <w:adjustRightInd w:val="0"/>
        <w:spacing w:after="0" w:line="240" w:lineRule="auto"/>
      </w:pPr>
      <w:r>
        <w:t xml:space="preserve">UCDs have only 4 major elements: The </w:t>
      </w:r>
      <w:r>
        <w:rPr>
          <w:b/>
          <w:bCs/>
        </w:rPr>
        <w:t>actors</w:t>
      </w:r>
      <w:r>
        <w:t xml:space="preserve"> that the system you are describing interacts with, the </w:t>
      </w:r>
      <w:r>
        <w:rPr>
          <w:b/>
          <w:bCs/>
        </w:rPr>
        <w:t>system</w:t>
      </w:r>
      <w:r>
        <w:t xml:space="preserve"> itself, the </w:t>
      </w:r>
      <w:r>
        <w:rPr>
          <w:b/>
          <w:bCs/>
        </w:rPr>
        <w:t>use cases</w:t>
      </w:r>
      <w:r>
        <w:t xml:space="preserve">, or services, that the system knows how to perform, and the lines that represent </w:t>
      </w:r>
      <w:r>
        <w:rPr>
          <w:b/>
          <w:bCs/>
        </w:rPr>
        <w:t>relationships</w:t>
      </w:r>
      <w:r>
        <w:t xml:space="preserve"> between these elements.</w:t>
      </w:r>
    </w:p>
    <w:p w:rsidR="008C1EF1" w:rsidRDefault="008C1EF1" w:rsidP="00EA7FCC">
      <w:pPr>
        <w:autoSpaceDE w:val="0"/>
        <w:autoSpaceDN w:val="0"/>
        <w:adjustRightInd w:val="0"/>
        <w:spacing w:after="0" w:line="240" w:lineRule="auto"/>
      </w:pPr>
    </w:p>
    <w:p w:rsidR="008C1EF1" w:rsidRDefault="008C1EF1" w:rsidP="00EA7FCC">
      <w:pPr>
        <w:autoSpaceDE w:val="0"/>
        <w:autoSpaceDN w:val="0"/>
        <w:adjustRightInd w:val="0"/>
        <w:spacing w:after="0" w:line="240" w:lineRule="auto"/>
      </w:pPr>
    </w:p>
    <w:p w:rsidR="008F4497" w:rsidRDefault="008F4497" w:rsidP="00EA7FCC">
      <w:pPr>
        <w:autoSpaceDE w:val="0"/>
        <w:autoSpaceDN w:val="0"/>
        <w:adjustRightInd w:val="0"/>
        <w:spacing w:after="0" w:line="240" w:lineRule="auto"/>
      </w:pPr>
      <w:proofErr w:type="spellStart"/>
      <w:r>
        <w:t>Refrences</w:t>
      </w:r>
      <w:proofErr w:type="spellEnd"/>
      <w:r>
        <w:t>:</w:t>
      </w:r>
    </w:p>
    <w:p w:rsidR="008F4497" w:rsidRDefault="00127F95" w:rsidP="00EA7FCC">
      <w:pPr>
        <w:autoSpaceDE w:val="0"/>
        <w:autoSpaceDN w:val="0"/>
        <w:adjustRightInd w:val="0"/>
        <w:spacing w:after="0" w:line="240" w:lineRule="auto"/>
      </w:pPr>
      <w:hyperlink r:id="rId11" w:history="1">
        <w:r w:rsidR="008F4497" w:rsidRPr="008901FE">
          <w:rPr>
            <w:rStyle w:val="Hyperlink"/>
          </w:rPr>
          <w:t>http://agile.csc.ncsu.edu/SEMaterials/UseCaseRequirements.pdf</w:t>
        </w:r>
      </w:hyperlink>
    </w:p>
    <w:p w:rsidR="008F4497" w:rsidRDefault="00127F95" w:rsidP="00EA7FCC">
      <w:pPr>
        <w:autoSpaceDE w:val="0"/>
        <w:autoSpaceDN w:val="0"/>
        <w:adjustRightInd w:val="0"/>
        <w:spacing w:after="0" w:line="240" w:lineRule="auto"/>
      </w:pPr>
      <w:hyperlink r:id="rId12" w:history="1">
        <w:r w:rsidR="008F4497" w:rsidRPr="008901FE">
          <w:rPr>
            <w:rStyle w:val="Hyperlink"/>
          </w:rPr>
          <w:t>http://www.andrew.cmu.edu/course/90-754/umlucdfaq.html</w:t>
        </w:r>
      </w:hyperlink>
    </w:p>
    <w:p w:rsidR="008F4497" w:rsidRDefault="008F4497" w:rsidP="00EA7FCC">
      <w:pPr>
        <w:autoSpaceDE w:val="0"/>
        <w:autoSpaceDN w:val="0"/>
        <w:adjustRightInd w:val="0"/>
        <w:spacing w:after="0" w:line="240" w:lineRule="auto"/>
      </w:pPr>
    </w:p>
    <w:p w:rsidR="008F4497" w:rsidRDefault="008F4497" w:rsidP="00EA7FCC">
      <w:pPr>
        <w:autoSpaceDE w:val="0"/>
        <w:autoSpaceDN w:val="0"/>
        <w:adjustRightInd w:val="0"/>
        <w:spacing w:after="0" w:line="240" w:lineRule="auto"/>
      </w:pPr>
      <w:r>
        <w:t>Draw the User Case Diagram online by using the below site</w:t>
      </w:r>
    </w:p>
    <w:p w:rsidR="008F4497" w:rsidRDefault="00127F95" w:rsidP="00EA7FCC">
      <w:pPr>
        <w:autoSpaceDE w:val="0"/>
        <w:autoSpaceDN w:val="0"/>
        <w:adjustRightInd w:val="0"/>
        <w:spacing w:after="0" w:line="240" w:lineRule="auto"/>
      </w:pPr>
      <w:hyperlink r:id="rId13" w:history="1">
        <w:r w:rsidR="008F4497" w:rsidRPr="008901FE">
          <w:rPr>
            <w:rStyle w:val="Hyperlink"/>
          </w:rPr>
          <w:t>http://www.gliffy.com/gliffy/#</w:t>
        </w:r>
      </w:hyperlink>
    </w:p>
    <w:p w:rsidR="00751AA3" w:rsidRDefault="00127F95" w:rsidP="00EA7FCC">
      <w:pPr>
        <w:autoSpaceDE w:val="0"/>
        <w:autoSpaceDN w:val="0"/>
        <w:adjustRightInd w:val="0"/>
        <w:spacing w:after="0" w:line="240" w:lineRule="auto"/>
      </w:pPr>
      <w:hyperlink r:id="rId14" w:history="1">
        <w:r w:rsidR="00751AA3" w:rsidRPr="008901FE">
          <w:rPr>
            <w:rStyle w:val="Hyperlink"/>
          </w:rPr>
          <w:t>suraj06k@gmail.com</w:t>
        </w:r>
      </w:hyperlink>
      <w:r w:rsidR="00751AA3">
        <w:t xml:space="preserve"> (L……….)</w:t>
      </w:r>
    </w:p>
    <w:p w:rsidR="008F4497" w:rsidRDefault="008F4497" w:rsidP="00EA7FCC">
      <w:pPr>
        <w:autoSpaceDE w:val="0"/>
        <w:autoSpaceDN w:val="0"/>
        <w:adjustRightInd w:val="0"/>
        <w:spacing w:after="0" w:line="240" w:lineRule="auto"/>
      </w:pPr>
    </w:p>
    <w:p w:rsidR="00CC561B" w:rsidRDefault="00CC561B" w:rsidP="00EA7FCC">
      <w:pPr>
        <w:autoSpaceDE w:val="0"/>
        <w:autoSpaceDN w:val="0"/>
        <w:adjustRightInd w:val="0"/>
        <w:spacing w:after="0" w:line="240" w:lineRule="auto"/>
      </w:pPr>
    </w:p>
    <w:p w:rsidR="00CC561B" w:rsidRPr="00CC561B" w:rsidRDefault="00CC561B" w:rsidP="00CC561B">
      <w:pPr>
        <w:autoSpaceDE w:val="0"/>
        <w:autoSpaceDN w:val="0"/>
        <w:adjustRightInd w:val="0"/>
        <w:spacing w:after="0" w:line="240" w:lineRule="auto"/>
        <w:jc w:val="center"/>
        <w:rPr>
          <w:b/>
          <w:sz w:val="44"/>
          <w:szCs w:val="44"/>
          <w:lang w:val="en"/>
        </w:rPr>
      </w:pPr>
      <w:r w:rsidRPr="00CC561B">
        <w:rPr>
          <w:b/>
          <w:sz w:val="44"/>
          <w:szCs w:val="44"/>
          <w:lang w:val="en"/>
        </w:rPr>
        <w:t>UML Sequence Diagrams</w:t>
      </w:r>
    </w:p>
    <w:p w:rsidR="00CC561B" w:rsidRDefault="00CC561B" w:rsidP="00EA7FCC">
      <w:pPr>
        <w:autoSpaceDE w:val="0"/>
        <w:autoSpaceDN w:val="0"/>
        <w:adjustRightInd w:val="0"/>
        <w:spacing w:after="0" w:line="240" w:lineRule="auto"/>
        <w:rPr>
          <w:lang w:val="en"/>
        </w:rPr>
      </w:pPr>
    </w:p>
    <w:p w:rsidR="00CC561B" w:rsidRPr="006E14EF" w:rsidRDefault="00CC561B" w:rsidP="00EA7FCC">
      <w:pPr>
        <w:autoSpaceDE w:val="0"/>
        <w:autoSpaceDN w:val="0"/>
        <w:adjustRightInd w:val="0"/>
        <w:spacing w:after="0" w:line="240" w:lineRule="auto"/>
        <w:rPr>
          <w:rFonts w:ascii="Century Gothic" w:hAnsi="Century Gothic"/>
          <w:lang w:val="en"/>
        </w:rPr>
      </w:pPr>
      <w:r w:rsidRPr="006E14EF">
        <w:rPr>
          <w:rFonts w:ascii="Century Gothic" w:hAnsi="Century Gothic"/>
          <w:lang w:val="en"/>
        </w:rPr>
        <w:t xml:space="preserve">UML sequence diagrams are used to show how objects interact in a given situation. An important characteristic of a sequence diagram is that time passes from top to </w:t>
      </w:r>
      <w:proofErr w:type="gramStart"/>
      <w:r w:rsidRPr="006E14EF">
        <w:rPr>
          <w:rFonts w:ascii="Century Gothic" w:hAnsi="Century Gothic"/>
          <w:lang w:val="en"/>
        </w:rPr>
        <w:t>bottom :</w:t>
      </w:r>
      <w:proofErr w:type="gramEnd"/>
      <w:r w:rsidRPr="006E14EF">
        <w:rPr>
          <w:rFonts w:ascii="Century Gothic" w:hAnsi="Century Gothic"/>
          <w:lang w:val="en"/>
        </w:rPr>
        <w:t xml:space="preserve"> the interaction starts near the top of the diagram and ends at the bottom (i.e. </w:t>
      </w:r>
      <w:r w:rsidRPr="006E14EF">
        <w:rPr>
          <w:rStyle w:val="Strong"/>
          <w:rFonts w:ascii="Century Gothic" w:hAnsi="Century Gothic"/>
          <w:lang w:val="en"/>
        </w:rPr>
        <w:t>L</w:t>
      </w:r>
      <w:r w:rsidRPr="006E14EF">
        <w:rPr>
          <w:rFonts w:ascii="Century Gothic" w:hAnsi="Century Gothic"/>
          <w:lang w:val="en"/>
        </w:rPr>
        <w:t>ower equals</w:t>
      </w:r>
      <w:r w:rsidRPr="006E14EF">
        <w:rPr>
          <w:rStyle w:val="Strong"/>
          <w:rFonts w:ascii="Century Gothic" w:hAnsi="Century Gothic"/>
          <w:lang w:val="en"/>
        </w:rPr>
        <w:t xml:space="preserve"> L</w:t>
      </w:r>
      <w:r w:rsidRPr="006E14EF">
        <w:rPr>
          <w:rFonts w:ascii="Century Gothic" w:hAnsi="Century Gothic"/>
          <w:lang w:val="en"/>
        </w:rPr>
        <w:t>ater).</w:t>
      </w:r>
    </w:p>
    <w:p w:rsidR="00CC561B" w:rsidRPr="006E14EF" w:rsidRDefault="00CC561B" w:rsidP="00EA7FCC">
      <w:pPr>
        <w:autoSpaceDE w:val="0"/>
        <w:autoSpaceDN w:val="0"/>
        <w:adjustRightInd w:val="0"/>
        <w:spacing w:after="0" w:line="240" w:lineRule="auto"/>
        <w:rPr>
          <w:rFonts w:ascii="Century Gothic" w:hAnsi="Century Gothic"/>
          <w:lang w:val="en"/>
        </w:rPr>
      </w:pPr>
    </w:p>
    <w:p w:rsidR="00CC561B" w:rsidRPr="00CC561B" w:rsidRDefault="00CC561B" w:rsidP="00CC561B">
      <w:pPr>
        <w:spacing w:after="240" w:line="360" w:lineRule="atLeast"/>
        <w:rPr>
          <w:rFonts w:ascii="Century Gothic" w:eastAsia="Times New Roman" w:hAnsi="Century Gothic" w:cs="Arial"/>
          <w:lang w:val="en" w:eastAsia="en-IN"/>
        </w:rPr>
      </w:pPr>
      <w:r w:rsidRPr="00CC561B">
        <w:rPr>
          <w:rFonts w:ascii="Century Gothic" w:eastAsia="Times New Roman" w:hAnsi="Century Gothic" w:cs="Arial"/>
          <w:lang w:val="en" w:eastAsia="en-IN"/>
        </w:rPr>
        <w:t xml:space="preserve">As with all UML diagrams, comments are shown in a rectangle with a folded-over </w:t>
      </w:r>
      <w:proofErr w:type="gramStart"/>
      <w:r w:rsidRPr="00CC561B">
        <w:rPr>
          <w:rFonts w:ascii="Century Gothic" w:eastAsia="Times New Roman" w:hAnsi="Century Gothic" w:cs="Arial"/>
          <w:lang w:val="en" w:eastAsia="en-IN"/>
        </w:rPr>
        <w:t>corner :</w:t>
      </w:r>
      <w:proofErr w:type="gramEnd"/>
      <w:r w:rsidRPr="00CC561B">
        <w:rPr>
          <w:rFonts w:ascii="Century Gothic" w:eastAsia="Times New Roman" w:hAnsi="Century Gothic" w:cs="Arial"/>
          <w:lang w:val="en" w:eastAsia="en-IN"/>
        </w:rPr>
        <w:t xml:space="preserve"> </w:t>
      </w:r>
    </w:p>
    <w:p w:rsidR="00EA47C8" w:rsidRDefault="00CC561B" w:rsidP="00CC561B">
      <w:pPr>
        <w:spacing w:after="240" w:line="360" w:lineRule="atLeast"/>
        <w:rPr>
          <w:rFonts w:ascii="Century Gothic" w:eastAsia="Times New Roman" w:hAnsi="Century Gothic" w:cs="Arial"/>
          <w:lang w:val="en" w:eastAsia="en-IN"/>
        </w:rPr>
      </w:pPr>
      <w:r w:rsidRPr="006E14EF">
        <w:rPr>
          <w:rFonts w:ascii="Century Gothic" w:eastAsia="Times New Roman" w:hAnsi="Century Gothic" w:cs="Arial"/>
          <w:noProof/>
          <w:lang w:val="en-US"/>
        </w:rPr>
        <w:drawing>
          <wp:inline distT="0" distB="0" distL="0" distR="0" wp14:anchorId="79746995" wp14:editId="020375F7">
            <wp:extent cx="1152525" cy="457200"/>
            <wp:effectExtent l="0" t="0" r="9525" b="0"/>
            <wp:docPr id="4" name="Picture 4" descr="UML sequence diagram with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sequence diagram with a 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p w:rsidR="00EA47C8" w:rsidRPr="00CC561B" w:rsidRDefault="00EA47C8" w:rsidP="00CC561B">
      <w:pPr>
        <w:spacing w:after="240" w:line="360" w:lineRule="atLeast"/>
        <w:rPr>
          <w:rFonts w:ascii="Century Gothic" w:eastAsia="Times New Roman" w:hAnsi="Century Gothic" w:cs="Arial"/>
          <w:b/>
          <w:lang w:val="en" w:eastAsia="en-IN"/>
        </w:rPr>
      </w:pPr>
      <w:r w:rsidRPr="00EA47C8">
        <w:rPr>
          <w:rFonts w:ascii="Century Gothic" w:eastAsia="Times New Roman" w:hAnsi="Century Gothic" w:cs="Arial"/>
          <w:b/>
          <w:lang w:val="en" w:eastAsia="en-IN"/>
        </w:rPr>
        <w:t>Targets</w:t>
      </w:r>
    </w:p>
    <w:p w:rsidR="00CC561B" w:rsidRDefault="00EA47C8" w:rsidP="00EA7FCC">
      <w:pPr>
        <w:autoSpaceDE w:val="0"/>
        <w:autoSpaceDN w:val="0"/>
        <w:adjustRightInd w:val="0"/>
        <w:spacing w:after="0" w:line="240" w:lineRule="auto"/>
        <w:rPr>
          <w:rFonts w:ascii="Arial" w:hAnsi="Arial" w:cs="Arial"/>
          <w:sz w:val="18"/>
          <w:szCs w:val="18"/>
          <w:lang w:val="en"/>
        </w:rPr>
      </w:pPr>
      <w:r>
        <w:rPr>
          <w:rFonts w:ascii="Arial" w:hAnsi="Arial" w:cs="Arial"/>
          <w:sz w:val="18"/>
          <w:szCs w:val="18"/>
          <w:lang w:val="en"/>
        </w:rPr>
        <w:t>Objects as well as classes can be targets on a sequence diagram, which means that messages can be sent to them. A target is displayed as a rectangle with some text in it.</w:t>
      </w:r>
    </w:p>
    <w:p w:rsidR="00EA47C8" w:rsidRDefault="00EA47C8" w:rsidP="00EA7FCC">
      <w:pPr>
        <w:autoSpaceDE w:val="0"/>
        <w:autoSpaceDN w:val="0"/>
        <w:adjustRightInd w:val="0"/>
        <w:spacing w:after="0" w:line="240" w:lineRule="auto"/>
        <w:rPr>
          <w:rFonts w:ascii="Arial" w:hAnsi="Arial" w:cs="Arial"/>
          <w:sz w:val="18"/>
          <w:szCs w:val="18"/>
          <w:lang w:val="en"/>
        </w:rPr>
      </w:pPr>
      <w:r>
        <w:rPr>
          <w:rFonts w:ascii="Arial" w:hAnsi="Arial" w:cs="Arial"/>
          <w:sz w:val="18"/>
          <w:szCs w:val="18"/>
          <w:lang w:val="en"/>
        </w:rPr>
        <w:t>The lifeline is displayed as a vertical dashed line.</w:t>
      </w:r>
    </w:p>
    <w:p w:rsidR="00EA47C8" w:rsidRPr="00EA47C8" w:rsidRDefault="00EA47C8" w:rsidP="00EA47C8">
      <w:pPr>
        <w:spacing w:before="360" w:after="120" w:line="240" w:lineRule="auto"/>
        <w:outlineLvl w:val="2"/>
        <w:rPr>
          <w:rFonts w:ascii="Arial" w:eastAsia="Times New Roman" w:hAnsi="Arial" w:cs="Arial"/>
          <w:color w:val="505050"/>
          <w:sz w:val="23"/>
          <w:szCs w:val="23"/>
          <w:lang w:val="en" w:eastAsia="en-IN"/>
        </w:rPr>
      </w:pPr>
      <w:r w:rsidRPr="00EA47C8">
        <w:rPr>
          <w:rFonts w:ascii="Arial" w:eastAsia="Times New Roman" w:hAnsi="Arial" w:cs="Arial"/>
          <w:color w:val="505050"/>
          <w:sz w:val="23"/>
          <w:szCs w:val="23"/>
          <w:lang w:val="en" w:eastAsia="en-IN"/>
        </w:rPr>
        <w:t>Object</w:t>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t>The basic notation for an object is</w:t>
      </w:r>
    </w:p>
    <w:p w:rsidR="00EA47C8" w:rsidRPr="00EA47C8" w:rsidRDefault="00EA47C8" w:rsidP="00EA47C8">
      <w:pPr>
        <w:spacing w:after="240" w:line="360" w:lineRule="atLeast"/>
        <w:rPr>
          <w:rFonts w:ascii="Arial" w:eastAsia="Times New Roman" w:hAnsi="Arial" w:cs="Arial"/>
          <w:sz w:val="18"/>
          <w:szCs w:val="18"/>
          <w:lang w:val="en" w:eastAsia="en-IN"/>
        </w:rPr>
      </w:pPr>
      <w:r>
        <w:rPr>
          <w:rFonts w:ascii="Arial" w:eastAsia="Times New Roman" w:hAnsi="Arial" w:cs="Arial"/>
          <w:noProof/>
          <w:sz w:val="18"/>
          <w:szCs w:val="18"/>
          <w:lang w:val="en-US"/>
        </w:rPr>
        <w:drawing>
          <wp:inline distT="0" distB="0" distL="0" distR="0">
            <wp:extent cx="1476375" cy="638175"/>
            <wp:effectExtent l="0" t="0" r="9525" b="9525"/>
            <wp:docPr id="5" name="Picture 5" descr="UML sequence diagram of a basic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of a basic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6375" cy="638175"/>
                    </a:xfrm>
                    <a:prstGeom prst="rect">
                      <a:avLst/>
                    </a:prstGeom>
                    <a:noFill/>
                    <a:ln>
                      <a:noFill/>
                    </a:ln>
                  </pic:spPr>
                </pic:pic>
              </a:graphicData>
            </a:graphic>
          </wp:inline>
        </w:drawing>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t xml:space="preserve">Where 'name' is the name of the object in the context of the diagram and 'Type' indicates the type of which the object is an instance. Note that the object doesn't have to be a </w:t>
      </w:r>
      <w:r w:rsidRPr="00EA47C8">
        <w:rPr>
          <w:rFonts w:ascii="Arial" w:eastAsia="Times New Roman" w:hAnsi="Arial" w:cs="Arial"/>
          <w:i/>
          <w:iCs/>
          <w:sz w:val="18"/>
          <w:szCs w:val="18"/>
          <w:lang w:val="en" w:eastAsia="en-IN"/>
        </w:rPr>
        <w:t>direct</w:t>
      </w:r>
      <w:r w:rsidRPr="00EA47C8">
        <w:rPr>
          <w:rFonts w:ascii="Arial" w:eastAsia="Times New Roman" w:hAnsi="Arial" w:cs="Arial"/>
          <w:sz w:val="18"/>
          <w:szCs w:val="18"/>
          <w:lang w:val="en" w:eastAsia="en-IN"/>
        </w:rPr>
        <w:t xml:space="preserve"> instance of Type, a type of which it is an </w:t>
      </w:r>
      <w:r w:rsidRPr="00EA47C8">
        <w:rPr>
          <w:rFonts w:ascii="Arial" w:eastAsia="Times New Roman" w:hAnsi="Arial" w:cs="Arial"/>
          <w:i/>
          <w:iCs/>
          <w:sz w:val="18"/>
          <w:szCs w:val="18"/>
          <w:lang w:val="en" w:eastAsia="en-IN"/>
        </w:rPr>
        <w:t>indirect</w:t>
      </w:r>
      <w:r w:rsidRPr="00EA47C8">
        <w:rPr>
          <w:rFonts w:ascii="Arial" w:eastAsia="Times New Roman" w:hAnsi="Arial" w:cs="Arial"/>
          <w:sz w:val="18"/>
          <w:szCs w:val="18"/>
          <w:lang w:val="en" w:eastAsia="en-IN"/>
        </w:rPr>
        <w:t xml:space="preserve"> instance is possible too. So 'Type' can be an abstract type as well.</w:t>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t xml:space="preserve">Both name and type are optional, but at least one of them should be present. Some </w:t>
      </w:r>
      <w:proofErr w:type="gramStart"/>
      <w:r w:rsidRPr="00EA47C8">
        <w:rPr>
          <w:rFonts w:ascii="Arial" w:eastAsia="Times New Roman" w:hAnsi="Arial" w:cs="Arial"/>
          <w:sz w:val="18"/>
          <w:szCs w:val="18"/>
          <w:lang w:val="en" w:eastAsia="en-IN"/>
        </w:rPr>
        <w:t>example :</w:t>
      </w:r>
      <w:proofErr w:type="gramEnd"/>
    </w:p>
    <w:p w:rsidR="00EA47C8" w:rsidRPr="00EA47C8" w:rsidRDefault="00EA47C8" w:rsidP="00EA47C8">
      <w:pPr>
        <w:spacing w:after="240" w:line="360" w:lineRule="atLeast"/>
        <w:rPr>
          <w:rFonts w:ascii="Arial" w:eastAsia="Times New Roman" w:hAnsi="Arial" w:cs="Arial"/>
          <w:sz w:val="18"/>
          <w:szCs w:val="18"/>
          <w:lang w:val="en" w:eastAsia="en-IN"/>
        </w:rPr>
      </w:pPr>
      <w:r>
        <w:rPr>
          <w:rFonts w:ascii="Arial" w:eastAsia="Times New Roman" w:hAnsi="Arial" w:cs="Arial"/>
          <w:noProof/>
          <w:sz w:val="18"/>
          <w:szCs w:val="18"/>
          <w:lang w:val="en-US"/>
        </w:rPr>
        <w:drawing>
          <wp:inline distT="0" distB="0" distL="0" distR="0">
            <wp:extent cx="3867150" cy="1057275"/>
            <wp:effectExtent l="0" t="0" r="0" b="9525"/>
            <wp:docPr id="6" name="Picture 6" descr="UML sequence diagram of named and anonymo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equence diagram of named and anonymous obje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057275"/>
                    </a:xfrm>
                    <a:prstGeom prst="rect">
                      <a:avLst/>
                    </a:prstGeom>
                    <a:noFill/>
                    <a:ln>
                      <a:noFill/>
                    </a:ln>
                  </pic:spPr>
                </pic:pic>
              </a:graphicData>
            </a:graphic>
          </wp:inline>
        </w:drawing>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lastRenderedPageBreak/>
        <w:t xml:space="preserve">As with any UML-element, you can add a stereotype to a target. Some often used stereotypes for objects are «actor», «boundary», «control», «entity» and «database». They can be displayed with icons as </w:t>
      </w:r>
      <w:proofErr w:type="gramStart"/>
      <w:r w:rsidRPr="00EA47C8">
        <w:rPr>
          <w:rFonts w:ascii="Arial" w:eastAsia="Times New Roman" w:hAnsi="Arial" w:cs="Arial"/>
          <w:sz w:val="18"/>
          <w:szCs w:val="18"/>
          <w:lang w:val="en" w:eastAsia="en-IN"/>
        </w:rPr>
        <w:t>well :</w:t>
      </w:r>
      <w:proofErr w:type="gramEnd"/>
    </w:p>
    <w:p w:rsidR="00EA47C8" w:rsidRPr="00EA47C8" w:rsidRDefault="00EA47C8" w:rsidP="00EA47C8">
      <w:pPr>
        <w:spacing w:after="240" w:line="360" w:lineRule="atLeast"/>
        <w:rPr>
          <w:rFonts w:ascii="Arial" w:eastAsia="Times New Roman" w:hAnsi="Arial" w:cs="Arial"/>
          <w:sz w:val="18"/>
          <w:szCs w:val="18"/>
          <w:lang w:val="en" w:eastAsia="en-IN"/>
        </w:rPr>
      </w:pPr>
      <w:r>
        <w:rPr>
          <w:rFonts w:ascii="Arial" w:eastAsia="Times New Roman" w:hAnsi="Arial" w:cs="Arial"/>
          <w:noProof/>
          <w:sz w:val="18"/>
          <w:szCs w:val="18"/>
          <w:lang w:val="en-US"/>
        </w:rPr>
        <w:drawing>
          <wp:inline distT="0" distB="0" distL="0" distR="0">
            <wp:extent cx="4343400" cy="1181100"/>
            <wp:effectExtent l="0" t="0" r="0" b="0"/>
            <wp:docPr id="7" name="Picture 7" descr="UML sequence diagram that shows various object stereotypes wi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sequence diagram that shows various object stereotypes with 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rsidR="00EA47C8" w:rsidRDefault="00EA47C8" w:rsidP="00EA7FCC">
      <w:pPr>
        <w:autoSpaceDE w:val="0"/>
        <w:autoSpaceDN w:val="0"/>
        <w:adjustRightInd w:val="0"/>
        <w:spacing w:after="0" w:line="240" w:lineRule="auto"/>
        <w:rPr>
          <w:rFonts w:ascii="Century Gothic" w:hAnsi="Century Gothic"/>
        </w:rPr>
      </w:pPr>
    </w:p>
    <w:p w:rsidR="00EA47C8" w:rsidRPr="00EA47C8" w:rsidRDefault="00EA47C8" w:rsidP="00EA47C8">
      <w:pPr>
        <w:spacing w:before="360" w:after="120" w:line="240" w:lineRule="auto"/>
        <w:outlineLvl w:val="2"/>
        <w:rPr>
          <w:rFonts w:ascii="Arial" w:eastAsia="Times New Roman" w:hAnsi="Arial" w:cs="Arial"/>
          <w:b/>
          <w:color w:val="505050"/>
          <w:sz w:val="23"/>
          <w:szCs w:val="23"/>
          <w:lang w:val="en" w:eastAsia="en-IN"/>
        </w:rPr>
      </w:pPr>
      <w:r w:rsidRPr="00EA47C8">
        <w:rPr>
          <w:rFonts w:ascii="Arial" w:eastAsia="Times New Roman" w:hAnsi="Arial" w:cs="Arial"/>
          <w:b/>
          <w:color w:val="505050"/>
          <w:sz w:val="23"/>
          <w:szCs w:val="23"/>
          <w:lang w:val="en" w:eastAsia="en-IN"/>
        </w:rPr>
        <w:t>Class</w:t>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t>The basic notation for a class is</w:t>
      </w:r>
    </w:p>
    <w:p w:rsidR="00EA47C8" w:rsidRPr="00EA47C8" w:rsidRDefault="00EA47C8" w:rsidP="00EA47C8">
      <w:pPr>
        <w:spacing w:after="240" w:line="360" w:lineRule="atLeast"/>
        <w:rPr>
          <w:rFonts w:ascii="Arial" w:eastAsia="Times New Roman" w:hAnsi="Arial" w:cs="Arial"/>
          <w:sz w:val="18"/>
          <w:szCs w:val="18"/>
          <w:lang w:val="en" w:eastAsia="en-IN"/>
        </w:rPr>
      </w:pPr>
      <w:r>
        <w:rPr>
          <w:rFonts w:ascii="Arial" w:eastAsia="Times New Roman" w:hAnsi="Arial" w:cs="Arial"/>
          <w:noProof/>
          <w:sz w:val="18"/>
          <w:szCs w:val="18"/>
          <w:lang w:val="en-US"/>
        </w:rPr>
        <w:drawing>
          <wp:inline distT="0" distB="0" distL="0" distR="0">
            <wp:extent cx="866775" cy="571500"/>
            <wp:effectExtent l="0" t="0" r="9525" b="0"/>
            <wp:docPr id="8" name="Picture 8" descr="UML sequence diagram of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sequence diagram of a cla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775" cy="571500"/>
                    </a:xfrm>
                    <a:prstGeom prst="rect">
                      <a:avLst/>
                    </a:prstGeom>
                    <a:noFill/>
                    <a:ln>
                      <a:noFill/>
                    </a:ln>
                  </pic:spPr>
                </pic:pic>
              </a:graphicData>
            </a:graphic>
          </wp:inline>
        </w:drawing>
      </w:r>
    </w:p>
    <w:p w:rsidR="00EA47C8" w:rsidRPr="00EA47C8" w:rsidRDefault="00EA47C8" w:rsidP="00EA47C8">
      <w:pPr>
        <w:spacing w:after="240" w:line="360" w:lineRule="atLeast"/>
        <w:rPr>
          <w:rFonts w:ascii="Arial" w:eastAsia="Times New Roman" w:hAnsi="Arial" w:cs="Arial"/>
          <w:sz w:val="18"/>
          <w:szCs w:val="18"/>
          <w:lang w:val="en" w:eastAsia="en-IN"/>
        </w:rPr>
      </w:pPr>
      <w:r w:rsidRPr="00EA47C8">
        <w:rPr>
          <w:rFonts w:ascii="Arial" w:eastAsia="Times New Roman" w:hAnsi="Arial" w:cs="Arial"/>
          <w:sz w:val="18"/>
          <w:szCs w:val="18"/>
          <w:lang w:val="en" w:eastAsia="en-IN"/>
        </w:rPr>
        <w:t xml:space="preserve">Only class messages (e.g. shared or static methods in some programming languages) can be sent to a class. Note that the text of a class is not underlined, which is how you can distinguish it from an object. </w:t>
      </w:r>
    </w:p>
    <w:p w:rsidR="00EA47C8" w:rsidRDefault="00EA47C8"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p>
    <w:p w:rsidR="00B64A43" w:rsidRDefault="00B64A43" w:rsidP="00EA7FCC">
      <w:pPr>
        <w:autoSpaceDE w:val="0"/>
        <w:autoSpaceDN w:val="0"/>
        <w:adjustRightInd w:val="0"/>
        <w:spacing w:after="0" w:line="240" w:lineRule="auto"/>
        <w:rPr>
          <w:rFonts w:ascii="Century Gothic" w:hAnsi="Century Gothic"/>
        </w:rPr>
      </w:pPr>
      <w:r>
        <w:rPr>
          <w:rFonts w:ascii="Century Gothic" w:hAnsi="Century Gothic"/>
        </w:rPr>
        <w:t>Class Diagram</w:t>
      </w:r>
    </w:p>
    <w:p w:rsidR="00B64A43" w:rsidRDefault="00B64A43" w:rsidP="00EA7FCC">
      <w:pPr>
        <w:autoSpaceDE w:val="0"/>
        <w:autoSpaceDN w:val="0"/>
        <w:adjustRightInd w:val="0"/>
        <w:spacing w:after="0" w:line="240" w:lineRule="auto"/>
        <w:rPr>
          <w:rFonts w:ascii="Century Gothic" w:hAnsi="Century Gothic"/>
        </w:rPr>
      </w:pPr>
    </w:p>
    <w:p w:rsidR="00B64A43" w:rsidRPr="00B64A43" w:rsidRDefault="00B64A43" w:rsidP="00B64A43">
      <w:pPr>
        <w:pBdr>
          <w:left w:val="single" w:sz="48" w:space="11" w:color="A0A0A0"/>
        </w:pBdr>
        <w:shd w:val="clear" w:color="auto" w:fill="FFFF99"/>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r w:rsidRPr="00B64A43">
        <w:rPr>
          <w:rFonts w:ascii="Times New Roman" w:eastAsia="Times New Roman" w:hAnsi="Times New Roman" w:cs="Times New Roman"/>
          <w:b/>
          <w:bCs/>
          <w:kern w:val="36"/>
          <w:sz w:val="48"/>
          <w:szCs w:val="48"/>
          <w:lang w:val="en" w:eastAsia="en-IN"/>
        </w:rPr>
        <w:t>Class Diagram Example: Element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2955"/>
      </w:tblGrid>
      <w:tr w:rsidR="00B64A43" w:rsidRPr="00B64A43" w:rsidTr="00B64A43">
        <w:trPr>
          <w:tblCellSpacing w:w="15" w:type="dxa"/>
        </w:trPr>
        <w:tc>
          <w:tcPr>
            <w:tcW w:w="0" w:type="auto"/>
            <w:vAlign w:val="center"/>
            <w:hideMark/>
          </w:tcPr>
          <w:p w:rsidR="00B64A43" w:rsidRPr="00B64A43" w:rsidRDefault="00B64A43" w:rsidP="00B64A43">
            <w:pPr>
              <w:shd w:val="clear" w:color="auto" w:fill="EEEEEE"/>
              <w:spacing w:after="0" w:line="240" w:lineRule="auto"/>
              <w:divId w:val="1361510821"/>
              <w:rPr>
                <w:rFonts w:ascii="Consolas" w:eastAsia="Times New Roman" w:hAnsi="Consolas" w:cs="Consolas"/>
                <w:sz w:val="24"/>
                <w:szCs w:val="24"/>
                <w:lang w:eastAsia="en-IN"/>
              </w:rPr>
            </w:pPr>
            <w:r w:rsidRPr="00B64A43">
              <w:rPr>
                <w:rFonts w:ascii="Courier New" w:eastAsia="Times New Roman" w:hAnsi="Courier New" w:cs="Courier New"/>
                <w:color w:val="0000FF"/>
                <w:sz w:val="24"/>
                <w:szCs w:val="24"/>
                <w:lang w:eastAsia="en-IN"/>
              </w:rPr>
              <w:t>/**</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w:t>
            </w:r>
            <w:r w:rsidRPr="00B64A43">
              <w:rPr>
                <w:rFonts w:ascii="Courier New" w:eastAsia="Times New Roman" w:hAnsi="Courier New" w:cs="Courier New"/>
                <w:color w:val="6A5ACD"/>
                <w:sz w:val="24"/>
                <w:szCs w:val="24"/>
                <w:lang w:eastAsia="en-IN"/>
              </w:rPr>
              <w:t xml:space="preserve"> Attribute and operation </w:t>
            </w:r>
            <w:proofErr w:type="spellStart"/>
            <w:r w:rsidRPr="00B64A43">
              <w:rPr>
                <w:rFonts w:ascii="Courier New" w:eastAsia="Times New Roman" w:hAnsi="Courier New" w:cs="Courier New"/>
                <w:color w:val="6A5ACD"/>
                <w:sz w:val="24"/>
                <w:szCs w:val="24"/>
                <w:lang w:eastAsia="en-IN"/>
              </w:rPr>
              <w:t>visility</w:t>
            </w:r>
            <w:proofErr w:type="spellEnd"/>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w:t>
            </w:r>
            <w:r w:rsidRPr="00B64A43">
              <w:rPr>
                <w:rFonts w:ascii="Courier New" w:eastAsia="Times New Roman" w:hAnsi="Courier New" w:cs="Courier New"/>
                <w:color w:val="6A5ACD"/>
                <w:sz w:val="24"/>
                <w:szCs w:val="24"/>
                <w:lang w:eastAsia="en-IN"/>
              </w:rPr>
              <w:t xml:space="preserve"> UML User Guide p.</w:t>
            </w:r>
            <w:r w:rsidRPr="00B64A43">
              <w:rPr>
                <w:rFonts w:ascii="Courier New" w:eastAsia="Times New Roman" w:hAnsi="Courier New" w:cs="Courier New"/>
                <w:color w:val="0000FF"/>
                <w:sz w:val="24"/>
                <w:szCs w:val="24"/>
                <w:lang w:eastAsia="en-IN"/>
              </w:rPr>
              <w:t xml:space="preserve"> 123</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@opt operations</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@opt attributes</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@opt types</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@opt visibility</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@hidden</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class</w:t>
            </w:r>
            <w:r w:rsidRPr="00B64A43">
              <w:rPr>
                <w:rFonts w:ascii="Courier New" w:eastAsia="Times New Roman" w:hAnsi="Courier New" w:cs="Courier New"/>
                <w:sz w:val="24"/>
                <w:szCs w:val="24"/>
                <w:lang w:eastAsia="en-IN"/>
              </w:rPr>
              <w:t xml:space="preserve"> </w:t>
            </w:r>
            <w:proofErr w:type="spellStart"/>
            <w:r w:rsidRPr="00B64A43">
              <w:rPr>
                <w:rFonts w:ascii="Courier New" w:eastAsia="Times New Roman" w:hAnsi="Courier New" w:cs="Courier New"/>
                <w:sz w:val="24"/>
                <w:szCs w:val="24"/>
                <w:lang w:eastAsia="en-IN"/>
              </w:rPr>
              <w:t>UMLOptions</w:t>
            </w:r>
            <w:proofErr w:type="spellEnd"/>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sz w:val="24"/>
                <w:szCs w:val="24"/>
                <w:lang w:eastAsia="en-IN"/>
              </w:rPr>
              <w:br/>
            </w:r>
            <w:r w:rsidRPr="00B64A43">
              <w:rPr>
                <w:rFonts w:ascii="Courier New" w:eastAsia="Times New Roman" w:hAnsi="Courier New" w:cs="Courier New"/>
                <w:color w:val="0000FF"/>
                <w:sz w:val="24"/>
                <w:szCs w:val="24"/>
                <w:lang w:eastAsia="en-IN"/>
              </w:rPr>
              <w:t>/** @hidden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class</w:t>
            </w:r>
            <w:r w:rsidRPr="00B64A43">
              <w:rPr>
                <w:rFonts w:ascii="Courier New" w:eastAsia="Times New Roman" w:hAnsi="Courier New" w:cs="Courier New"/>
                <w:sz w:val="24"/>
                <w:szCs w:val="24"/>
                <w:lang w:eastAsia="en-IN"/>
              </w:rPr>
              <w:t xml:space="preserve"> Tool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class</w:t>
            </w:r>
            <w:r w:rsidRPr="00B64A43">
              <w:rPr>
                <w:rFonts w:ascii="Courier New" w:eastAsia="Times New Roman" w:hAnsi="Courier New" w:cs="Courier New"/>
                <w:sz w:val="24"/>
                <w:szCs w:val="24"/>
                <w:lang w:eastAsia="en-IN"/>
              </w:rPr>
              <w:t xml:space="preserve"> Toolbar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protected</w:t>
            </w:r>
            <w:r w:rsidRPr="00B64A43">
              <w:rPr>
                <w:rFonts w:ascii="Courier New" w:eastAsia="Times New Roman" w:hAnsi="Courier New" w:cs="Courier New"/>
                <w:sz w:val="24"/>
                <w:szCs w:val="24"/>
                <w:lang w:eastAsia="en-IN"/>
              </w:rPr>
              <w:t xml:space="preserve"> Tool </w:t>
            </w:r>
            <w:proofErr w:type="spellStart"/>
            <w:r w:rsidRPr="00B64A43">
              <w:rPr>
                <w:rFonts w:ascii="Courier New" w:eastAsia="Times New Roman" w:hAnsi="Courier New" w:cs="Courier New"/>
                <w:sz w:val="24"/>
                <w:szCs w:val="24"/>
                <w:lang w:eastAsia="en-IN"/>
              </w:rPr>
              <w:t>currentSelection</w:t>
            </w:r>
            <w:proofErr w:type="spellEnd"/>
            <w:r w:rsidRPr="00B64A43">
              <w:rPr>
                <w:rFonts w:ascii="Courier New" w:eastAsia="Times New Roman" w:hAnsi="Courier New" w:cs="Courier New"/>
                <w:sz w:val="24"/>
                <w:szCs w:val="24"/>
                <w:lang w:eastAsia="en-IN"/>
              </w:rPr>
              <w:t>;</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protected</w:t>
            </w:r>
            <w:r w:rsidRPr="00B64A43">
              <w:rPr>
                <w:rFonts w:ascii="Courier New" w:eastAsia="Times New Roman" w:hAnsi="Courier New" w:cs="Courier New"/>
                <w:sz w:val="24"/>
                <w:szCs w:val="24"/>
                <w:lang w:eastAsia="en-IN"/>
              </w:rPr>
              <w:t xml:space="preserve"> Integer </w:t>
            </w:r>
            <w:proofErr w:type="spellStart"/>
            <w:r w:rsidRPr="00B64A43">
              <w:rPr>
                <w:rFonts w:ascii="Courier New" w:eastAsia="Times New Roman" w:hAnsi="Courier New" w:cs="Courier New"/>
                <w:sz w:val="24"/>
                <w:szCs w:val="24"/>
                <w:lang w:eastAsia="en-IN"/>
              </w:rPr>
              <w:t>toolCount</w:t>
            </w:r>
            <w:proofErr w:type="spellEnd"/>
            <w:r w:rsidRPr="00B64A43">
              <w:rPr>
                <w:rFonts w:ascii="Courier New" w:eastAsia="Times New Roman" w:hAnsi="Courier New" w:cs="Courier New"/>
                <w:sz w:val="24"/>
                <w:szCs w:val="24"/>
                <w:lang w:eastAsia="en-IN"/>
              </w:rPr>
              <w:t>;</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public</w:t>
            </w:r>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b/>
                <w:bCs/>
                <w:color w:val="2E8B57"/>
                <w:sz w:val="24"/>
                <w:szCs w:val="24"/>
                <w:lang w:eastAsia="en-IN"/>
              </w:rPr>
              <w:t>void</w:t>
            </w:r>
            <w:r w:rsidRPr="00B64A43">
              <w:rPr>
                <w:rFonts w:ascii="Courier New" w:eastAsia="Times New Roman" w:hAnsi="Courier New" w:cs="Courier New"/>
                <w:sz w:val="24"/>
                <w:szCs w:val="24"/>
                <w:lang w:eastAsia="en-IN"/>
              </w:rPr>
              <w:t xml:space="preserve"> </w:t>
            </w:r>
            <w:proofErr w:type="spellStart"/>
            <w:r w:rsidRPr="00B64A43">
              <w:rPr>
                <w:rFonts w:ascii="Courier New" w:eastAsia="Times New Roman" w:hAnsi="Courier New" w:cs="Courier New"/>
                <w:sz w:val="24"/>
                <w:szCs w:val="24"/>
                <w:lang w:eastAsia="en-IN"/>
              </w:rPr>
              <w:t>pickItem</w:t>
            </w:r>
            <w:proofErr w:type="spellEnd"/>
            <w:r w:rsidRPr="00B64A43">
              <w:rPr>
                <w:rFonts w:ascii="Courier New" w:eastAsia="Times New Roman" w:hAnsi="Courier New" w:cs="Courier New"/>
                <w:sz w:val="24"/>
                <w:szCs w:val="24"/>
                <w:lang w:eastAsia="en-IN"/>
              </w:rPr>
              <w:t xml:space="preserve">(Integer </w:t>
            </w:r>
            <w:proofErr w:type="spellStart"/>
            <w:r w:rsidRPr="00B64A43">
              <w:rPr>
                <w:rFonts w:ascii="Courier New" w:eastAsia="Times New Roman" w:hAnsi="Courier New" w:cs="Courier New"/>
                <w:sz w:val="24"/>
                <w:szCs w:val="24"/>
                <w:lang w:eastAsia="en-IN"/>
              </w:rPr>
              <w:t>i</w:t>
            </w:r>
            <w:proofErr w:type="spellEnd"/>
            <w:r w:rsidRPr="00B64A43">
              <w:rPr>
                <w:rFonts w:ascii="Courier New" w:eastAsia="Times New Roman" w:hAnsi="Courier New" w:cs="Courier New"/>
                <w:sz w:val="24"/>
                <w:szCs w:val="24"/>
                <w:lang w:eastAsia="en-IN"/>
              </w:rPr>
              <w:t>)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public</w:t>
            </w:r>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b/>
                <w:bCs/>
                <w:color w:val="2E8B57"/>
                <w:sz w:val="24"/>
                <w:szCs w:val="24"/>
                <w:lang w:eastAsia="en-IN"/>
              </w:rPr>
              <w:t>void</w:t>
            </w:r>
            <w:r w:rsidRPr="00B64A43">
              <w:rPr>
                <w:rFonts w:ascii="Courier New" w:eastAsia="Times New Roman" w:hAnsi="Courier New" w:cs="Courier New"/>
                <w:sz w:val="24"/>
                <w:szCs w:val="24"/>
                <w:lang w:eastAsia="en-IN"/>
              </w:rPr>
              <w:t xml:space="preserve"> </w:t>
            </w:r>
            <w:proofErr w:type="spellStart"/>
            <w:r w:rsidRPr="00B64A43">
              <w:rPr>
                <w:rFonts w:ascii="Courier New" w:eastAsia="Times New Roman" w:hAnsi="Courier New" w:cs="Courier New"/>
                <w:sz w:val="24"/>
                <w:szCs w:val="24"/>
                <w:lang w:eastAsia="en-IN"/>
              </w:rPr>
              <w:t>addTool</w:t>
            </w:r>
            <w:proofErr w:type="spellEnd"/>
            <w:r w:rsidRPr="00B64A43">
              <w:rPr>
                <w:rFonts w:ascii="Courier New" w:eastAsia="Times New Roman" w:hAnsi="Courier New" w:cs="Courier New"/>
                <w:sz w:val="24"/>
                <w:szCs w:val="24"/>
                <w:lang w:eastAsia="en-IN"/>
              </w:rPr>
              <w:t>(Tool t)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public</w:t>
            </w:r>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b/>
                <w:bCs/>
                <w:color w:val="2E8B57"/>
                <w:sz w:val="24"/>
                <w:szCs w:val="24"/>
                <w:lang w:eastAsia="en-IN"/>
              </w:rPr>
              <w:t>void</w:t>
            </w:r>
            <w:r w:rsidRPr="00B64A43">
              <w:rPr>
                <w:rFonts w:ascii="Courier New" w:eastAsia="Times New Roman" w:hAnsi="Courier New" w:cs="Courier New"/>
                <w:sz w:val="24"/>
                <w:szCs w:val="24"/>
                <w:lang w:eastAsia="en-IN"/>
              </w:rPr>
              <w:t xml:space="preserve"> </w:t>
            </w:r>
            <w:proofErr w:type="spellStart"/>
            <w:r w:rsidRPr="00B64A43">
              <w:rPr>
                <w:rFonts w:ascii="Courier New" w:eastAsia="Times New Roman" w:hAnsi="Courier New" w:cs="Courier New"/>
                <w:sz w:val="24"/>
                <w:szCs w:val="24"/>
                <w:lang w:eastAsia="en-IN"/>
              </w:rPr>
              <w:t>removeTool</w:t>
            </w:r>
            <w:proofErr w:type="spellEnd"/>
            <w:r w:rsidRPr="00B64A43">
              <w:rPr>
                <w:rFonts w:ascii="Courier New" w:eastAsia="Times New Roman" w:hAnsi="Courier New" w:cs="Courier New"/>
                <w:sz w:val="24"/>
                <w:szCs w:val="24"/>
                <w:lang w:eastAsia="en-IN"/>
              </w:rPr>
              <w:t xml:space="preserve">(Integer </w:t>
            </w:r>
            <w:proofErr w:type="spellStart"/>
            <w:r w:rsidRPr="00B64A43">
              <w:rPr>
                <w:rFonts w:ascii="Courier New" w:eastAsia="Times New Roman" w:hAnsi="Courier New" w:cs="Courier New"/>
                <w:sz w:val="24"/>
                <w:szCs w:val="24"/>
                <w:lang w:eastAsia="en-IN"/>
              </w:rPr>
              <w:t>i</w:t>
            </w:r>
            <w:proofErr w:type="spellEnd"/>
            <w:r w:rsidRPr="00B64A43">
              <w:rPr>
                <w:rFonts w:ascii="Courier New" w:eastAsia="Times New Roman" w:hAnsi="Courier New" w:cs="Courier New"/>
                <w:sz w:val="24"/>
                <w:szCs w:val="24"/>
                <w:lang w:eastAsia="en-IN"/>
              </w:rPr>
              <w:t>)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public</w:t>
            </w:r>
            <w:r w:rsidRPr="00B64A43">
              <w:rPr>
                <w:rFonts w:ascii="Courier New" w:eastAsia="Times New Roman" w:hAnsi="Courier New" w:cs="Courier New"/>
                <w:sz w:val="24"/>
                <w:szCs w:val="24"/>
                <w:lang w:eastAsia="en-IN"/>
              </w:rPr>
              <w:t xml:space="preserve"> Tool </w:t>
            </w:r>
            <w:proofErr w:type="spellStart"/>
            <w:r w:rsidRPr="00B64A43">
              <w:rPr>
                <w:rFonts w:ascii="Courier New" w:eastAsia="Times New Roman" w:hAnsi="Courier New" w:cs="Courier New"/>
                <w:sz w:val="24"/>
                <w:szCs w:val="24"/>
                <w:lang w:eastAsia="en-IN"/>
              </w:rPr>
              <w:t>getTool</w:t>
            </w:r>
            <w:proofErr w:type="spellEnd"/>
            <w:r w:rsidRPr="00B64A43">
              <w:rPr>
                <w:rFonts w:ascii="Courier New" w:eastAsia="Times New Roman" w:hAnsi="Courier New" w:cs="Courier New"/>
                <w:sz w:val="24"/>
                <w:szCs w:val="24"/>
                <w:lang w:eastAsia="en-IN"/>
              </w:rPr>
              <w:t>()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protected</w:t>
            </w:r>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b/>
                <w:bCs/>
                <w:color w:val="2E8B57"/>
                <w:sz w:val="24"/>
                <w:szCs w:val="24"/>
                <w:lang w:eastAsia="en-IN"/>
              </w:rPr>
              <w:t>void</w:t>
            </w:r>
            <w:r w:rsidRPr="00B64A43">
              <w:rPr>
                <w:rFonts w:ascii="Courier New" w:eastAsia="Times New Roman" w:hAnsi="Courier New" w:cs="Courier New"/>
                <w:sz w:val="24"/>
                <w:szCs w:val="24"/>
                <w:lang w:eastAsia="en-IN"/>
              </w:rPr>
              <w:t xml:space="preserve"> </w:t>
            </w:r>
            <w:proofErr w:type="spellStart"/>
            <w:r w:rsidRPr="00B64A43">
              <w:rPr>
                <w:rFonts w:ascii="Courier New" w:eastAsia="Times New Roman" w:hAnsi="Courier New" w:cs="Courier New"/>
                <w:sz w:val="24"/>
                <w:szCs w:val="24"/>
                <w:lang w:eastAsia="en-IN"/>
              </w:rPr>
              <w:t>checkOrphans</w:t>
            </w:r>
            <w:proofErr w:type="spellEnd"/>
            <w:r w:rsidRPr="00B64A43">
              <w:rPr>
                <w:rFonts w:ascii="Courier New" w:eastAsia="Times New Roman" w:hAnsi="Courier New" w:cs="Courier New"/>
                <w:sz w:val="24"/>
                <w:szCs w:val="24"/>
                <w:lang w:eastAsia="en-IN"/>
              </w:rPr>
              <w:t>() {}</w:t>
            </w:r>
            <w:r w:rsidRPr="00B64A43">
              <w:rPr>
                <w:rFonts w:ascii="Courier New" w:eastAsia="Times New Roman" w:hAnsi="Courier New" w:cs="Courier New"/>
                <w:sz w:val="24"/>
                <w:szCs w:val="24"/>
                <w:lang w:eastAsia="en-IN"/>
              </w:rPr>
              <w:br/>
            </w:r>
            <w:r w:rsidRPr="00B64A43">
              <w:rPr>
                <w:rFonts w:ascii="Courier New" w:eastAsia="Times New Roman" w:hAnsi="Courier New" w:cs="Courier New"/>
                <w:b/>
                <w:bCs/>
                <w:color w:val="2E8B57"/>
                <w:sz w:val="24"/>
                <w:szCs w:val="24"/>
                <w:lang w:eastAsia="en-IN"/>
              </w:rPr>
              <w:t>private</w:t>
            </w:r>
            <w:r w:rsidRPr="00B64A43">
              <w:rPr>
                <w:rFonts w:ascii="Courier New" w:eastAsia="Times New Roman" w:hAnsi="Courier New" w:cs="Courier New"/>
                <w:sz w:val="24"/>
                <w:szCs w:val="24"/>
                <w:lang w:eastAsia="en-IN"/>
              </w:rPr>
              <w:t xml:space="preserve"> </w:t>
            </w:r>
            <w:r w:rsidRPr="00B64A43">
              <w:rPr>
                <w:rFonts w:ascii="Courier New" w:eastAsia="Times New Roman" w:hAnsi="Courier New" w:cs="Courier New"/>
                <w:b/>
                <w:bCs/>
                <w:color w:val="2E8B57"/>
                <w:sz w:val="24"/>
                <w:szCs w:val="24"/>
                <w:lang w:eastAsia="en-IN"/>
              </w:rPr>
              <w:t>void</w:t>
            </w:r>
            <w:r w:rsidRPr="00B64A43">
              <w:rPr>
                <w:rFonts w:ascii="Courier New" w:eastAsia="Times New Roman" w:hAnsi="Courier New" w:cs="Courier New"/>
                <w:sz w:val="24"/>
                <w:szCs w:val="24"/>
                <w:lang w:eastAsia="en-IN"/>
              </w:rPr>
              <w:t xml:space="preserve"> compact() {}</w:t>
            </w:r>
            <w:r w:rsidRPr="00B64A43">
              <w:rPr>
                <w:rFonts w:ascii="Courier New" w:eastAsia="Times New Roman" w:hAnsi="Courier New" w:cs="Courier New"/>
                <w:sz w:val="24"/>
                <w:szCs w:val="24"/>
                <w:lang w:eastAsia="en-IN"/>
              </w:rPr>
              <w:br/>
              <w:t>}</w:t>
            </w:r>
          </w:p>
        </w:tc>
        <w:tc>
          <w:tcPr>
            <w:tcW w:w="0" w:type="auto"/>
            <w:vAlign w:val="center"/>
            <w:hideMark/>
          </w:tcPr>
          <w:p w:rsidR="00B64A43" w:rsidRPr="00B64A43" w:rsidRDefault="00B64A43" w:rsidP="00B64A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1828800" cy="1828800"/>
                  <wp:effectExtent l="0" t="0" r="0" b="0"/>
                  <wp:docPr id="9" name="Picture 9" descr="UML diagram showing attribute and operation vis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diagram showing attribute and operation vis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bl>
    <w:p w:rsidR="00B64A43" w:rsidRPr="006E14EF" w:rsidRDefault="00B64A43" w:rsidP="00EA7FCC">
      <w:pPr>
        <w:autoSpaceDE w:val="0"/>
        <w:autoSpaceDN w:val="0"/>
        <w:adjustRightInd w:val="0"/>
        <w:spacing w:after="0" w:line="240" w:lineRule="auto"/>
        <w:rPr>
          <w:rFonts w:ascii="Century Gothic" w:hAnsi="Century Gothic"/>
        </w:rPr>
      </w:pPr>
    </w:p>
    <w:sectPr w:rsidR="00B64A43" w:rsidRPr="006E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561"/>
    <w:rsid w:val="00127F95"/>
    <w:rsid w:val="001930B2"/>
    <w:rsid w:val="001D0901"/>
    <w:rsid w:val="00241BD4"/>
    <w:rsid w:val="002937C0"/>
    <w:rsid w:val="002B7AC1"/>
    <w:rsid w:val="003031B8"/>
    <w:rsid w:val="00410957"/>
    <w:rsid w:val="00432DF3"/>
    <w:rsid w:val="00550929"/>
    <w:rsid w:val="005A3965"/>
    <w:rsid w:val="005A4E51"/>
    <w:rsid w:val="006E14EF"/>
    <w:rsid w:val="006F79AB"/>
    <w:rsid w:val="0074392B"/>
    <w:rsid w:val="00751AA3"/>
    <w:rsid w:val="008C1EF1"/>
    <w:rsid w:val="008F4497"/>
    <w:rsid w:val="009C4873"/>
    <w:rsid w:val="00AD5147"/>
    <w:rsid w:val="00AF5558"/>
    <w:rsid w:val="00B52602"/>
    <w:rsid w:val="00B64A43"/>
    <w:rsid w:val="00BA28A2"/>
    <w:rsid w:val="00C5472C"/>
    <w:rsid w:val="00CC561B"/>
    <w:rsid w:val="00CE24D2"/>
    <w:rsid w:val="00D069F8"/>
    <w:rsid w:val="00DB5937"/>
    <w:rsid w:val="00E10561"/>
    <w:rsid w:val="00EA47C8"/>
    <w:rsid w:val="00EA7FCC"/>
    <w:rsid w:val="00EF0360"/>
    <w:rsid w:val="00F73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08F80-6EFE-4421-8F30-38CC6061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4A43"/>
    <w:pPr>
      <w:pBdr>
        <w:left w:val="single" w:sz="48" w:space="11" w:color="A0A0A0"/>
      </w:pBdr>
      <w:shd w:val="clear" w:color="auto" w:fill="FFFF99"/>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25"/>
    <w:rPr>
      <w:rFonts w:ascii="Tahoma" w:hAnsi="Tahoma" w:cs="Tahoma"/>
      <w:sz w:val="16"/>
      <w:szCs w:val="16"/>
    </w:rPr>
  </w:style>
  <w:style w:type="character" w:styleId="Hyperlink">
    <w:name w:val="Hyperlink"/>
    <w:basedOn w:val="DefaultParagraphFont"/>
    <w:uiPriority w:val="99"/>
    <w:unhideWhenUsed/>
    <w:rsid w:val="008F4497"/>
    <w:rPr>
      <w:color w:val="0000FF" w:themeColor="hyperlink"/>
      <w:u w:val="single"/>
    </w:rPr>
  </w:style>
  <w:style w:type="character" w:styleId="Strong">
    <w:name w:val="Strong"/>
    <w:basedOn w:val="DefaultParagraphFont"/>
    <w:uiPriority w:val="22"/>
    <w:qFormat/>
    <w:rsid w:val="00CC561B"/>
    <w:rPr>
      <w:b/>
      <w:bCs/>
    </w:rPr>
  </w:style>
  <w:style w:type="character" w:styleId="Emphasis">
    <w:name w:val="Emphasis"/>
    <w:basedOn w:val="DefaultParagraphFont"/>
    <w:uiPriority w:val="20"/>
    <w:qFormat/>
    <w:rsid w:val="00EA47C8"/>
    <w:rPr>
      <w:i/>
      <w:iCs/>
    </w:rPr>
  </w:style>
  <w:style w:type="character" w:customStyle="1" w:styleId="Heading1Char">
    <w:name w:val="Heading 1 Char"/>
    <w:basedOn w:val="DefaultParagraphFont"/>
    <w:link w:val="Heading1"/>
    <w:uiPriority w:val="9"/>
    <w:rsid w:val="00B64A43"/>
    <w:rPr>
      <w:rFonts w:ascii="Times New Roman" w:eastAsia="Times New Roman" w:hAnsi="Times New Roman" w:cs="Times New Roman"/>
      <w:b/>
      <w:bCs/>
      <w:kern w:val="36"/>
      <w:sz w:val="48"/>
      <w:szCs w:val="48"/>
      <w:shd w:val="clear" w:color="auto" w:fill="FFFF99"/>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5137">
      <w:bodyDiv w:val="1"/>
      <w:marLeft w:val="0"/>
      <w:marRight w:val="0"/>
      <w:marTop w:val="0"/>
      <w:marBottom w:val="0"/>
      <w:divBdr>
        <w:top w:val="none" w:sz="0" w:space="0" w:color="auto"/>
        <w:left w:val="none" w:sz="0" w:space="0" w:color="auto"/>
        <w:bottom w:val="none" w:sz="0" w:space="0" w:color="auto"/>
        <w:right w:val="none" w:sz="0" w:space="0" w:color="auto"/>
      </w:divBdr>
      <w:divsChild>
        <w:div w:id="1599214116">
          <w:marLeft w:val="0"/>
          <w:marRight w:val="0"/>
          <w:marTop w:val="150"/>
          <w:marBottom w:val="150"/>
          <w:divBdr>
            <w:top w:val="single" w:sz="6" w:space="0" w:color="969696"/>
            <w:left w:val="single" w:sz="6" w:space="0" w:color="969696"/>
            <w:bottom w:val="single" w:sz="6" w:space="0" w:color="969696"/>
            <w:right w:val="single" w:sz="6" w:space="0" w:color="969696"/>
          </w:divBdr>
          <w:divsChild>
            <w:div w:id="195972037">
              <w:marLeft w:val="0"/>
              <w:marRight w:val="0"/>
              <w:marTop w:val="0"/>
              <w:marBottom w:val="0"/>
              <w:divBdr>
                <w:top w:val="none" w:sz="0" w:space="0" w:color="auto"/>
                <w:left w:val="none" w:sz="0" w:space="0" w:color="auto"/>
                <w:bottom w:val="none" w:sz="0" w:space="0" w:color="auto"/>
                <w:right w:val="none" w:sz="0" w:space="0" w:color="auto"/>
              </w:divBdr>
              <w:divsChild>
                <w:div w:id="877163745">
                  <w:marLeft w:val="450"/>
                  <w:marRight w:val="0"/>
                  <w:marTop w:val="0"/>
                  <w:marBottom w:val="0"/>
                  <w:divBdr>
                    <w:top w:val="none" w:sz="0" w:space="0" w:color="auto"/>
                    <w:left w:val="none" w:sz="0" w:space="0" w:color="auto"/>
                    <w:bottom w:val="none" w:sz="0" w:space="0" w:color="auto"/>
                    <w:right w:val="none" w:sz="0" w:space="0" w:color="auto"/>
                  </w:divBdr>
                  <w:divsChild>
                    <w:div w:id="298610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7465962">
      <w:bodyDiv w:val="1"/>
      <w:marLeft w:val="0"/>
      <w:marRight w:val="0"/>
      <w:marTop w:val="0"/>
      <w:marBottom w:val="0"/>
      <w:divBdr>
        <w:top w:val="none" w:sz="0" w:space="0" w:color="auto"/>
        <w:left w:val="none" w:sz="0" w:space="0" w:color="auto"/>
        <w:bottom w:val="none" w:sz="0" w:space="0" w:color="auto"/>
        <w:right w:val="none" w:sz="0" w:space="0" w:color="auto"/>
      </w:divBdr>
      <w:divsChild>
        <w:div w:id="1361510821">
          <w:marLeft w:val="0"/>
          <w:marRight w:val="0"/>
          <w:marTop w:val="0"/>
          <w:marBottom w:val="0"/>
          <w:divBdr>
            <w:top w:val="single" w:sz="6" w:space="3" w:color="000080"/>
            <w:left w:val="single" w:sz="6" w:space="3" w:color="000080"/>
            <w:bottom w:val="single" w:sz="6" w:space="3" w:color="000080"/>
            <w:right w:val="single" w:sz="6" w:space="3" w:color="000080"/>
          </w:divBdr>
        </w:div>
      </w:divsChild>
    </w:div>
    <w:div w:id="914365127">
      <w:bodyDiv w:val="1"/>
      <w:marLeft w:val="0"/>
      <w:marRight w:val="0"/>
      <w:marTop w:val="0"/>
      <w:marBottom w:val="0"/>
      <w:divBdr>
        <w:top w:val="none" w:sz="0" w:space="0" w:color="auto"/>
        <w:left w:val="none" w:sz="0" w:space="0" w:color="auto"/>
        <w:bottom w:val="none" w:sz="0" w:space="0" w:color="auto"/>
        <w:right w:val="none" w:sz="0" w:space="0" w:color="auto"/>
      </w:divBdr>
      <w:divsChild>
        <w:div w:id="1288783308">
          <w:marLeft w:val="0"/>
          <w:marRight w:val="0"/>
          <w:marTop w:val="150"/>
          <w:marBottom w:val="150"/>
          <w:divBdr>
            <w:top w:val="single" w:sz="6" w:space="0" w:color="969696"/>
            <w:left w:val="single" w:sz="6" w:space="0" w:color="969696"/>
            <w:bottom w:val="single" w:sz="6" w:space="0" w:color="969696"/>
            <w:right w:val="single" w:sz="6" w:space="0" w:color="969696"/>
          </w:divBdr>
          <w:divsChild>
            <w:div w:id="1674989585">
              <w:marLeft w:val="0"/>
              <w:marRight w:val="0"/>
              <w:marTop w:val="0"/>
              <w:marBottom w:val="0"/>
              <w:divBdr>
                <w:top w:val="none" w:sz="0" w:space="0" w:color="auto"/>
                <w:left w:val="none" w:sz="0" w:space="0" w:color="auto"/>
                <w:bottom w:val="none" w:sz="0" w:space="0" w:color="auto"/>
                <w:right w:val="none" w:sz="0" w:space="0" w:color="auto"/>
              </w:divBdr>
              <w:divsChild>
                <w:div w:id="1451708007">
                  <w:marLeft w:val="450"/>
                  <w:marRight w:val="0"/>
                  <w:marTop w:val="0"/>
                  <w:marBottom w:val="0"/>
                  <w:divBdr>
                    <w:top w:val="none" w:sz="0" w:space="0" w:color="auto"/>
                    <w:left w:val="none" w:sz="0" w:space="0" w:color="auto"/>
                    <w:bottom w:val="none" w:sz="0" w:space="0" w:color="auto"/>
                    <w:right w:val="none" w:sz="0" w:space="0" w:color="auto"/>
                  </w:divBdr>
                  <w:divsChild>
                    <w:div w:id="9116258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35939253">
      <w:bodyDiv w:val="1"/>
      <w:marLeft w:val="0"/>
      <w:marRight w:val="0"/>
      <w:marTop w:val="0"/>
      <w:marBottom w:val="0"/>
      <w:divBdr>
        <w:top w:val="none" w:sz="0" w:space="0" w:color="auto"/>
        <w:left w:val="none" w:sz="0" w:space="0" w:color="auto"/>
        <w:bottom w:val="none" w:sz="0" w:space="0" w:color="auto"/>
        <w:right w:val="none" w:sz="0" w:space="0" w:color="auto"/>
      </w:divBdr>
      <w:divsChild>
        <w:div w:id="799764099">
          <w:marLeft w:val="0"/>
          <w:marRight w:val="0"/>
          <w:marTop w:val="150"/>
          <w:marBottom w:val="150"/>
          <w:divBdr>
            <w:top w:val="single" w:sz="6" w:space="0" w:color="969696"/>
            <w:left w:val="single" w:sz="6" w:space="0" w:color="969696"/>
            <w:bottom w:val="single" w:sz="6" w:space="0" w:color="969696"/>
            <w:right w:val="single" w:sz="6" w:space="0" w:color="969696"/>
          </w:divBdr>
          <w:divsChild>
            <w:div w:id="1520008032">
              <w:marLeft w:val="0"/>
              <w:marRight w:val="0"/>
              <w:marTop w:val="0"/>
              <w:marBottom w:val="0"/>
              <w:divBdr>
                <w:top w:val="none" w:sz="0" w:space="0" w:color="auto"/>
                <w:left w:val="none" w:sz="0" w:space="0" w:color="auto"/>
                <w:bottom w:val="none" w:sz="0" w:space="0" w:color="auto"/>
                <w:right w:val="none" w:sz="0" w:space="0" w:color="auto"/>
              </w:divBdr>
              <w:divsChild>
                <w:div w:id="1214542018">
                  <w:marLeft w:val="450"/>
                  <w:marRight w:val="0"/>
                  <w:marTop w:val="0"/>
                  <w:marBottom w:val="0"/>
                  <w:divBdr>
                    <w:top w:val="none" w:sz="0" w:space="0" w:color="auto"/>
                    <w:left w:val="none" w:sz="0" w:space="0" w:color="auto"/>
                    <w:bottom w:val="none" w:sz="0" w:space="0" w:color="auto"/>
                    <w:right w:val="none" w:sz="0" w:space="0" w:color="auto"/>
                  </w:divBdr>
                  <w:divsChild>
                    <w:div w:id="1179546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83021333">
      <w:bodyDiv w:val="1"/>
      <w:marLeft w:val="0"/>
      <w:marRight w:val="0"/>
      <w:marTop w:val="0"/>
      <w:marBottom w:val="0"/>
      <w:divBdr>
        <w:top w:val="none" w:sz="0" w:space="0" w:color="auto"/>
        <w:left w:val="none" w:sz="0" w:space="0" w:color="auto"/>
        <w:bottom w:val="none" w:sz="0" w:space="0" w:color="auto"/>
        <w:right w:val="none" w:sz="0" w:space="0" w:color="auto"/>
      </w:divBdr>
      <w:divsChild>
        <w:div w:id="288782810">
          <w:marLeft w:val="0"/>
          <w:marRight w:val="0"/>
          <w:marTop w:val="150"/>
          <w:marBottom w:val="150"/>
          <w:divBdr>
            <w:top w:val="single" w:sz="6" w:space="0" w:color="969696"/>
            <w:left w:val="single" w:sz="6" w:space="0" w:color="969696"/>
            <w:bottom w:val="single" w:sz="6" w:space="0" w:color="969696"/>
            <w:right w:val="single" w:sz="6" w:space="0" w:color="969696"/>
          </w:divBdr>
          <w:divsChild>
            <w:div w:id="341705695">
              <w:marLeft w:val="0"/>
              <w:marRight w:val="0"/>
              <w:marTop w:val="0"/>
              <w:marBottom w:val="0"/>
              <w:divBdr>
                <w:top w:val="none" w:sz="0" w:space="0" w:color="auto"/>
                <w:left w:val="none" w:sz="0" w:space="0" w:color="auto"/>
                <w:bottom w:val="none" w:sz="0" w:space="0" w:color="auto"/>
                <w:right w:val="none" w:sz="0" w:space="0" w:color="auto"/>
              </w:divBdr>
              <w:divsChild>
                <w:div w:id="2021931790">
                  <w:marLeft w:val="450"/>
                  <w:marRight w:val="0"/>
                  <w:marTop w:val="0"/>
                  <w:marBottom w:val="0"/>
                  <w:divBdr>
                    <w:top w:val="none" w:sz="0" w:space="0" w:color="auto"/>
                    <w:left w:val="none" w:sz="0" w:space="0" w:color="auto"/>
                    <w:bottom w:val="none" w:sz="0" w:space="0" w:color="auto"/>
                    <w:right w:val="none" w:sz="0" w:space="0" w:color="auto"/>
                  </w:divBdr>
                  <w:divsChild>
                    <w:div w:id="143621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41394848">
      <w:bodyDiv w:val="1"/>
      <w:marLeft w:val="0"/>
      <w:marRight w:val="0"/>
      <w:marTop w:val="0"/>
      <w:marBottom w:val="0"/>
      <w:divBdr>
        <w:top w:val="none" w:sz="0" w:space="0" w:color="auto"/>
        <w:left w:val="none" w:sz="0" w:space="0" w:color="auto"/>
        <w:bottom w:val="none" w:sz="0" w:space="0" w:color="auto"/>
        <w:right w:val="none" w:sz="0" w:space="0" w:color="auto"/>
      </w:divBdr>
      <w:divsChild>
        <w:div w:id="393242634">
          <w:marLeft w:val="0"/>
          <w:marRight w:val="0"/>
          <w:marTop w:val="150"/>
          <w:marBottom w:val="150"/>
          <w:divBdr>
            <w:top w:val="single" w:sz="6" w:space="0" w:color="969696"/>
            <w:left w:val="single" w:sz="6" w:space="0" w:color="969696"/>
            <w:bottom w:val="single" w:sz="6" w:space="0" w:color="969696"/>
            <w:right w:val="single" w:sz="6" w:space="0" w:color="969696"/>
          </w:divBdr>
          <w:divsChild>
            <w:div w:id="1831213335">
              <w:marLeft w:val="0"/>
              <w:marRight w:val="0"/>
              <w:marTop w:val="0"/>
              <w:marBottom w:val="0"/>
              <w:divBdr>
                <w:top w:val="none" w:sz="0" w:space="0" w:color="auto"/>
                <w:left w:val="none" w:sz="0" w:space="0" w:color="auto"/>
                <w:bottom w:val="none" w:sz="0" w:space="0" w:color="auto"/>
                <w:right w:val="none" w:sz="0" w:space="0" w:color="auto"/>
              </w:divBdr>
              <w:divsChild>
                <w:div w:id="387075667">
                  <w:marLeft w:val="450"/>
                  <w:marRight w:val="0"/>
                  <w:marTop w:val="0"/>
                  <w:marBottom w:val="0"/>
                  <w:divBdr>
                    <w:top w:val="none" w:sz="0" w:space="0" w:color="auto"/>
                    <w:left w:val="none" w:sz="0" w:space="0" w:color="auto"/>
                    <w:bottom w:val="none" w:sz="0" w:space="0" w:color="auto"/>
                    <w:right w:val="none" w:sz="0" w:space="0" w:color="auto"/>
                  </w:divBdr>
                  <w:divsChild>
                    <w:div w:id="1130246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liffy.com/gliffy/"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andrew.cmu.edu/course/90-754/umlucdfaq.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agile.csc.ncsu.edu/SEMaterials/UseCaseRequirements.pdf"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suraj06k@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3386F-3EB8-4420-A6A1-06B72D63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8</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 (Consultant)</cp:lastModifiedBy>
  <cp:revision>39</cp:revision>
  <dcterms:created xsi:type="dcterms:W3CDTF">2013-04-16T05:40:00Z</dcterms:created>
  <dcterms:modified xsi:type="dcterms:W3CDTF">2015-07-27T10:10:00Z</dcterms:modified>
</cp:coreProperties>
</file>