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42371DCC" w14:textId="28FEBE06" w:rsidR="00D17529" w:rsidRPr="00D17529" w:rsidRDefault="00312808" w:rsidP="00D17529">
      <w:pPr>
        <w:spacing w:after="1"/>
        <w:ind w:right="131"/>
        <w:jc w:val="center"/>
        <w:rPr>
          <w:b/>
          <w:sz w:val="56"/>
          <w:szCs w:val="56"/>
        </w:rPr>
      </w:pPr>
      <w:bookmarkStart w:id="0" w:name="X5d3db6cd433b6bffd8d19d3dc9460ce8c3e2aaa"/>
      <w:r>
        <w:rPr>
          <w:b/>
          <w:sz w:val="56"/>
          <w:szCs w:val="56"/>
        </w:rPr>
        <w:t xml:space="preserve"> </w:t>
      </w:r>
      <w:r w:rsidR="00D17529" w:rsidRPr="00D17529">
        <w:rPr>
          <w:b/>
          <w:sz w:val="56"/>
          <w:szCs w:val="56"/>
        </w:rPr>
        <w:t>YouTube Trending Videos Analysis &amp; View Prediction</w:t>
      </w:r>
    </w:p>
    <w:p w14:paraId="2F4611C3" w14:textId="77777777" w:rsidR="00FD4031" w:rsidRPr="007F22B7" w:rsidRDefault="00FD4031" w:rsidP="00FD4031">
      <w:pPr>
        <w:pStyle w:val="Heading2"/>
        <w:jc w:val="center"/>
        <w:rPr>
          <w:szCs w:val="18"/>
        </w:rPr>
      </w:pPr>
      <w:r w:rsidRPr="007F22B7">
        <w:rPr>
          <w:szCs w:val="18"/>
        </w:rPr>
        <w:t>MACHINE LEARNING &amp; DASHBOARD PROJECT</w:t>
      </w:r>
    </w:p>
    <w:p w14:paraId="2E2421A2" w14:textId="77777777" w:rsidR="00FD4031" w:rsidRPr="007F22B7" w:rsidRDefault="00FD4031" w:rsidP="00FD4031">
      <w:pPr>
        <w:rPr>
          <w:sz w:val="18"/>
          <w:szCs w:val="18"/>
        </w:rPr>
      </w:pPr>
      <w:r w:rsidRPr="007F22B7">
        <w:rPr>
          <w:rFonts w:ascii="Calibri" w:eastAsia="Calibri" w:hAnsi="Calibri" w:cs="Calibri"/>
          <w:sz w:val="16"/>
          <w:szCs w:val="18"/>
        </w:rPr>
        <w:t xml:space="preserve"> </w:t>
      </w:r>
    </w:p>
    <w:p w14:paraId="3B2B1BBE" w14:textId="77777777" w:rsidR="00FD4031" w:rsidRDefault="00FD4031" w:rsidP="00FD4031">
      <w:pPr>
        <w:spacing w:after="398"/>
      </w:pPr>
      <w:r>
        <w:rPr>
          <w:rFonts w:ascii="Calibri" w:eastAsia="Calibri" w:hAnsi="Calibri" w:cs="Calibri"/>
        </w:rPr>
        <w:t xml:space="preserve"> </w:t>
      </w:r>
    </w:p>
    <w:p w14:paraId="7FD42455" w14:textId="6321E98E" w:rsidR="00FD4031" w:rsidRDefault="00FD4031" w:rsidP="00E5543F">
      <w:pPr>
        <w:pStyle w:val="Heading1"/>
        <w:jc w:val="center"/>
      </w:pPr>
      <w:r>
        <w:t>PROJECT REPORT</w:t>
      </w:r>
    </w:p>
    <w:p w14:paraId="0882C8B1" w14:textId="77777777" w:rsidR="00FD4031" w:rsidRDefault="00FD4031" w:rsidP="00FD4031">
      <w:pPr>
        <w:tabs>
          <w:tab w:val="center" w:pos="720"/>
          <w:tab w:val="center" w:pos="1440"/>
          <w:tab w:val="center" w:pos="2160"/>
          <w:tab w:val="center" w:pos="2881"/>
          <w:tab w:val="center" w:pos="3601"/>
          <w:tab w:val="center" w:pos="4488"/>
        </w:tabs>
        <w:spacing w:after="254"/>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r>
      <w:r>
        <w:t>BY</w:t>
      </w:r>
      <w:r>
        <w:rPr>
          <w:rFonts w:ascii="Times New Roman" w:eastAsia="Times New Roman" w:hAnsi="Times New Roman" w:cs="Times New Roman"/>
        </w:rPr>
        <w:t xml:space="preserve"> </w:t>
      </w:r>
    </w:p>
    <w:p w14:paraId="41C6C37B" w14:textId="09DBF149" w:rsidR="00FD4031" w:rsidRDefault="00FD4031" w:rsidP="00D17529">
      <w:pPr>
        <w:tabs>
          <w:tab w:val="center" w:pos="720"/>
          <w:tab w:val="center" w:pos="1440"/>
          <w:tab w:val="center" w:pos="2160"/>
          <w:tab w:val="center" w:pos="4149"/>
        </w:tabs>
        <w:spacing w:after="163"/>
        <w:ind w:left="-15"/>
      </w:pPr>
      <w:r w:rsidRPr="007F22B7">
        <w:rPr>
          <w:rFonts w:ascii="Times New Roman" w:eastAsia="Times New Roman" w:hAnsi="Times New Roman" w:cs="Times New Roman"/>
          <w:b/>
        </w:rPr>
        <w:t xml:space="preserve"> </w:t>
      </w:r>
      <w:r w:rsidRPr="007F22B7">
        <w:rPr>
          <w:rFonts w:ascii="Times New Roman" w:eastAsia="Times New Roman" w:hAnsi="Times New Roman" w:cs="Times New Roman"/>
          <w:b/>
        </w:rPr>
        <w:tab/>
        <w:t xml:space="preserve"> </w:t>
      </w:r>
      <w:r w:rsidRPr="007F22B7">
        <w:rPr>
          <w:rFonts w:ascii="Times New Roman" w:eastAsia="Times New Roman" w:hAnsi="Times New Roman" w:cs="Times New Roman"/>
          <w:b/>
        </w:rPr>
        <w:tab/>
        <w:t xml:space="preserve"> </w:t>
      </w:r>
      <w:r w:rsidRPr="007F22B7">
        <w:rPr>
          <w:rFonts w:ascii="Times New Roman" w:eastAsia="Times New Roman" w:hAnsi="Times New Roman" w:cs="Times New Roman"/>
          <w:b/>
        </w:rPr>
        <w:tab/>
        <w:t xml:space="preserve"> </w:t>
      </w:r>
      <w:r w:rsidRPr="007F22B7">
        <w:rPr>
          <w:rFonts w:ascii="Times New Roman" w:eastAsia="Times New Roman" w:hAnsi="Times New Roman" w:cs="Times New Roman"/>
          <w:b/>
        </w:rPr>
        <w:tab/>
        <w:t xml:space="preserve">          </w:t>
      </w:r>
      <w:r w:rsidRPr="007F22B7">
        <w:rPr>
          <w:b/>
          <w:sz w:val="32"/>
        </w:rPr>
        <w:t>S</w:t>
      </w:r>
      <w:r w:rsidR="00D17529">
        <w:rPr>
          <w:b/>
          <w:sz w:val="32"/>
        </w:rPr>
        <w:t>URAJA S</w:t>
      </w:r>
      <w:r>
        <w:rPr>
          <w:rFonts w:ascii="Times New Roman" w:eastAsia="Times New Roman" w:hAnsi="Times New Roman" w:cs="Times New Roman"/>
          <w:b/>
          <w:sz w:val="32"/>
        </w:rPr>
        <w:t xml:space="preserve"> </w:t>
      </w:r>
    </w:p>
    <w:p w14:paraId="01460C32" w14:textId="7541B4CA" w:rsidR="00FD4031" w:rsidRDefault="00FD4031" w:rsidP="00FD4031">
      <w:pPr>
        <w:tabs>
          <w:tab w:val="center" w:pos="720"/>
          <w:tab w:val="center" w:pos="1440"/>
          <w:tab w:val="center" w:pos="2160"/>
          <w:tab w:val="center" w:pos="4242"/>
        </w:tabs>
        <w:spacing w:after="211"/>
        <w:ind w:left="-15"/>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sidR="00B4049B">
        <w:rPr>
          <w:rFonts w:ascii="Times New Roman" w:eastAsia="Times New Roman" w:hAnsi="Times New Roman" w:cs="Times New Roman"/>
          <w:b/>
          <w:sz w:val="32"/>
        </w:rPr>
        <w:t xml:space="preserve">   </w:t>
      </w:r>
      <w:bookmarkStart w:id="1" w:name="_GoBack"/>
      <w:bookmarkEnd w:id="1"/>
      <w:r>
        <w:rPr>
          <w:rFonts w:ascii="Times New Roman" w:eastAsia="Times New Roman" w:hAnsi="Times New Roman" w:cs="Times New Roman"/>
          <w:b/>
          <w:sz w:val="32"/>
        </w:rPr>
        <w:t xml:space="preserve"> DATA ANALYST </w:t>
      </w:r>
    </w:p>
    <w:p w14:paraId="774E8AB7" w14:textId="77777777" w:rsidR="00FD4031" w:rsidRDefault="00FD4031" w:rsidP="00FD4031">
      <w:pPr>
        <w:spacing w:after="206"/>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p>
    <w:p w14:paraId="1B2C834C" w14:textId="77777777" w:rsidR="00FD4031" w:rsidRDefault="00FD4031" w:rsidP="00FD4031">
      <w:pPr>
        <w:tabs>
          <w:tab w:val="center" w:pos="4209"/>
        </w:tabs>
        <w:spacing w:after="210"/>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Pr>
          <w:sz w:val="32"/>
        </w:rPr>
        <w:t>UNDER THE GUIDANCE &amp; SUPERVISION OF</w:t>
      </w:r>
      <w:r>
        <w:rPr>
          <w:rFonts w:ascii="Times New Roman" w:eastAsia="Times New Roman" w:hAnsi="Times New Roman" w:cs="Times New Roman"/>
          <w:sz w:val="32"/>
        </w:rPr>
        <w:t xml:space="preserve"> </w:t>
      </w:r>
    </w:p>
    <w:p w14:paraId="15B5C085" w14:textId="4D5B62A7" w:rsidR="00FD4031" w:rsidRDefault="00FD4031" w:rsidP="00FD4031">
      <w:pPr>
        <w:tabs>
          <w:tab w:val="center" w:pos="720"/>
          <w:tab w:val="center" w:pos="1440"/>
          <w:tab w:val="center" w:pos="2160"/>
          <w:tab w:val="center" w:pos="4329"/>
        </w:tabs>
        <w:spacing w:after="77"/>
        <w:ind w:left="-15"/>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M</w:t>
      </w:r>
      <w:r w:rsidR="00D17529">
        <w:rPr>
          <w:rFonts w:ascii="Times New Roman" w:eastAsia="Times New Roman" w:hAnsi="Times New Roman" w:cs="Times New Roman"/>
          <w:b/>
          <w:sz w:val="32"/>
        </w:rPr>
        <w:t xml:space="preserve">RS </w:t>
      </w:r>
      <w:r>
        <w:rPr>
          <w:b/>
          <w:sz w:val="32"/>
        </w:rPr>
        <w:t>AMRITHA.M</w:t>
      </w:r>
      <w:r w:rsidR="00D17529">
        <w:rPr>
          <w:b/>
          <w:sz w:val="32"/>
        </w:rPr>
        <w:t>R</w:t>
      </w:r>
    </w:p>
    <w:p w14:paraId="78A773D9" w14:textId="77777777" w:rsidR="00FD4031" w:rsidRDefault="00FD4031" w:rsidP="00FD4031">
      <w:pPr>
        <w:spacing w:after="156"/>
      </w:pPr>
      <w:r>
        <w:rPr>
          <w:rFonts w:ascii="Times New Roman" w:eastAsia="Times New Roman" w:hAnsi="Times New Roman" w:cs="Times New Roman"/>
          <w:b/>
        </w:rPr>
        <w:t xml:space="preserve"> </w:t>
      </w:r>
    </w:p>
    <w:p w14:paraId="4B143B40" w14:textId="77777777" w:rsidR="00FD4031" w:rsidRDefault="00FD4031" w:rsidP="00FD4031">
      <w:pPr>
        <w:spacing w:after="156"/>
      </w:pPr>
      <w:r>
        <w:rPr>
          <w:rFonts w:ascii="Times New Roman" w:eastAsia="Times New Roman" w:hAnsi="Times New Roman" w:cs="Times New Roman"/>
          <w:b/>
        </w:rPr>
        <w:t xml:space="preserve"> </w:t>
      </w:r>
    </w:p>
    <w:p w14:paraId="6231E3FC" w14:textId="77777777" w:rsidR="00FD4031" w:rsidRDefault="00FD4031" w:rsidP="00FD4031">
      <w:pPr>
        <w:spacing w:after="213"/>
      </w:pPr>
      <w:r>
        <w:rPr>
          <w:rFonts w:ascii="Times New Roman" w:eastAsia="Times New Roman" w:hAnsi="Times New Roman" w:cs="Times New Roman"/>
          <w:b/>
        </w:rPr>
        <w:t xml:space="preserve"> </w:t>
      </w:r>
    </w:p>
    <w:p w14:paraId="2F041D4E" w14:textId="77777777" w:rsidR="00FD4031" w:rsidRDefault="00FD4031" w:rsidP="00FD4031">
      <w:pPr>
        <w:spacing w:after="96"/>
        <w:ind w:left="233"/>
        <w:jc w:val="center"/>
      </w:pPr>
      <w:r>
        <w:rPr>
          <w:sz w:val="28"/>
        </w:rPr>
        <w:t>Palakkad, Kerala, 678702</w:t>
      </w:r>
      <w:r>
        <w:rPr>
          <w:rFonts w:ascii="Times New Roman" w:eastAsia="Times New Roman" w:hAnsi="Times New Roman" w:cs="Times New Roman"/>
          <w:sz w:val="28"/>
        </w:rPr>
        <w:t xml:space="preserve"> </w:t>
      </w:r>
    </w:p>
    <w:p w14:paraId="4BE4FC3F" w14:textId="77777777" w:rsidR="00FD4031" w:rsidRDefault="00FD4031" w:rsidP="00FD4031">
      <w:pPr>
        <w:tabs>
          <w:tab w:val="center" w:pos="4306"/>
        </w:tabs>
        <w:spacing w:after="0"/>
      </w:pPr>
      <w:r>
        <w:rPr>
          <w:rFonts w:ascii="Calibri" w:eastAsia="Calibri" w:hAnsi="Calibri" w:cs="Calibri"/>
        </w:rPr>
        <w:t xml:space="preserve"> </w:t>
      </w:r>
      <w:r>
        <w:rPr>
          <w:rFonts w:ascii="Calibri" w:eastAsia="Calibri" w:hAnsi="Calibri" w:cs="Calibri"/>
        </w:rPr>
        <w:tab/>
      </w:r>
      <w:r>
        <w:rPr>
          <w:noProof/>
        </w:rPr>
        <w:drawing>
          <wp:inline distT="0" distB="0" distL="0" distR="0" wp14:anchorId="4180E56F" wp14:editId="08EEA2AD">
            <wp:extent cx="3000629" cy="103124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3000629" cy="1031240"/>
                    </a:xfrm>
                    <a:prstGeom prst="rect">
                      <a:avLst/>
                    </a:prstGeom>
                  </pic:spPr>
                </pic:pic>
              </a:graphicData>
            </a:graphic>
          </wp:inline>
        </w:drawing>
      </w:r>
    </w:p>
    <w:p w14:paraId="6B7E64E7" w14:textId="77777777" w:rsidR="00D17529" w:rsidRDefault="00FD4031" w:rsidP="00FD4031">
      <w:pPr>
        <w:spacing w:after="0"/>
        <w:ind w:right="6"/>
        <w:jc w:val="center"/>
        <w:rPr>
          <w:rFonts w:ascii="Calibri" w:eastAsia="Calibri" w:hAnsi="Calibri" w:cs="Calibri"/>
        </w:rPr>
      </w:pPr>
      <w:r>
        <w:rPr>
          <w:rFonts w:ascii="Calibri" w:eastAsia="Calibri" w:hAnsi="Calibri" w:cs="Calibri"/>
        </w:rPr>
        <w:t xml:space="preserve">       </w:t>
      </w:r>
    </w:p>
    <w:p w14:paraId="5B6A290B" w14:textId="77777777" w:rsidR="00D17529" w:rsidRDefault="00D17529" w:rsidP="00FD4031">
      <w:pPr>
        <w:spacing w:after="0"/>
        <w:ind w:right="6"/>
        <w:jc w:val="center"/>
        <w:rPr>
          <w:rFonts w:ascii="Calibri" w:eastAsia="Calibri" w:hAnsi="Calibri" w:cs="Calibri"/>
        </w:rPr>
      </w:pPr>
    </w:p>
    <w:p w14:paraId="570F1334" w14:textId="77777777" w:rsidR="00D17529" w:rsidRDefault="00D17529" w:rsidP="00FD4031">
      <w:pPr>
        <w:spacing w:after="0"/>
        <w:ind w:right="6"/>
        <w:jc w:val="center"/>
        <w:rPr>
          <w:rFonts w:ascii="Calibri" w:eastAsia="Calibri" w:hAnsi="Calibri" w:cs="Calibri"/>
        </w:rPr>
      </w:pPr>
    </w:p>
    <w:p w14:paraId="2A591C8E" w14:textId="77777777" w:rsidR="00D17529" w:rsidRDefault="00D17529" w:rsidP="00FD4031">
      <w:pPr>
        <w:spacing w:after="0"/>
        <w:ind w:right="6"/>
        <w:jc w:val="center"/>
        <w:rPr>
          <w:rFonts w:ascii="Calibri" w:eastAsia="Calibri" w:hAnsi="Calibri" w:cs="Calibri"/>
        </w:rPr>
      </w:pPr>
    </w:p>
    <w:p w14:paraId="74A4A4EC" w14:textId="77777777" w:rsidR="00D17529" w:rsidRDefault="00D17529" w:rsidP="00FD4031">
      <w:pPr>
        <w:spacing w:after="0"/>
        <w:ind w:right="6"/>
        <w:jc w:val="center"/>
        <w:rPr>
          <w:rFonts w:ascii="Calibri" w:eastAsia="Calibri" w:hAnsi="Calibri" w:cs="Calibri"/>
        </w:rPr>
      </w:pPr>
    </w:p>
    <w:p w14:paraId="27149F82" w14:textId="77777777" w:rsidR="00D17529" w:rsidRDefault="00D17529" w:rsidP="00FD4031">
      <w:pPr>
        <w:spacing w:after="0"/>
        <w:ind w:right="6"/>
        <w:jc w:val="center"/>
        <w:rPr>
          <w:rFonts w:ascii="Calibri" w:eastAsia="Calibri" w:hAnsi="Calibri" w:cs="Calibri"/>
        </w:rPr>
      </w:pPr>
    </w:p>
    <w:p w14:paraId="46F2900B" w14:textId="77777777" w:rsidR="00D17529" w:rsidRDefault="00D17529" w:rsidP="00FD4031">
      <w:pPr>
        <w:spacing w:after="0"/>
        <w:ind w:right="6"/>
        <w:jc w:val="center"/>
        <w:rPr>
          <w:rFonts w:ascii="Calibri" w:eastAsia="Calibri" w:hAnsi="Calibri" w:cs="Calibri"/>
        </w:rPr>
      </w:pPr>
    </w:p>
    <w:p w14:paraId="50F100B0" w14:textId="77777777" w:rsidR="00D17529" w:rsidRDefault="00D17529" w:rsidP="00FD4031">
      <w:pPr>
        <w:spacing w:after="0"/>
        <w:ind w:right="6"/>
        <w:jc w:val="center"/>
        <w:rPr>
          <w:rFonts w:ascii="Calibri" w:eastAsia="Calibri" w:hAnsi="Calibri" w:cs="Calibri"/>
        </w:rPr>
      </w:pPr>
    </w:p>
    <w:p w14:paraId="44C31CD8" w14:textId="77777777" w:rsidR="00D17529" w:rsidRDefault="00D17529" w:rsidP="00FD4031">
      <w:pPr>
        <w:spacing w:after="0"/>
        <w:ind w:right="6"/>
        <w:jc w:val="center"/>
        <w:rPr>
          <w:rFonts w:ascii="Calibri" w:eastAsia="Calibri" w:hAnsi="Calibri" w:cs="Calibri"/>
        </w:rPr>
      </w:pPr>
    </w:p>
    <w:p w14:paraId="1EE96E68" w14:textId="77777777" w:rsidR="00D17529" w:rsidRDefault="00D17529" w:rsidP="00FD4031">
      <w:pPr>
        <w:spacing w:after="0"/>
        <w:ind w:right="6"/>
        <w:jc w:val="center"/>
        <w:rPr>
          <w:rFonts w:ascii="Calibri" w:eastAsia="Calibri" w:hAnsi="Calibri" w:cs="Calibri"/>
        </w:rPr>
      </w:pPr>
    </w:p>
    <w:p w14:paraId="2AADDE98" w14:textId="0C366C67" w:rsidR="00FD4031" w:rsidRDefault="00FD4031" w:rsidP="00FD4031">
      <w:pPr>
        <w:spacing w:after="0"/>
        <w:ind w:right="6"/>
        <w:jc w:val="center"/>
      </w:pPr>
      <w:r>
        <w:rPr>
          <w:rFonts w:ascii="Calibri" w:eastAsia="Calibri" w:hAnsi="Calibri" w:cs="Calibri"/>
        </w:rPr>
        <w:lastRenderedPageBreak/>
        <w:t xml:space="preserve"> </w:t>
      </w:r>
      <w:r>
        <w:rPr>
          <w:rFonts w:ascii="Times New Roman" w:eastAsia="Times New Roman" w:hAnsi="Times New Roman" w:cs="Times New Roman"/>
          <w:b/>
          <w:sz w:val="34"/>
          <w:vertAlign w:val="subscript"/>
        </w:rPr>
        <w:t xml:space="preserve"> </w:t>
      </w:r>
      <w:r>
        <w:rPr>
          <w:rFonts w:ascii="Times New Roman" w:eastAsia="Times New Roman" w:hAnsi="Times New Roman" w:cs="Times New Roman"/>
          <w:b/>
          <w:sz w:val="40"/>
        </w:rPr>
        <w:t>CONTENTS</w:t>
      </w:r>
      <w:r>
        <w:rPr>
          <w:rFonts w:ascii="Calibri" w:eastAsia="Calibri" w:hAnsi="Calibri" w:cs="Calibri"/>
        </w:rPr>
        <w:t xml:space="preserve"> </w:t>
      </w:r>
    </w:p>
    <w:p w14:paraId="42252A47" w14:textId="56E9BF0A" w:rsidR="00FD4031" w:rsidRPr="00D17529" w:rsidRDefault="00FD4031" w:rsidP="00D17529">
      <w:pPr>
        <w:spacing w:after="91"/>
      </w:pPr>
      <w:r>
        <w:rPr>
          <w:rFonts w:ascii="Times New Roman" w:eastAsia="Times New Roman" w:hAnsi="Times New Roman" w:cs="Times New Roman"/>
          <w:b/>
        </w:rPr>
        <w:t xml:space="preserve"> </w:t>
      </w:r>
    </w:p>
    <w:tbl>
      <w:tblPr>
        <w:tblStyle w:val="TableGrid"/>
        <w:tblW w:w="7305" w:type="dxa"/>
        <w:tblInd w:w="862" w:type="dxa"/>
        <w:tblCellMar>
          <w:top w:w="258" w:type="dxa"/>
          <w:left w:w="115" w:type="dxa"/>
          <w:bottom w:w="279" w:type="dxa"/>
          <w:right w:w="115" w:type="dxa"/>
        </w:tblCellMar>
        <w:tblLook w:val="04A0" w:firstRow="1" w:lastRow="0" w:firstColumn="1" w:lastColumn="0" w:noHBand="0" w:noVBand="1"/>
      </w:tblPr>
      <w:tblGrid>
        <w:gridCol w:w="7305"/>
      </w:tblGrid>
      <w:tr w:rsidR="00FD4031" w14:paraId="30B8E757" w14:textId="77777777" w:rsidTr="00D16573">
        <w:trPr>
          <w:trHeight w:val="497"/>
        </w:trPr>
        <w:tc>
          <w:tcPr>
            <w:tcW w:w="7305" w:type="dxa"/>
            <w:tcBorders>
              <w:top w:val="single" w:sz="4" w:space="0" w:color="000000"/>
              <w:left w:val="single" w:sz="4" w:space="0" w:color="000000"/>
              <w:bottom w:val="single" w:sz="4" w:space="0" w:color="000000"/>
              <w:right w:val="single" w:sz="4" w:space="0" w:color="000000"/>
            </w:tcBorders>
            <w:vAlign w:val="bottom"/>
          </w:tcPr>
          <w:p w14:paraId="718C5C2C" w14:textId="77777777" w:rsidR="00FD4031" w:rsidRDefault="00FD4031" w:rsidP="00D20ED1">
            <w:pPr>
              <w:ind w:left="31"/>
            </w:pPr>
            <w:r>
              <w:rPr>
                <w:sz w:val="28"/>
              </w:rPr>
              <w:t xml:space="preserve">INTRODUCTION </w:t>
            </w:r>
            <w:r>
              <w:rPr>
                <w:rFonts w:ascii="Calibri" w:eastAsia="Calibri" w:hAnsi="Calibri" w:cs="Calibri"/>
                <w:sz w:val="28"/>
              </w:rPr>
              <w:t xml:space="preserve">  </w:t>
            </w:r>
          </w:p>
        </w:tc>
      </w:tr>
      <w:tr w:rsidR="00FD4031" w14:paraId="6720C665" w14:textId="77777777" w:rsidTr="00D16573">
        <w:trPr>
          <w:trHeight w:val="713"/>
        </w:trPr>
        <w:tc>
          <w:tcPr>
            <w:tcW w:w="7305" w:type="dxa"/>
            <w:tcBorders>
              <w:top w:val="single" w:sz="4" w:space="0" w:color="000000"/>
              <w:left w:val="single" w:sz="4" w:space="0" w:color="000000"/>
              <w:bottom w:val="single" w:sz="4" w:space="0" w:color="000000"/>
              <w:right w:val="single" w:sz="4" w:space="0" w:color="000000"/>
            </w:tcBorders>
          </w:tcPr>
          <w:p w14:paraId="408FC90D" w14:textId="77777777" w:rsidR="00FD4031" w:rsidRDefault="00FD4031" w:rsidP="00D20ED1">
            <w:pPr>
              <w:ind w:left="31"/>
            </w:pPr>
            <w:r>
              <w:rPr>
                <w:sz w:val="28"/>
              </w:rPr>
              <w:t xml:space="preserve">ABSTRACT </w:t>
            </w:r>
            <w:r>
              <w:rPr>
                <w:rFonts w:ascii="Calibri" w:eastAsia="Calibri" w:hAnsi="Calibri" w:cs="Calibri"/>
                <w:sz w:val="28"/>
              </w:rPr>
              <w:t xml:space="preserve"> </w:t>
            </w:r>
          </w:p>
        </w:tc>
      </w:tr>
      <w:tr w:rsidR="00FD4031" w14:paraId="04C4C53B" w14:textId="77777777" w:rsidTr="00D16573">
        <w:trPr>
          <w:trHeight w:val="641"/>
        </w:trPr>
        <w:tc>
          <w:tcPr>
            <w:tcW w:w="7305" w:type="dxa"/>
            <w:tcBorders>
              <w:top w:val="single" w:sz="4" w:space="0" w:color="000000"/>
              <w:left w:val="single" w:sz="4" w:space="0" w:color="000000"/>
              <w:bottom w:val="single" w:sz="4" w:space="0" w:color="000000"/>
              <w:right w:val="single" w:sz="4" w:space="0" w:color="000000"/>
            </w:tcBorders>
          </w:tcPr>
          <w:p w14:paraId="6F680640" w14:textId="77777777" w:rsidR="00FD4031" w:rsidRDefault="00FD4031" w:rsidP="00D20ED1">
            <w:pPr>
              <w:ind w:left="26"/>
            </w:pPr>
            <w:r>
              <w:rPr>
                <w:sz w:val="28"/>
              </w:rPr>
              <w:t xml:space="preserve">OBJECTIVE </w:t>
            </w:r>
            <w:r>
              <w:rPr>
                <w:rFonts w:ascii="Calibri" w:eastAsia="Calibri" w:hAnsi="Calibri" w:cs="Calibri"/>
                <w:sz w:val="28"/>
              </w:rPr>
              <w:t xml:space="preserve"> </w:t>
            </w:r>
          </w:p>
        </w:tc>
      </w:tr>
      <w:tr w:rsidR="00FD4031" w14:paraId="24D2FB48" w14:textId="77777777" w:rsidTr="00D20ED1">
        <w:trPr>
          <w:trHeight w:val="898"/>
        </w:trPr>
        <w:tc>
          <w:tcPr>
            <w:tcW w:w="7305" w:type="dxa"/>
            <w:tcBorders>
              <w:top w:val="single" w:sz="4" w:space="0" w:color="000000"/>
              <w:left w:val="single" w:sz="4" w:space="0" w:color="000000"/>
              <w:bottom w:val="single" w:sz="4" w:space="0" w:color="000000"/>
              <w:right w:val="single" w:sz="4" w:space="0" w:color="000000"/>
            </w:tcBorders>
          </w:tcPr>
          <w:p w14:paraId="0BCF2534" w14:textId="77777777" w:rsidR="00FD4031" w:rsidRDefault="00FD4031" w:rsidP="00D20ED1">
            <w:pPr>
              <w:ind w:left="19"/>
            </w:pPr>
            <w:r>
              <w:rPr>
                <w:sz w:val="28"/>
              </w:rPr>
              <w:t xml:space="preserve">METHODOLOGY </w:t>
            </w:r>
            <w:r>
              <w:rPr>
                <w:rFonts w:ascii="Calibri" w:eastAsia="Calibri" w:hAnsi="Calibri" w:cs="Calibri"/>
                <w:sz w:val="28"/>
              </w:rPr>
              <w:t xml:space="preserve"> </w:t>
            </w:r>
          </w:p>
        </w:tc>
      </w:tr>
      <w:tr w:rsidR="00FD4031" w14:paraId="6508A84B" w14:textId="77777777" w:rsidTr="00D16573">
        <w:trPr>
          <w:trHeight w:val="695"/>
        </w:trPr>
        <w:tc>
          <w:tcPr>
            <w:tcW w:w="7305" w:type="dxa"/>
            <w:tcBorders>
              <w:top w:val="single" w:sz="4" w:space="0" w:color="000000"/>
              <w:left w:val="single" w:sz="4" w:space="0" w:color="000000"/>
              <w:bottom w:val="single" w:sz="4" w:space="0" w:color="000000"/>
              <w:right w:val="single" w:sz="4" w:space="0" w:color="000000"/>
            </w:tcBorders>
          </w:tcPr>
          <w:p w14:paraId="4CFEC642" w14:textId="77777777" w:rsidR="00FD4031" w:rsidRDefault="00FD4031" w:rsidP="00D20ED1">
            <w:pPr>
              <w:ind w:left="26"/>
            </w:pPr>
            <w:r>
              <w:rPr>
                <w:sz w:val="28"/>
              </w:rPr>
              <w:t>DATASET OVERVIEW</w:t>
            </w:r>
            <w:r>
              <w:rPr>
                <w:rFonts w:ascii="Calibri" w:eastAsia="Calibri" w:hAnsi="Calibri" w:cs="Calibri"/>
                <w:sz w:val="28"/>
              </w:rPr>
              <w:t xml:space="preserve"> </w:t>
            </w:r>
          </w:p>
        </w:tc>
      </w:tr>
      <w:tr w:rsidR="00FD4031" w14:paraId="177E501D" w14:textId="77777777" w:rsidTr="00D16573">
        <w:trPr>
          <w:trHeight w:val="695"/>
        </w:trPr>
        <w:tc>
          <w:tcPr>
            <w:tcW w:w="7305" w:type="dxa"/>
            <w:tcBorders>
              <w:top w:val="single" w:sz="4" w:space="0" w:color="000000"/>
              <w:left w:val="single" w:sz="4" w:space="0" w:color="000000"/>
              <w:bottom w:val="single" w:sz="4" w:space="0" w:color="000000"/>
              <w:right w:val="single" w:sz="4" w:space="0" w:color="000000"/>
            </w:tcBorders>
          </w:tcPr>
          <w:p w14:paraId="182D28AE" w14:textId="77777777" w:rsidR="00FD4031" w:rsidRDefault="00FD4031" w:rsidP="00D20ED1">
            <w:r>
              <w:rPr>
                <w:sz w:val="28"/>
              </w:rPr>
              <w:t>DATA ANALYSIS &amp; EDA VISUALS</w:t>
            </w:r>
            <w:r>
              <w:rPr>
                <w:rFonts w:ascii="Calibri" w:eastAsia="Calibri" w:hAnsi="Calibri" w:cs="Calibri"/>
                <w:sz w:val="28"/>
              </w:rPr>
              <w:t xml:space="preserve"> </w:t>
            </w:r>
          </w:p>
        </w:tc>
      </w:tr>
      <w:tr w:rsidR="00FD4031" w14:paraId="5CA220FC" w14:textId="77777777" w:rsidTr="00D16573">
        <w:trPr>
          <w:trHeight w:val="605"/>
        </w:trPr>
        <w:tc>
          <w:tcPr>
            <w:tcW w:w="7305" w:type="dxa"/>
            <w:tcBorders>
              <w:top w:val="single" w:sz="4" w:space="0" w:color="000000"/>
              <w:left w:val="single" w:sz="4" w:space="0" w:color="000000"/>
              <w:bottom w:val="single" w:sz="4" w:space="0" w:color="000000"/>
              <w:right w:val="single" w:sz="4" w:space="0" w:color="000000"/>
            </w:tcBorders>
          </w:tcPr>
          <w:p w14:paraId="63D42526" w14:textId="77777777" w:rsidR="00FD4031" w:rsidRDefault="00FD4031" w:rsidP="00D20ED1">
            <w:pPr>
              <w:ind w:left="29"/>
            </w:pPr>
            <w:r>
              <w:rPr>
                <w:sz w:val="28"/>
              </w:rPr>
              <w:t>MODEL DEVELOPMENT &amp; RESULTS</w:t>
            </w:r>
            <w:r>
              <w:rPr>
                <w:rFonts w:ascii="Calibri" w:eastAsia="Calibri" w:hAnsi="Calibri" w:cs="Calibri"/>
                <w:sz w:val="28"/>
              </w:rPr>
              <w:t xml:space="preserve"> </w:t>
            </w:r>
          </w:p>
        </w:tc>
      </w:tr>
      <w:tr w:rsidR="00FD4031" w14:paraId="4C0B5865" w14:textId="77777777" w:rsidTr="00D16573">
        <w:trPr>
          <w:trHeight w:val="605"/>
        </w:trPr>
        <w:tc>
          <w:tcPr>
            <w:tcW w:w="7305" w:type="dxa"/>
            <w:tcBorders>
              <w:top w:val="single" w:sz="4" w:space="0" w:color="000000"/>
              <w:left w:val="single" w:sz="4" w:space="0" w:color="000000"/>
              <w:bottom w:val="single" w:sz="4" w:space="0" w:color="000000"/>
              <w:right w:val="single" w:sz="4" w:space="0" w:color="000000"/>
            </w:tcBorders>
          </w:tcPr>
          <w:p w14:paraId="52D838E4" w14:textId="77777777" w:rsidR="00FD4031" w:rsidRDefault="00FD4031" w:rsidP="00D20ED1">
            <w:pPr>
              <w:ind w:left="26"/>
            </w:pPr>
            <w:r>
              <w:rPr>
                <w:sz w:val="28"/>
              </w:rPr>
              <w:t xml:space="preserve">DASHBOARD OERVIEW  </w:t>
            </w:r>
            <w:r>
              <w:rPr>
                <w:rFonts w:ascii="Calibri" w:eastAsia="Calibri" w:hAnsi="Calibri" w:cs="Calibri"/>
                <w:sz w:val="28"/>
              </w:rPr>
              <w:t xml:space="preserve"> </w:t>
            </w:r>
          </w:p>
        </w:tc>
      </w:tr>
      <w:tr w:rsidR="00FD4031" w14:paraId="5B11FA5E" w14:textId="77777777" w:rsidTr="00D16573">
        <w:trPr>
          <w:trHeight w:val="533"/>
        </w:trPr>
        <w:tc>
          <w:tcPr>
            <w:tcW w:w="7305" w:type="dxa"/>
            <w:tcBorders>
              <w:top w:val="single" w:sz="4" w:space="0" w:color="000000"/>
              <w:left w:val="single" w:sz="4" w:space="0" w:color="000000"/>
              <w:bottom w:val="single" w:sz="4" w:space="0" w:color="000000"/>
              <w:right w:val="single" w:sz="4" w:space="0" w:color="000000"/>
            </w:tcBorders>
          </w:tcPr>
          <w:p w14:paraId="6A4B052A" w14:textId="77777777" w:rsidR="00FD4031" w:rsidRDefault="00FD4031" w:rsidP="00D20ED1">
            <w:pPr>
              <w:ind w:left="31"/>
            </w:pPr>
            <w:r>
              <w:rPr>
                <w:sz w:val="28"/>
              </w:rPr>
              <w:t>CONCLUSION &amp; FUTURE SCOPE</w:t>
            </w:r>
            <w:r>
              <w:rPr>
                <w:rFonts w:ascii="Calibri" w:eastAsia="Calibri" w:hAnsi="Calibri" w:cs="Calibri"/>
                <w:sz w:val="28"/>
              </w:rPr>
              <w:t xml:space="preserve"> </w:t>
            </w:r>
          </w:p>
        </w:tc>
      </w:tr>
    </w:tbl>
    <w:p w14:paraId="24FF8CC3" w14:textId="77777777" w:rsidR="00FD4031" w:rsidRDefault="00FD4031">
      <w:pPr>
        <w:pStyle w:val="Heading1"/>
      </w:pPr>
    </w:p>
    <w:p w14:paraId="73A29B6F" w14:textId="6849DC28" w:rsidR="00C31422" w:rsidRDefault="00FD4031">
      <w:pPr>
        <w:rPr>
          <w:rFonts w:asciiTheme="majorHAnsi" w:eastAsiaTheme="majorEastAsia" w:hAnsiTheme="majorHAnsi" w:cstheme="majorBidi"/>
          <w:color w:val="0F4761" w:themeColor="accent1" w:themeShade="BF"/>
          <w:sz w:val="40"/>
          <w:szCs w:val="40"/>
        </w:rPr>
      </w:pPr>
      <w:r>
        <w:br w:type="page"/>
      </w:r>
      <w:bookmarkStart w:id="2" w:name="contents"/>
    </w:p>
    <w:p w14:paraId="4031F62C" w14:textId="4455269F" w:rsidR="00C31422" w:rsidRDefault="006A32B1" w:rsidP="00D16573">
      <w:pPr>
        <w:pStyle w:val="Title"/>
      </w:pPr>
      <w:bookmarkStart w:id="3" w:name="introduction"/>
      <w:bookmarkEnd w:id="2"/>
      <w:r>
        <w:lastRenderedPageBreak/>
        <w:t>1. INTRODUCTION</w:t>
      </w:r>
    </w:p>
    <w:p w14:paraId="11B77802" w14:textId="77777777" w:rsidR="00D17529" w:rsidRPr="00D17529" w:rsidRDefault="00D17529" w:rsidP="00D17529"/>
    <w:p w14:paraId="4931D218" w14:textId="77777777" w:rsidR="00D17529" w:rsidRDefault="00D17529" w:rsidP="00D17529">
      <w:pPr>
        <w:spacing w:after="100" w:line="360" w:lineRule="auto"/>
      </w:pPr>
      <w:r>
        <w:t>The rapid expansion of digital media platforms has transformed how information and entertainment are created and consumed. Among these platforms, YouTube has emerged as one of the most influential video-sharing services worldwide, hosting millions of videos and attracting billions of users daily</w:t>
      </w:r>
    </w:p>
    <w:p w14:paraId="1755B0F2" w14:textId="77777777" w:rsidR="00D17529" w:rsidRDefault="00D17529" w:rsidP="00D17529">
      <w:pPr>
        <w:spacing w:after="100" w:line="360" w:lineRule="auto"/>
      </w:pPr>
      <w:r>
        <w:t>YouTube’s trending feature highlights videos that experience rapid growth in engagement over a short period. However, predicting video popularity is complex, as it depends on multiple interconnected factors such as user engagement, content category, publishing time, and regional audience behavior. Traditional analytical methods often struggle to capture these relationships accurately.</w:t>
      </w:r>
    </w:p>
    <w:p w14:paraId="4D71FFAB" w14:textId="77777777" w:rsidR="00D17529" w:rsidRDefault="00D17529" w:rsidP="00D17529">
      <w:pPr>
        <w:spacing w:after="100" w:line="360" w:lineRule="auto"/>
      </w:pPr>
      <w:r>
        <w:t>Factors play a crucial role in determining a video’s performance on YouTube, including:</w:t>
      </w:r>
    </w:p>
    <w:p w14:paraId="296A0F1A" w14:textId="77777777" w:rsidR="00D17529" w:rsidRDefault="00D17529" w:rsidP="00D16573">
      <w:pPr>
        <w:pStyle w:val="ListParagraph"/>
        <w:numPr>
          <w:ilvl w:val="0"/>
          <w:numId w:val="18"/>
        </w:numPr>
        <w:spacing w:after="100" w:line="276" w:lineRule="auto"/>
      </w:pPr>
      <w:r>
        <w:t>Views, which indicate overall reach and popularity</w:t>
      </w:r>
    </w:p>
    <w:p w14:paraId="64D212F6" w14:textId="77777777" w:rsidR="00D17529" w:rsidRDefault="00D17529" w:rsidP="00D16573">
      <w:pPr>
        <w:pStyle w:val="ListParagraph"/>
        <w:numPr>
          <w:ilvl w:val="0"/>
          <w:numId w:val="18"/>
        </w:numPr>
        <w:spacing w:after="100" w:line="276" w:lineRule="auto"/>
      </w:pPr>
      <w:r>
        <w:t>Likes and dislikes, reflecting audience response</w:t>
      </w:r>
    </w:p>
    <w:p w14:paraId="6A2E623F" w14:textId="77777777" w:rsidR="00D17529" w:rsidRDefault="00D17529" w:rsidP="00D16573">
      <w:pPr>
        <w:pStyle w:val="ListParagraph"/>
        <w:numPr>
          <w:ilvl w:val="0"/>
          <w:numId w:val="18"/>
        </w:numPr>
        <w:spacing w:after="100" w:line="276" w:lineRule="auto"/>
      </w:pPr>
      <w:r>
        <w:t>Comment count, representing viewer engagement</w:t>
      </w:r>
    </w:p>
    <w:p w14:paraId="107C06E5" w14:textId="77777777" w:rsidR="00D17529" w:rsidRDefault="00D17529" w:rsidP="00D16573">
      <w:pPr>
        <w:pStyle w:val="ListParagraph"/>
        <w:numPr>
          <w:ilvl w:val="0"/>
          <w:numId w:val="18"/>
        </w:numPr>
        <w:spacing w:after="100" w:line="276" w:lineRule="auto"/>
      </w:pPr>
      <w:r>
        <w:t>Content category, influencing audience interest</w:t>
      </w:r>
    </w:p>
    <w:p w14:paraId="01214A46" w14:textId="77777777" w:rsidR="00D17529" w:rsidRDefault="00D17529" w:rsidP="00D16573">
      <w:pPr>
        <w:pStyle w:val="ListParagraph"/>
        <w:numPr>
          <w:ilvl w:val="0"/>
          <w:numId w:val="18"/>
        </w:numPr>
        <w:spacing w:after="100" w:line="276" w:lineRule="auto"/>
      </w:pPr>
      <w:r>
        <w:t>Publish time and trending date, affecting visibility</w:t>
      </w:r>
    </w:p>
    <w:p w14:paraId="752B130D" w14:textId="77777777" w:rsidR="00D17529" w:rsidRDefault="00D17529" w:rsidP="00D16573">
      <w:pPr>
        <w:pStyle w:val="ListParagraph"/>
        <w:numPr>
          <w:ilvl w:val="0"/>
          <w:numId w:val="18"/>
        </w:numPr>
        <w:spacing w:after="100" w:line="276" w:lineRule="auto"/>
      </w:pPr>
      <w:r>
        <w:t>Geographical region, impacting viewing patterns</w:t>
      </w:r>
    </w:p>
    <w:p w14:paraId="1086DFB3" w14:textId="77777777" w:rsidR="00D17529" w:rsidRDefault="00D17529" w:rsidP="00D17529">
      <w:pPr>
        <w:spacing w:after="158"/>
      </w:pPr>
    </w:p>
    <w:p w14:paraId="21408C5A" w14:textId="77777777" w:rsidR="00D17529" w:rsidRDefault="00D17529" w:rsidP="00D17529">
      <w:pPr>
        <w:spacing w:after="156"/>
      </w:pPr>
      <w:r>
        <w:rPr>
          <w:b/>
        </w:rPr>
        <w:t xml:space="preserve"> </w:t>
      </w:r>
    </w:p>
    <w:p w14:paraId="13857C67" w14:textId="77777777" w:rsidR="00D16573" w:rsidRDefault="00D16573"/>
    <w:p w14:paraId="05945B74" w14:textId="77777777" w:rsidR="00D16573" w:rsidRDefault="00D16573"/>
    <w:p w14:paraId="3AA3E103" w14:textId="77777777" w:rsidR="00D16573" w:rsidRDefault="00D16573"/>
    <w:p w14:paraId="4E22DC19" w14:textId="77777777" w:rsidR="00D16573" w:rsidRDefault="00D16573"/>
    <w:p w14:paraId="484F446E" w14:textId="77777777" w:rsidR="00D16573" w:rsidRDefault="00D16573"/>
    <w:p w14:paraId="588B3C01" w14:textId="77777777" w:rsidR="00D16573" w:rsidRDefault="00D16573"/>
    <w:p w14:paraId="71EFF29C" w14:textId="40CC9317" w:rsidR="00D16573" w:rsidRDefault="00D16573"/>
    <w:p w14:paraId="0333B2C0" w14:textId="409B015D" w:rsidR="00D16573" w:rsidRDefault="00D16573"/>
    <w:p w14:paraId="1590249B" w14:textId="081CC4F5" w:rsidR="00D16573" w:rsidRDefault="00D16573"/>
    <w:p w14:paraId="52BCA17A" w14:textId="77777777" w:rsidR="00D16573" w:rsidRDefault="00D16573"/>
    <w:p w14:paraId="2B97805D" w14:textId="77777777" w:rsidR="00D16573" w:rsidRDefault="00D16573"/>
    <w:p w14:paraId="4B18526B" w14:textId="497CF9D0" w:rsidR="00D17529" w:rsidRDefault="006A32B1" w:rsidP="00D16573">
      <w:pPr>
        <w:pStyle w:val="Title"/>
      </w:pPr>
      <w:bookmarkStart w:id="4" w:name="abstract"/>
      <w:bookmarkEnd w:id="3"/>
      <w:r w:rsidRPr="00D16573">
        <w:lastRenderedPageBreak/>
        <w:t>2. ABSTRACT</w:t>
      </w:r>
    </w:p>
    <w:p w14:paraId="0A9D240F" w14:textId="77777777" w:rsidR="00D16573" w:rsidRPr="00D16573" w:rsidRDefault="00D16573" w:rsidP="00D16573"/>
    <w:p w14:paraId="5BE959AD" w14:textId="38F5DC7C" w:rsidR="00D17529" w:rsidRDefault="00D17529" w:rsidP="00D17529">
      <w:pPr>
        <w:spacing w:after="100" w:line="360" w:lineRule="auto"/>
      </w:pPr>
      <w:r>
        <w:t>This project focuses on analyzing YouTube trending video data and predicting video view counts using machine learning models.</w:t>
      </w:r>
      <w:r w:rsidRPr="000548FF">
        <w:t xml:space="preserve"> The dataset includes attributes such as views, likes, comments, and video metadata, which were cleaned and explored through exploratory data analysis. Several regression models were applied to predict video performance and evaluated using metrics like R², RMSE, and MAE. The results show that ensemble-based models provide better prediction accuracy, demonstrating the usefulness of machine learning for analyzing and forecasting trends in digital content platforms.</w:t>
      </w:r>
      <w:r>
        <w:t xml:space="preserve"> A structured data science workflow is followed, which includes data preprocessing, exploratory data analysis, correlation analysis, and predictive modeling. Visualization techniques and dashboards are used to present insights clearly and support data-driven decision-making.</w:t>
      </w:r>
    </w:p>
    <w:p w14:paraId="22222CEC" w14:textId="77777777" w:rsidR="00D17529" w:rsidRDefault="00D17529" w:rsidP="00D17529">
      <w:pPr>
        <w:spacing w:after="100" w:line="360" w:lineRule="auto"/>
      </w:pPr>
    </w:p>
    <w:p w14:paraId="142222DE" w14:textId="77777777" w:rsidR="00D17529" w:rsidRDefault="00D17529" w:rsidP="00D17529">
      <w:pPr>
        <w:spacing w:after="100" w:line="360" w:lineRule="auto"/>
      </w:pPr>
      <w:r>
        <w:t>The primary objectives of this project are:</w:t>
      </w:r>
    </w:p>
    <w:p w14:paraId="7CA05CE9" w14:textId="77777777" w:rsidR="00D17529" w:rsidRDefault="00D17529" w:rsidP="00D16573">
      <w:pPr>
        <w:pStyle w:val="ListParagraph"/>
        <w:numPr>
          <w:ilvl w:val="0"/>
          <w:numId w:val="19"/>
        </w:numPr>
        <w:spacing w:after="100" w:line="276" w:lineRule="auto"/>
      </w:pPr>
      <w:r>
        <w:t>To analyze YouTube trending video data and identify engagement patterns</w:t>
      </w:r>
    </w:p>
    <w:p w14:paraId="2F1954AD" w14:textId="77777777" w:rsidR="00D17529" w:rsidRDefault="00D17529" w:rsidP="00D16573">
      <w:pPr>
        <w:pStyle w:val="ListParagraph"/>
        <w:numPr>
          <w:ilvl w:val="0"/>
          <w:numId w:val="19"/>
        </w:numPr>
        <w:spacing w:after="100" w:line="276" w:lineRule="auto"/>
      </w:pPr>
      <w:r>
        <w:t>To determine key factors influencing video view counts</w:t>
      </w:r>
    </w:p>
    <w:p w14:paraId="79D23867" w14:textId="77777777" w:rsidR="00D17529" w:rsidRDefault="00D17529" w:rsidP="00D16573">
      <w:pPr>
        <w:pStyle w:val="ListParagraph"/>
        <w:numPr>
          <w:ilvl w:val="0"/>
          <w:numId w:val="19"/>
        </w:numPr>
        <w:spacing w:after="100" w:line="276" w:lineRule="auto"/>
      </w:pPr>
      <w:r>
        <w:t>To apply exploratory data analysis to uncover trends and correlations</w:t>
      </w:r>
    </w:p>
    <w:p w14:paraId="10CAB32B" w14:textId="77777777" w:rsidR="00D17529" w:rsidRDefault="00D17529" w:rsidP="00D16573">
      <w:pPr>
        <w:pStyle w:val="ListParagraph"/>
        <w:numPr>
          <w:ilvl w:val="0"/>
          <w:numId w:val="19"/>
        </w:numPr>
        <w:spacing w:after="100" w:line="276" w:lineRule="auto"/>
      </w:pPr>
      <w:r>
        <w:t>To build and compare multiple machine learning regression models</w:t>
      </w:r>
    </w:p>
    <w:p w14:paraId="4B4833E4" w14:textId="77777777" w:rsidR="00D17529" w:rsidRDefault="00D17529" w:rsidP="00D16573">
      <w:pPr>
        <w:pStyle w:val="ListParagraph"/>
        <w:numPr>
          <w:ilvl w:val="0"/>
          <w:numId w:val="19"/>
        </w:numPr>
        <w:spacing w:after="100" w:line="276" w:lineRule="auto"/>
      </w:pPr>
      <w:r>
        <w:t>To evaluate model performance using R² score, RMSE, and MAE</w:t>
      </w:r>
    </w:p>
    <w:p w14:paraId="2BFB7F4E" w14:textId="77777777" w:rsidR="00D17529" w:rsidRDefault="00D17529" w:rsidP="00D16573">
      <w:pPr>
        <w:pStyle w:val="ListParagraph"/>
        <w:numPr>
          <w:ilvl w:val="0"/>
          <w:numId w:val="19"/>
        </w:numPr>
        <w:spacing w:after="100" w:line="276" w:lineRule="auto"/>
      </w:pPr>
      <w:r>
        <w:t>To predict video views accurately and present insights through visual analytics</w:t>
      </w:r>
    </w:p>
    <w:p w14:paraId="6A4FA621" w14:textId="77777777" w:rsidR="00D17529" w:rsidRDefault="00D17529" w:rsidP="00D17529">
      <w:pPr>
        <w:spacing w:after="100" w:line="360" w:lineRule="auto"/>
      </w:pPr>
    </w:p>
    <w:p w14:paraId="0CA5352E" w14:textId="77777777" w:rsidR="00D17529" w:rsidRDefault="00D17529" w:rsidP="00D17529">
      <w:pPr>
        <w:spacing w:after="100" w:line="360" w:lineRule="auto"/>
      </w:pPr>
      <w:r>
        <w:t>Overall, this project demonstrates the practical application of data analytics and machine learning techniques in understanding YouTube trends and predicting video popularity. The insights obtained can assist content creators and marketers in optimizing content strategies and improving audience reach through data-driven decisions.</w:t>
      </w:r>
      <w:r>
        <w:rPr>
          <w:sz w:val="28"/>
        </w:rPr>
        <w:t xml:space="preserve"> </w:t>
      </w:r>
    </w:p>
    <w:p w14:paraId="6C2B9EBB" w14:textId="499D3C85" w:rsidR="00D16573" w:rsidRDefault="00D16573"/>
    <w:p w14:paraId="30279641" w14:textId="77777777" w:rsidR="00D16573" w:rsidRDefault="00D16573"/>
    <w:p w14:paraId="12F247DF" w14:textId="298BA12F" w:rsidR="00C31422" w:rsidRDefault="00C31422"/>
    <w:p w14:paraId="6CB35612" w14:textId="36F9F41D" w:rsidR="00D16573" w:rsidRDefault="00D16573"/>
    <w:p w14:paraId="2E16D4E1" w14:textId="3CF17522" w:rsidR="00D16573" w:rsidRDefault="00D16573"/>
    <w:p w14:paraId="16277870" w14:textId="77777777" w:rsidR="00D16573" w:rsidRDefault="00D16573"/>
    <w:p w14:paraId="73BBE6B6" w14:textId="09537FFB" w:rsidR="00C31422" w:rsidRDefault="006A32B1" w:rsidP="00D16573">
      <w:pPr>
        <w:pStyle w:val="Title"/>
      </w:pPr>
      <w:bookmarkStart w:id="5" w:name="objectives"/>
      <w:bookmarkEnd w:id="4"/>
      <w:r>
        <w:lastRenderedPageBreak/>
        <w:t>3. OBJECTIVES</w:t>
      </w:r>
    </w:p>
    <w:p w14:paraId="494587A2" w14:textId="77777777" w:rsidR="00D17529" w:rsidRDefault="00D17529" w:rsidP="00D17529">
      <w:pPr>
        <w:ind w:right="77"/>
      </w:pPr>
    </w:p>
    <w:p w14:paraId="108DA671" w14:textId="05452914" w:rsidR="00D17529" w:rsidRDefault="00D17529" w:rsidP="00D17529">
      <w:pPr>
        <w:ind w:right="77"/>
      </w:pPr>
      <w:r>
        <w:t xml:space="preserve">The core objectives of the project are as follows: </w:t>
      </w:r>
    </w:p>
    <w:p w14:paraId="2536EA89" w14:textId="77777777" w:rsidR="00D17529" w:rsidRDefault="00D17529" w:rsidP="00AD03D0">
      <w:pPr>
        <w:pStyle w:val="ListParagraph"/>
        <w:numPr>
          <w:ilvl w:val="0"/>
          <w:numId w:val="20"/>
        </w:numPr>
        <w:spacing w:after="270" w:line="360" w:lineRule="auto"/>
      </w:pPr>
      <w:r>
        <w:t>To analyze YouTube trending video data and identify factors affecting video popularity</w:t>
      </w:r>
    </w:p>
    <w:p w14:paraId="46D04710" w14:textId="77777777" w:rsidR="00D17529" w:rsidRDefault="00D17529" w:rsidP="00AD03D0">
      <w:pPr>
        <w:pStyle w:val="ListParagraph"/>
        <w:numPr>
          <w:ilvl w:val="0"/>
          <w:numId w:val="20"/>
        </w:numPr>
        <w:spacing w:after="270" w:line="360" w:lineRule="auto"/>
      </w:pPr>
      <w:r>
        <w:t>To perform Exploratory Data Analysis (EDA) to uncover patterns and correlations</w:t>
      </w:r>
    </w:p>
    <w:p w14:paraId="3F42FA9E" w14:textId="77777777" w:rsidR="00D17529" w:rsidRDefault="00D17529" w:rsidP="00AD03D0">
      <w:pPr>
        <w:pStyle w:val="ListParagraph"/>
        <w:numPr>
          <w:ilvl w:val="0"/>
          <w:numId w:val="20"/>
        </w:numPr>
        <w:spacing w:after="270" w:line="360" w:lineRule="auto"/>
      </w:pPr>
      <w:r>
        <w:t>To build and compare machine learning models for predicting video views</w:t>
      </w:r>
    </w:p>
    <w:p w14:paraId="07955605" w14:textId="77777777" w:rsidR="00D17529" w:rsidRDefault="00D17529" w:rsidP="00AD03D0">
      <w:pPr>
        <w:pStyle w:val="ListParagraph"/>
        <w:numPr>
          <w:ilvl w:val="0"/>
          <w:numId w:val="20"/>
        </w:numPr>
        <w:spacing w:after="270" w:line="360" w:lineRule="auto"/>
      </w:pPr>
      <w:r>
        <w:t>To evaluate model performance using standard regression metrics</w:t>
      </w:r>
    </w:p>
    <w:p w14:paraId="0711B066" w14:textId="77777777" w:rsidR="00D17529" w:rsidRDefault="00D17529" w:rsidP="00AD03D0">
      <w:pPr>
        <w:pStyle w:val="ListParagraph"/>
        <w:numPr>
          <w:ilvl w:val="0"/>
          <w:numId w:val="20"/>
        </w:numPr>
        <w:spacing w:after="100" w:line="360" w:lineRule="auto"/>
      </w:pPr>
      <w:r>
        <w:t>To determine key factors influencing video view counts</w:t>
      </w:r>
    </w:p>
    <w:p w14:paraId="4CA8DD78" w14:textId="77777777" w:rsidR="00D17529" w:rsidRDefault="00D17529" w:rsidP="00AD03D0">
      <w:pPr>
        <w:pStyle w:val="ListParagraph"/>
        <w:numPr>
          <w:ilvl w:val="0"/>
          <w:numId w:val="20"/>
        </w:numPr>
        <w:spacing w:after="270" w:line="360" w:lineRule="auto"/>
      </w:pPr>
      <w:r>
        <w:t>To present insights through clear visualizations and dashboards</w:t>
      </w:r>
      <w:r w:rsidRPr="000548FF">
        <w:rPr>
          <w:sz w:val="28"/>
        </w:rPr>
        <w:t xml:space="preserve"> </w:t>
      </w:r>
    </w:p>
    <w:p w14:paraId="080A2C7D" w14:textId="6B73B0A1" w:rsidR="00C31422" w:rsidRDefault="00C31422"/>
    <w:p w14:paraId="504C0BBF" w14:textId="77309390" w:rsidR="00D16573" w:rsidRDefault="00D16573"/>
    <w:p w14:paraId="1D99F00E" w14:textId="186B29F0" w:rsidR="00D16573" w:rsidRDefault="00D16573"/>
    <w:p w14:paraId="6234AA69" w14:textId="4BFAB24F" w:rsidR="00D16573" w:rsidRDefault="00D16573"/>
    <w:p w14:paraId="6B975537" w14:textId="5C7471C5" w:rsidR="00D16573" w:rsidRDefault="00D16573"/>
    <w:p w14:paraId="7A3D6E0D" w14:textId="38587E18" w:rsidR="00D16573" w:rsidRDefault="00D16573"/>
    <w:p w14:paraId="35EA29B9" w14:textId="24C70653" w:rsidR="00D16573" w:rsidRDefault="00D16573"/>
    <w:p w14:paraId="024A5142" w14:textId="349C21CF" w:rsidR="00D16573" w:rsidRDefault="00D16573"/>
    <w:p w14:paraId="64C9DD76" w14:textId="14EE4BA7" w:rsidR="00D16573" w:rsidRDefault="00D16573"/>
    <w:p w14:paraId="14D8F4E0" w14:textId="1A9025C5" w:rsidR="00D16573" w:rsidRDefault="00D16573"/>
    <w:p w14:paraId="2705A4F3" w14:textId="50EDD807" w:rsidR="00D16573" w:rsidRDefault="00D16573"/>
    <w:p w14:paraId="4F855996" w14:textId="2536968A" w:rsidR="00D16573" w:rsidRDefault="00D16573"/>
    <w:p w14:paraId="3A39F317" w14:textId="2715EE5E" w:rsidR="00D16573" w:rsidRDefault="00D16573"/>
    <w:p w14:paraId="0F665D00" w14:textId="029C4937" w:rsidR="00D16573" w:rsidRDefault="00D16573"/>
    <w:p w14:paraId="40B168F8" w14:textId="0E6907B0" w:rsidR="00D16573" w:rsidRDefault="00D16573"/>
    <w:p w14:paraId="6E58A53B" w14:textId="27B3C26D" w:rsidR="00D16573" w:rsidRDefault="00D16573"/>
    <w:p w14:paraId="36368CF7" w14:textId="6829DB1C" w:rsidR="00D16573" w:rsidRDefault="00D16573"/>
    <w:p w14:paraId="28C79DEF" w14:textId="7B46D290" w:rsidR="00D16573" w:rsidRDefault="00D16573"/>
    <w:p w14:paraId="7C286BD5" w14:textId="77777777" w:rsidR="00D16573" w:rsidRDefault="00D16573"/>
    <w:p w14:paraId="09597D8C" w14:textId="577EECCD" w:rsidR="00C31422" w:rsidRDefault="006A32B1" w:rsidP="00D16573">
      <w:pPr>
        <w:pStyle w:val="Title"/>
      </w:pPr>
      <w:bookmarkStart w:id="6" w:name="methodology"/>
      <w:bookmarkEnd w:id="5"/>
      <w:r>
        <w:lastRenderedPageBreak/>
        <w:t>4. METHODOLOGY</w:t>
      </w:r>
    </w:p>
    <w:p w14:paraId="3D5F7048" w14:textId="77777777" w:rsidR="00D16573" w:rsidRDefault="00D16573">
      <w:pPr>
        <w:pStyle w:val="Heading3"/>
        <w:rPr>
          <w:b/>
          <w:bCs/>
        </w:rPr>
      </w:pPr>
      <w:bookmarkStart w:id="7" w:name="step-1-data-collection"/>
    </w:p>
    <w:p w14:paraId="493217EF" w14:textId="1A5B5884" w:rsidR="00C31422" w:rsidRPr="004D32B0" w:rsidRDefault="006A32B1">
      <w:pPr>
        <w:pStyle w:val="Heading3"/>
        <w:rPr>
          <w:b/>
          <w:bCs/>
        </w:rPr>
      </w:pPr>
      <w:r w:rsidRPr="004D32B0">
        <w:rPr>
          <w:b/>
          <w:bCs/>
        </w:rPr>
        <w:t>Step 1: Data Collection</w:t>
      </w:r>
    </w:p>
    <w:p w14:paraId="21CD0EE2" w14:textId="2B3EB5F7" w:rsidR="00C31422" w:rsidRDefault="006A32B1">
      <w:pPr>
        <w:pStyle w:val="Compact"/>
        <w:numPr>
          <w:ilvl w:val="0"/>
          <w:numId w:val="3"/>
        </w:numPr>
      </w:pPr>
      <w:r>
        <w:t>Dataset collected from social media platform</w:t>
      </w:r>
      <w:r w:rsidR="00D17529">
        <w:t xml:space="preserve"> YouTube</w:t>
      </w:r>
    </w:p>
    <w:p w14:paraId="52C0AC86" w14:textId="77777777" w:rsidR="00C31422" w:rsidRPr="004D32B0" w:rsidRDefault="006A32B1">
      <w:pPr>
        <w:pStyle w:val="Heading3"/>
        <w:rPr>
          <w:b/>
          <w:bCs/>
        </w:rPr>
      </w:pPr>
      <w:bookmarkStart w:id="8" w:name="step-2-data-preprocessing"/>
      <w:bookmarkEnd w:id="7"/>
      <w:r w:rsidRPr="004D32B0">
        <w:rPr>
          <w:b/>
          <w:bCs/>
        </w:rPr>
        <w:t>Step 2: Data Preprocessing</w:t>
      </w:r>
    </w:p>
    <w:p w14:paraId="2182CC9E" w14:textId="77777777" w:rsidR="00B021D4" w:rsidRDefault="00B021D4" w:rsidP="00D16573">
      <w:pPr>
        <w:numPr>
          <w:ilvl w:val="0"/>
          <w:numId w:val="22"/>
        </w:numPr>
        <w:spacing w:after="277" w:line="276" w:lineRule="auto"/>
        <w:ind w:right="77" w:hanging="360"/>
        <w:jc w:val="left"/>
      </w:pPr>
      <w:bookmarkStart w:id="9" w:name="step-3-exploratory-data-analysis-eda"/>
      <w:bookmarkEnd w:id="8"/>
      <w:r>
        <w:t xml:space="preserve">Handled missing values and outliers. </w:t>
      </w:r>
    </w:p>
    <w:p w14:paraId="31F090CE" w14:textId="77777777" w:rsidR="00B021D4" w:rsidRDefault="00B021D4" w:rsidP="00D16573">
      <w:pPr>
        <w:numPr>
          <w:ilvl w:val="0"/>
          <w:numId w:val="22"/>
        </w:numPr>
        <w:spacing w:after="277" w:line="276" w:lineRule="auto"/>
        <w:ind w:right="77" w:hanging="360"/>
        <w:jc w:val="left"/>
      </w:pPr>
      <w:r w:rsidRPr="008F281D">
        <w:t>Removal of duplicate records</w:t>
      </w:r>
    </w:p>
    <w:p w14:paraId="74F00CA5" w14:textId="77777777" w:rsidR="00B021D4" w:rsidRDefault="00B021D4" w:rsidP="00D16573">
      <w:pPr>
        <w:numPr>
          <w:ilvl w:val="0"/>
          <w:numId w:val="22"/>
        </w:numPr>
        <w:spacing w:after="277" w:line="276" w:lineRule="auto"/>
        <w:ind w:right="77" w:hanging="360"/>
        <w:jc w:val="left"/>
      </w:pPr>
      <w:r w:rsidRPr="008F281D">
        <w:t>Conversion of date and time fields into usable formats</w:t>
      </w:r>
      <w:r>
        <w:t xml:space="preserve"> </w:t>
      </w:r>
    </w:p>
    <w:p w14:paraId="3821FFAB" w14:textId="77777777" w:rsidR="00B021D4" w:rsidRPr="008F281D" w:rsidRDefault="00B021D4" w:rsidP="00D16573">
      <w:pPr>
        <w:numPr>
          <w:ilvl w:val="0"/>
          <w:numId w:val="22"/>
        </w:numPr>
        <w:spacing w:after="277" w:line="276" w:lineRule="auto"/>
        <w:ind w:right="77" w:hanging="360"/>
        <w:jc w:val="left"/>
      </w:pPr>
      <w:r w:rsidRPr="008F281D">
        <w:t>Feature selection for model training</w:t>
      </w:r>
    </w:p>
    <w:p w14:paraId="061DDBA9" w14:textId="42809F76" w:rsidR="00D16573" w:rsidRPr="00D16573" w:rsidRDefault="006A32B1" w:rsidP="00D16573">
      <w:pPr>
        <w:pStyle w:val="Heading3"/>
        <w:rPr>
          <w:b/>
          <w:bCs/>
        </w:rPr>
      </w:pPr>
      <w:r w:rsidRPr="004D32B0">
        <w:rPr>
          <w:b/>
          <w:bCs/>
        </w:rPr>
        <w:t>Step 3: Exploratory Data Analysis (EDA)</w:t>
      </w:r>
    </w:p>
    <w:p w14:paraId="08540239" w14:textId="77777777" w:rsidR="00B021D4" w:rsidRPr="008F281D" w:rsidRDefault="00B021D4" w:rsidP="00D16573">
      <w:pPr>
        <w:pStyle w:val="Heading3"/>
        <w:numPr>
          <w:ilvl w:val="0"/>
          <w:numId w:val="24"/>
        </w:numPr>
        <w:spacing w:before="0" w:after="258" w:line="276" w:lineRule="auto"/>
        <w:jc w:val="left"/>
      </w:pPr>
      <w:bookmarkStart w:id="10" w:name="step-4-model-building"/>
      <w:bookmarkEnd w:id="9"/>
      <w:r w:rsidRPr="008F281D">
        <w:t>Statistical analysis of views, likes, comments, and dislikes</w:t>
      </w:r>
    </w:p>
    <w:p w14:paraId="19E5F710" w14:textId="77777777" w:rsidR="00B021D4" w:rsidRPr="008F281D" w:rsidRDefault="00B021D4" w:rsidP="00D16573">
      <w:pPr>
        <w:pStyle w:val="Heading3"/>
        <w:numPr>
          <w:ilvl w:val="0"/>
          <w:numId w:val="24"/>
        </w:numPr>
        <w:spacing w:before="0" w:after="258" w:line="276" w:lineRule="auto"/>
        <w:jc w:val="left"/>
        <w:rPr>
          <w:b/>
        </w:rPr>
      </w:pPr>
      <w:r w:rsidRPr="008F281D">
        <w:t>Correlation analysis using heatmaps</w:t>
      </w:r>
    </w:p>
    <w:p w14:paraId="2643D6B0" w14:textId="77777777" w:rsidR="00B021D4" w:rsidRPr="008F281D" w:rsidRDefault="00B021D4" w:rsidP="00D16573">
      <w:pPr>
        <w:pStyle w:val="Heading3"/>
        <w:numPr>
          <w:ilvl w:val="0"/>
          <w:numId w:val="24"/>
        </w:numPr>
        <w:spacing w:before="0" w:after="258" w:line="276" w:lineRule="auto"/>
        <w:jc w:val="left"/>
        <w:rPr>
          <w:b/>
        </w:rPr>
      </w:pPr>
      <w:r w:rsidRPr="008F281D">
        <w:t>Country-wise and day-wise engagement analysis</w:t>
      </w:r>
    </w:p>
    <w:p w14:paraId="138FE86B" w14:textId="77777777" w:rsidR="00B021D4" w:rsidRDefault="00B021D4" w:rsidP="00D16573">
      <w:pPr>
        <w:pStyle w:val="Heading3"/>
        <w:numPr>
          <w:ilvl w:val="0"/>
          <w:numId w:val="24"/>
        </w:numPr>
        <w:spacing w:before="0" w:after="258" w:line="276" w:lineRule="auto"/>
        <w:jc w:val="left"/>
        <w:rPr>
          <w:b/>
        </w:rPr>
      </w:pPr>
      <w:r w:rsidRPr="008F281D">
        <w:t>Visualization of trends and distributions</w:t>
      </w:r>
    </w:p>
    <w:p w14:paraId="7D004728" w14:textId="77777777" w:rsidR="00C31422" w:rsidRPr="004D32B0" w:rsidRDefault="006A32B1">
      <w:pPr>
        <w:pStyle w:val="Heading3"/>
        <w:rPr>
          <w:b/>
          <w:bCs/>
        </w:rPr>
      </w:pPr>
      <w:r w:rsidRPr="004D32B0">
        <w:rPr>
          <w:b/>
          <w:bCs/>
        </w:rPr>
        <w:t>Step 4: Model Building</w:t>
      </w:r>
    </w:p>
    <w:p w14:paraId="0EB6BF66" w14:textId="77777777" w:rsidR="00C31422" w:rsidRDefault="006A32B1">
      <w:pPr>
        <w:pStyle w:val="Compact"/>
        <w:numPr>
          <w:ilvl w:val="0"/>
          <w:numId w:val="6"/>
        </w:numPr>
      </w:pPr>
      <w:r>
        <w:t>Implemented machine learning models:</w:t>
      </w:r>
    </w:p>
    <w:p w14:paraId="6F487DF5" w14:textId="77777777" w:rsidR="00B021D4" w:rsidRDefault="00B021D4" w:rsidP="00B021D4">
      <w:pPr>
        <w:numPr>
          <w:ilvl w:val="0"/>
          <w:numId w:val="6"/>
        </w:numPr>
        <w:spacing w:after="312" w:line="259" w:lineRule="auto"/>
        <w:ind w:left="1080" w:right="77"/>
        <w:jc w:val="left"/>
      </w:pPr>
      <w:r>
        <w:t>Linear Regression</w:t>
      </w:r>
    </w:p>
    <w:p w14:paraId="4B150DD9" w14:textId="6A06864A" w:rsidR="00B021D4" w:rsidRDefault="00B021D4" w:rsidP="00B021D4">
      <w:pPr>
        <w:numPr>
          <w:ilvl w:val="0"/>
          <w:numId w:val="6"/>
        </w:numPr>
        <w:spacing w:after="312" w:line="259" w:lineRule="auto"/>
        <w:ind w:left="1080" w:right="77"/>
        <w:jc w:val="left"/>
      </w:pPr>
      <w:r>
        <w:t>Random Forest Regressor</w:t>
      </w:r>
    </w:p>
    <w:p w14:paraId="175AA5EB" w14:textId="5F198E55" w:rsidR="0089762D" w:rsidRDefault="0089762D" w:rsidP="00B021D4">
      <w:pPr>
        <w:numPr>
          <w:ilvl w:val="0"/>
          <w:numId w:val="6"/>
        </w:numPr>
        <w:spacing w:after="312" w:line="259" w:lineRule="auto"/>
        <w:ind w:left="1080" w:right="77"/>
        <w:jc w:val="left"/>
      </w:pPr>
      <w:r>
        <w:t>Decision Tree</w:t>
      </w:r>
    </w:p>
    <w:p w14:paraId="7276443E" w14:textId="6B491588" w:rsidR="0089762D" w:rsidRDefault="0089762D" w:rsidP="00B021D4">
      <w:pPr>
        <w:numPr>
          <w:ilvl w:val="0"/>
          <w:numId w:val="6"/>
        </w:numPr>
        <w:spacing w:after="312" w:line="259" w:lineRule="auto"/>
        <w:ind w:left="1080" w:right="77"/>
        <w:jc w:val="left"/>
      </w:pPr>
      <w:r>
        <w:t>Ridge Regressor</w:t>
      </w:r>
    </w:p>
    <w:p w14:paraId="01C122C4" w14:textId="77777777" w:rsidR="00B021D4" w:rsidRDefault="00B021D4" w:rsidP="00B021D4">
      <w:pPr>
        <w:numPr>
          <w:ilvl w:val="0"/>
          <w:numId w:val="6"/>
        </w:numPr>
        <w:spacing w:after="312" w:line="259" w:lineRule="auto"/>
        <w:ind w:left="1080" w:right="77"/>
        <w:jc w:val="left"/>
      </w:pPr>
      <w:r>
        <w:t>Gradient Boosting Regressor</w:t>
      </w:r>
    </w:p>
    <w:p w14:paraId="0AF356BF" w14:textId="5CAFE441" w:rsidR="00B021D4" w:rsidRDefault="00B021D4" w:rsidP="0089762D">
      <w:pPr>
        <w:numPr>
          <w:ilvl w:val="0"/>
          <w:numId w:val="6"/>
        </w:numPr>
        <w:spacing w:after="312" w:line="259" w:lineRule="auto"/>
        <w:ind w:left="1080" w:right="77"/>
        <w:jc w:val="left"/>
      </w:pPr>
      <w:r>
        <w:t>XGBoost Regressor</w:t>
      </w:r>
    </w:p>
    <w:p w14:paraId="12038E56" w14:textId="77777777" w:rsidR="00C31422" w:rsidRDefault="006A32B1" w:rsidP="0089762D">
      <w:pPr>
        <w:pStyle w:val="Compact"/>
      </w:pPr>
      <w:r>
        <w:t>Hyperparameter tuning performed using GridSearchCV.</w:t>
      </w:r>
    </w:p>
    <w:p w14:paraId="2D782933" w14:textId="77777777" w:rsidR="00C31422" w:rsidRPr="004D32B0" w:rsidRDefault="006A32B1">
      <w:pPr>
        <w:pStyle w:val="Heading3"/>
        <w:rPr>
          <w:b/>
          <w:bCs/>
        </w:rPr>
      </w:pPr>
      <w:bookmarkStart w:id="11" w:name="step-5-dashboard-development"/>
      <w:bookmarkEnd w:id="10"/>
      <w:r w:rsidRPr="004D32B0">
        <w:rPr>
          <w:b/>
          <w:bCs/>
        </w:rPr>
        <w:t>Step 5: Dashboard Development</w:t>
      </w:r>
    </w:p>
    <w:p w14:paraId="28FD7249" w14:textId="157B2688" w:rsidR="00D16573" w:rsidRDefault="006A32B1" w:rsidP="00FF58E3">
      <w:pPr>
        <w:pStyle w:val="Compact"/>
        <w:numPr>
          <w:ilvl w:val="0"/>
          <w:numId w:val="8"/>
        </w:numPr>
      </w:pPr>
      <w:r>
        <w:t>Developed an interactive dashboard using Power BI to visualize engagement trends and performance metrics.</w:t>
      </w:r>
      <w:bookmarkStart w:id="12" w:name="dataset-overview"/>
      <w:bookmarkEnd w:id="6"/>
      <w:bookmarkEnd w:id="11"/>
    </w:p>
    <w:p w14:paraId="7D1B21CF" w14:textId="7BFD8C42" w:rsidR="00C31422" w:rsidRDefault="006A32B1" w:rsidP="00D16573">
      <w:pPr>
        <w:pStyle w:val="Title"/>
      </w:pPr>
      <w:r>
        <w:lastRenderedPageBreak/>
        <w:t>5. DATASET OVERVIEW</w:t>
      </w:r>
    </w:p>
    <w:p w14:paraId="48FAC653" w14:textId="77777777" w:rsidR="00D16573" w:rsidRPr="00D16573" w:rsidRDefault="00D16573" w:rsidP="00D16573"/>
    <w:p w14:paraId="14ED0E65" w14:textId="73EE2099" w:rsidR="00C31422" w:rsidRDefault="006A32B1" w:rsidP="00D16573">
      <w:pPr>
        <w:pStyle w:val="Compact"/>
        <w:numPr>
          <w:ilvl w:val="0"/>
          <w:numId w:val="9"/>
        </w:numPr>
        <w:spacing w:line="276" w:lineRule="auto"/>
      </w:pPr>
      <w:r>
        <w:rPr>
          <w:b/>
          <w:bCs/>
        </w:rPr>
        <w:t>Source:</w:t>
      </w:r>
      <w:r>
        <w:t xml:space="preserve"> </w:t>
      </w:r>
      <w:r w:rsidR="0089762D">
        <w:t>YouTube trending</w:t>
      </w:r>
      <w:r>
        <w:t xml:space="preserve"> dataset</w:t>
      </w:r>
    </w:p>
    <w:p w14:paraId="654DE678" w14:textId="6D5B06A9" w:rsidR="00C31422" w:rsidRDefault="006A32B1" w:rsidP="00D16573">
      <w:pPr>
        <w:pStyle w:val="Compact"/>
        <w:numPr>
          <w:ilvl w:val="0"/>
          <w:numId w:val="9"/>
        </w:numPr>
        <w:spacing w:line="276" w:lineRule="auto"/>
      </w:pPr>
      <w:r>
        <w:rPr>
          <w:b/>
          <w:bCs/>
        </w:rPr>
        <w:t>Platform:</w:t>
      </w:r>
      <w:r w:rsidR="00AD03D0">
        <w:rPr>
          <w:b/>
          <w:bCs/>
        </w:rPr>
        <w:t xml:space="preserve"> </w:t>
      </w:r>
      <w:proofErr w:type="spellStart"/>
      <w:r w:rsidR="00AD03D0">
        <w:rPr>
          <w:b/>
          <w:bCs/>
        </w:rPr>
        <w:t>Youtube</w:t>
      </w:r>
      <w:proofErr w:type="spellEnd"/>
      <w:r>
        <w:t xml:space="preserve"> </w:t>
      </w:r>
    </w:p>
    <w:p w14:paraId="788F891E" w14:textId="77777777" w:rsidR="00C31422" w:rsidRDefault="006A32B1" w:rsidP="00D16573">
      <w:pPr>
        <w:pStyle w:val="Compact"/>
        <w:numPr>
          <w:ilvl w:val="0"/>
          <w:numId w:val="9"/>
        </w:numPr>
        <w:spacing w:line="276" w:lineRule="auto"/>
      </w:pPr>
      <w:r>
        <w:rPr>
          <w:b/>
          <w:bCs/>
        </w:rPr>
        <w:t>Key Features:</w:t>
      </w:r>
    </w:p>
    <w:p w14:paraId="358C49F2" w14:textId="6507ED1F" w:rsidR="00C31422" w:rsidRDefault="0089762D" w:rsidP="00D16573">
      <w:pPr>
        <w:pStyle w:val="Compact"/>
        <w:numPr>
          <w:ilvl w:val="1"/>
          <w:numId w:val="10"/>
        </w:numPr>
        <w:spacing w:line="276" w:lineRule="auto"/>
      </w:pPr>
      <w:r>
        <w:t>title</w:t>
      </w:r>
    </w:p>
    <w:p w14:paraId="61FDA11A" w14:textId="11389DD2" w:rsidR="00C31422" w:rsidRDefault="0089762D" w:rsidP="00D16573">
      <w:pPr>
        <w:pStyle w:val="Compact"/>
        <w:numPr>
          <w:ilvl w:val="1"/>
          <w:numId w:val="10"/>
        </w:numPr>
        <w:spacing w:line="276" w:lineRule="auto"/>
      </w:pPr>
      <w:r>
        <w:t>channel title</w:t>
      </w:r>
    </w:p>
    <w:p w14:paraId="5A1A5AA1" w14:textId="541FFABE" w:rsidR="00C31422" w:rsidRDefault="0089762D" w:rsidP="00D16573">
      <w:pPr>
        <w:pStyle w:val="Compact"/>
        <w:numPr>
          <w:ilvl w:val="1"/>
          <w:numId w:val="10"/>
        </w:numPr>
        <w:spacing w:line="276" w:lineRule="auto"/>
      </w:pPr>
      <w:r>
        <w:t>category id</w:t>
      </w:r>
    </w:p>
    <w:p w14:paraId="4013B9D1" w14:textId="262007B6" w:rsidR="00C31422" w:rsidRDefault="0089762D" w:rsidP="00D16573">
      <w:pPr>
        <w:pStyle w:val="Compact"/>
        <w:numPr>
          <w:ilvl w:val="1"/>
          <w:numId w:val="10"/>
        </w:numPr>
        <w:spacing w:line="276" w:lineRule="auto"/>
      </w:pPr>
      <w:r>
        <w:t>publish date</w:t>
      </w:r>
    </w:p>
    <w:p w14:paraId="35D49D3F" w14:textId="5F2F86B3" w:rsidR="0089762D" w:rsidRDefault="0089762D" w:rsidP="00D16573">
      <w:pPr>
        <w:pStyle w:val="Compact"/>
        <w:numPr>
          <w:ilvl w:val="1"/>
          <w:numId w:val="10"/>
        </w:numPr>
        <w:spacing w:line="276" w:lineRule="auto"/>
      </w:pPr>
      <w:r>
        <w:t>time frame</w:t>
      </w:r>
    </w:p>
    <w:p w14:paraId="3D4F69B4" w14:textId="5619DFF8" w:rsidR="0089762D" w:rsidRDefault="0089762D" w:rsidP="00D16573">
      <w:pPr>
        <w:pStyle w:val="Compact"/>
        <w:numPr>
          <w:ilvl w:val="1"/>
          <w:numId w:val="10"/>
        </w:numPr>
        <w:spacing w:line="276" w:lineRule="auto"/>
      </w:pPr>
      <w:r>
        <w:t>published day of week</w:t>
      </w:r>
    </w:p>
    <w:p w14:paraId="39B1FE2B" w14:textId="50DFB0F5" w:rsidR="0089762D" w:rsidRDefault="0089762D" w:rsidP="00D16573">
      <w:pPr>
        <w:pStyle w:val="Compact"/>
        <w:numPr>
          <w:ilvl w:val="1"/>
          <w:numId w:val="10"/>
        </w:numPr>
        <w:spacing w:line="276" w:lineRule="auto"/>
      </w:pPr>
      <w:r>
        <w:t>published country</w:t>
      </w:r>
    </w:p>
    <w:p w14:paraId="30948710" w14:textId="496D8E35" w:rsidR="0089762D" w:rsidRDefault="0089762D" w:rsidP="00D16573">
      <w:pPr>
        <w:pStyle w:val="Compact"/>
        <w:numPr>
          <w:ilvl w:val="1"/>
          <w:numId w:val="10"/>
        </w:numPr>
        <w:spacing w:line="276" w:lineRule="auto"/>
      </w:pPr>
      <w:r>
        <w:t>tags</w:t>
      </w:r>
    </w:p>
    <w:p w14:paraId="0AF56A3D" w14:textId="560B764D" w:rsidR="0089762D" w:rsidRDefault="0089762D" w:rsidP="00D16573">
      <w:pPr>
        <w:pStyle w:val="Compact"/>
        <w:numPr>
          <w:ilvl w:val="1"/>
          <w:numId w:val="10"/>
        </w:numPr>
        <w:spacing w:line="276" w:lineRule="auto"/>
      </w:pPr>
      <w:r>
        <w:t>views</w:t>
      </w:r>
    </w:p>
    <w:p w14:paraId="10C65EE3" w14:textId="612BB17C" w:rsidR="0089762D" w:rsidRDefault="0089762D" w:rsidP="00D16573">
      <w:pPr>
        <w:pStyle w:val="Compact"/>
        <w:numPr>
          <w:ilvl w:val="1"/>
          <w:numId w:val="10"/>
        </w:numPr>
        <w:spacing w:line="276" w:lineRule="auto"/>
      </w:pPr>
      <w:r>
        <w:t>likes</w:t>
      </w:r>
    </w:p>
    <w:p w14:paraId="6444D9A1" w14:textId="5F803629" w:rsidR="0089762D" w:rsidRDefault="0089762D" w:rsidP="00D16573">
      <w:pPr>
        <w:pStyle w:val="Compact"/>
        <w:numPr>
          <w:ilvl w:val="1"/>
          <w:numId w:val="10"/>
        </w:numPr>
        <w:spacing w:line="276" w:lineRule="auto"/>
      </w:pPr>
      <w:r>
        <w:t>dislikes</w:t>
      </w:r>
    </w:p>
    <w:p w14:paraId="54AAA709" w14:textId="388E93AF" w:rsidR="0089762D" w:rsidRDefault="0089762D" w:rsidP="00D16573">
      <w:pPr>
        <w:pStyle w:val="Compact"/>
        <w:numPr>
          <w:ilvl w:val="1"/>
          <w:numId w:val="10"/>
        </w:numPr>
        <w:spacing w:line="276" w:lineRule="auto"/>
      </w:pPr>
      <w:r>
        <w:t>comment count</w:t>
      </w:r>
    </w:p>
    <w:p w14:paraId="50C47013" w14:textId="2E7A9782" w:rsidR="0089762D" w:rsidRDefault="0089762D" w:rsidP="00D16573">
      <w:pPr>
        <w:pStyle w:val="Compact"/>
        <w:numPr>
          <w:ilvl w:val="1"/>
          <w:numId w:val="10"/>
        </w:numPr>
        <w:spacing w:line="276" w:lineRule="auto"/>
      </w:pPr>
      <w:r>
        <w:t>comment disabled</w:t>
      </w:r>
    </w:p>
    <w:p w14:paraId="30130FD9" w14:textId="3E288E78" w:rsidR="0089762D" w:rsidRDefault="0089762D" w:rsidP="00D16573">
      <w:pPr>
        <w:pStyle w:val="Compact"/>
        <w:numPr>
          <w:ilvl w:val="1"/>
          <w:numId w:val="10"/>
        </w:numPr>
        <w:spacing w:line="276" w:lineRule="auto"/>
      </w:pPr>
      <w:r>
        <w:t>rating disabled</w:t>
      </w:r>
    </w:p>
    <w:p w14:paraId="40159DBD" w14:textId="6E073EC0" w:rsidR="00C31422" w:rsidRDefault="0089762D" w:rsidP="00D16573">
      <w:pPr>
        <w:pStyle w:val="Compact"/>
        <w:numPr>
          <w:ilvl w:val="1"/>
          <w:numId w:val="10"/>
        </w:numPr>
        <w:spacing w:line="276" w:lineRule="auto"/>
      </w:pPr>
      <w:r>
        <w:t>video error or video removed</w:t>
      </w:r>
    </w:p>
    <w:p w14:paraId="185139B3" w14:textId="4D3BDED9" w:rsidR="00C31422" w:rsidRDefault="006A32B1">
      <w:pPr>
        <w:pStyle w:val="Compact"/>
        <w:numPr>
          <w:ilvl w:val="0"/>
          <w:numId w:val="9"/>
        </w:numPr>
      </w:pPr>
      <w:r>
        <w:rPr>
          <w:b/>
          <w:bCs/>
        </w:rPr>
        <w:t>Target Variable:</w:t>
      </w:r>
      <w:r>
        <w:t xml:space="preserve"> </w:t>
      </w:r>
      <w:r w:rsidR="00682052">
        <w:t xml:space="preserve">Views   </w:t>
      </w:r>
    </w:p>
    <w:p w14:paraId="7F1F39ED" w14:textId="77777777" w:rsidR="00C31422" w:rsidRDefault="006A32B1">
      <w:pPr>
        <w:pStyle w:val="FirstParagraph"/>
      </w:pPr>
      <w:r>
        <w:t>The dataset supports supervised machine learning and provides valuable insights into audience interaction behavior.</w:t>
      </w:r>
    </w:p>
    <w:p w14:paraId="6BFE3840" w14:textId="101A2A1E" w:rsidR="00C31422" w:rsidRDefault="00C31422"/>
    <w:p w14:paraId="56CE71FA" w14:textId="54B67AFC" w:rsidR="00D16573" w:rsidRDefault="00D16573"/>
    <w:p w14:paraId="77990543" w14:textId="5CD97B7B" w:rsidR="00D16573" w:rsidRDefault="00D16573"/>
    <w:p w14:paraId="1E630F34" w14:textId="3BEFCC1D" w:rsidR="00D16573" w:rsidRDefault="00D16573"/>
    <w:p w14:paraId="797649F3" w14:textId="79442761" w:rsidR="00D16573" w:rsidRDefault="00D16573"/>
    <w:p w14:paraId="46A7B258" w14:textId="2A71A86C" w:rsidR="00D16573" w:rsidRDefault="00D16573"/>
    <w:p w14:paraId="6556F187" w14:textId="03CE9028" w:rsidR="00D16573" w:rsidRDefault="00D16573"/>
    <w:p w14:paraId="267D0E13" w14:textId="77777777" w:rsidR="00D16573" w:rsidRDefault="00D16573"/>
    <w:p w14:paraId="712CD7D2" w14:textId="6060839B" w:rsidR="00D16573" w:rsidRDefault="00D16573"/>
    <w:p w14:paraId="71A5B5EF" w14:textId="7D418FDA" w:rsidR="00D16573" w:rsidRDefault="00D16573"/>
    <w:p w14:paraId="12C0D288" w14:textId="57972BDA" w:rsidR="00C31422" w:rsidRDefault="006A32B1" w:rsidP="00D16573">
      <w:pPr>
        <w:pStyle w:val="Title"/>
      </w:pPr>
      <w:bookmarkStart w:id="13" w:name="data-analysis-eda-visuals"/>
      <w:bookmarkEnd w:id="12"/>
      <w:r>
        <w:lastRenderedPageBreak/>
        <w:t>6. DATA ANALYSIS &amp; EDA VISUALS</w:t>
      </w:r>
    </w:p>
    <w:p w14:paraId="5D7A31E5" w14:textId="77777777" w:rsidR="00D16573" w:rsidRPr="00D16573" w:rsidRDefault="00D16573" w:rsidP="00D16573"/>
    <w:p w14:paraId="0A5978D0" w14:textId="77777777" w:rsidR="00C31422" w:rsidRPr="004D32B0" w:rsidRDefault="006A32B1">
      <w:pPr>
        <w:pStyle w:val="Heading3"/>
        <w:rPr>
          <w:b/>
          <w:bCs/>
        </w:rPr>
      </w:pPr>
      <w:bookmarkStart w:id="14" w:name="key-observations"/>
      <w:r w:rsidRPr="004D32B0">
        <w:rPr>
          <w:b/>
          <w:bCs/>
        </w:rPr>
        <w:t>Key Observations:</w:t>
      </w:r>
    </w:p>
    <w:p w14:paraId="452DA2AD" w14:textId="747278EF" w:rsidR="00682052" w:rsidRPr="00682052" w:rsidRDefault="00682052" w:rsidP="00682052">
      <w:pPr>
        <w:pStyle w:val="Heading3"/>
        <w:numPr>
          <w:ilvl w:val="0"/>
          <w:numId w:val="26"/>
        </w:numPr>
        <w:rPr>
          <w:rFonts w:asciiTheme="minorHAnsi" w:eastAsiaTheme="minorEastAsia" w:hAnsiTheme="minorHAnsi" w:cstheme="minorBidi"/>
          <w:spacing w:val="0"/>
          <w:sz w:val="22"/>
          <w:szCs w:val="22"/>
        </w:rPr>
      </w:pPr>
      <w:bookmarkStart w:id="15" w:name="visualizations-used"/>
      <w:bookmarkEnd w:id="14"/>
      <w:r w:rsidRPr="00682052">
        <w:rPr>
          <w:rFonts w:asciiTheme="minorHAnsi" w:eastAsiaTheme="minorEastAsia" w:hAnsiTheme="minorHAnsi" w:cstheme="minorBidi"/>
          <w:spacing w:val="0"/>
          <w:sz w:val="22"/>
          <w:szCs w:val="22"/>
        </w:rPr>
        <w:t>Videos with higher likes and comments consistently achieve higher view counts</w:t>
      </w:r>
    </w:p>
    <w:p w14:paraId="18C774D8" w14:textId="66966EB8" w:rsidR="00682052" w:rsidRPr="00682052" w:rsidRDefault="00682052" w:rsidP="00D16573">
      <w:pPr>
        <w:pStyle w:val="Heading3"/>
        <w:numPr>
          <w:ilvl w:val="0"/>
          <w:numId w:val="26"/>
        </w:numPr>
        <w:spacing w:line="276" w:lineRule="auto"/>
        <w:rPr>
          <w:rFonts w:asciiTheme="minorHAnsi" w:eastAsiaTheme="minorEastAsia" w:hAnsiTheme="minorHAnsi" w:cstheme="minorBidi"/>
          <w:spacing w:val="0"/>
          <w:sz w:val="22"/>
          <w:szCs w:val="22"/>
        </w:rPr>
      </w:pPr>
      <w:r w:rsidRPr="00682052">
        <w:rPr>
          <w:rFonts w:asciiTheme="minorHAnsi" w:eastAsiaTheme="minorEastAsia" w:hAnsiTheme="minorHAnsi" w:cstheme="minorBidi"/>
          <w:spacing w:val="0"/>
          <w:sz w:val="22"/>
          <w:szCs w:val="22"/>
        </w:rPr>
        <w:t>Views show a strong positive correlation with likes and comment count</w:t>
      </w:r>
    </w:p>
    <w:p w14:paraId="703420F8" w14:textId="34227976" w:rsidR="00682052" w:rsidRPr="00682052" w:rsidRDefault="00682052" w:rsidP="00D16573">
      <w:pPr>
        <w:pStyle w:val="Heading3"/>
        <w:numPr>
          <w:ilvl w:val="0"/>
          <w:numId w:val="26"/>
        </w:numPr>
        <w:spacing w:line="276" w:lineRule="auto"/>
        <w:rPr>
          <w:rFonts w:asciiTheme="minorHAnsi" w:eastAsiaTheme="minorEastAsia" w:hAnsiTheme="minorHAnsi" w:cstheme="minorBidi"/>
          <w:spacing w:val="0"/>
          <w:sz w:val="22"/>
          <w:szCs w:val="22"/>
        </w:rPr>
      </w:pPr>
      <w:r w:rsidRPr="00682052">
        <w:rPr>
          <w:rFonts w:asciiTheme="minorHAnsi" w:eastAsiaTheme="minorEastAsia" w:hAnsiTheme="minorHAnsi" w:cstheme="minorBidi"/>
          <w:spacing w:val="0"/>
          <w:sz w:val="22"/>
          <w:szCs w:val="22"/>
        </w:rPr>
        <w:t>Engagement levels vary significantly across countries, with Great Britain and the United States leading</w:t>
      </w:r>
    </w:p>
    <w:p w14:paraId="61546BCA" w14:textId="7A7B08BE" w:rsidR="00682052" w:rsidRPr="00682052" w:rsidRDefault="00682052" w:rsidP="00D16573">
      <w:pPr>
        <w:pStyle w:val="Heading3"/>
        <w:numPr>
          <w:ilvl w:val="0"/>
          <w:numId w:val="26"/>
        </w:numPr>
        <w:spacing w:line="276" w:lineRule="auto"/>
        <w:rPr>
          <w:rFonts w:asciiTheme="minorHAnsi" w:eastAsiaTheme="minorEastAsia" w:hAnsiTheme="minorHAnsi" w:cstheme="minorBidi"/>
          <w:spacing w:val="0"/>
          <w:sz w:val="22"/>
          <w:szCs w:val="22"/>
        </w:rPr>
      </w:pPr>
      <w:r w:rsidRPr="00682052">
        <w:rPr>
          <w:rFonts w:asciiTheme="minorHAnsi" w:eastAsiaTheme="minorEastAsia" w:hAnsiTheme="minorHAnsi" w:cstheme="minorBidi"/>
          <w:spacing w:val="0"/>
          <w:sz w:val="22"/>
          <w:szCs w:val="22"/>
        </w:rPr>
        <w:t>Friday records the highest engagement, making it the most effective day for publishing content</w:t>
      </w:r>
    </w:p>
    <w:p w14:paraId="14EC0A71" w14:textId="77777777" w:rsidR="00682052" w:rsidRDefault="00682052" w:rsidP="00D16573">
      <w:pPr>
        <w:pStyle w:val="Heading3"/>
        <w:numPr>
          <w:ilvl w:val="0"/>
          <w:numId w:val="26"/>
        </w:numPr>
        <w:spacing w:line="276" w:lineRule="auto"/>
        <w:rPr>
          <w:rFonts w:asciiTheme="minorHAnsi" w:eastAsiaTheme="minorEastAsia" w:hAnsiTheme="minorHAnsi" w:cstheme="minorBidi"/>
          <w:spacing w:val="0"/>
          <w:sz w:val="22"/>
          <w:szCs w:val="22"/>
        </w:rPr>
      </w:pPr>
      <w:r w:rsidRPr="00682052">
        <w:rPr>
          <w:rFonts w:asciiTheme="minorHAnsi" w:eastAsiaTheme="minorEastAsia" w:hAnsiTheme="minorHAnsi" w:cstheme="minorBidi"/>
          <w:spacing w:val="0"/>
          <w:sz w:val="22"/>
          <w:szCs w:val="22"/>
        </w:rPr>
        <w:t>Tree-based models outperform linear models due to their ability to handle non-linear relationships</w:t>
      </w:r>
    </w:p>
    <w:p w14:paraId="4D9931DC" w14:textId="5D0B4893" w:rsidR="00C31422" w:rsidRPr="004D32B0" w:rsidRDefault="006A32B1" w:rsidP="00D16573">
      <w:pPr>
        <w:pStyle w:val="Heading3"/>
        <w:spacing w:line="276" w:lineRule="auto"/>
        <w:rPr>
          <w:b/>
          <w:bCs/>
        </w:rPr>
      </w:pPr>
      <w:r w:rsidRPr="004D32B0">
        <w:rPr>
          <w:b/>
          <w:bCs/>
        </w:rPr>
        <w:t>Visualizations Used:</w:t>
      </w:r>
    </w:p>
    <w:p w14:paraId="091AA1C3" w14:textId="77777777" w:rsidR="00C31422" w:rsidRDefault="006A32B1" w:rsidP="00D16573">
      <w:pPr>
        <w:pStyle w:val="Compact"/>
        <w:numPr>
          <w:ilvl w:val="0"/>
          <w:numId w:val="12"/>
        </w:numPr>
        <w:spacing w:line="276" w:lineRule="auto"/>
      </w:pPr>
      <w:r>
        <w:t>Bar plots</w:t>
      </w:r>
    </w:p>
    <w:p w14:paraId="5DBC6B56" w14:textId="3DEA5308" w:rsidR="00C31422" w:rsidRDefault="00682052" w:rsidP="00D16573">
      <w:pPr>
        <w:pStyle w:val="Compact"/>
        <w:numPr>
          <w:ilvl w:val="0"/>
          <w:numId w:val="12"/>
        </w:numPr>
        <w:spacing w:line="276" w:lineRule="auto"/>
      </w:pPr>
      <w:r>
        <w:t>Line charts</w:t>
      </w:r>
    </w:p>
    <w:p w14:paraId="61802AE7" w14:textId="4162C598" w:rsidR="00682052" w:rsidRDefault="00682052" w:rsidP="00D16573">
      <w:pPr>
        <w:pStyle w:val="Compact"/>
        <w:numPr>
          <w:ilvl w:val="0"/>
          <w:numId w:val="12"/>
        </w:numPr>
        <w:spacing w:line="276" w:lineRule="auto"/>
      </w:pPr>
      <w:r>
        <w:t>Engagement plots</w:t>
      </w:r>
    </w:p>
    <w:p w14:paraId="206EB69C" w14:textId="555D43B6" w:rsidR="00C31422" w:rsidRDefault="00682052" w:rsidP="00D16573">
      <w:pPr>
        <w:pStyle w:val="Compact"/>
        <w:numPr>
          <w:ilvl w:val="0"/>
          <w:numId w:val="12"/>
        </w:numPr>
        <w:spacing w:line="276" w:lineRule="auto"/>
      </w:pPr>
      <w:r>
        <w:t>Scatter plots</w:t>
      </w:r>
    </w:p>
    <w:p w14:paraId="52603585" w14:textId="77777777" w:rsidR="00C31422" w:rsidRDefault="006A32B1" w:rsidP="00D16573">
      <w:pPr>
        <w:pStyle w:val="Compact"/>
        <w:numPr>
          <w:ilvl w:val="0"/>
          <w:numId w:val="12"/>
        </w:numPr>
        <w:spacing w:line="276" w:lineRule="auto"/>
      </w:pPr>
      <w:r>
        <w:t>Correlation heatmaps</w:t>
      </w:r>
    </w:p>
    <w:p w14:paraId="4FF207A8" w14:textId="77777777" w:rsidR="00C31422" w:rsidRDefault="006A32B1" w:rsidP="00D16573">
      <w:pPr>
        <w:pStyle w:val="FirstParagraph"/>
        <w:spacing w:line="276" w:lineRule="auto"/>
      </w:pPr>
      <w:r>
        <w:t>EDA helped guide feature selection and improve model performance.</w:t>
      </w:r>
    </w:p>
    <w:p w14:paraId="131C97CB" w14:textId="656327CF" w:rsidR="00C31422" w:rsidRDefault="00C31422"/>
    <w:p w14:paraId="27FB2756" w14:textId="05B8BD15" w:rsidR="00D16573" w:rsidRDefault="00D16573"/>
    <w:p w14:paraId="1B3A7824" w14:textId="5D923328" w:rsidR="00D16573" w:rsidRDefault="00D16573"/>
    <w:p w14:paraId="4CC17FAA" w14:textId="053E57DA" w:rsidR="00D16573" w:rsidRDefault="00D16573"/>
    <w:p w14:paraId="43BCFC4B" w14:textId="181F730F" w:rsidR="00D16573" w:rsidRDefault="00D16573"/>
    <w:p w14:paraId="098DCA0A" w14:textId="5EA160D3" w:rsidR="00D16573" w:rsidRDefault="00D16573"/>
    <w:p w14:paraId="700C5498" w14:textId="57ECDB42" w:rsidR="00D16573" w:rsidRDefault="00D16573"/>
    <w:p w14:paraId="34A45429" w14:textId="5750B3FC" w:rsidR="00D16573" w:rsidRDefault="00D16573"/>
    <w:p w14:paraId="4E15BCBD" w14:textId="16819B70" w:rsidR="00D16573" w:rsidRDefault="00D16573"/>
    <w:p w14:paraId="0534C373" w14:textId="46D7BE89" w:rsidR="00D16573" w:rsidRDefault="00D16573"/>
    <w:p w14:paraId="5DB56B0E" w14:textId="30F48AFA" w:rsidR="00D16573" w:rsidRDefault="00D16573"/>
    <w:p w14:paraId="30845C09" w14:textId="6AD461EB" w:rsidR="00D16573" w:rsidRDefault="00D16573"/>
    <w:p w14:paraId="4A57B9DC" w14:textId="77777777" w:rsidR="00D16573" w:rsidRDefault="00D16573" w:rsidP="00D16573">
      <w:pPr>
        <w:pStyle w:val="Title"/>
        <w:jc w:val="both"/>
        <w:rPr>
          <w:rFonts w:asciiTheme="minorHAnsi" w:eastAsiaTheme="minorEastAsia" w:hAnsiTheme="minorHAnsi" w:cstheme="minorBidi"/>
          <w:b w:val="0"/>
          <w:bCs w:val="0"/>
          <w:spacing w:val="0"/>
          <w:sz w:val="22"/>
          <w:szCs w:val="22"/>
        </w:rPr>
      </w:pPr>
      <w:bookmarkStart w:id="16" w:name="model-development-results"/>
      <w:bookmarkEnd w:id="13"/>
      <w:bookmarkEnd w:id="15"/>
    </w:p>
    <w:p w14:paraId="4AF7FF77" w14:textId="651AA5CE" w:rsidR="00C31422" w:rsidRDefault="006A32B1" w:rsidP="00D16573">
      <w:pPr>
        <w:pStyle w:val="Title"/>
      </w:pPr>
      <w:r>
        <w:lastRenderedPageBreak/>
        <w:t>7. MODEL DEVELOPMENT &amp; RESULTS</w:t>
      </w:r>
    </w:p>
    <w:p w14:paraId="27EF02B7" w14:textId="77777777" w:rsidR="00D16573" w:rsidRPr="00D16573" w:rsidRDefault="00D16573" w:rsidP="00D16573"/>
    <w:p w14:paraId="27106554" w14:textId="77777777" w:rsidR="00C31422" w:rsidRPr="004D32B0" w:rsidRDefault="006A32B1">
      <w:pPr>
        <w:pStyle w:val="Heading3"/>
        <w:rPr>
          <w:b/>
          <w:bCs/>
        </w:rPr>
      </w:pPr>
      <w:bookmarkStart w:id="17" w:name="models-applied"/>
      <w:r w:rsidRPr="004D32B0">
        <w:rPr>
          <w:b/>
          <w:bCs/>
        </w:rPr>
        <w:t>Models Applied:</w:t>
      </w:r>
    </w:p>
    <w:p w14:paraId="3B0C0CFA" w14:textId="03F3D0E0" w:rsidR="00C31422" w:rsidRDefault="006A32B1" w:rsidP="00D16573">
      <w:pPr>
        <w:pStyle w:val="Compact"/>
        <w:numPr>
          <w:ilvl w:val="0"/>
          <w:numId w:val="13"/>
        </w:numPr>
        <w:spacing w:line="276" w:lineRule="auto"/>
      </w:pPr>
      <w:r>
        <w:t>L</w:t>
      </w:r>
      <w:r w:rsidR="00682052">
        <w:t>inear</w:t>
      </w:r>
      <w:r>
        <w:t xml:space="preserve"> Regression</w:t>
      </w:r>
    </w:p>
    <w:p w14:paraId="585A94E8" w14:textId="4529F4CE" w:rsidR="00C31422" w:rsidRDefault="00682052" w:rsidP="00D16573">
      <w:pPr>
        <w:pStyle w:val="Compact"/>
        <w:numPr>
          <w:ilvl w:val="0"/>
          <w:numId w:val="13"/>
        </w:numPr>
        <w:spacing w:line="276" w:lineRule="auto"/>
      </w:pPr>
      <w:r>
        <w:t>Ridge regression</w:t>
      </w:r>
    </w:p>
    <w:p w14:paraId="260F6A11" w14:textId="25DD51D0" w:rsidR="00C31422" w:rsidRDefault="006A32B1" w:rsidP="00D16573">
      <w:pPr>
        <w:pStyle w:val="Compact"/>
        <w:numPr>
          <w:ilvl w:val="0"/>
          <w:numId w:val="13"/>
        </w:numPr>
        <w:spacing w:line="276" w:lineRule="auto"/>
      </w:pPr>
      <w:r>
        <w:t xml:space="preserve">Decision Tree </w:t>
      </w:r>
      <w:r w:rsidR="00682052">
        <w:t>regressor</w:t>
      </w:r>
    </w:p>
    <w:p w14:paraId="3864C33A" w14:textId="1D4A025C" w:rsidR="00C31422" w:rsidRDefault="006A32B1" w:rsidP="00D16573">
      <w:pPr>
        <w:pStyle w:val="Compact"/>
        <w:numPr>
          <w:ilvl w:val="0"/>
          <w:numId w:val="13"/>
        </w:numPr>
        <w:spacing w:line="276" w:lineRule="auto"/>
      </w:pPr>
      <w:r>
        <w:t xml:space="preserve">Random Forest </w:t>
      </w:r>
      <w:r w:rsidR="00682052">
        <w:t>regresso</w:t>
      </w:r>
      <w:r>
        <w:t>r</w:t>
      </w:r>
    </w:p>
    <w:p w14:paraId="3B494EE0" w14:textId="3081FAB6" w:rsidR="00682052" w:rsidRDefault="00682052" w:rsidP="00D16573">
      <w:pPr>
        <w:pStyle w:val="Compact"/>
        <w:numPr>
          <w:ilvl w:val="0"/>
          <w:numId w:val="13"/>
        </w:numPr>
        <w:spacing w:line="276" w:lineRule="auto"/>
      </w:pPr>
      <w:r>
        <w:t>XG</w:t>
      </w:r>
      <w:r w:rsidR="00FF58E3">
        <w:t xml:space="preserve"> </w:t>
      </w:r>
      <w:r>
        <w:t>Boosting</w:t>
      </w:r>
    </w:p>
    <w:p w14:paraId="3B69009E" w14:textId="75398015" w:rsidR="00682052" w:rsidRDefault="00682052" w:rsidP="00D16573">
      <w:pPr>
        <w:pStyle w:val="Compact"/>
        <w:numPr>
          <w:ilvl w:val="0"/>
          <w:numId w:val="13"/>
        </w:numPr>
        <w:spacing w:line="276" w:lineRule="auto"/>
      </w:pPr>
      <w:r>
        <w:t>Gradient boosting</w:t>
      </w:r>
    </w:p>
    <w:p w14:paraId="0CA252A1" w14:textId="41116B06" w:rsidR="00C31422" w:rsidRPr="004D32B0" w:rsidRDefault="006A32B1">
      <w:pPr>
        <w:pStyle w:val="Heading3"/>
        <w:rPr>
          <w:b/>
          <w:bCs/>
        </w:rPr>
      </w:pPr>
      <w:bookmarkStart w:id="18" w:name="best-model-decision-tree-classifier"/>
      <w:bookmarkEnd w:id="17"/>
      <w:r w:rsidRPr="004D32B0">
        <w:rPr>
          <w:b/>
          <w:bCs/>
        </w:rPr>
        <w:t xml:space="preserve">Best Model: </w:t>
      </w:r>
      <w:r w:rsidR="00682052">
        <w:rPr>
          <w:b/>
          <w:bCs/>
        </w:rPr>
        <w:t>Random Forest Regressor</w:t>
      </w:r>
    </w:p>
    <w:p w14:paraId="4A4893B3" w14:textId="1361BA0A" w:rsidR="00C31422" w:rsidRDefault="006A32B1" w:rsidP="00D16573">
      <w:pPr>
        <w:pStyle w:val="Compact"/>
        <w:numPr>
          <w:ilvl w:val="0"/>
          <w:numId w:val="14"/>
        </w:numPr>
        <w:spacing w:line="276" w:lineRule="auto"/>
      </w:pPr>
      <w:r>
        <w:t>Achieved the highest</w:t>
      </w:r>
      <w:r w:rsidR="00682052" w:rsidRPr="00682052">
        <w:t xml:space="preserve"> accuracy and lowest error</w:t>
      </w:r>
      <w:r>
        <w:t>.</w:t>
      </w:r>
    </w:p>
    <w:p w14:paraId="701243C9" w14:textId="0200A193" w:rsidR="00C31422" w:rsidRPr="00312808" w:rsidRDefault="006A32B1" w:rsidP="00D16573">
      <w:pPr>
        <w:pStyle w:val="Compact"/>
        <w:numPr>
          <w:ilvl w:val="0"/>
          <w:numId w:val="14"/>
        </w:numPr>
        <w:spacing w:line="276" w:lineRule="auto"/>
      </w:pPr>
      <w:r>
        <w:t>Effectively captured non-linear relationships between features.</w:t>
      </w:r>
      <w:bookmarkStart w:id="19" w:name="important-predictive-factors"/>
      <w:bookmarkEnd w:id="18"/>
      <w:r w:rsidR="00312808">
        <w:t xml:space="preserve">  </w:t>
      </w:r>
    </w:p>
    <w:p w14:paraId="3D0D2168" w14:textId="42BD9B5E" w:rsidR="00C31422" w:rsidRDefault="00C31422" w:rsidP="00D16573">
      <w:pPr>
        <w:spacing w:line="276" w:lineRule="auto"/>
      </w:pPr>
    </w:p>
    <w:p w14:paraId="7EFE4427" w14:textId="1C759C7B" w:rsidR="00D16573" w:rsidRDefault="00D16573"/>
    <w:p w14:paraId="6700DC78" w14:textId="47FC2121" w:rsidR="00D16573" w:rsidRDefault="00D16573"/>
    <w:p w14:paraId="2E8FCCA6" w14:textId="32D1C215" w:rsidR="00D16573" w:rsidRDefault="00D16573"/>
    <w:p w14:paraId="340F77AC" w14:textId="6020D613" w:rsidR="00D16573" w:rsidRDefault="00D16573"/>
    <w:p w14:paraId="66C190CF" w14:textId="5038F618" w:rsidR="00D16573" w:rsidRDefault="00D16573"/>
    <w:p w14:paraId="3445DDBF" w14:textId="44CE2A28" w:rsidR="00D16573" w:rsidRDefault="00D16573"/>
    <w:p w14:paraId="34340D42" w14:textId="7EEE23F8" w:rsidR="00D16573" w:rsidRDefault="00D16573"/>
    <w:p w14:paraId="10E6D5C3" w14:textId="3EB52CC0" w:rsidR="00D16573" w:rsidRDefault="00D16573"/>
    <w:p w14:paraId="4782AA20" w14:textId="169204F7" w:rsidR="00D16573" w:rsidRDefault="00D16573"/>
    <w:p w14:paraId="7AD52B6E" w14:textId="271D68AE" w:rsidR="00D16573" w:rsidRDefault="00D16573"/>
    <w:p w14:paraId="2E459C53" w14:textId="485389F1" w:rsidR="00D16573" w:rsidRDefault="00D16573"/>
    <w:p w14:paraId="47DFB98B" w14:textId="01D221ED" w:rsidR="00D16573" w:rsidRDefault="00D16573"/>
    <w:p w14:paraId="756C402F" w14:textId="662D2232" w:rsidR="00D16573" w:rsidRDefault="00D16573"/>
    <w:p w14:paraId="6C85C256" w14:textId="79A9C9D2" w:rsidR="00D16573" w:rsidRDefault="00D16573"/>
    <w:p w14:paraId="01B06F1C" w14:textId="0C8E7907" w:rsidR="00D16573" w:rsidRDefault="00D16573"/>
    <w:p w14:paraId="50C5B638" w14:textId="0359AFF2" w:rsidR="00D16573" w:rsidRDefault="00D16573"/>
    <w:p w14:paraId="22BF90B0" w14:textId="7D7F6095" w:rsidR="00D16573" w:rsidRDefault="00D16573"/>
    <w:p w14:paraId="3BC761D5" w14:textId="1747ED4A" w:rsidR="00C31422" w:rsidRDefault="006A32B1" w:rsidP="00D16573">
      <w:pPr>
        <w:pStyle w:val="Title"/>
      </w:pPr>
      <w:bookmarkStart w:id="20" w:name="dashboard-overview"/>
      <w:bookmarkEnd w:id="16"/>
      <w:bookmarkEnd w:id="19"/>
      <w:r>
        <w:lastRenderedPageBreak/>
        <w:t>8. DASHBOARD OVERVIEW</w:t>
      </w:r>
    </w:p>
    <w:p w14:paraId="3D66FC4F" w14:textId="77777777" w:rsidR="00D16573" w:rsidRPr="00D16573" w:rsidRDefault="00D16573" w:rsidP="00D16573"/>
    <w:p w14:paraId="30F01BBF" w14:textId="77777777" w:rsidR="00AD03D0" w:rsidRDefault="00AD03D0">
      <w:pPr>
        <w:pStyle w:val="FirstParagraph"/>
      </w:pPr>
    </w:p>
    <w:p w14:paraId="7615104D" w14:textId="77777777" w:rsidR="00AD03D0" w:rsidRDefault="00AD03D0">
      <w:pPr>
        <w:pStyle w:val="FirstParagraph"/>
      </w:pPr>
    </w:p>
    <w:p w14:paraId="48917C2A" w14:textId="6EEF3A56" w:rsidR="00AD03D0" w:rsidRDefault="00AD03D0">
      <w:pPr>
        <w:pStyle w:val="FirstParagraph"/>
      </w:pPr>
      <w:r>
        <w:rPr>
          <w:noProof/>
        </w:rPr>
        <w:drawing>
          <wp:inline distT="0" distB="0" distL="0" distR="0" wp14:anchorId="6A9DF0A6" wp14:editId="7C9855D9">
            <wp:extent cx="6170930" cy="3558113"/>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outube trend dashboard.png"/>
                    <pic:cNvPicPr/>
                  </pic:nvPicPr>
                  <pic:blipFill>
                    <a:blip r:embed="rId8">
                      <a:extLst>
                        <a:ext uri="{28A0092B-C50C-407E-A947-70E740481C1C}">
                          <a14:useLocalDpi xmlns:a14="http://schemas.microsoft.com/office/drawing/2010/main" val="0"/>
                        </a:ext>
                      </a:extLst>
                    </a:blip>
                    <a:stretch>
                      <a:fillRect/>
                    </a:stretch>
                  </pic:blipFill>
                  <pic:spPr>
                    <a:xfrm>
                      <a:off x="0" y="0"/>
                      <a:ext cx="6215134" cy="3583600"/>
                    </a:xfrm>
                    <a:prstGeom prst="rect">
                      <a:avLst/>
                    </a:prstGeom>
                  </pic:spPr>
                </pic:pic>
              </a:graphicData>
            </a:graphic>
          </wp:inline>
        </w:drawing>
      </w:r>
    </w:p>
    <w:p w14:paraId="7A28A334" w14:textId="77777777" w:rsidR="00AD03D0" w:rsidRDefault="00AD03D0">
      <w:pPr>
        <w:pStyle w:val="FirstParagraph"/>
      </w:pPr>
    </w:p>
    <w:p w14:paraId="3A63434A" w14:textId="77777777" w:rsidR="00AD03D0" w:rsidRDefault="00AD03D0">
      <w:pPr>
        <w:pStyle w:val="FirstParagraph"/>
      </w:pPr>
    </w:p>
    <w:p w14:paraId="6B00F40E" w14:textId="4466E4C5" w:rsidR="00C31422" w:rsidRDefault="006A32B1">
      <w:pPr>
        <w:pStyle w:val="FirstParagraph"/>
      </w:pPr>
      <w:r>
        <w:t>The interactive dashboard presents key engagement insights, including:</w:t>
      </w:r>
    </w:p>
    <w:p w14:paraId="1E9FA876" w14:textId="77777777" w:rsidR="00C31422" w:rsidRDefault="006A32B1" w:rsidP="00D16573">
      <w:pPr>
        <w:pStyle w:val="Compact"/>
        <w:numPr>
          <w:ilvl w:val="0"/>
          <w:numId w:val="16"/>
        </w:numPr>
        <w:spacing w:line="276" w:lineRule="auto"/>
      </w:pPr>
      <w:r>
        <w:t>Total engagement by platform</w:t>
      </w:r>
    </w:p>
    <w:p w14:paraId="6E0E7594" w14:textId="77777777" w:rsidR="00C31422" w:rsidRDefault="006A32B1" w:rsidP="00D16573">
      <w:pPr>
        <w:pStyle w:val="Compact"/>
        <w:numPr>
          <w:ilvl w:val="0"/>
          <w:numId w:val="16"/>
        </w:numPr>
        <w:spacing w:line="276" w:lineRule="auto"/>
      </w:pPr>
      <w:r>
        <w:t>Likes and comments by post type</w:t>
      </w:r>
    </w:p>
    <w:p w14:paraId="3BC1B03E" w14:textId="77777777" w:rsidR="00C31422" w:rsidRDefault="006A32B1" w:rsidP="00D16573">
      <w:pPr>
        <w:pStyle w:val="Compact"/>
        <w:numPr>
          <w:ilvl w:val="0"/>
          <w:numId w:val="16"/>
        </w:numPr>
        <w:spacing w:line="276" w:lineRule="auto"/>
      </w:pPr>
      <w:r>
        <w:t>Engagement trends over time</w:t>
      </w:r>
    </w:p>
    <w:p w14:paraId="10930F92" w14:textId="77777777" w:rsidR="00C31422" w:rsidRDefault="006A32B1" w:rsidP="00D16573">
      <w:pPr>
        <w:pStyle w:val="Compact"/>
        <w:numPr>
          <w:ilvl w:val="0"/>
          <w:numId w:val="16"/>
        </w:numPr>
        <w:spacing w:line="276" w:lineRule="auto"/>
      </w:pPr>
      <w:r>
        <w:t>Sentiment-based performance analysis</w:t>
      </w:r>
    </w:p>
    <w:p w14:paraId="74C90DBB" w14:textId="77777777" w:rsidR="00C31422" w:rsidRDefault="006A32B1">
      <w:pPr>
        <w:pStyle w:val="FirstParagraph"/>
      </w:pPr>
      <w:r>
        <w:t>Interactive filters allow users to explore specific platforms, post types, and posting times.</w:t>
      </w:r>
    </w:p>
    <w:p w14:paraId="6020B9E4" w14:textId="0D19530A" w:rsidR="00C31422" w:rsidRDefault="00C31422"/>
    <w:p w14:paraId="1F93625A" w14:textId="77777777" w:rsidR="00AD03D0" w:rsidRDefault="00AD03D0"/>
    <w:p w14:paraId="611AC880" w14:textId="76373DC2" w:rsidR="00D16573" w:rsidRDefault="00D16573"/>
    <w:p w14:paraId="3AF091FC" w14:textId="37D38EAA" w:rsidR="00D16573" w:rsidRDefault="00D16573"/>
    <w:p w14:paraId="62883C83" w14:textId="55F1B216" w:rsidR="00C31422" w:rsidRDefault="006A32B1" w:rsidP="00AD03D0">
      <w:pPr>
        <w:pStyle w:val="Title"/>
      </w:pPr>
      <w:bookmarkStart w:id="21" w:name="conclusion-future-scope"/>
      <w:bookmarkEnd w:id="20"/>
      <w:r>
        <w:lastRenderedPageBreak/>
        <w:t>9. CONCLUSION &amp; FUTURE SCOPE</w:t>
      </w:r>
    </w:p>
    <w:p w14:paraId="60B3B9B3" w14:textId="77777777" w:rsidR="00D16573" w:rsidRPr="00D16573" w:rsidRDefault="00D16573" w:rsidP="00D16573"/>
    <w:p w14:paraId="1F8661E1" w14:textId="77777777" w:rsidR="00C31422" w:rsidRPr="004D32B0" w:rsidRDefault="006A32B1">
      <w:pPr>
        <w:pStyle w:val="Heading3"/>
        <w:rPr>
          <w:b/>
          <w:bCs/>
        </w:rPr>
      </w:pPr>
      <w:bookmarkStart w:id="22" w:name="conclusion"/>
      <w:r w:rsidRPr="004D32B0">
        <w:rPr>
          <w:b/>
          <w:bCs/>
        </w:rPr>
        <w:t>Conclusion:</w:t>
      </w:r>
    </w:p>
    <w:p w14:paraId="4CFBCA08" w14:textId="69E7DFEA" w:rsidR="00312808" w:rsidRDefault="00312808">
      <w:pPr>
        <w:pStyle w:val="Heading3"/>
        <w:rPr>
          <w:rFonts w:asciiTheme="minorHAnsi" w:eastAsiaTheme="minorEastAsia" w:hAnsiTheme="minorHAnsi" w:cstheme="minorBidi"/>
          <w:spacing w:val="0"/>
          <w:sz w:val="22"/>
          <w:szCs w:val="22"/>
        </w:rPr>
      </w:pPr>
      <w:bookmarkStart w:id="23" w:name="future-scope"/>
      <w:bookmarkEnd w:id="22"/>
      <w:r w:rsidRPr="00312808">
        <w:rPr>
          <w:rFonts w:asciiTheme="minorHAnsi" w:eastAsiaTheme="minorEastAsia" w:hAnsiTheme="minorHAnsi" w:cstheme="minorBidi"/>
          <w:spacing w:val="0"/>
          <w:sz w:val="22"/>
          <w:szCs w:val="22"/>
        </w:rPr>
        <w:t>This project successfully demonstrates how data analysis and machine learning can be used to understand and predict YouTube video popularity. Engagement metrics such as likes and comments play a crucial role in driving views. Among the models evaluated, tree-based algorithms—particularly Random Forest and XGBoost—delivered the best predictive performance. The integration of machine learning with visual dashboards provides actionable insights for optimizing content strategy and improving reach.</w:t>
      </w:r>
    </w:p>
    <w:p w14:paraId="7F8616AE" w14:textId="77777777" w:rsidR="00D16573" w:rsidRPr="00D16573" w:rsidRDefault="00D16573" w:rsidP="00D16573"/>
    <w:p w14:paraId="3928DBA5" w14:textId="1D3CDDAA" w:rsidR="00C31422" w:rsidRDefault="006A32B1" w:rsidP="00D16573">
      <w:pPr>
        <w:pStyle w:val="Heading1"/>
      </w:pPr>
      <w:r w:rsidRPr="004D32B0">
        <w:t>Future Scope:</w:t>
      </w:r>
    </w:p>
    <w:p w14:paraId="43108C30" w14:textId="77777777" w:rsidR="00D16573" w:rsidRPr="00D16573" w:rsidRDefault="00D16573" w:rsidP="00D16573"/>
    <w:p w14:paraId="327AD81B" w14:textId="2BDDE86D" w:rsidR="00312808" w:rsidRDefault="00312808" w:rsidP="00D16573">
      <w:pPr>
        <w:pStyle w:val="Compact"/>
        <w:numPr>
          <w:ilvl w:val="0"/>
          <w:numId w:val="17"/>
        </w:numPr>
        <w:spacing w:line="276" w:lineRule="auto"/>
      </w:pPr>
      <w:r>
        <w:t>Perform sentiment analysis on video titles and comments</w:t>
      </w:r>
    </w:p>
    <w:p w14:paraId="6E749800" w14:textId="4F95A141" w:rsidR="00312808" w:rsidRDefault="00312808" w:rsidP="00D16573">
      <w:pPr>
        <w:pStyle w:val="Compact"/>
        <w:numPr>
          <w:ilvl w:val="0"/>
          <w:numId w:val="17"/>
        </w:numPr>
        <w:spacing w:line="276" w:lineRule="auto"/>
      </w:pPr>
      <w:r>
        <w:t>Analyze thumbnail images using computer vision techniques</w:t>
      </w:r>
    </w:p>
    <w:p w14:paraId="0FCAF482" w14:textId="4781E414" w:rsidR="00312808" w:rsidRDefault="00312808" w:rsidP="00D16573">
      <w:pPr>
        <w:pStyle w:val="Compact"/>
        <w:numPr>
          <w:ilvl w:val="0"/>
          <w:numId w:val="17"/>
        </w:numPr>
        <w:spacing w:line="276" w:lineRule="auto"/>
      </w:pPr>
      <w:r>
        <w:t>Integrate real-time data using the YouTube API</w:t>
      </w:r>
    </w:p>
    <w:p w14:paraId="08299289" w14:textId="6DEE155F" w:rsidR="00312808" w:rsidRDefault="00312808" w:rsidP="00D16573">
      <w:pPr>
        <w:pStyle w:val="Compact"/>
        <w:numPr>
          <w:ilvl w:val="0"/>
          <w:numId w:val="17"/>
        </w:numPr>
        <w:spacing w:line="276" w:lineRule="auto"/>
      </w:pPr>
      <w:r>
        <w:t xml:space="preserve">Apply deep learning models for improved prediction accuracy   </w:t>
      </w:r>
    </w:p>
    <w:p w14:paraId="3DD481BB" w14:textId="3DE75116" w:rsidR="00C31422" w:rsidRDefault="00312808" w:rsidP="00D16573">
      <w:pPr>
        <w:pStyle w:val="Compact"/>
        <w:numPr>
          <w:ilvl w:val="0"/>
          <w:numId w:val="17"/>
        </w:numPr>
        <w:spacing w:line="276" w:lineRule="auto"/>
      </w:pPr>
      <w:r>
        <w:t>Develop a recommendation system for content creators</w:t>
      </w:r>
    </w:p>
    <w:p w14:paraId="1C81A626" w14:textId="3FAE6BCF" w:rsidR="00C31422" w:rsidRDefault="00C31422"/>
    <w:p w14:paraId="216AA83C" w14:textId="0F37DF5B" w:rsidR="00D16573" w:rsidRDefault="00AD03D0">
      <w:r>
        <w:t xml:space="preserve"> </w:t>
      </w:r>
    </w:p>
    <w:p w14:paraId="025CC68C" w14:textId="3C3996CA" w:rsidR="00D16573" w:rsidRDefault="00D16573"/>
    <w:p w14:paraId="085AAA7D" w14:textId="194B457E" w:rsidR="00D16573" w:rsidRDefault="00D16573"/>
    <w:p w14:paraId="77B5C292" w14:textId="39E37242" w:rsidR="00D16573" w:rsidRDefault="00D16573"/>
    <w:p w14:paraId="0CE9AFCC" w14:textId="7C09E77E" w:rsidR="00D16573" w:rsidRDefault="00D16573"/>
    <w:p w14:paraId="2302CA6E" w14:textId="21C2F13A" w:rsidR="00D16573" w:rsidRDefault="00D16573"/>
    <w:p w14:paraId="0F8ADEC1" w14:textId="5D904F7A" w:rsidR="00D16573" w:rsidRDefault="00D16573"/>
    <w:p w14:paraId="0445F276" w14:textId="0A734501" w:rsidR="00D16573" w:rsidRDefault="00D16573"/>
    <w:p w14:paraId="032AEA52" w14:textId="206BECAF" w:rsidR="00D16573" w:rsidRDefault="00D16573"/>
    <w:p w14:paraId="6763C573" w14:textId="799AAF61" w:rsidR="00D16573" w:rsidRDefault="00D16573"/>
    <w:p w14:paraId="3E471DF1" w14:textId="49546A36" w:rsidR="00D16573" w:rsidRDefault="00D16573"/>
    <w:p w14:paraId="467B7448" w14:textId="0928BFC2" w:rsidR="00D16573" w:rsidRDefault="00D16573"/>
    <w:p w14:paraId="7B512188" w14:textId="7280571D" w:rsidR="00D16573" w:rsidRDefault="00D16573"/>
    <w:p w14:paraId="409AE55A" w14:textId="33C3270A" w:rsidR="00D16573" w:rsidRDefault="00D16573"/>
    <w:p w14:paraId="4BA6EA22" w14:textId="5D70E940" w:rsidR="00D16573" w:rsidRDefault="00D16573"/>
    <w:p w14:paraId="021EB5BB" w14:textId="6F2E80A0" w:rsidR="00D16573" w:rsidRDefault="00D16573"/>
    <w:p w14:paraId="7EBDEBE9" w14:textId="567AE7AF" w:rsidR="00D16573" w:rsidRDefault="0032775F">
      <w:r>
        <w:t xml:space="preserve"> </w:t>
      </w:r>
    </w:p>
    <w:p w14:paraId="26D11CE0" w14:textId="3F4D7A38" w:rsidR="00D16573" w:rsidRDefault="00D16573"/>
    <w:p w14:paraId="1A567CB4" w14:textId="77777777" w:rsidR="00D16573" w:rsidRDefault="00D16573"/>
    <w:p w14:paraId="330F75F2" w14:textId="77777777" w:rsidR="004D32B0" w:rsidRDefault="004D32B0">
      <w:pPr>
        <w:pStyle w:val="FirstParagraph"/>
        <w:rPr>
          <w:b/>
          <w:bCs/>
        </w:rPr>
      </w:pPr>
      <w:r>
        <w:rPr>
          <w:b/>
          <w:bCs/>
        </w:rPr>
        <w:t xml:space="preserve">                                                                                  </w:t>
      </w:r>
    </w:p>
    <w:p w14:paraId="12461E9D" w14:textId="77777777" w:rsidR="004D32B0" w:rsidRDefault="004D32B0">
      <w:pPr>
        <w:pStyle w:val="FirstParagraph"/>
        <w:rPr>
          <w:b/>
          <w:bCs/>
        </w:rPr>
      </w:pPr>
    </w:p>
    <w:p w14:paraId="5B186538" w14:textId="77777777" w:rsidR="004D32B0" w:rsidRDefault="004D32B0">
      <w:pPr>
        <w:pStyle w:val="FirstParagraph"/>
        <w:rPr>
          <w:b/>
          <w:bCs/>
        </w:rPr>
      </w:pPr>
    </w:p>
    <w:p w14:paraId="0101BE59" w14:textId="77777777" w:rsidR="004D32B0" w:rsidRDefault="004D32B0">
      <w:pPr>
        <w:pStyle w:val="FirstParagraph"/>
        <w:rPr>
          <w:b/>
          <w:bCs/>
        </w:rPr>
      </w:pPr>
    </w:p>
    <w:p w14:paraId="26564CFA" w14:textId="77777777" w:rsidR="004D32B0" w:rsidRDefault="004D32B0">
      <w:pPr>
        <w:pStyle w:val="FirstParagraph"/>
        <w:rPr>
          <w:b/>
          <w:bCs/>
        </w:rPr>
      </w:pPr>
    </w:p>
    <w:p w14:paraId="34CFB0A9" w14:textId="3AF00E03" w:rsidR="00C31422" w:rsidRPr="00D16573" w:rsidRDefault="006A32B1" w:rsidP="004D32B0">
      <w:pPr>
        <w:pStyle w:val="FirstParagraph"/>
        <w:jc w:val="center"/>
        <w:rPr>
          <w:rFonts w:ascii="Calibri" w:hAnsi="Calibri" w:cs="Calibri"/>
          <w:sz w:val="72"/>
          <w:szCs w:val="72"/>
        </w:rPr>
      </w:pPr>
      <w:r w:rsidRPr="00D16573">
        <w:rPr>
          <w:rFonts w:ascii="Calibri" w:hAnsi="Calibri" w:cs="Calibri"/>
          <w:b/>
          <w:bCs/>
          <w:sz w:val="72"/>
          <w:szCs w:val="72"/>
        </w:rPr>
        <w:t>Thank You</w:t>
      </w:r>
      <w:bookmarkEnd w:id="0"/>
      <w:bookmarkEnd w:id="21"/>
      <w:bookmarkEnd w:id="23"/>
    </w:p>
    <w:sectPr w:rsidR="00C31422" w:rsidRPr="00D16573" w:rsidSect="00E5543F">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FEEBD3" w14:textId="77777777" w:rsidR="009E7FEA" w:rsidRDefault="009E7FEA" w:rsidP="00D16573">
      <w:pPr>
        <w:spacing w:after="0" w:line="240" w:lineRule="auto"/>
      </w:pPr>
      <w:r>
        <w:separator/>
      </w:r>
    </w:p>
  </w:endnote>
  <w:endnote w:type="continuationSeparator" w:id="0">
    <w:p w14:paraId="5A1E3307" w14:textId="77777777" w:rsidR="009E7FEA" w:rsidRDefault="009E7FEA" w:rsidP="00D16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402757" w14:textId="77777777" w:rsidR="009E7FEA" w:rsidRDefault="009E7FEA" w:rsidP="00D16573">
      <w:pPr>
        <w:spacing w:after="0" w:line="240" w:lineRule="auto"/>
      </w:pPr>
      <w:r>
        <w:separator/>
      </w:r>
    </w:p>
  </w:footnote>
  <w:footnote w:type="continuationSeparator" w:id="0">
    <w:p w14:paraId="492D966F" w14:textId="77777777" w:rsidR="009E7FEA" w:rsidRDefault="009E7FEA" w:rsidP="00D16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9" style="width:0;height:1.5pt" o:hralign="center" o:bullet="t" o:hrstd="t" o:hr="t"/>
    </w:pict>
  </w:numPicBullet>
  <w:abstractNum w:abstractNumId="0" w15:restartNumberingAfterBreak="0">
    <w:nsid w:val="0000A990"/>
    <w:multiLevelType w:val="multilevel"/>
    <w:tmpl w:val="63A89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265A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20CD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B13957"/>
    <w:multiLevelType w:val="hybridMultilevel"/>
    <w:tmpl w:val="F7704AA6"/>
    <w:lvl w:ilvl="0" w:tplc="0F6CFA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E44D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BC2B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D6F6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D479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3A5D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076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243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5C5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6F780F"/>
    <w:multiLevelType w:val="hybridMultilevel"/>
    <w:tmpl w:val="3E6C157C"/>
    <w:lvl w:ilvl="0" w:tplc="337A446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A174D1"/>
    <w:multiLevelType w:val="hybridMultilevel"/>
    <w:tmpl w:val="A1C6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C0419"/>
    <w:multiLevelType w:val="hybridMultilevel"/>
    <w:tmpl w:val="E988BE36"/>
    <w:lvl w:ilvl="0" w:tplc="04090001">
      <w:start w:val="1"/>
      <w:numFmt w:val="bullet"/>
      <w:lvlText w:val=""/>
      <w:lvlJc w:val="left"/>
      <w:pPr>
        <w:ind w:left="705"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5F7E1FF3"/>
    <w:multiLevelType w:val="hybridMultilevel"/>
    <w:tmpl w:val="C164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C4FA7"/>
    <w:multiLevelType w:val="hybridMultilevel"/>
    <w:tmpl w:val="05E2E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BF58B3"/>
    <w:multiLevelType w:val="hybridMultilevel"/>
    <w:tmpl w:val="4DE6D3F0"/>
    <w:lvl w:ilvl="0" w:tplc="04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13C5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3EE6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7A44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A27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C249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B46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5402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EED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F026D4"/>
    <w:multiLevelType w:val="hybridMultilevel"/>
    <w:tmpl w:val="B68A495C"/>
    <w:lvl w:ilvl="0" w:tplc="F286B984">
      <w:start w:val="1"/>
      <w:numFmt w:val="bullet"/>
      <w:lvlText w:val="•"/>
      <w:lvlJc w:val="left"/>
      <w:pPr>
        <w:ind w:left="70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7F006E22"/>
    <w:multiLevelType w:val="hybridMultilevel"/>
    <w:tmpl w:val="B19C3688"/>
    <w:lvl w:ilvl="0" w:tplc="72BE7A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3C5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3EE6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7A44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A27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C249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B46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5402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EED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5"/>
  </w:num>
  <w:num w:numId="19">
    <w:abstractNumId w:val="8"/>
  </w:num>
  <w:num w:numId="20">
    <w:abstractNumId w:val="7"/>
  </w:num>
  <w:num w:numId="21">
    <w:abstractNumId w:val="11"/>
  </w:num>
  <w:num w:numId="22">
    <w:abstractNumId w:val="9"/>
  </w:num>
  <w:num w:numId="23">
    <w:abstractNumId w:val="10"/>
  </w:num>
  <w:num w:numId="24">
    <w:abstractNumId w:val="6"/>
  </w:num>
  <w:num w:numId="25">
    <w:abstractNumId w:val="3"/>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22"/>
    <w:rsid w:val="000775B2"/>
    <w:rsid w:val="002F7334"/>
    <w:rsid w:val="00312808"/>
    <w:rsid w:val="0032775F"/>
    <w:rsid w:val="004D32B0"/>
    <w:rsid w:val="006471D4"/>
    <w:rsid w:val="00682052"/>
    <w:rsid w:val="006A32B1"/>
    <w:rsid w:val="0089762D"/>
    <w:rsid w:val="009E7FEA"/>
    <w:rsid w:val="00AD03D0"/>
    <w:rsid w:val="00B021D4"/>
    <w:rsid w:val="00B4049B"/>
    <w:rsid w:val="00C31422"/>
    <w:rsid w:val="00D16573"/>
    <w:rsid w:val="00D17529"/>
    <w:rsid w:val="00DE7E2C"/>
    <w:rsid w:val="00E5543F"/>
    <w:rsid w:val="00FD4031"/>
    <w:rsid w:val="00FF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B235"/>
  <w15:docId w15:val="{B6E5D7AB-18FE-4C03-AA86-F4AC85F4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5543F"/>
  </w:style>
  <w:style w:type="paragraph" w:styleId="Heading1">
    <w:name w:val="heading 1"/>
    <w:basedOn w:val="Normal"/>
    <w:next w:val="Normal"/>
    <w:link w:val="Heading1Char"/>
    <w:uiPriority w:val="9"/>
    <w:qFormat/>
    <w:rsid w:val="00E5543F"/>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5543F"/>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5543F"/>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E5543F"/>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5543F"/>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5543F"/>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5543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5543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5543F"/>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E5543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5543F"/>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E5543F"/>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5543F"/>
    <w:rPr>
      <w:rFonts w:asciiTheme="majorHAnsi" w:eastAsiaTheme="majorEastAsia" w:hAnsiTheme="majorHAnsi" w:cstheme="majorBidi"/>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E5543F"/>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554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5543F"/>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E5543F"/>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5543F"/>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5543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5543F"/>
    <w:rPr>
      <w:i/>
      <w:iCs/>
    </w:rPr>
  </w:style>
  <w:style w:type="character" w:customStyle="1" w:styleId="Heading8Char">
    <w:name w:val="Heading 8 Char"/>
    <w:basedOn w:val="DefaultParagraphFont"/>
    <w:link w:val="Heading8"/>
    <w:uiPriority w:val="9"/>
    <w:semiHidden/>
    <w:rsid w:val="00E5543F"/>
    <w:rPr>
      <w:b/>
      <w:bCs/>
    </w:rPr>
  </w:style>
  <w:style w:type="character" w:customStyle="1" w:styleId="Heading9Char">
    <w:name w:val="Heading 9 Char"/>
    <w:basedOn w:val="DefaultParagraphFont"/>
    <w:link w:val="Heading9"/>
    <w:uiPriority w:val="9"/>
    <w:semiHidden/>
    <w:rsid w:val="00E5543F"/>
    <w:rPr>
      <w:i/>
      <w:iCs/>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E5543F"/>
    <w:rPr>
      <w:b/>
      <w:bCs/>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z w:val="18"/>
      <w:szCs w:val="18"/>
    </w:rPr>
  </w:style>
  <w:style w:type="character" w:customStyle="1" w:styleId="VerbatimChar">
    <w:name w:val="Verbatim Char"/>
    <w:basedOn w:val="CaptionChar"/>
    <w:link w:val="SourceCode"/>
    <w:rPr>
      <w:rFonts w:ascii="Consolas" w:hAnsi="Consolas"/>
      <w:b/>
      <w:bCs/>
      <w:sz w:val="22"/>
      <w:szCs w:val="18"/>
    </w:rPr>
  </w:style>
  <w:style w:type="character" w:customStyle="1" w:styleId="SectionNumber">
    <w:name w:val="Section Number"/>
    <w:basedOn w:val="CaptionChar"/>
    <w:rPr>
      <w:b/>
      <w:bCs/>
      <w:sz w:val="18"/>
      <w:szCs w:val="18"/>
    </w:rPr>
  </w:style>
  <w:style w:type="character" w:styleId="FootnoteReference">
    <w:name w:val="footnote reference"/>
    <w:basedOn w:val="CaptionChar"/>
    <w:rPr>
      <w:b/>
      <w:bCs/>
      <w:sz w:val="18"/>
      <w:szCs w:val="18"/>
      <w:vertAlign w:val="superscript"/>
    </w:rPr>
  </w:style>
  <w:style w:type="character" w:styleId="Hyperlink">
    <w:name w:val="Hyperlink"/>
    <w:basedOn w:val="CaptionChar"/>
    <w:rPr>
      <w:b/>
      <w:bCs/>
      <w:color w:val="156082" w:themeColor="accent1"/>
      <w:sz w:val="18"/>
      <w:szCs w:val="18"/>
    </w:rPr>
  </w:style>
  <w:style w:type="paragraph" w:styleId="TOCHeading">
    <w:name w:val="TOC Heading"/>
    <w:basedOn w:val="Heading1"/>
    <w:next w:val="Normal"/>
    <w:uiPriority w:val="39"/>
    <w:unhideWhenUsed/>
    <w:qFormat/>
    <w:rsid w:val="00E5543F"/>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8"/>
    </w:rPr>
  </w:style>
  <w:style w:type="character" w:customStyle="1" w:styleId="DataTypeTok">
    <w:name w:val="DataTypeTok"/>
    <w:basedOn w:val="VerbatimChar"/>
    <w:rPr>
      <w:rFonts w:ascii="Consolas" w:hAnsi="Consolas"/>
      <w:b/>
      <w:bCs/>
      <w:color w:val="902000"/>
      <w:sz w:val="22"/>
      <w:szCs w:val="18"/>
    </w:rPr>
  </w:style>
  <w:style w:type="character" w:customStyle="1" w:styleId="DecValTok">
    <w:name w:val="DecValTok"/>
    <w:basedOn w:val="VerbatimChar"/>
    <w:rPr>
      <w:rFonts w:ascii="Consolas" w:hAnsi="Consolas"/>
      <w:b/>
      <w:bCs/>
      <w:color w:val="40A070"/>
      <w:sz w:val="22"/>
      <w:szCs w:val="18"/>
    </w:rPr>
  </w:style>
  <w:style w:type="character" w:customStyle="1" w:styleId="BaseNTok">
    <w:name w:val="BaseNTok"/>
    <w:basedOn w:val="VerbatimChar"/>
    <w:rPr>
      <w:rFonts w:ascii="Consolas" w:hAnsi="Consolas"/>
      <w:b/>
      <w:bCs/>
      <w:color w:val="40A070"/>
      <w:sz w:val="22"/>
      <w:szCs w:val="18"/>
    </w:rPr>
  </w:style>
  <w:style w:type="character" w:customStyle="1" w:styleId="FloatTok">
    <w:name w:val="FloatTok"/>
    <w:basedOn w:val="VerbatimChar"/>
    <w:rPr>
      <w:rFonts w:ascii="Consolas" w:hAnsi="Consolas"/>
      <w:b/>
      <w:bCs/>
      <w:color w:val="40A070"/>
      <w:sz w:val="22"/>
      <w:szCs w:val="18"/>
    </w:rPr>
  </w:style>
  <w:style w:type="character" w:customStyle="1" w:styleId="ConstantTok">
    <w:name w:val="ConstantTok"/>
    <w:basedOn w:val="VerbatimChar"/>
    <w:rPr>
      <w:rFonts w:ascii="Consolas" w:hAnsi="Consolas"/>
      <w:b/>
      <w:bCs/>
      <w:color w:val="880000"/>
      <w:sz w:val="22"/>
      <w:szCs w:val="18"/>
    </w:rPr>
  </w:style>
  <w:style w:type="character" w:customStyle="1" w:styleId="CharTok">
    <w:name w:val="CharTok"/>
    <w:basedOn w:val="VerbatimChar"/>
    <w:rPr>
      <w:rFonts w:ascii="Consolas" w:hAnsi="Consolas"/>
      <w:b/>
      <w:bCs/>
      <w:color w:val="4070A0"/>
      <w:sz w:val="22"/>
      <w:szCs w:val="18"/>
    </w:rPr>
  </w:style>
  <w:style w:type="character" w:customStyle="1" w:styleId="SpecialCharTok">
    <w:name w:val="SpecialCharTok"/>
    <w:basedOn w:val="VerbatimChar"/>
    <w:rPr>
      <w:rFonts w:ascii="Consolas" w:hAnsi="Consolas"/>
      <w:b/>
      <w:bCs/>
      <w:color w:val="4070A0"/>
      <w:sz w:val="22"/>
      <w:szCs w:val="18"/>
    </w:rPr>
  </w:style>
  <w:style w:type="character" w:customStyle="1" w:styleId="StringTok">
    <w:name w:val="StringTok"/>
    <w:basedOn w:val="VerbatimChar"/>
    <w:rPr>
      <w:rFonts w:ascii="Consolas" w:hAnsi="Consolas"/>
      <w:b/>
      <w:bCs/>
      <w:color w:val="4070A0"/>
      <w:sz w:val="22"/>
      <w:szCs w:val="18"/>
    </w:rPr>
  </w:style>
  <w:style w:type="character" w:customStyle="1" w:styleId="VerbatimStringTok">
    <w:name w:val="VerbatimStringTok"/>
    <w:basedOn w:val="VerbatimChar"/>
    <w:rPr>
      <w:rFonts w:ascii="Consolas" w:hAnsi="Consolas"/>
      <w:b/>
      <w:bCs/>
      <w:color w:val="4070A0"/>
      <w:sz w:val="22"/>
      <w:szCs w:val="18"/>
    </w:rPr>
  </w:style>
  <w:style w:type="character" w:customStyle="1" w:styleId="SpecialStringTok">
    <w:name w:val="SpecialStringTok"/>
    <w:basedOn w:val="VerbatimChar"/>
    <w:rPr>
      <w:rFonts w:ascii="Consolas" w:hAnsi="Consolas"/>
      <w:b/>
      <w:bCs/>
      <w:color w:val="BB6688"/>
      <w:sz w:val="22"/>
      <w:szCs w:val="18"/>
    </w:rPr>
  </w:style>
  <w:style w:type="character" w:customStyle="1" w:styleId="ImportTok">
    <w:name w:val="ImportTok"/>
    <w:basedOn w:val="VerbatimChar"/>
    <w:rPr>
      <w:rFonts w:ascii="Consolas" w:hAnsi="Consolas"/>
      <w:b w:val="0"/>
      <w:bCs/>
      <w:color w:val="008000"/>
      <w:sz w:val="22"/>
      <w:szCs w:val="18"/>
    </w:rPr>
  </w:style>
  <w:style w:type="character" w:customStyle="1" w:styleId="CommentTok">
    <w:name w:val="CommentTok"/>
    <w:basedOn w:val="VerbatimChar"/>
    <w:rPr>
      <w:rFonts w:ascii="Consolas" w:hAnsi="Consolas"/>
      <w:b/>
      <w:bCs/>
      <w:i/>
      <w:color w:val="60A0B0"/>
      <w:sz w:val="22"/>
      <w:szCs w:val="18"/>
    </w:rPr>
  </w:style>
  <w:style w:type="character" w:customStyle="1" w:styleId="DocumentationTok">
    <w:name w:val="DocumentationTok"/>
    <w:basedOn w:val="VerbatimChar"/>
    <w:rPr>
      <w:rFonts w:ascii="Consolas" w:hAnsi="Consolas"/>
      <w:b/>
      <w:bCs/>
      <w:i/>
      <w:color w:val="BA2121"/>
      <w:sz w:val="22"/>
      <w:szCs w:val="18"/>
    </w:rPr>
  </w:style>
  <w:style w:type="character" w:customStyle="1" w:styleId="AnnotationTok">
    <w:name w:val="AnnotationTok"/>
    <w:basedOn w:val="VerbatimChar"/>
    <w:rPr>
      <w:rFonts w:ascii="Consolas" w:hAnsi="Consolas"/>
      <w:b w:val="0"/>
      <w:bCs/>
      <w:i/>
      <w:color w:val="60A0B0"/>
      <w:sz w:val="22"/>
      <w:szCs w:val="18"/>
    </w:rPr>
  </w:style>
  <w:style w:type="character" w:customStyle="1" w:styleId="CommentVarTok">
    <w:name w:val="CommentVarTok"/>
    <w:basedOn w:val="VerbatimChar"/>
    <w:rPr>
      <w:rFonts w:ascii="Consolas" w:hAnsi="Consolas"/>
      <w:b w:val="0"/>
      <w:bCs/>
      <w:i/>
      <w:color w:val="60A0B0"/>
      <w:sz w:val="22"/>
      <w:szCs w:val="18"/>
    </w:rPr>
  </w:style>
  <w:style w:type="character" w:customStyle="1" w:styleId="OtherTok">
    <w:name w:val="OtherTok"/>
    <w:basedOn w:val="VerbatimChar"/>
    <w:rPr>
      <w:rFonts w:ascii="Consolas" w:hAnsi="Consolas"/>
      <w:b/>
      <w:bCs/>
      <w:color w:val="007020"/>
      <w:sz w:val="22"/>
      <w:szCs w:val="18"/>
    </w:rPr>
  </w:style>
  <w:style w:type="character" w:customStyle="1" w:styleId="FunctionTok">
    <w:name w:val="FunctionTok"/>
    <w:basedOn w:val="VerbatimChar"/>
    <w:rPr>
      <w:rFonts w:ascii="Consolas" w:hAnsi="Consolas"/>
      <w:b/>
      <w:bCs/>
      <w:color w:val="06287E"/>
      <w:sz w:val="22"/>
      <w:szCs w:val="18"/>
    </w:rPr>
  </w:style>
  <w:style w:type="character" w:customStyle="1" w:styleId="VariableTok">
    <w:name w:val="VariableTok"/>
    <w:basedOn w:val="VerbatimChar"/>
    <w:rPr>
      <w:rFonts w:ascii="Consolas" w:hAnsi="Consolas"/>
      <w:b/>
      <w:bCs/>
      <w:color w:val="19177C"/>
      <w:sz w:val="22"/>
      <w:szCs w:val="18"/>
    </w:rPr>
  </w:style>
  <w:style w:type="character" w:customStyle="1" w:styleId="ControlFlowTok">
    <w:name w:val="ControlFlowTok"/>
    <w:basedOn w:val="VerbatimChar"/>
    <w:rPr>
      <w:rFonts w:ascii="Consolas" w:hAnsi="Consolas"/>
      <w:b w:val="0"/>
      <w:bCs/>
      <w:color w:val="007020"/>
      <w:sz w:val="22"/>
      <w:szCs w:val="18"/>
    </w:rPr>
  </w:style>
  <w:style w:type="character" w:customStyle="1" w:styleId="OperatorTok">
    <w:name w:val="OperatorTok"/>
    <w:basedOn w:val="VerbatimChar"/>
    <w:rPr>
      <w:rFonts w:ascii="Consolas" w:hAnsi="Consolas"/>
      <w:b/>
      <w:bCs/>
      <w:color w:val="666666"/>
      <w:sz w:val="22"/>
      <w:szCs w:val="18"/>
    </w:rPr>
  </w:style>
  <w:style w:type="character" w:customStyle="1" w:styleId="BuiltInTok">
    <w:name w:val="BuiltInTok"/>
    <w:basedOn w:val="VerbatimChar"/>
    <w:rPr>
      <w:rFonts w:ascii="Consolas" w:hAnsi="Consolas"/>
      <w:b/>
      <w:bCs/>
      <w:color w:val="008000"/>
      <w:sz w:val="22"/>
      <w:szCs w:val="18"/>
    </w:rPr>
  </w:style>
  <w:style w:type="character" w:customStyle="1" w:styleId="ExtensionTok">
    <w:name w:val="ExtensionTok"/>
    <w:basedOn w:val="VerbatimChar"/>
    <w:rPr>
      <w:rFonts w:ascii="Consolas" w:hAnsi="Consolas"/>
      <w:b/>
      <w:bCs/>
      <w:sz w:val="22"/>
      <w:szCs w:val="18"/>
    </w:rPr>
  </w:style>
  <w:style w:type="character" w:customStyle="1" w:styleId="PreprocessorTok">
    <w:name w:val="PreprocessorTok"/>
    <w:basedOn w:val="VerbatimChar"/>
    <w:rPr>
      <w:rFonts w:ascii="Consolas" w:hAnsi="Consolas"/>
      <w:b/>
      <w:bCs/>
      <w:color w:val="BC7A00"/>
      <w:sz w:val="22"/>
      <w:szCs w:val="18"/>
    </w:rPr>
  </w:style>
  <w:style w:type="character" w:customStyle="1" w:styleId="AttributeTok">
    <w:name w:val="AttributeTok"/>
    <w:basedOn w:val="VerbatimChar"/>
    <w:rPr>
      <w:rFonts w:ascii="Consolas" w:hAnsi="Consolas"/>
      <w:b/>
      <w:bCs/>
      <w:color w:val="7D9029"/>
      <w:sz w:val="22"/>
      <w:szCs w:val="18"/>
    </w:rPr>
  </w:style>
  <w:style w:type="character" w:customStyle="1" w:styleId="RegionMarkerTok">
    <w:name w:val="RegionMarkerTok"/>
    <w:basedOn w:val="VerbatimChar"/>
    <w:rPr>
      <w:rFonts w:ascii="Consolas" w:hAnsi="Consolas"/>
      <w:b/>
      <w:bCs/>
      <w:sz w:val="22"/>
      <w:szCs w:val="18"/>
    </w:rPr>
  </w:style>
  <w:style w:type="character" w:customStyle="1" w:styleId="InformationTok">
    <w:name w:val="InformationTok"/>
    <w:basedOn w:val="VerbatimChar"/>
    <w:rPr>
      <w:rFonts w:ascii="Consolas" w:hAnsi="Consolas"/>
      <w:b w:val="0"/>
      <w:bCs/>
      <w:i/>
      <w:color w:val="60A0B0"/>
      <w:sz w:val="22"/>
      <w:szCs w:val="18"/>
    </w:rPr>
  </w:style>
  <w:style w:type="character" w:customStyle="1" w:styleId="WarningTok">
    <w:name w:val="WarningTok"/>
    <w:basedOn w:val="VerbatimChar"/>
    <w:rPr>
      <w:rFonts w:ascii="Consolas" w:hAnsi="Consolas"/>
      <w:b w:val="0"/>
      <w:bCs/>
      <w:i/>
      <w:color w:val="60A0B0"/>
      <w:sz w:val="22"/>
      <w:szCs w:val="18"/>
    </w:rPr>
  </w:style>
  <w:style w:type="character" w:customStyle="1" w:styleId="AlertTok">
    <w:name w:val="AlertTok"/>
    <w:basedOn w:val="VerbatimChar"/>
    <w:rPr>
      <w:rFonts w:ascii="Consolas" w:hAnsi="Consolas"/>
      <w:b w:val="0"/>
      <w:bCs/>
      <w:color w:val="FF0000"/>
      <w:sz w:val="22"/>
      <w:szCs w:val="18"/>
    </w:rPr>
  </w:style>
  <w:style w:type="character" w:customStyle="1" w:styleId="ErrorTok">
    <w:name w:val="ErrorTok"/>
    <w:basedOn w:val="VerbatimChar"/>
    <w:rPr>
      <w:rFonts w:ascii="Consolas" w:hAnsi="Consolas"/>
      <w:b w:val="0"/>
      <w:bCs/>
      <w:color w:val="FF0000"/>
      <w:sz w:val="22"/>
      <w:szCs w:val="18"/>
    </w:rPr>
  </w:style>
  <w:style w:type="character" w:customStyle="1" w:styleId="NormalTok">
    <w:name w:val="NormalTok"/>
    <w:basedOn w:val="VerbatimChar"/>
    <w:rPr>
      <w:rFonts w:ascii="Consolas" w:hAnsi="Consolas"/>
      <w:b/>
      <w:bCs/>
      <w:sz w:val="22"/>
      <w:szCs w:val="18"/>
    </w:rPr>
  </w:style>
  <w:style w:type="table" w:customStyle="1" w:styleId="TableGrid">
    <w:name w:val="TableGrid"/>
    <w:rsid w:val="00FD4031"/>
    <w:pPr>
      <w:spacing w:after="0"/>
    </w:pPr>
    <w:rPr>
      <w:kern w:val="2"/>
      <w:lang w:val="en-IN" w:eastAsia="en-IN"/>
    </w:rPr>
    <w:tblPr>
      <w:tblCellMar>
        <w:top w:w="0" w:type="dxa"/>
        <w:left w:w="0" w:type="dxa"/>
        <w:bottom w:w="0" w:type="dxa"/>
        <w:right w:w="0" w:type="dxa"/>
      </w:tblCellMar>
    </w:tblPr>
  </w:style>
  <w:style w:type="character" w:styleId="Strong">
    <w:name w:val="Strong"/>
    <w:basedOn w:val="DefaultParagraphFont"/>
    <w:uiPriority w:val="22"/>
    <w:qFormat/>
    <w:rsid w:val="00E5543F"/>
    <w:rPr>
      <w:b/>
      <w:bCs/>
      <w:color w:val="auto"/>
    </w:rPr>
  </w:style>
  <w:style w:type="character" w:styleId="Emphasis">
    <w:name w:val="Emphasis"/>
    <w:basedOn w:val="DefaultParagraphFont"/>
    <w:uiPriority w:val="20"/>
    <w:qFormat/>
    <w:rsid w:val="00E5543F"/>
    <w:rPr>
      <w:i/>
      <w:iCs/>
      <w:color w:val="auto"/>
    </w:rPr>
  </w:style>
  <w:style w:type="paragraph" w:styleId="NoSpacing">
    <w:name w:val="No Spacing"/>
    <w:uiPriority w:val="1"/>
    <w:qFormat/>
    <w:rsid w:val="00E5543F"/>
    <w:pPr>
      <w:spacing w:after="0" w:line="240" w:lineRule="auto"/>
    </w:pPr>
  </w:style>
  <w:style w:type="paragraph" w:styleId="Quote">
    <w:name w:val="Quote"/>
    <w:basedOn w:val="Normal"/>
    <w:next w:val="Normal"/>
    <w:link w:val="QuoteChar"/>
    <w:uiPriority w:val="29"/>
    <w:qFormat/>
    <w:rsid w:val="00E5543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5543F"/>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5543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5543F"/>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5543F"/>
    <w:rPr>
      <w:i/>
      <w:iCs/>
      <w:color w:val="auto"/>
    </w:rPr>
  </w:style>
  <w:style w:type="character" w:styleId="IntenseEmphasis">
    <w:name w:val="Intense Emphasis"/>
    <w:basedOn w:val="DefaultParagraphFont"/>
    <w:uiPriority w:val="21"/>
    <w:qFormat/>
    <w:rsid w:val="00E5543F"/>
    <w:rPr>
      <w:b/>
      <w:bCs/>
      <w:i/>
      <w:iCs/>
      <w:color w:val="auto"/>
    </w:rPr>
  </w:style>
  <w:style w:type="character" w:styleId="SubtleReference">
    <w:name w:val="Subtle Reference"/>
    <w:basedOn w:val="DefaultParagraphFont"/>
    <w:uiPriority w:val="31"/>
    <w:qFormat/>
    <w:rsid w:val="00E5543F"/>
    <w:rPr>
      <w:smallCaps/>
      <w:color w:val="auto"/>
      <w:u w:val="single" w:color="7F7F7F" w:themeColor="text1" w:themeTint="80"/>
    </w:rPr>
  </w:style>
  <w:style w:type="character" w:styleId="IntenseReference">
    <w:name w:val="Intense Reference"/>
    <w:basedOn w:val="DefaultParagraphFont"/>
    <w:uiPriority w:val="32"/>
    <w:qFormat/>
    <w:rsid w:val="00E5543F"/>
    <w:rPr>
      <w:b/>
      <w:bCs/>
      <w:smallCaps/>
      <w:color w:val="auto"/>
      <w:u w:val="single"/>
    </w:rPr>
  </w:style>
  <w:style w:type="character" w:styleId="BookTitle">
    <w:name w:val="Book Title"/>
    <w:basedOn w:val="DefaultParagraphFont"/>
    <w:uiPriority w:val="33"/>
    <w:qFormat/>
    <w:rsid w:val="00E5543F"/>
    <w:rPr>
      <w:b/>
      <w:bCs/>
      <w:smallCaps/>
      <w:color w:val="auto"/>
    </w:rPr>
  </w:style>
  <w:style w:type="paragraph" w:styleId="ListParagraph">
    <w:name w:val="List Paragraph"/>
    <w:basedOn w:val="Normal"/>
    <w:uiPriority w:val="34"/>
    <w:qFormat/>
    <w:rsid w:val="00D17529"/>
    <w:pPr>
      <w:spacing w:after="277" w:line="259" w:lineRule="auto"/>
      <w:ind w:left="720" w:hanging="10"/>
      <w:contextualSpacing/>
      <w:jc w:val="left"/>
    </w:pPr>
    <w:rPr>
      <w:rFonts w:ascii="Times New Roman" w:eastAsia="Times New Roman" w:hAnsi="Times New Roman" w:cs="Times New Roman"/>
      <w:color w:val="000000"/>
      <w:sz w:val="24"/>
    </w:rPr>
  </w:style>
  <w:style w:type="paragraph" w:styleId="Header">
    <w:name w:val="header"/>
    <w:basedOn w:val="Normal"/>
    <w:link w:val="HeaderChar"/>
    <w:rsid w:val="00D16573"/>
    <w:pPr>
      <w:tabs>
        <w:tab w:val="center" w:pos="4680"/>
        <w:tab w:val="right" w:pos="9360"/>
      </w:tabs>
      <w:spacing w:after="0" w:line="240" w:lineRule="auto"/>
    </w:pPr>
  </w:style>
  <w:style w:type="character" w:customStyle="1" w:styleId="HeaderChar">
    <w:name w:val="Header Char"/>
    <w:basedOn w:val="DefaultParagraphFont"/>
    <w:link w:val="Header"/>
    <w:rsid w:val="00D16573"/>
  </w:style>
  <w:style w:type="paragraph" w:styleId="Footer">
    <w:name w:val="footer"/>
    <w:basedOn w:val="Normal"/>
    <w:link w:val="FooterChar"/>
    <w:rsid w:val="00D16573"/>
    <w:pPr>
      <w:tabs>
        <w:tab w:val="center" w:pos="4680"/>
        <w:tab w:val="right" w:pos="9360"/>
      </w:tabs>
      <w:spacing w:after="0" w:line="240" w:lineRule="auto"/>
    </w:pPr>
  </w:style>
  <w:style w:type="character" w:customStyle="1" w:styleId="FooterChar">
    <w:name w:val="Footer Char"/>
    <w:basedOn w:val="DefaultParagraphFont"/>
    <w:link w:val="Footer"/>
    <w:rsid w:val="00D16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6433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lenovo</cp:lastModifiedBy>
  <cp:revision>6</cp:revision>
  <dcterms:created xsi:type="dcterms:W3CDTF">2025-12-23T02:09:00Z</dcterms:created>
  <dcterms:modified xsi:type="dcterms:W3CDTF">2026-01-03T07:28:00Z</dcterms:modified>
</cp:coreProperties>
</file>