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72B96" w:rsidRDefault="00000000">
      <w:pPr>
        <w:tabs>
          <w:tab w:val="left" w:pos="3361"/>
          <w:tab w:val="left" w:pos="6954"/>
        </w:tabs>
        <w:ind w:left="354"/>
        <w:rPr>
          <w:rFonts w:ascii="Times New Roman" w:eastAsia="Times New Roman" w:hAnsi="Times New Roman" w:cs="Times New Roman"/>
          <w:sz w:val="33"/>
          <w:szCs w:val="33"/>
          <w:vertAlign w:val="superscript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32257" cy="741806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257" cy="7418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33"/>
          <w:szCs w:val="33"/>
          <w:vertAlign w:val="superscript"/>
        </w:rPr>
        <w:tab/>
      </w:r>
      <w:r>
        <w:rPr>
          <w:rFonts w:ascii="Times New Roman" w:eastAsia="Times New Roman" w:hAnsi="Times New Roman" w:cs="Times New Roman"/>
          <w:noProof/>
          <w:sz w:val="33"/>
          <w:szCs w:val="33"/>
          <w:vertAlign w:val="superscript"/>
        </w:rPr>
        <w:drawing>
          <wp:inline distT="0" distB="0" distL="0" distR="0">
            <wp:extent cx="1912485" cy="608076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2485" cy="6080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2B96" w:rsidRDefault="00000000">
      <w:pPr>
        <w:pStyle w:val="Title"/>
        <w:ind w:firstLine="23"/>
      </w:pPr>
      <w:proofErr w:type="spellStart"/>
      <w:r>
        <w:t>Trithon</w:t>
      </w:r>
      <w:proofErr w:type="spellEnd"/>
      <w:r>
        <w:t xml:space="preserve"> 2025 Guidelines</w:t>
      </w:r>
      <w:r w:rsidR="00761EE5">
        <w:t xml:space="preserve"> </w:t>
      </w:r>
      <w:proofErr w:type="gramStart"/>
      <w:r w:rsidR="00761EE5">
        <w:t>For</w:t>
      </w:r>
      <w:proofErr w:type="gramEnd"/>
      <w:r w:rsidR="00761EE5">
        <w:t xml:space="preserve"> Participants</w:t>
      </w:r>
      <w:r>
        <w:t>:</w:t>
      </w:r>
    </w:p>
    <w:p w:rsidR="00372B96" w:rsidRDefault="00000000">
      <w:pPr>
        <w:pStyle w:val="Heading4"/>
        <w:keepNext w:val="0"/>
        <w:keepLines w:val="0"/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0"/>
        <w:rPr>
          <w:color w:val="000000"/>
          <w:sz w:val="22"/>
          <w:szCs w:val="22"/>
        </w:rPr>
      </w:pPr>
      <w:bookmarkStart w:id="0" w:name="_heading=h.mlld7sr9dhir" w:colFirst="0" w:colLast="0"/>
      <w:bookmarkEnd w:id="0"/>
      <w:r>
        <w:rPr>
          <w:rFonts w:ascii="Arial" w:eastAsia="Arial" w:hAnsi="Arial" w:cs="Arial"/>
          <w:sz w:val="22"/>
          <w:szCs w:val="22"/>
        </w:rPr>
        <w:t>HACKATHON THEME: Technology Intervention for a Sustainable Future</w:t>
      </w:r>
    </w:p>
    <w:p w:rsidR="00372B96" w:rsidRDefault="00372B96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b/>
          <w:color w:val="000000"/>
        </w:rPr>
      </w:pPr>
    </w:p>
    <w:p w:rsidR="00372B96" w:rsidRDefault="00000000">
      <w:pPr>
        <w:pBdr>
          <w:top w:val="nil"/>
          <w:left w:val="nil"/>
          <w:bottom w:val="nil"/>
          <w:right w:val="nil"/>
          <w:between w:val="nil"/>
        </w:pBdr>
        <w:spacing w:before="1" w:line="259" w:lineRule="auto"/>
        <w:ind w:left="23" w:right="1119"/>
        <w:jc w:val="both"/>
        <w:rPr>
          <w:color w:val="000000"/>
        </w:rPr>
      </w:pPr>
      <w:r>
        <w:rPr>
          <w:color w:val="000000"/>
        </w:rPr>
        <w:t xml:space="preserve">Welcome to </w:t>
      </w:r>
      <w:proofErr w:type="spellStart"/>
      <w:r>
        <w:rPr>
          <w:color w:val="000000"/>
        </w:rPr>
        <w:t>Trithon</w:t>
      </w:r>
      <w:proofErr w:type="spellEnd"/>
      <w:r>
        <w:rPr>
          <w:color w:val="000000"/>
        </w:rPr>
        <w:t xml:space="preserve"> 2025 – an inclusive event open to participants of all genders, dedicated to solving real-world problems under the overarching theme of the “Technology intervention for a sustainable future”. The hackathon will be held on 8</w:t>
      </w:r>
      <w:r>
        <w:rPr>
          <w:color w:val="000000"/>
          <w:vertAlign w:val="superscript"/>
        </w:rPr>
        <w:t>th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and  9</w:t>
      </w:r>
      <w:proofErr w:type="gramEnd"/>
      <w:r>
        <w:rPr>
          <w:color w:val="000000"/>
          <w:vertAlign w:val="superscript"/>
        </w:rPr>
        <w:t>th</w:t>
      </w:r>
      <w:r>
        <w:rPr>
          <w:color w:val="000000"/>
        </w:rPr>
        <w:t xml:space="preserve"> March, providing a platform for innovation and collaboration.</w:t>
      </w:r>
    </w:p>
    <w:p w:rsidR="00761EE5" w:rsidRDefault="00761EE5">
      <w:pPr>
        <w:pBdr>
          <w:top w:val="nil"/>
          <w:left w:val="nil"/>
          <w:bottom w:val="nil"/>
          <w:right w:val="nil"/>
          <w:between w:val="nil"/>
        </w:pBdr>
        <w:spacing w:before="1" w:line="259" w:lineRule="auto"/>
        <w:ind w:left="23" w:right="1119"/>
        <w:jc w:val="both"/>
        <w:rPr>
          <w:color w:val="000000"/>
        </w:rPr>
      </w:pPr>
    </w:p>
    <w:p w:rsidR="00372B96" w:rsidRDefault="00761EE5" w:rsidP="00761EE5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32"/>
          <w:szCs w:val="32"/>
        </w:rPr>
      </w:pPr>
      <w:r w:rsidRPr="00761EE5">
        <w:rPr>
          <w:b/>
          <w:bCs/>
          <w:color w:val="000000"/>
          <w:sz w:val="32"/>
          <w:szCs w:val="32"/>
        </w:rPr>
        <w:t>Travel &amp; Accommodation</w:t>
      </w:r>
      <w:r>
        <w:rPr>
          <w:b/>
          <w:bCs/>
          <w:color w:val="000000"/>
          <w:sz w:val="32"/>
          <w:szCs w:val="32"/>
        </w:rPr>
        <w:t>:</w:t>
      </w:r>
    </w:p>
    <w:p w:rsidR="00761EE5" w:rsidRDefault="00761EE5" w:rsidP="00761EE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406" w:firstLine="0"/>
        <w:rPr>
          <w:b/>
          <w:bCs/>
          <w:color w:val="000000"/>
          <w:sz w:val="32"/>
          <w:szCs w:val="32"/>
        </w:rPr>
      </w:pPr>
    </w:p>
    <w:p w:rsidR="00761EE5" w:rsidRPr="00761EE5" w:rsidRDefault="00761EE5" w:rsidP="00761EE5">
      <w:pPr>
        <w:pBdr>
          <w:top w:val="nil"/>
          <w:left w:val="nil"/>
          <w:bottom w:val="nil"/>
          <w:right w:val="nil"/>
          <w:between w:val="nil"/>
        </w:pBdr>
        <w:ind w:left="46"/>
        <w:rPr>
          <w:color w:val="000000"/>
        </w:rPr>
      </w:pPr>
      <w:r w:rsidRPr="00761EE5">
        <w:rPr>
          <w:color w:val="000000"/>
        </w:rPr>
        <w:t>Participants from colleges traveling more than 150 km will be provided hostel accommodation and hospitality only if their team of 6 members reports together on March 7th before 5:30 PM.</w:t>
      </w:r>
    </w:p>
    <w:p w:rsidR="00761EE5" w:rsidRPr="00761EE5" w:rsidRDefault="00761EE5" w:rsidP="00761EE5">
      <w:pPr>
        <w:pBdr>
          <w:top w:val="nil"/>
          <w:left w:val="nil"/>
          <w:bottom w:val="nil"/>
          <w:right w:val="nil"/>
          <w:between w:val="nil"/>
        </w:pBdr>
        <w:ind w:left="46"/>
        <w:rPr>
          <w:color w:val="000000"/>
        </w:rPr>
      </w:pPr>
      <w:r w:rsidRPr="00761EE5">
        <w:rPr>
          <w:color w:val="000000"/>
        </w:rPr>
        <w:t>The college may provide transportation (subject to availability) from Bhubaneswar Railway Station or Bhubaneswar Bus Stand to the venue.</w:t>
      </w:r>
    </w:p>
    <w:p w:rsidR="00761EE5" w:rsidRDefault="00761EE5" w:rsidP="00761EE5">
      <w:pPr>
        <w:pBdr>
          <w:top w:val="nil"/>
          <w:left w:val="nil"/>
          <w:bottom w:val="nil"/>
          <w:right w:val="nil"/>
          <w:between w:val="nil"/>
        </w:pBdr>
        <w:ind w:left="46"/>
        <w:rPr>
          <w:color w:val="000000"/>
        </w:rPr>
      </w:pPr>
      <w:r w:rsidRPr="00761EE5">
        <w:rPr>
          <w:color w:val="000000"/>
        </w:rPr>
        <w:t>Participants must take care of their essentials, as only beds (without mattresses) and food will be provided in the college hostel.</w:t>
      </w:r>
    </w:p>
    <w:p w:rsidR="00761EE5" w:rsidRDefault="00761EE5" w:rsidP="00761EE5">
      <w:pPr>
        <w:pBdr>
          <w:top w:val="nil"/>
          <w:left w:val="nil"/>
          <w:bottom w:val="nil"/>
          <w:right w:val="nil"/>
          <w:between w:val="nil"/>
        </w:pBdr>
        <w:ind w:left="46"/>
        <w:rPr>
          <w:color w:val="000000"/>
        </w:rPr>
      </w:pPr>
    </w:p>
    <w:p w:rsidR="00761EE5" w:rsidRDefault="00761EE5" w:rsidP="00761EE5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32"/>
          <w:szCs w:val="32"/>
        </w:rPr>
      </w:pPr>
      <w:r w:rsidRPr="00761EE5">
        <w:rPr>
          <w:b/>
          <w:bCs/>
          <w:color w:val="000000"/>
          <w:sz w:val="32"/>
          <w:szCs w:val="32"/>
        </w:rPr>
        <w:t>Registration &amp; Reporting</w:t>
      </w:r>
      <w:r>
        <w:rPr>
          <w:b/>
          <w:bCs/>
          <w:color w:val="000000"/>
          <w:sz w:val="32"/>
          <w:szCs w:val="32"/>
        </w:rPr>
        <w:t>:</w:t>
      </w:r>
    </w:p>
    <w:p w:rsidR="00761EE5" w:rsidRDefault="00761EE5" w:rsidP="00761EE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406" w:firstLine="0"/>
        <w:rPr>
          <w:b/>
          <w:bCs/>
          <w:color w:val="000000"/>
          <w:sz w:val="32"/>
          <w:szCs w:val="32"/>
        </w:rPr>
      </w:pPr>
    </w:p>
    <w:p w:rsidR="00761EE5" w:rsidRPr="00761EE5" w:rsidRDefault="00761EE5" w:rsidP="00761EE5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761EE5">
        <w:rPr>
          <w:color w:val="000000"/>
        </w:rPr>
        <w:t>All participants must report to the registration desk upon arrival.</w:t>
      </w:r>
    </w:p>
    <w:p w:rsidR="00761EE5" w:rsidRPr="00761EE5" w:rsidRDefault="00761EE5" w:rsidP="00761EE5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761EE5">
        <w:rPr>
          <w:color w:val="000000"/>
        </w:rPr>
        <w:t>A valid college ID, AADHAR card, and registration confirmation are required.</w:t>
      </w:r>
    </w:p>
    <w:p w:rsidR="00761EE5" w:rsidRPr="00761EE5" w:rsidRDefault="00761EE5" w:rsidP="00761EE5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761EE5">
        <w:rPr>
          <w:color w:val="000000"/>
        </w:rPr>
        <w:t>Late reporting may result in disqualification.</w:t>
      </w:r>
    </w:p>
    <w:p w:rsidR="00761EE5" w:rsidRPr="00761EE5" w:rsidRDefault="00761EE5" w:rsidP="00761EE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761EE5" w:rsidRDefault="00761EE5" w:rsidP="00761EE5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32"/>
          <w:szCs w:val="32"/>
        </w:rPr>
      </w:pPr>
      <w:r w:rsidRPr="00761EE5">
        <w:rPr>
          <w:b/>
          <w:bCs/>
          <w:color w:val="000000"/>
          <w:sz w:val="32"/>
          <w:szCs w:val="32"/>
        </w:rPr>
        <w:t>Participation &amp; Team Rules</w:t>
      </w:r>
      <w:r w:rsidR="0015653F">
        <w:rPr>
          <w:b/>
          <w:bCs/>
          <w:color w:val="000000"/>
          <w:sz w:val="32"/>
          <w:szCs w:val="32"/>
        </w:rPr>
        <w:t>:</w:t>
      </w:r>
    </w:p>
    <w:p w:rsidR="00761EE5" w:rsidRDefault="00761EE5" w:rsidP="00761EE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406" w:firstLine="0"/>
        <w:rPr>
          <w:b/>
          <w:bCs/>
          <w:color w:val="000000"/>
          <w:sz w:val="32"/>
          <w:szCs w:val="32"/>
        </w:rPr>
      </w:pPr>
    </w:p>
    <w:p w:rsidR="00761EE5" w:rsidRPr="0015653F" w:rsidRDefault="00761EE5" w:rsidP="0015653F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15653F">
        <w:rPr>
          <w:color w:val="000000"/>
        </w:rPr>
        <w:t>Teams must have exactly 6 members, including at least one female participant.</w:t>
      </w:r>
    </w:p>
    <w:p w:rsidR="00761EE5" w:rsidRPr="0015653F" w:rsidRDefault="00761EE5" w:rsidP="0015653F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15653F">
        <w:rPr>
          <w:color w:val="000000"/>
        </w:rPr>
        <w:t>All participants must attend mandatory sessions.</w:t>
      </w:r>
    </w:p>
    <w:p w:rsidR="00761EE5" w:rsidRPr="00761EE5" w:rsidRDefault="00761EE5" w:rsidP="00761EE5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32"/>
          <w:szCs w:val="32"/>
        </w:rPr>
      </w:pPr>
    </w:p>
    <w:p w:rsidR="00761EE5" w:rsidRDefault="00761EE5" w:rsidP="00761EE5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32"/>
          <w:szCs w:val="32"/>
        </w:rPr>
      </w:pPr>
      <w:r w:rsidRPr="00761EE5">
        <w:rPr>
          <w:b/>
          <w:bCs/>
          <w:color w:val="000000"/>
          <w:sz w:val="32"/>
          <w:szCs w:val="32"/>
        </w:rPr>
        <w:t>Code of Conduct &amp; Ethics</w:t>
      </w:r>
      <w:r w:rsidR="0015653F">
        <w:rPr>
          <w:b/>
          <w:bCs/>
          <w:color w:val="000000"/>
          <w:sz w:val="32"/>
          <w:szCs w:val="32"/>
        </w:rPr>
        <w:t>:</w:t>
      </w:r>
    </w:p>
    <w:p w:rsidR="0015653F" w:rsidRDefault="0015653F" w:rsidP="0015653F">
      <w:pPr>
        <w:pBdr>
          <w:top w:val="nil"/>
          <w:left w:val="nil"/>
          <w:bottom w:val="nil"/>
          <w:right w:val="nil"/>
          <w:between w:val="nil"/>
        </w:pBdr>
        <w:ind w:left="46"/>
        <w:rPr>
          <w:color w:val="000000"/>
          <w:sz w:val="32"/>
          <w:szCs w:val="32"/>
        </w:rPr>
      </w:pPr>
    </w:p>
    <w:p w:rsidR="0015653F" w:rsidRPr="0015653F" w:rsidRDefault="0015653F" w:rsidP="0015653F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15653F">
        <w:rPr>
          <w:color w:val="000000"/>
        </w:rPr>
        <w:t>Maintain discipline and follow college rules.</w:t>
      </w:r>
    </w:p>
    <w:p w:rsidR="0015653F" w:rsidRPr="0015653F" w:rsidRDefault="0015653F" w:rsidP="0015653F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15653F">
        <w:rPr>
          <w:color w:val="000000"/>
        </w:rPr>
        <w:t>Misconduct or misbehavior will result in immediate disqualification and removal from campus.</w:t>
      </w:r>
    </w:p>
    <w:p w:rsidR="0015653F" w:rsidRPr="0015653F" w:rsidRDefault="0015653F" w:rsidP="0015653F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15653F">
        <w:rPr>
          <w:color w:val="000000"/>
        </w:rPr>
        <w:t>Harassment will lead to disqualification and possible legal action, which may involve the local police station if required.</w:t>
      </w:r>
    </w:p>
    <w:p w:rsidR="0015653F" w:rsidRPr="0015653F" w:rsidRDefault="0015653F" w:rsidP="0015653F">
      <w:pPr>
        <w:pBdr>
          <w:top w:val="nil"/>
          <w:left w:val="nil"/>
          <w:bottom w:val="nil"/>
          <w:right w:val="nil"/>
          <w:between w:val="nil"/>
        </w:pBdr>
        <w:ind w:left="46"/>
        <w:rPr>
          <w:color w:val="000000"/>
        </w:rPr>
      </w:pPr>
    </w:p>
    <w:p w:rsidR="00761EE5" w:rsidRDefault="00761EE5" w:rsidP="00761EE5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32"/>
          <w:szCs w:val="32"/>
        </w:rPr>
      </w:pPr>
      <w:r w:rsidRPr="00761EE5">
        <w:rPr>
          <w:b/>
          <w:bCs/>
          <w:color w:val="000000"/>
          <w:sz w:val="32"/>
          <w:szCs w:val="32"/>
        </w:rPr>
        <w:t>Sustainability &amp; Environment</w:t>
      </w:r>
      <w:r w:rsidR="0015653F">
        <w:rPr>
          <w:b/>
          <w:bCs/>
          <w:color w:val="000000"/>
          <w:sz w:val="32"/>
          <w:szCs w:val="32"/>
        </w:rPr>
        <w:t>:</w:t>
      </w:r>
    </w:p>
    <w:p w:rsidR="0015653F" w:rsidRDefault="0015653F" w:rsidP="0015653F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32"/>
          <w:szCs w:val="32"/>
        </w:rPr>
      </w:pPr>
    </w:p>
    <w:p w:rsidR="0015653F" w:rsidRPr="0015653F" w:rsidRDefault="0015653F" w:rsidP="0015653F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15653F">
        <w:rPr>
          <w:color w:val="000000"/>
        </w:rPr>
        <w:t>Single-use plastics are prohibited. Bring your own water bottles, cups, and cutlery.</w:t>
      </w:r>
    </w:p>
    <w:p w:rsidR="0015653F" w:rsidRDefault="0015653F" w:rsidP="0015653F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15653F">
        <w:rPr>
          <w:color w:val="000000"/>
        </w:rPr>
        <w:t>Keep the venue clean and use designated waste bins.</w:t>
      </w:r>
    </w:p>
    <w:p w:rsidR="0015653F" w:rsidRDefault="0015653F" w:rsidP="0015653F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406" w:firstLine="0"/>
        <w:rPr>
          <w:color w:val="000000"/>
        </w:rPr>
      </w:pPr>
    </w:p>
    <w:p w:rsidR="0015653F" w:rsidRPr="0015653F" w:rsidRDefault="0015653F" w:rsidP="0015653F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406" w:firstLine="0"/>
        <w:rPr>
          <w:color w:val="000000"/>
        </w:rPr>
      </w:pPr>
    </w:p>
    <w:p w:rsidR="0015653F" w:rsidRPr="0015653F" w:rsidRDefault="0015653F" w:rsidP="0015653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761EE5" w:rsidRDefault="00761EE5" w:rsidP="00761EE5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32"/>
          <w:szCs w:val="32"/>
        </w:rPr>
      </w:pPr>
      <w:r w:rsidRPr="00761EE5">
        <w:rPr>
          <w:b/>
          <w:bCs/>
          <w:color w:val="000000"/>
          <w:sz w:val="32"/>
          <w:szCs w:val="32"/>
        </w:rPr>
        <w:lastRenderedPageBreak/>
        <w:t>Workstation &amp; Resources</w:t>
      </w:r>
      <w:r w:rsidR="0015653F">
        <w:rPr>
          <w:b/>
          <w:bCs/>
          <w:color w:val="000000"/>
          <w:sz w:val="32"/>
          <w:szCs w:val="32"/>
        </w:rPr>
        <w:t>:</w:t>
      </w:r>
    </w:p>
    <w:p w:rsidR="0015653F" w:rsidRDefault="0015653F" w:rsidP="0015653F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32"/>
          <w:szCs w:val="32"/>
        </w:rPr>
      </w:pPr>
    </w:p>
    <w:p w:rsidR="0015653F" w:rsidRPr="0015653F" w:rsidRDefault="0015653F" w:rsidP="0015653F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15653F">
        <w:rPr>
          <w:color w:val="000000"/>
        </w:rPr>
        <w:t>Bring your laptop, charger, extension cords, and other necessary equipment.</w:t>
      </w:r>
    </w:p>
    <w:p w:rsidR="0015653F" w:rsidRPr="0015653F" w:rsidRDefault="0015653F" w:rsidP="0015653F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15653F">
        <w:rPr>
          <w:color w:val="000000"/>
        </w:rPr>
        <w:t>Internet will be provided, but ensure you have personal backups.</w:t>
      </w:r>
    </w:p>
    <w:p w:rsidR="0015653F" w:rsidRPr="0015653F" w:rsidRDefault="0015653F" w:rsidP="0015653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761EE5" w:rsidRDefault="00761EE5" w:rsidP="00761EE5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32"/>
          <w:szCs w:val="32"/>
        </w:rPr>
      </w:pPr>
      <w:r w:rsidRPr="00761EE5">
        <w:rPr>
          <w:b/>
          <w:bCs/>
          <w:color w:val="000000"/>
          <w:sz w:val="32"/>
          <w:szCs w:val="32"/>
        </w:rPr>
        <w:t>Food &amp; Refreshments</w:t>
      </w:r>
      <w:r w:rsidR="0015653F">
        <w:rPr>
          <w:b/>
          <w:bCs/>
          <w:color w:val="000000"/>
          <w:sz w:val="32"/>
          <w:szCs w:val="32"/>
        </w:rPr>
        <w:t>:</w:t>
      </w:r>
    </w:p>
    <w:p w:rsidR="0015653F" w:rsidRDefault="0015653F" w:rsidP="0015653F">
      <w:pPr>
        <w:pBdr>
          <w:top w:val="nil"/>
          <w:left w:val="nil"/>
          <w:bottom w:val="nil"/>
          <w:right w:val="nil"/>
          <w:between w:val="nil"/>
        </w:pBdr>
        <w:ind w:left="46"/>
        <w:rPr>
          <w:b/>
          <w:bCs/>
          <w:color w:val="000000"/>
          <w:sz w:val="32"/>
          <w:szCs w:val="32"/>
        </w:rPr>
      </w:pPr>
    </w:p>
    <w:p w:rsidR="0015653F" w:rsidRPr="0015653F" w:rsidRDefault="0015653F" w:rsidP="0015653F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15653F">
        <w:rPr>
          <w:color w:val="000000"/>
        </w:rPr>
        <w:t>Meals and refreshments will be provided as per the schedule.</w:t>
      </w:r>
    </w:p>
    <w:p w:rsidR="0015653F" w:rsidRPr="0015653F" w:rsidRDefault="0015653F" w:rsidP="0015653F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15653F">
        <w:rPr>
          <w:color w:val="000000"/>
        </w:rPr>
        <w:t>Avoid food wastage.</w:t>
      </w:r>
    </w:p>
    <w:p w:rsidR="0015653F" w:rsidRPr="0015653F" w:rsidRDefault="0015653F" w:rsidP="0015653F">
      <w:pPr>
        <w:pBdr>
          <w:top w:val="nil"/>
          <w:left w:val="nil"/>
          <w:bottom w:val="nil"/>
          <w:right w:val="nil"/>
          <w:between w:val="nil"/>
        </w:pBdr>
        <w:ind w:left="46"/>
        <w:rPr>
          <w:color w:val="000000"/>
        </w:rPr>
      </w:pPr>
    </w:p>
    <w:p w:rsidR="00761EE5" w:rsidRDefault="00761EE5" w:rsidP="00761EE5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32"/>
          <w:szCs w:val="32"/>
        </w:rPr>
      </w:pPr>
      <w:r w:rsidRPr="00761EE5">
        <w:rPr>
          <w:b/>
          <w:bCs/>
          <w:color w:val="000000"/>
          <w:sz w:val="32"/>
          <w:szCs w:val="32"/>
        </w:rPr>
        <w:t>Safety &amp; Emergencies</w:t>
      </w:r>
      <w:r w:rsidR="0015653F">
        <w:rPr>
          <w:b/>
          <w:bCs/>
          <w:color w:val="000000"/>
          <w:sz w:val="32"/>
          <w:szCs w:val="32"/>
        </w:rPr>
        <w:t>:</w:t>
      </w:r>
    </w:p>
    <w:p w:rsidR="0015653F" w:rsidRDefault="0015653F" w:rsidP="0015653F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406" w:firstLine="0"/>
        <w:rPr>
          <w:b/>
          <w:bCs/>
          <w:color w:val="000000"/>
          <w:sz w:val="32"/>
          <w:szCs w:val="32"/>
        </w:rPr>
      </w:pPr>
    </w:p>
    <w:p w:rsidR="0015653F" w:rsidRPr="0015653F" w:rsidRDefault="0015653F" w:rsidP="0015653F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15653F">
        <w:rPr>
          <w:color w:val="000000"/>
        </w:rPr>
        <w:t>Report medical emergencies immediately to the organizers.</w:t>
      </w:r>
    </w:p>
    <w:p w:rsidR="0015653F" w:rsidRPr="0015653F" w:rsidRDefault="0015653F" w:rsidP="0015653F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15653F">
        <w:rPr>
          <w:color w:val="000000"/>
        </w:rPr>
        <w:t>For security concerns, inform event staff or volunteers.</w:t>
      </w:r>
    </w:p>
    <w:p w:rsidR="0015653F" w:rsidRPr="0015653F" w:rsidRDefault="0015653F" w:rsidP="0015653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761EE5" w:rsidRDefault="00761EE5" w:rsidP="00761EE5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32"/>
          <w:szCs w:val="32"/>
        </w:rPr>
      </w:pPr>
      <w:r w:rsidRPr="00761EE5">
        <w:rPr>
          <w:b/>
          <w:bCs/>
          <w:color w:val="000000"/>
          <w:sz w:val="32"/>
          <w:szCs w:val="32"/>
        </w:rPr>
        <w:t>Exit &amp; Event Wrap-Up</w:t>
      </w:r>
      <w:r w:rsidR="0015653F">
        <w:rPr>
          <w:b/>
          <w:bCs/>
          <w:color w:val="000000"/>
          <w:sz w:val="32"/>
          <w:szCs w:val="32"/>
        </w:rPr>
        <w:t>:</w:t>
      </w:r>
    </w:p>
    <w:p w:rsidR="0015653F" w:rsidRDefault="0015653F" w:rsidP="0015653F">
      <w:pPr>
        <w:pBdr>
          <w:top w:val="nil"/>
          <w:left w:val="nil"/>
          <w:bottom w:val="nil"/>
          <w:right w:val="nil"/>
          <w:between w:val="nil"/>
        </w:pBdr>
        <w:ind w:left="46"/>
        <w:rPr>
          <w:b/>
          <w:bCs/>
          <w:color w:val="000000"/>
          <w:sz w:val="32"/>
          <w:szCs w:val="32"/>
        </w:rPr>
      </w:pPr>
    </w:p>
    <w:p w:rsidR="0015653F" w:rsidRPr="0015653F" w:rsidRDefault="0015653F" w:rsidP="0015653F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15653F">
        <w:rPr>
          <w:color w:val="000000"/>
        </w:rPr>
        <w:t>Vacate the hostel and venue as per the schedule.</w:t>
      </w:r>
    </w:p>
    <w:p w:rsidR="0015653F" w:rsidRPr="0015653F" w:rsidRDefault="0015653F" w:rsidP="0015653F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15653F">
        <w:rPr>
          <w:color w:val="000000"/>
        </w:rPr>
        <w:t>Any property damage is the participant’s responsibility.</w:t>
      </w:r>
    </w:p>
    <w:p w:rsidR="00761EE5" w:rsidRDefault="00761EE5" w:rsidP="00761EE5">
      <w:pPr>
        <w:pStyle w:val="Title"/>
        <w:ind w:firstLine="23"/>
      </w:pPr>
      <w:proofErr w:type="spellStart"/>
      <w:r>
        <w:t>Trithon</w:t>
      </w:r>
      <w:proofErr w:type="spellEnd"/>
      <w:r>
        <w:t xml:space="preserve"> 2025 Guidelines:</w:t>
      </w:r>
    </w:p>
    <w:p w:rsidR="00372B96" w:rsidRDefault="00372B96">
      <w:pPr>
        <w:pBdr>
          <w:top w:val="nil"/>
          <w:left w:val="nil"/>
          <w:bottom w:val="nil"/>
          <w:right w:val="nil"/>
          <w:between w:val="nil"/>
        </w:pBdr>
        <w:spacing w:before="95"/>
        <w:rPr>
          <w:color w:val="000000"/>
        </w:rPr>
      </w:pPr>
    </w:p>
    <w:p w:rsidR="00372B96" w:rsidRDefault="00000000">
      <w:pPr>
        <w:pStyle w:val="Heading1"/>
        <w:numPr>
          <w:ilvl w:val="0"/>
          <w:numId w:val="2"/>
        </w:numPr>
        <w:tabs>
          <w:tab w:val="left" w:pos="341"/>
        </w:tabs>
        <w:ind w:left="341" w:hanging="318"/>
      </w:pPr>
      <w:r>
        <w:t>Event Overview:</w:t>
      </w:r>
    </w:p>
    <w:p w:rsidR="00372B96" w:rsidRDefault="00372B96">
      <w:pPr>
        <w:pStyle w:val="Heading1"/>
        <w:tabs>
          <w:tab w:val="left" w:pos="341"/>
        </w:tabs>
        <w:ind w:firstLine="0"/>
      </w:pPr>
    </w:p>
    <w:p w:rsidR="00372B9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Quattrocento Sans" w:eastAsia="Quattrocento Sans" w:hAnsi="Quattrocento Sans" w:cs="Quattrocento Sans"/>
          <w:color w:val="080809"/>
          <w:sz w:val="23"/>
          <w:szCs w:val="23"/>
          <w:highlight w:val="white"/>
        </w:rPr>
        <w:t xml:space="preserve">This open hackathon welcomes both boys and girls. It will be a continuous, uninterrupted 24-hour event, starting at 9 am. The problem statement for this event falls under the theme </w:t>
      </w:r>
      <w:r>
        <w:rPr>
          <w:color w:val="000000"/>
        </w:rPr>
        <w:t>the “Technology intervention for a sustainable future”.</w:t>
      </w:r>
    </w:p>
    <w:p w:rsidR="00372B96" w:rsidRDefault="00372B96">
      <w:pPr>
        <w:pBdr>
          <w:top w:val="nil"/>
          <w:left w:val="nil"/>
          <w:bottom w:val="nil"/>
          <w:right w:val="nil"/>
          <w:between w:val="nil"/>
        </w:pBdr>
        <w:spacing w:before="95"/>
        <w:rPr>
          <w:color w:val="000000"/>
        </w:rPr>
      </w:pPr>
    </w:p>
    <w:p w:rsidR="00372B96" w:rsidRDefault="00000000">
      <w:pPr>
        <w:pStyle w:val="Heading1"/>
        <w:numPr>
          <w:ilvl w:val="0"/>
          <w:numId w:val="2"/>
        </w:numPr>
        <w:tabs>
          <w:tab w:val="left" w:pos="341"/>
        </w:tabs>
        <w:ind w:left="341" w:hanging="318"/>
      </w:pPr>
      <w:r>
        <w:t>Team Composition:</w:t>
      </w:r>
    </w:p>
    <w:p w:rsidR="00372B96" w:rsidRDefault="00000000">
      <w:pPr>
        <w:pStyle w:val="Heading2"/>
        <w:spacing w:before="159"/>
        <w:ind w:firstLine="174"/>
      </w:pPr>
      <w:r>
        <w:t xml:space="preserve">24-hours long </w:t>
      </w:r>
      <w:proofErr w:type="spellStart"/>
      <w:r>
        <w:t>Trithon</w:t>
      </w:r>
      <w:proofErr w:type="spellEnd"/>
    </w:p>
    <w:p w:rsidR="00372B9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89"/>
        </w:tabs>
        <w:spacing w:before="183"/>
        <w:ind w:left="389" w:hanging="113"/>
      </w:pPr>
      <w:r>
        <w:rPr>
          <w:b/>
          <w:color w:val="000000"/>
        </w:rPr>
        <w:t>Teams must have exactly 6 members, including at least 1 girl student</w:t>
      </w:r>
      <w:r>
        <w:rPr>
          <w:color w:val="000000"/>
        </w:rPr>
        <w:t>.</w:t>
      </w:r>
    </w:p>
    <w:p w:rsidR="00372B96" w:rsidRDefault="00372B9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372B96" w:rsidRDefault="00372B96">
      <w:pPr>
        <w:pBdr>
          <w:top w:val="nil"/>
          <w:left w:val="nil"/>
          <w:bottom w:val="nil"/>
          <w:right w:val="nil"/>
          <w:between w:val="nil"/>
        </w:pBdr>
        <w:spacing w:before="95"/>
        <w:rPr>
          <w:color w:val="000000"/>
        </w:rPr>
      </w:pPr>
    </w:p>
    <w:p w:rsidR="00372B96" w:rsidRDefault="00000000">
      <w:pPr>
        <w:pStyle w:val="Heading1"/>
        <w:numPr>
          <w:ilvl w:val="0"/>
          <w:numId w:val="2"/>
        </w:numPr>
        <w:tabs>
          <w:tab w:val="left" w:pos="341"/>
        </w:tabs>
        <w:ind w:left="341" w:hanging="318"/>
      </w:pPr>
      <w:r>
        <w:t xml:space="preserve">Project </w:t>
      </w:r>
      <w:proofErr w:type="gramStart"/>
      <w:r>
        <w:t>Ideas :</w:t>
      </w:r>
      <w:proofErr w:type="gramEnd"/>
    </w:p>
    <w:p w:rsidR="00372B96" w:rsidRDefault="00000000">
      <w:pPr>
        <w:pBdr>
          <w:top w:val="nil"/>
          <w:left w:val="nil"/>
          <w:bottom w:val="nil"/>
          <w:right w:val="nil"/>
          <w:between w:val="nil"/>
        </w:pBdr>
        <w:spacing w:before="159" w:line="259" w:lineRule="auto"/>
        <w:ind w:left="23" w:right="791"/>
        <w:rPr>
          <w:color w:val="000000"/>
        </w:rPr>
      </w:pPr>
      <w:r>
        <w:rPr>
          <w:b/>
          <w:color w:val="000000"/>
        </w:rPr>
        <w:t xml:space="preserve"> (Open Innovation): - </w:t>
      </w:r>
      <w:r>
        <w:rPr>
          <w:color w:val="000000"/>
        </w:rPr>
        <w:t>Participants are encouraged to choose problem statements as their own and develop innovative solutions. Projects should address real-world challenges and</w:t>
      </w:r>
    </w:p>
    <w:p w:rsidR="00372B96" w:rsidRDefault="00000000">
      <w:pPr>
        <w:pBdr>
          <w:top w:val="nil"/>
          <w:left w:val="nil"/>
          <w:bottom w:val="nil"/>
          <w:right w:val="nil"/>
          <w:between w:val="nil"/>
        </w:pBdr>
        <w:spacing w:line="267" w:lineRule="auto"/>
        <w:ind w:left="23"/>
        <w:jc w:val="both"/>
        <w:rPr>
          <w:color w:val="000000"/>
        </w:rPr>
      </w:pPr>
      <w:r>
        <w:rPr>
          <w:color w:val="000000"/>
        </w:rPr>
        <w:t>demonstrate the application of technology in solving them.</w:t>
      </w:r>
    </w:p>
    <w:p w:rsidR="00372B96" w:rsidRDefault="00372B9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372B96" w:rsidRDefault="00372B96">
      <w:pPr>
        <w:pBdr>
          <w:top w:val="nil"/>
          <w:left w:val="nil"/>
          <w:bottom w:val="nil"/>
          <w:right w:val="nil"/>
          <w:between w:val="nil"/>
        </w:pBdr>
        <w:spacing w:before="96"/>
        <w:rPr>
          <w:color w:val="000000"/>
        </w:rPr>
      </w:pPr>
    </w:p>
    <w:p w:rsidR="00372B96" w:rsidRDefault="00000000">
      <w:pPr>
        <w:pStyle w:val="Heading1"/>
        <w:numPr>
          <w:ilvl w:val="0"/>
          <w:numId w:val="2"/>
        </w:numPr>
        <w:tabs>
          <w:tab w:val="left" w:pos="341"/>
        </w:tabs>
        <w:ind w:left="341" w:hanging="318"/>
      </w:pPr>
      <w:r>
        <w:t>Judging Criteria:</w:t>
      </w:r>
    </w:p>
    <w:p w:rsidR="00372B9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40"/>
        </w:tabs>
        <w:spacing w:before="192"/>
        <w:ind w:left="140" w:hanging="117"/>
      </w:pPr>
      <w:r>
        <w:rPr>
          <w:color w:val="000000"/>
        </w:rPr>
        <w:t>Projects will be evaluated based on creativity, technical complexity, feasibility and impact.</w:t>
      </w:r>
    </w:p>
    <w:p w:rsidR="00372B9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40"/>
        </w:tabs>
        <w:spacing w:before="180"/>
        <w:ind w:left="140" w:hanging="117"/>
      </w:pPr>
      <w:r>
        <w:rPr>
          <w:color w:val="000000"/>
        </w:rPr>
        <w:t>Participants are required to showcase a functional prototype or Proof of Concept (PoC)</w:t>
      </w:r>
    </w:p>
    <w:p w:rsidR="00372B96" w:rsidRDefault="00000000">
      <w:pPr>
        <w:pBdr>
          <w:top w:val="nil"/>
          <w:left w:val="nil"/>
          <w:bottom w:val="nil"/>
          <w:right w:val="nil"/>
          <w:between w:val="nil"/>
        </w:pBdr>
        <w:spacing w:before="22" w:line="256" w:lineRule="auto"/>
        <w:ind w:left="23" w:right="1110"/>
        <w:rPr>
          <w:color w:val="000000"/>
        </w:rPr>
      </w:pPr>
      <w:r>
        <w:rPr>
          <w:color w:val="000000"/>
        </w:rPr>
        <w:t xml:space="preserve">demonstrating their innovative solutions, providing tangible evidence of the practical application of </w:t>
      </w:r>
      <w:r>
        <w:rPr>
          <w:color w:val="000000"/>
        </w:rPr>
        <w:lastRenderedPageBreak/>
        <w:t>their ideas within the specified technology domains.</w:t>
      </w:r>
    </w:p>
    <w:p w:rsidR="00372B9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90"/>
        </w:tabs>
        <w:spacing w:before="164"/>
        <w:ind w:left="190" w:hanging="117"/>
      </w:pPr>
      <w:r>
        <w:rPr>
          <w:color w:val="000000"/>
        </w:rPr>
        <w:t>Judges will assess the novelty and effectiveness of the solutions in the chosen technology domains.</w:t>
      </w:r>
    </w:p>
    <w:p w:rsidR="00372B96" w:rsidRDefault="00372B9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372B96" w:rsidRDefault="00372B96">
      <w:pPr>
        <w:pBdr>
          <w:top w:val="nil"/>
          <w:left w:val="nil"/>
          <w:bottom w:val="nil"/>
          <w:right w:val="nil"/>
          <w:between w:val="nil"/>
        </w:pBdr>
        <w:spacing w:before="95"/>
        <w:rPr>
          <w:color w:val="000000"/>
        </w:rPr>
      </w:pPr>
    </w:p>
    <w:p w:rsidR="00372B96" w:rsidRDefault="00372B96">
      <w:pPr>
        <w:pBdr>
          <w:top w:val="nil"/>
          <w:left w:val="nil"/>
          <w:bottom w:val="nil"/>
          <w:right w:val="nil"/>
          <w:between w:val="nil"/>
        </w:pBdr>
        <w:spacing w:before="95"/>
        <w:rPr>
          <w:color w:val="000000"/>
        </w:rPr>
      </w:pPr>
    </w:p>
    <w:p w:rsidR="00372B96" w:rsidRDefault="00372B96">
      <w:pPr>
        <w:pBdr>
          <w:top w:val="nil"/>
          <w:left w:val="nil"/>
          <w:bottom w:val="nil"/>
          <w:right w:val="nil"/>
          <w:between w:val="nil"/>
        </w:pBdr>
        <w:spacing w:before="95"/>
        <w:rPr>
          <w:color w:val="000000"/>
        </w:rPr>
      </w:pPr>
    </w:p>
    <w:p w:rsidR="00372B96" w:rsidRDefault="00372B96">
      <w:pPr>
        <w:pBdr>
          <w:top w:val="nil"/>
          <w:left w:val="nil"/>
          <w:bottom w:val="nil"/>
          <w:right w:val="nil"/>
          <w:between w:val="nil"/>
        </w:pBdr>
        <w:spacing w:before="95"/>
        <w:rPr>
          <w:color w:val="000000"/>
        </w:rPr>
      </w:pPr>
    </w:p>
    <w:p w:rsidR="00372B96" w:rsidRDefault="00000000">
      <w:pPr>
        <w:pStyle w:val="Heading1"/>
        <w:numPr>
          <w:ilvl w:val="0"/>
          <w:numId w:val="2"/>
        </w:numPr>
        <w:tabs>
          <w:tab w:val="left" w:pos="341"/>
        </w:tabs>
        <w:spacing w:before="1"/>
        <w:ind w:left="341" w:hanging="318"/>
      </w:pPr>
      <w:r>
        <w:t>Code of Conduct:</w:t>
      </w:r>
    </w:p>
    <w:p w:rsidR="00372B9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8"/>
        </w:tabs>
        <w:spacing w:before="189" w:line="259" w:lineRule="auto"/>
        <w:ind w:right="1530" w:firstLine="150"/>
      </w:pPr>
      <w:r>
        <w:rPr>
          <w:color w:val="000000"/>
        </w:rPr>
        <w:t>Participants are expected to maintain a respectful and inclusive environment throughout the event.</w:t>
      </w:r>
    </w:p>
    <w:p w:rsidR="00372B9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91"/>
        </w:tabs>
        <w:spacing w:before="160"/>
        <w:ind w:left="291" w:hanging="117"/>
      </w:pPr>
      <w:r>
        <w:rPr>
          <w:color w:val="000000"/>
        </w:rPr>
        <w:t>Any form of harassment, discrimination, or inappropriate behavior will not be tolerated.</w:t>
      </w:r>
    </w:p>
    <w:p w:rsidR="00372B96" w:rsidRDefault="00372B9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372B96" w:rsidRDefault="00372B96">
      <w:pPr>
        <w:pBdr>
          <w:top w:val="nil"/>
          <w:left w:val="nil"/>
          <w:bottom w:val="nil"/>
          <w:right w:val="nil"/>
          <w:between w:val="nil"/>
        </w:pBdr>
        <w:spacing w:before="95"/>
        <w:rPr>
          <w:color w:val="000000"/>
        </w:rPr>
      </w:pPr>
    </w:p>
    <w:p w:rsidR="00372B96" w:rsidRDefault="00000000">
      <w:pPr>
        <w:pStyle w:val="Heading1"/>
        <w:numPr>
          <w:ilvl w:val="0"/>
          <w:numId w:val="1"/>
        </w:numPr>
        <w:tabs>
          <w:tab w:val="left" w:pos="341"/>
        </w:tabs>
        <w:ind w:left="341" w:hanging="318"/>
      </w:pPr>
      <w:r>
        <w:t>Submission and Presentation:</w:t>
      </w:r>
    </w:p>
    <w:p w:rsidR="00372B96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91"/>
        </w:tabs>
        <w:spacing w:before="189"/>
        <w:ind w:left="291" w:hanging="117"/>
      </w:pPr>
      <w:r>
        <w:rPr>
          <w:color w:val="000000"/>
        </w:rPr>
        <w:t>Each team will have the opportunity to present their project to the judges.</w:t>
      </w:r>
    </w:p>
    <w:p w:rsidR="00372B96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8"/>
        </w:tabs>
        <w:spacing w:before="41" w:line="259" w:lineRule="auto"/>
        <w:ind w:left="23" w:right="1147" w:firstLine="150"/>
      </w:pPr>
      <w:r>
        <w:rPr>
          <w:color w:val="000000"/>
        </w:rPr>
        <w:t>Presentations should include a demo of the project, explanation of the problem solved, technical details, and potential impact.</w:t>
      </w:r>
    </w:p>
    <w:p w:rsidR="00372B96" w:rsidRDefault="00372B9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372B96" w:rsidRDefault="00372B96">
      <w:pPr>
        <w:pBdr>
          <w:top w:val="nil"/>
          <w:left w:val="nil"/>
          <w:bottom w:val="nil"/>
          <w:right w:val="nil"/>
          <w:between w:val="nil"/>
        </w:pBdr>
        <w:spacing w:before="203"/>
        <w:rPr>
          <w:color w:val="000000"/>
        </w:rPr>
      </w:pPr>
    </w:p>
    <w:p w:rsidR="00372B96" w:rsidRDefault="00000000">
      <w:pPr>
        <w:pStyle w:val="Heading1"/>
        <w:numPr>
          <w:ilvl w:val="0"/>
          <w:numId w:val="1"/>
        </w:numPr>
        <w:tabs>
          <w:tab w:val="left" w:pos="341"/>
        </w:tabs>
        <w:spacing w:before="1"/>
        <w:ind w:left="341" w:hanging="318"/>
      </w:pPr>
      <w:r>
        <w:t>Prizes:</w:t>
      </w:r>
    </w:p>
    <w:p w:rsidR="00372B96" w:rsidRDefault="00000000">
      <w:pPr>
        <w:pStyle w:val="Heading2"/>
        <w:spacing w:before="180"/>
        <w:ind w:left="23"/>
      </w:pPr>
      <w:r>
        <w:t xml:space="preserve"> (24-hour long </w:t>
      </w:r>
      <w:proofErr w:type="spellStart"/>
      <w:r>
        <w:t>Trithon</w:t>
      </w:r>
      <w:proofErr w:type="spellEnd"/>
      <w:r>
        <w:t>):</w:t>
      </w:r>
    </w:p>
    <w:p w:rsidR="00372B96" w:rsidRDefault="00000000">
      <w:pPr>
        <w:pBdr>
          <w:top w:val="nil"/>
          <w:left w:val="nil"/>
          <w:bottom w:val="nil"/>
          <w:right w:val="nil"/>
          <w:between w:val="nil"/>
        </w:pBdr>
        <w:spacing w:before="183"/>
        <w:ind w:left="124"/>
        <w:rPr>
          <w:color w:val="000000"/>
        </w:rPr>
      </w:pPr>
      <w:r>
        <w:rPr>
          <w:color w:val="000000"/>
        </w:rPr>
        <w:t>-</w:t>
      </w:r>
      <w:r>
        <w:rPr>
          <w:b/>
          <w:color w:val="000000"/>
        </w:rPr>
        <w:t xml:space="preserve"> Cash Prize: ₹1,00,000</w:t>
      </w:r>
    </w:p>
    <w:p w:rsidR="00372B96" w:rsidRDefault="00372B9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372B96" w:rsidRDefault="00372B96">
      <w:pPr>
        <w:pBdr>
          <w:top w:val="nil"/>
          <w:left w:val="nil"/>
          <w:bottom w:val="nil"/>
          <w:right w:val="nil"/>
          <w:between w:val="nil"/>
        </w:pBdr>
        <w:spacing w:before="95"/>
        <w:rPr>
          <w:color w:val="000000"/>
        </w:rPr>
      </w:pPr>
    </w:p>
    <w:p w:rsidR="00372B96" w:rsidRDefault="00372B96">
      <w:pPr>
        <w:pBdr>
          <w:top w:val="nil"/>
          <w:left w:val="nil"/>
          <w:bottom w:val="nil"/>
          <w:right w:val="nil"/>
          <w:between w:val="nil"/>
        </w:pBdr>
        <w:spacing w:before="95"/>
        <w:rPr>
          <w:color w:val="000000"/>
        </w:rPr>
      </w:pPr>
    </w:p>
    <w:p w:rsidR="00372B96" w:rsidRDefault="00000000">
      <w:pPr>
        <w:pStyle w:val="Heading1"/>
        <w:numPr>
          <w:ilvl w:val="0"/>
          <w:numId w:val="1"/>
        </w:numPr>
        <w:tabs>
          <w:tab w:val="left" w:pos="341"/>
        </w:tabs>
        <w:ind w:left="341" w:hanging="318"/>
      </w:pPr>
      <w:r>
        <w:t>Consent Letter from College:</w:t>
      </w:r>
    </w:p>
    <w:p w:rsidR="00372B96" w:rsidRDefault="00000000">
      <w:pPr>
        <w:pBdr>
          <w:top w:val="nil"/>
          <w:left w:val="nil"/>
          <w:bottom w:val="nil"/>
          <w:right w:val="nil"/>
          <w:between w:val="nil"/>
        </w:pBdr>
        <w:spacing w:before="190" w:line="259" w:lineRule="auto"/>
        <w:ind w:left="23" w:right="1110"/>
        <w:rPr>
          <w:rFonts w:ascii="Quattrocento Sans" w:eastAsia="Quattrocento Sans" w:hAnsi="Quattrocento Sans" w:cs="Quattrocento Sans"/>
          <w:color w:val="000000"/>
        </w:rPr>
      </w:pPr>
      <w:r>
        <w:rPr>
          <w:rFonts w:ascii="Quattrocento Sans" w:eastAsia="Quattrocento Sans" w:hAnsi="Quattrocento Sans" w:cs="Quattrocento Sans"/>
          <w:color w:val="374151"/>
          <w:shd w:val="clear" w:color="auto" w:fill="F7F7F8"/>
        </w:rPr>
        <w:t>Each team is required to bring a signed consent letter from their college, confirming their</w:t>
      </w:r>
      <w:r>
        <w:rPr>
          <w:rFonts w:ascii="Quattrocento Sans" w:eastAsia="Quattrocento Sans" w:hAnsi="Quattrocento Sans" w:cs="Quattrocento Sans"/>
          <w:color w:val="374151"/>
        </w:rPr>
        <w:t xml:space="preserve"> </w:t>
      </w:r>
      <w:r>
        <w:rPr>
          <w:rFonts w:ascii="Quattrocento Sans" w:eastAsia="Quattrocento Sans" w:hAnsi="Quattrocento Sans" w:cs="Quattrocento Sans"/>
          <w:color w:val="374151"/>
          <w:shd w:val="clear" w:color="auto" w:fill="F7F7F8"/>
        </w:rPr>
        <w:t>participation.</w:t>
      </w:r>
    </w:p>
    <w:p w:rsidR="00372B96" w:rsidRDefault="00000000">
      <w:pPr>
        <w:pBdr>
          <w:top w:val="nil"/>
          <w:left w:val="nil"/>
          <w:bottom w:val="nil"/>
          <w:right w:val="nil"/>
          <w:between w:val="nil"/>
        </w:pBdr>
        <w:spacing w:before="160"/>
        <w:ind w:left="23"/>
        <w:rPr>
          <w:rFonts w:ascii="Quattrocento Sans" w:eastAsia="Quattrocento Sans" w:hAnsi="Quattrocento Sans" w:cs="Quattrocento Sans"/>
          <w:color w:val="000000"/>
        </w:rPr>
        <w:sectPr w:rsidR="00372B96">
          <w:pgSz w:w="11910" w:h="16840"/>
          <w:pgMar w:top="1380" w:right="425" w:bottom="280" w:left="1417" w:header="720" w:footer="720" w:gutter="0"/>
          <w:pgNumType w:start="1"/>
          <w:cols w:space="720"/>
        </w:sectPr>
      </w:pPr>
      <w:r>
        <w:rPr>
          <w:rFonts w:ascii="Quattrocento Sans" w:eastAsia="Quattrocento Sans" w:hAnsi="Quattrocento Sans" w:cs="Quattrocento Sans"/>
          <w:color w:val="374151"/>
          <w:shd w:val="clear" w:color="auto" w:fill="F7F7F8"/>
        </w:rPr>
        <w:t>The format of the consent letter is given below:</w:t>
      </w:r>
    </w:p>
    <w:p w:rsidR="00372B96" w:rsidRDefault="00000000">
      <w:pPr>
        <w:pBdr>
          <w:top w:val="nil"/>
          <w:left w:val="nil"/>
          <w:bottom w:val="nil"/>
          <w:right w:val="nil"/>
          <w:between w:val="nil"/>
        </w:pBdr>
        <w:spacing w:before="41"/>
        <w:ind w:right="989"/>
        <w:jc w:val="center"/>
        <w:rPr>
          <w:color w:val="000000"/>
        </w:rPr>
      </w:pPr>
      <w:r>
        <w:rPr>
          <w:color w:val="000000"/>
        </w:rPr>
        <w:lastRenderedPageBreak/>
        <w:t>&lt; College letter head &gt;</w:t>
      </w:r>
    </w:p>
    <w:p w:rsidR="00372B96" w:rsidRDefault="00372B9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372B96" w:rsidRDefault="00000000">
      <w:pPr>
        <w:pBdr>
          <w:top w:val="nil"/>
          <w:left w:val="nil"/>
          <w:bottom w:val="nil"/>
          <w:right w:val="nil"/>
          <w:between w:val="nil"/>
        </w:pBdr>
        <w:spacing w:before="1"/>
        <w:ind w:left="23"/>
        <w:rPr>
          <w:color w:val="000000"/>
        </w:rPr>
      </w:pPr>
      <w:r>
        <w:rPr>
          <w:color w:val="000000"/>
        </w:rPr>
        <w:t>Date: xx/Nov/2023</w:t>
      </w:r>
    </w:p>
    <w:p w:rsidR="00372B96" w:rsidRDefault="00000000">
      <w:pPr>
        <w:pStyle w:val="Heading2"/>
        <w:spacing w:before="266"/>
        <w:ind w:left="3084"/>
      </w:pPr>
      <w:r>
        <w:t xml:space="preserve">Sub: </w:t>
      </w:r>
      <w:proofErr w:type="spellStart"/>
      <w:r>
        <w:t>Trithon</w:t>
      </w:r>
      <w:proofErr w:type="spellEnd"/>
      <w:r>
        <w:t xml:space="preserve"> 2025 – Nomination</w:t>
      </w:r>
    </w:p>
    <w:p w:rsidR="00372B96" w:rsidRDefault="00372B9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:rsidR="00372B96" w:rsidRDefault="00000000">
      <w:pPr>
        <w:pBdr>
          <w:top w:val="nil"/>
          <w:left w:val="nil"/>
          <w:bottom w:val="nil"/>
          <w:right w:val="nil"/>
          <w:between w:val="nil"/>
        </w:pBdr>
        <w:spacing w:before="1"/>
        <w:ind w:left="23"/>
        <w:rPr>
          <w:color w:val="000000"/>
        </w:rPr>
      </w:pPr>
      <w:r>
        <w:rPr>
          <w:color w:val="000000"/>
        </w:rPr>
        <w:t xml:space="preserve">I am pleased to nominate the below team from our college to participate in </w:t>
      </w:r>
      <w:proofErr w:type="spellStart"/>
      <w:r>
        <w:rPr>
          <w:color w:val="000000"/>
        </w:rPr>
        <w:t>Trithon</w:t>
      </w:r>
      <w:proofErr w:type="spellEnd"/>
      <w:r>
        <w:rPr>
          <w:color w:val="000000"/>
        </w:rPr>
        <w:t xml:space="preserve"> 2025.</w:t>
      </w:r>
    </w:p>
    <w:p w:rsidR="00372B96" w:rsidRDefault="00372B9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372B96" w:rsidRDefault="00000000">
      <w:pPr>
        <w:ind w:left="549"/>
      </w:pPr>
      <w:proofErr w:type="gramStart"/>
      <w:r>
        <w:rPr>
          <w:b/>
        </w:rPr>
        <w:t>Team :</w:t>
      </w:r>
      <w:proofErr w:type="gramEnd"/>
      <w:r>
        <w:rPr>
          <w:b/>
        </w:rPr>
        <w:t xml:space="preserve"> </w:t>
      </w:r>
      <w:r>
        <w:t>&lt; Team Name &gt;</w:t>
      </w:r>
    </w:p>
    <w:tbl>
      <w:tblPr>
        <w:tblStyle w:val="a"/>
        <w:tblW w:w="9013" w:type="dxa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30"/>
        <w:gridCol w:w="1843"/>
        <w:gridCol w:w="1888"/>
        <w:gridCol w:w="1830"/>
        <w:gridCol w:w="1722"/>
      </w:tblGrid>
      <w:tr w:rsidR="00372B96">
        <w:trPr>
          <w:trHeight w:val="268"/>
        </w:trPr>
        <w:tc>
          <w:tcPr>
            <w:tcW w:w="1730" w:type="dxa"/>
          </w:tcPr>
          <w:p w:rsidR="00372B96" w:rsidRDefault="00372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843" w:type="dxa"/>
          </w:tcPr>
          <w:p w:rsidR="00372B9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8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Name</w:t>
            </w:r>
          </w:p>
        </w:tc>
        <w:tc>
          <w:tcPr>
            <w:tcW w:w="1888" w:type="dxa"/>
          </w:tcPr>
          <w:p w:rsidR="00372B9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8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Gender (M/F)</w:t>
            </w:r>
          </w:p>
        </w:tc>
        <w:tc>
          <w:tcPr>
            <w:tcW w:w="1830" w:type="dxa"/>
          </w:tcPr>
          <w:p w:rsidR="00372B9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Email id</w:t>
            </w:r>
          </w:p>
        </w:tc>
        <w:tc>
          <w:tcPr>
            <w:tcW w:w="1722" w:type="dxa"/>
          </w:tcPr>
          <w:p w:rsidR="00372B9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1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Mobile no.</w:t>
            </w:r>
          </w:p>
        </w:tc>
      </w:tr>
      <w:tr w:rsidR="00372B96">
        <w:trPr>
          <w:trHeight w:val="268"/>
        </w:trPr>
        <w:tc>
          <w:tcPr>
            <w:tcW w:w="1730" w:type="dxa"/>
          </w:tcPr>
          <w:p w:rsidR="00372B9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color w:val="000000"/>
              </w:rPr>
            </w:pPr>
            <w:r>
              <w:rPr>
                <w:color w:val="000000"/>
              </w:rPr>
              <w:t>Team Leader</w:t>
            </w:r>
          </w:p>
        </w:tc>
        <w:tc>
          <w:tcPr>
            <w:tcW w:w="1843" w:type="dxa"/>
          </w:tcPr>
          <w:p w:rsidR="00372B96" w:rsidRDefault="00372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888" w:type="dxa"/>
          </w:tcPr>
          <w:p w:rsidR="00372B96" w:rsidRDefault="00372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830" w:type="dxa"/>
          </w:tcPr>
          <w:p w:rsidR="00372B96" w:rsidRDefault="00372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722" w:type="dxa"/>
          </w:tcPr>
          <w:p w:rsidR="00372B96" w:rsidRDefault="00372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372B96">
        <w:trPr>
          <w:trHeight w:val="268"/>
        </w:trPr>
        <w:tc>
          <w:tcPr>
            <w:tcW w:w="1730" w:type="dxa"/>
          </w:tcPr>
          <w:p w:rsidR="00372B9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color w:val="000000"/>
              </w:rPr>
            </w:pPr>
            <w:r>
              <w:rPr>
                <w:color w:val="000000"/>
              </w:rPr>
              <w:t>Team Member</w:t>
            </w:r>
          </w:p>
        </w:tc>
        <w:tc>
          <w:tcPr>
            <w:tcW w:w="1843" w:type="dxa"/>
          </w:tcPr>
          <w:p w:rsidR="00372B96" w:rsidRDefault="00372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888" w:type="dxa"/>
          </w:tcPr>
          <w:p w:rsidR="00372B96" w:rsidRDefault="00372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830" w:type="dxa"/>
          </w:tcPr>
          <w:p w:rsidR="00372B96" w:rsidRDefault="00372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722" w:type="dxa"/>
          </w:tcPr>
          <w:p w:rsidR="00372B96" w:rsidRDefault="00372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372B96">
        <w:trPr>
          <w:trHeight w:val="268"/>
        </w:trPr>
        <w:tc>
          <w:tcPr>
            <w:tcW w:w="1730" w:type="dxa"/>
          </w:tcPr>
          <w:p w:rsidR="00372B9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color w:val="000000"/>
              </w:rPr>
            </w:pPr>
            <w:r>
              <w:rPr>
                <w:color w:val="000000"/>
              </w:rPr>
              <w:t>Team Member</w:t>
            </w:r>
          </w:p>
        </w:tc>
        <w:tc>
          <w:tcPr>
            <w:tcW w:w="1843" w:type="dxa"/>
          </w:tcPr>
          <w:p w:rsidR="00372B96" w:rsidRDefault="00372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888" w:type="dxa"/>
          </w:tcPr>
          <w:p w:rsidR="00372B96" w:rsidRDefault="00372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830" w:type="dxa"/>
          </w:tcPr>
          <w:p w:rsidR="00372B96" w:rsidRDefault="00372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722" w:type="dxa"/>
          </w:tcPr>
          <w:p w:rsidR="00372B96" w:rsidRDefault="00372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372B96">
        <w:trPr>
          <w:trHeight w:val="269"/>
        </w:trPr>
        <w:tc>
          <w:tcPr>
            <w:tcW w:w="1730" w:type="dxa"/>
          </w:tcPr>
          <w:p w:rsidR="00372B9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left="107"/>
              <w:rPr>
                <w:color w:val="000000"/>
              </w:rPr>
            </w:pPr>
            <w:r>
              <w:rPr>
                <w:color w:val="000000"/>
              </w:rPr>
              <w:t>Team Member</w:t>
            </w:r>
          </w:p>
        </w:tc>
        <w:tc>
          <w:tcPr>
            <w:tcW w:w="1843" w:type="dxa"/>
          </w:tcPr>
          <w:p w:rsidR="00372B96" w:rsidRDefault="00372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888" w:type="dxa"/>
          </w:tcPr>
          <w:p w:rsidR="00372B96" w:rsidRDefault="00372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830" w:type="dxa"/>
          </w:tcPr>
          <w:p w:rsidR="00372B96" w:rsidRDefault="00372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722" w:type="dxa"/>
          </w:tcPr>
          <w:p w:rsidR="00372B96" w:rsidRDefault="00372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372B96">
        <w:trPr>
          <w:trHeight w:val="268"/>
        </w:trPr>
        <w:tc>
          <w:tcPr>
            <w:tcW w:w="1730" w:type="dxa"/>
          </w:tcPr>
          <w:p w:rsidR="00372B9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color w:val="000000"/>
              </w:rPr>
            </w:pPr>
            <w:r>
              <w:rPr>
                <w:color w:val="000000"/>
              </w:rPr>
              <w:t>Team Member</w:t>
            </w:r>
          </w:p>
        </w:tc>
        <w:tc>
          <w:tcPr>
            <w:tcW w:w="1843" w:type="dxa"/>
          </w:tcPr>
          <w:p w:rsidR="00372B96" w:rsidRDefault="00372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888" w:type="dxa"/>
          </w:tcPr>
          <w:p w:rsidR="00372B96" w:rsidRDefault="00372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830" w:type="dxa"/>
          </w:tcPr>
          <w:p w:rsidR="00372B96" w:rsidRDefault="00372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722" w:type="dxa"/>
          </w:tcPr>
          <w:p w:rsidR="00372B96" w:rsidRDefault="00372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372B96">
        <w:trPr>
          <w:trHeight w:val="270"/>
        </w:trPr>
        <w:tc>
          <w:tcPr>
            <w:tcW w:w="1730" w:type="dxa"/>
          </w:tcPr>
          <w:p w:rsidR="00372B9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49" w:lineRule="auto"/>
              <w:ind w:left="107"/>
              <w:rPr>
                <w:color w:val="000000"/>
              </w:rPr>
            </w:pPr>
            <w:r>
              <w:rPr>
                <w:color w:val="000000"/>
              </w:rPr>
              <w:t>Team Member</w:t>
            </w:r>
          </w:p>
        </w:tc>
        <w:tc>
          <w:tcPr>
            <w:tcW w:w="1843" w:type="dxa"/>
          </w:tcPr>
          <w:p w:rsidR="00372B96" w:rsidRDefault="00372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888" w:type="dxa"/>
          </w:tcPr>
          <w:p w:rsidR="00372B96" w:rsidRDefault="00372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830" w:type="dxa"/>
          </w:tcPr>
          <w:p w:rsidR="00372B96" w:rsidRDefault="00372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722" w:type="dxa"/>
          </w:tcPr>
          <w:p w:rsidR="00372B96" w:rsidRDefault="00372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72B96">
        <w:trPr>
          <w:trHeight w:val="270"/>
        </w:trPr>
        <w:tc>
          <w:tcPr>
            <w:tcW w:w="1730" w:type="dxa"/>
          </w:tcPr>
          <w:p w:rsidR="00372B9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49" w:lineRule="auto"/>
              <w:ind w:left="107"/>
              <w:rPr>
                <w:color w:val="000000"/>
              </w:rPr>
            </w:pPr>
            <w:r>
              <w:rPr>
                <w:color w:val="000000"/>
              </w:rPr>
              <w:t>Mentor/Guide</w:t>
            </w:r>
          </w:p>
        </w:tc>
        <w:tc>
          <w:tcPr>
            <w:tcW w:w="1843" w:type="dxa"/>
          </w:tcPr>
          <w:p w:rsidR="00372B96" w:rsidRDefault="00372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888" w:type="dxa"/>
          </w:tcPr>
          <w:p w:rsidR="00372B96" w:rsidRDefault="00372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830" w:type="dxa"/>
          </w:tcPr>
          <w:p w:rsidR="00372B96" w:rsidRDefault="00372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722" w:type="dxa"/>
          </w:tcPr>
          <w:p w:rsidR="00372B96" w:rsidRDefault="00372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</w:tbl>
    <w:p w:rsidR="00372B96" w:rsidRDefault="00372B9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372B96" w:rsidRDefault="00372B9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372B96" w:rsidRDefault="00372B9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372B96" w:rsidRDefault="00372B9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372B96" w:rsidRDefault="00000000">
      <w:pPr>
        <w:pBdr>
          <w:top w:val="nil"/>
          <w:left w:val="nil"/>
          <w:bottom w:val="nil"/>
          <w:right w:val="nil"/>
          <w:between w:val="nil"/>
        </w:pBdr>
        <w:ind w:left="23"/>
        <w:rPr>
          <w:color w:val="000000"/>
        </w:rPr>
      </w:pPr>
      <w:r>
        <w:rPr>
          <w:color w:val="000000"/>
        </w:rPr>
        <w:t>Sincerely,</w:t>
      </w:r>
    </w:p>
    <w:p w:rsidR="00372B96" w:rsidRDefault="00372B9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372B96" w:rsidRDefault="00372B9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372B96" w:rsidRDefault="00372B96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</w:rPr>
      </w:pPr>
    </w:p>
    <w:p w:rsidR="00372B96" w:rsidRDefault="00000000">
      <w:pPr>
        <w:pBdr>
          <w:top w:val="nil"/>
          <w:left w:val="nil"/>
          <w:bottom w:val="nil"/>
          <w:right w:val="nil"/>
          <w:between w:val="nil"/>
        </w:pBdr>
        <w:ind w:left="23" w:right="8238"/>
        <w:rPr>
          <w:color w:val="000000"/>
        </w:rPr>
      </w:pPr>
      <w:r>
        <w:rPr>
          <w:color w:val="000000"/>
        </w:rPr>
        <w:t>&lt; Principal’s Name &gt; Sign/-</w:t>
      </w:r>
    </w:p>
    <w:p w:rsidR="00372B96" w:rsidRDefault="00000000">
      <w:pPr>
        <w:pBdr>
          <w:top w:val="nil"/>
          <w:left w:val="nil"/>
          <w:bottom w:val="nil"/>
          <w:right w:val="nil"/>
          <w:between w:val="nil"/>
        </w:pBdr>
        <w:ind w:left="23"/>
        <w:rPr>
          <w:color w:val="000000"/>
        </w:rPr>
      </w:pPr>
      <w:r>
        <w:rPr>
          <w:color w:val="000000"/>
        </w:rPr>
        <w:t xml:space="preserve">The </w:t>
      </w:r>
      <w:proofErr w:type="gramStart"/>
      <w:r>
        <w:rPr>
          <w:color w:val="000000"/>
        </w:rPr>
        <w:t>Principal</w:t>
      </w:r>
      <w:proofErr w:type="gramEnd"/>
      <w:r>
        <w:rPr>
          <w:color w:val="000000"/>
        </w:rPr>
        <w:t xml:space="preserve"> &lt; College Stamp &gt;</w:t>
      </w:r>
    </w:p>
    <w:sectPr w:rsidR="00372B96">
      <w:pgSz w:w="11910" w:h="16840"/>
      <w:pgMar w:top="1380" w:right="425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05B784B-1F12-43F8-B6B2-09ABB996EE85}"/>
    <w:embedBold r:id="rId2" w:fontKey="{85F80C59-30B5-4F15-B98F-76BC099C083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849B62E8-9D28-4C0A-BC27-FDB4296E2F4B}"/>
    <w:embedItalic r:id="rId4" w:fontKey="{20DBB87E-FED7-4652-BA4C-5CEE470D808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5" w:fontKey="{FF341FE4-E0CB-4008-85F9-00BE8829B5E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6204F4B-41C0-4EED-9DB8-9D198A2AA1D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C1BFD"/>
    <w:multiLevelType w:val="hybridMultilevel"/>
    <w:tmpl w:val="D1CAB38A"/>
    <w:lvl w:ilvl="0" w:tplc="40090001">
      <w:start w:val="1"/>
      <w:numFmt w:val="bullet"/>
      <w:lvlText w:val=""/>
      <w:lvlJc w:val="left"/>
      <w:pPr>
        <w:ind w:left="40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12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4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6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8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0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2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4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66" w:hanging="360"/>
      </w:pPr>
      <w:rPr>
        <w:rFonts w:ascii="Wingdings" w:hAnsi="Wingdings" w:hint="default"/>
      </w:rPr>
    </w:lvl>
  </w:abstractNum>
  <w:abstractNum w:abstractNumId="1" w15:restartNumberingAfterBreak="0">
    <w:nsid w:val="104422B1"/>
    <w:multiLevelType w:val="hybridMultilevel"/>
    <w:tmpl w:val="2520B214"/>
    <w:lvl w:ilvl="0" w:tplc="40090001">
      <w:start w:val="1"/>
      <w:numFmt w:val="bullet"/>
      <w:lvlText w:val=""/>
      <w:lvlJc w:val="left"/>
      <w:pPr>
        <w:ind w:left="40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12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4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6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8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0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2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4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66" w:hanging="360"/>
      </w:pPr>
      <w:rPr>
        <w:rFonts w:ascii="Wingdings" w:hAnsi="Wingdings" w:hint="default"/>
      </w:rPr>
    </w:lvl>
  </w:abstractNum>
  <w:abstractNum w:abstractNumId="2" w15:restartNumberingAfterBreak="0">
    <w:nsid w:val="11BE5AF4"/>
    <w:multiLevelType w:val="hybridMultilevel"/>
    <w:tmpl w:val="32124A2C"/>
    <w:lvl w:ilvl="0" w:tplc="40090001">
      <w:start w:val="1"/>
      <w:numFmt w:val="bullet"/>
      <w:lvlText w:val=""/>
      <w:lvlJc w:val="left"/>
      <w:pPr>
        <w:ind w:left="40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12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4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6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8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0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2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4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66" w:hanging="360"/>
      </w:pPr>
      <w:rPr>
        <w:rFonts w:ascii="Wingdings" w:hAnsi="Wingdings" w:hint="default"/>
      </w:rPr>
    </w:lvl>
  </w:abstractNum>
  <w:abstractNum w:abstractNumId="3" w15:restartNumberingAfterBreak="0">
    <w:nsid w:val="16FF7711"/>
    <w:multiLevelType w:val="hybridMultilevel"/>
    <w:tmpl w:val="166ED72E"/>
    <w:lvl w:ilvl="0" w:tplc="40090001">
      <w:start w:val="1"/>
      <w:numFmt w:val="bullet"/>
      <w:lvlText w:val=""/>
      <w:lvlJc w:val="left"/>
      <w:pPr>
        <w:ind w:left="40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12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4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6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8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0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2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4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66" w:hanging="360"/>
      </w:pPr>
      <w:rPr>
        <w:rFonts w:ascii="Wingdings" w:hAnsi="Wingdings" w:hint="default"/>
      </w:rPr>
    </w:lvl>
  </w:abstractNum>
  <w:abstractNum w:abstractNumId="4" w15:restartNumberingAfterBreak="0">
    <w:nsid w:val="21EE6DAB"/>
    <w:multiLevelType w:val="hybridMultilevel"/>
    <w:tmpl w:val="8786B646"/>
    <w:lvl w:ilvl="0" w:tplc="4009000F">
      <w:start w:val="1"/>
      <w:numFmt w:val="decimal"/>
      <w:lvlText w:val="%1."/>
      <w:lvlJc w:val="left"/>
      <w:pPr>
        <w:ind w:left="406" w:hanging="360"/>
      </w:pPr>
    </w:lvl>
    <w:lvl w:ilvl="1" w:tplc="40090019" w:tentative="1">
      <w:start w:val="1"/>
      <w:numFmt w:val="lowerLetter"/>
      <w:lvlText w:val="%2."/>
      <w:lvlJc w:val="left"/>
      <w:pPr>
        <w:ind w:left="1126" w:hanging="360"/>
      </w:pPr>
    </w:lvl>
    <w:lvl w:ilvl="2" w:tplc="4009001B" w:tentative="1">
      <w:start w:val="1"/>
      <w:numFmt w:val="lowerRoman"/>
      <w:lvlText w:val="%3."/>
      <w:lvlJc w:val="right"/>
      <w:pPr>
        <w:ind w:left="1846" w:hanging="180"/>
      </w:pPr>
    </w:lvl>
    <w:lvl w:ilvl="3" w:tplc="4009000F" w:tentative="1">
      <w:start w:val="1"/>
      <w:numFmt w:val="decimal"/>
      <w:lvlText w:val="%4."/>
      <w:lvlJc w:val="left"/>
      <w:pPr>
        <w:ind w:left="2566" w:hanging="360"/>
      </w:pPr>
    </w:lvl>
    <w:lvl w:ilvl="4" w:tplc="40090019" w:tentative="1">
      <w:start w:val="1"/>
      <w:numFmt w:val="lowerLetter"/>
      <w:lvlText w:val="%5."/>
      <w:lvlJc w:val="left"/>
      <w:pPr>
        <w:ind w:left="3286" w:hanging="360"/>
      </w:pPr>
    </w:lvl>
    <w:lvl w:ilvl="5" w:tplc="4009001B" w:tentative="1">
      <w:start w:val="1"/>
      <w:numFmt w:val="lowerRoman"/>
      <w:lvlText w:val="%6."/>
      <w:lvlJc w:val="right"/>
      <w:pPr>
        <w:ind w:left="4006" w:hanging="180"/>
      </w:pPr>
    </w:lvl>
    <w:lvl w:ilvl="6" w:tplc="4009000F" w:tentative="1">
      <w:start w:val="1"/>
      <w:numFmt w:val="decimal"/>
      <w:lvlText w:val="%7."/>
      <w:lvlJc w:val="left"/>
      <w:pPr>
        <w:ind w:left="4726" w:hanging="360"/>
      </w:pPr>
    </w:lvl>
    <w:lvl w:ilvl="7" w:tplc="40090019" w:tentative="1">
      <w:start w:val="1"/>
      <w:numFmt w:val="lowerLetter"/>
      <w:lvlText w:val="%8."/>
      <w:lvlJc w:val="left"/>
      <w:pPr>
        <w:ind w:left="5446" w:hanging="360"/>
      </w:pPr>
    </w:lvl>
    <w:lvl w:ilvl="8" w:tplc="4009001B" w:tentative="1">
      <w:start w:val="1"/>
      <w:numFmt w:val="lowerRoman"/>
      <w:lvlText w:val="%9."/>
      <w:lvlJc w:val="right"/>
      <w:pPr>
        <w:ind w:left="6166" w:hanging="180"/>
      </w:pPr>
    </w:lvl>
  </w:abstractNum>
  <w:abstractNum w:abstractNumId="5" w15:restartNumberingAfterBreak="0">
    <w:nsid w:val="22931826"/>
    <w:multiLevelType w:val="multilevel"/>
    <w:tmpl w:val="1BB8DD0E"/>
    <w:lvl w:ilvl="0">
      <w:start w:val="7"/>
      <w:numFmt w:val="decimal"/>
      <w:lvlText w:val="%1."/>
      <w:lvlJc w:val="left"/>
      <w:pPr>
        <w:ind w:left="342" w:hanging="320"/>
      </w:pPr>
      <w:rPr>
        <w:rFonts w:ascii="Calibri" w:eastAsia="Calibri" w:hAnsi="Calibri" w:cs="Calibri"/>
        <w:b/>
        <w:i w:val="0"/>
        <w:sz w:val="32"/>
        <w:szCs w:val="32"/>
      </w:rPr>
    </w:lvl>
    <w:lvl w:ilvl="1">
      <w:numFmt w:val="bullet"/>
      <w:lvlText w:val="-"/>
      <w:lvlJc w:val="left"/>
      <w:pPr>
        <w:ind w:left="141" w:hanging="118"/>
      </w:pPr>
      <w:rPr>
        <w:rFonts w:ascii="Calibri" w:eastAsia="Calibri" w:hAnsi="Calibri" w:cs="Calibri"/>
      </w:rPr>
    </w:lvl>
    <w:lvl w:ilvl="2">
      <w:numFmt w:val="bullet"/>
      <w:lvlText w:val="-"/>
      <w:lvlJc w:val="left"/>
      <w:pPr>
        <w:ind w:left="241" w:hanging="118"/>
      </w:pPr>
      <w:rPr>
        <w:rFonts w:ascii="Calibri" w:eastAsia="Calibri" w:hAnsi="Calibri" w:cs="Calibri"/>
        <w:b w:val="0"/>
        <w:i w:val="0"/>
        <w:sz w:val="22"/>
        <w:szCs w:val="22"/>
      </w:rPr>
    </w:lvl>
    <w:lvl w:ilvl="3">
      <w:numFmt w:val="bullet"/>
      <w:lvlText w:val="•"/>
      <w:lvlJc w:val="left"/>
      <w:pPr>
        <w:ind w:left="340" w:hanging="118"/>
      </w:pPr>
    </w:lvl>
    <w:lvl w:ilvl="4">
      <w:numFmt w:val="bullet"/>
      <w:lvlText w:val="•"/>
      <w:lvlJc w:val="left"/>
      <w:pPr>
        <w:ind w:left="1729" w:hanging="118"/>
      </w:pPr>
    </w:lvl>
    <w:lvl w:ilvl="5">
      <w:numFmt w:val="bullet"/>
      <w:lvlText w:val="•"/>
      <w:lvlJc w:val="left"/>
      <w:pPr>
        <w:ind w:left="3118" w:hanging="118"/>
      </w:pPr>
    </w:lvl>
    <w:lvl w:ilvl="6">
      <w:numFmt w:val="bullet"/>
      <w:lvlText w:val="•"/>
      <w:lvlJc w:val="left"/>
      <w:pPr>
        <w:ind w:left="4507" w:hanging="118"/>
      </w:pPr>
    </w:lvl>
    <w:lvl w:ilvl="7">
      <w:numFmt w:val="bullet"/>
      <w:lvlText w:val="•"/>
      <w:lvlJc w:val="left"/>
      <w:pPr>
        <w:ind w:left="5896" w:hanging="117"/>
      </w:pPr>
    </w:lvl>
    <w:lvl w:ilvl="8">
      <w:numFmt w:val="bullet"/>
      <w:lvlText w:val="•"/>
      <w:lvlJc w:val="left"/>
      <w:pPr>
        <w:ind w:left="7286" w:hanging="117"/>
      </w:pPr>
    </w:lvl>
  </w:abstractNum>
  <w:abstractNum w:abstractNumId="6" w15:restartNumberingAfterBreak="0">
    <w:nsid w:val="22ED1C63"/>
    <w:multiLevelType w:val="multilevel"/>
    <w:tmpl w:val="8512A0E6"/>
    <w:lvl w:ilvl="0">
      <w:start w:val="1"/>
      <w:numFmt w:val="decimal"/>
      <w:lvlText w:val="%1."/>
      <w:lvlJc w:val="left"/>
      <w:pPr>
        <w:ind w:left="342" w:hanging="320"/>
      </w:pPr>
      <w:rPr>
        <w:rFonts w:ascii="Calibri" w:eastAsia="Calibri" w:hAnsi="Calibri" w:cs="Calibri"/>
        <w:b/>
        <w:i w:val="0"/>
        <w:sz w:val="32"/>
        <w:szCs w:val="32"/>
      </w:rPr>
    </w:lvl>
    <w:lvl w:ilvl="1">
      <w:numFmt w:val="bullet"/>
      <w:lvlText w:val="-"/>
      <w:lvlJc w:val="left"/>
      <w:pPr>
        <w:ind w:left="23" w:hanging="116"/>
      </w:pPr>
      <w:rPr>
        <w:rFonts w:ascii="Calibri" w:eastAsia="Calibri" w:hAnsi="Calibri" w:cs="Calibri"/>
        <w:b w:val="0"/>
        <w:i w:val="0"/>
        <w:sz w:val="22"/>
        <w:szCs w:val="22"/>
      </w:rPr>
    </w:lvl>
    <w:lvl w:ilvl="2">
      <w:numFmt w:val="bullet"/>
      <w:lvlText w:val="•"/>
      <w:lvlJc w:val="left"/>
      <w:pPr>
        <w:ind w:left="340" w:hanging="116"/>
      </w:pPr>
    </w:lvl>
    <w:lvl w:ilvl="3">
      <w:numFmt w:val="bullet"/>
      <w:lvlText w:val="•"/>
      <w:lvlJc w:val="left"/>
      <w:pPr>
        <w:ind w:left="1555" w:hanging="116"/>
      </w:pPr>
    </w:lvl>
    <w:lvl w:ilvl="4">
      <w:numFmt w:val="bullet"/>
      <w:lvlText w:val="•"/>
      <w:lvlJc w:val="left"/>
      <w:pPr>
        <w:ind w:left="2771" w:hanging="116"/>
      </w:pPr>
    </w:lvl>
    <w:lvl w:ilvl="5">
      <w:numFmt w:val="bullet"/>
      <w:lvlText w:val="•"/>
      <w:lvlJc w:val="left"/>
      <w:pPr>
        <w:ind w:left="3986" w:hanging="116"/>
      </w:pPr>
    </w:lvl>
    <w:lvl w:ilvl="6">
      <w:numFmt w:val="bullet"/>
      <w:lvlText w:val="•"/>
      <w:lvlJc w:val="left"/>
      <w:pPr>
        <w:ind w:left="5202" w:hanging="116"/>
      </w:pPr>
    </w:lvl>
    <w:lvl w:ilvl="7">
      <w:numFmt w:val="bullet"/>
      <w:lvlText w:val="•"/>
      <w:lvlJc w:val="left"/>
      <w:pPr>
        <w:ind w:left="6417" w:hanging="116"/>
      </w:pPr>
    </w:lvl>
    <w:lvl w:ilvl="8">
      <w:numFmt w:val="bullet"/>
      <w:lvlText w:val="•"/>
      <w:lvlJc w:val="left"/>
      <w:pPr>
        <w:ind w:left="7633" w:hanging="116"/>
      </w:pPr>
    </w:lvl>
  </w:abstractNum>
  <w:abstractNum w:abstractNumId="7" w15:restartNumberingAfterBreak="0">
    <w:nsid w:val="2B1E4AA4"/>
    <w:multiLevelType w:val="hybridMultilevel"/>
    <w:tmpl w:val="69C88958"/>
    <w:lvl w:ilvl="0" w:tplc="40090001">
      <w:start w:val="1"/>
      <w:numFmt w:val="bullet"/>
      <w:lvlText w:val=""/>
      <w:lvlJc w:val="left"/>
      <w:pPr>
        <w:ind w:left="40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12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4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6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8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0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2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4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66" w:hanging="360"/>
      </w:pPr>
      <w:rPr>
        <w:rFonts w:ascii="Wingdings" w:hAnsi="Wingdings" w:hint="default"/>
      </w:rPr>
    </w:lvl>
  </w:abstractNum>
  <w:abstractNum w:abstractNumId="8" w15:restartNumberingAfterBreak="0">
    <w:nsid w:val="2F7F6040"/>
    <w:multiLevelType w:val="hybridMultilevel"/>
    <w:tmpl w:val="6FEA0598"/>
    <w:lvl w:ilvl="0" w:tplc="40090001">
      <w:start w:val="1"/>
      <w:numFmt w:val="bullet"/>
      <w:lvlText w:val=""/>
      <w:lvlJc w:val="left"/>
      <w:pPr>
        <w:ind w:left="40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12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4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6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8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0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2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4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66" w:hanging="360"/>
      </w:pPr>
      <w:rPr>
        <w:rFonts w:ascii="Wingdings" w:hAnsi="Wingdings" w:hint="default"/>
      </w:rPr>
    </w:lvl>
  </w:abstractNum>
  <w:abstractNum w:abstractNumId="9" w15:restartNumberingAfterBreak="0">
    <w:nsid w:val="4AD16E26"/>
    <w:multiLevelType w:val="hybridMultilevel"/>
    <w:tmpl w:val="DA184F38"/>
    <w:lvl w:ilvl="0" w:tplc="40090001">
      <w:start w:val="1"/>
      <w:numFmt w:val="bullet"/>
      <w:lvlText w:val=""/>
      <w:lvlJc w:val="left"/>
      <w:pPr>
        <w:ind w:left="40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12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4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6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8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0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2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4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66" w:hanging="360"/>
      </w:pPr>
      <w:rPr>
        <w:rFonts w:ascii="Wingdings" w:hAnsi="Wingdings" w:hint="default"/>
      </w:rPr>
    </w:lvl>
  </w:abstractNum>
  <w:abstractNum w:abstractNumId="10" w15:restartNumberingAfterBreak="0">
    <w:nsid w:val="54D35EF9"/>
    <w:multiLevelType w:val="hybridMultilevel"/>
    <w:tmpl w:val="B23EA0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AC3DD1"/>
    <w:multiLevelType w:val="hybridMultilevel"/>
    <w:tmpl w:val="6E1CB13E"/>
    <w:lvl w:ilvl="0" w:tplc="40090001">
      <w:start w:val="1"/>
      <w:numFmt w:val="bullet"/>
      <w:lvlText w:val=""/>
      <w:lvlJc w:val="left"/>
      <w:pPr>
        <w:ind w:left="40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12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4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6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8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0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2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4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66" w:hanging="360"/>
      </w:pPr>
      <w:rPr>
        <w:rFonts w:ascii="Wingdings" w:hAnsi="Wingdings" w:hint="default"/>
      </w:rPr>
    </w:lvl>
  </w:abstractNum>
  <w:num w:numId="1" w16cid:durableId="1799029465">
    <w:abstractNumId w:val="5"/>
  </w:num>
  <w:num w:numId="2" w16cid:durableId="514659035">
    <w:abstractNumId w:val="6"/>
  </w:num>
  <w:num w:numId="3" w16cid:durableId="405760549">
    <w:abstractNumId w:val="10"/>
  </w:num>
  <w:num w:numId="4" w16cid:durableId="1573350437">
    <w:abstractNumId w:val="4"/>
  </w:num>
  <w:num w:numId="5" w16cid:durableId="465467854">
    <w:abstractNumId w:val="7"/>
  </w:num>
  <w:num w:numId="6" w16cid:durableId="1477340127">
    <w:abstractNumId w:val="3"/>
  </w:num>
  <w:num w:numId="7" w16cid:durableId="735204325">
    <w:abstractNumId w:val="9"/>
  </w:num>
  <w:num w:numId="8" w16cid:durableId="830831169">
    <w:abstractNumId w:val="11"/>
  </w:num>
  <w:num w:numId="9" w16cid:durableId="1858737079">
    <w:abstractNumId w:val="1"/>
  </w:num>
  <w:num w:numId="10" w16cid:durableId="1056591870">
    <w:abstractNumId w:val="2"/>
  </w:num>
  <w:num w:numId="11" w16cid:durableId="1351445695">
    <w:abstractNumId w:val="8"/>
  </w:num>
  <w:num w:numId="12" w16cid:durableId="17429481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2B96"/>
    <w:rsid w:val="0015653F"/>
    <w:rsid w:val="00372B96"/>
    <w:rsid w:val="0050318B"/>
    <w:rsid w:val="00761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D8880"/>
  <w15:docId w15:val="{351FBA34-330C-49F0-987F-013FC475A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ind w:left="341" w:hanging="318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74"/>
      <w:outlineLvl w:val="1"/>
    </w:pPr>
    <w:rPr>
      <w:b/>
      <w:bCs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316"/>
      <w:ind w:left="23"/>
    </w:pPr>
    <w:rPr>
      <w:b/>
      <w:bCs/>
      <w:sz w:val="48"/>
      <w:szCs w:val="48"/>
      <w:u w:val="single" w:color="000000"/>
    </w:r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341" w:hanging="117"/>
    </w:pPr>
  </w:style>
  <w:style w:type="paragraph" w:customStyle="1" w:styleId="TableParagraph">
    <w:name w:val="Table Paragraph"/>
    <w:basedOn w:val="Normal"/>
    <w:uiPriority w:val="1"/>
    <w:qFormat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jp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HcTSaNpX1BPh4PkZc8NfmQ/+fsw==">CgMxLjAyDmgubWxsZDdzcjlkaGlyOAByITFLcVR2TzMwWmxPRW5YS3VJaG1BREQ5RU4xeFRtSnlubA==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498CE28-97D9-46EE-AF5E-D11F43B75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672</Words>
  <Characters>3834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KIRTI KAMAL</dc:creator>
  <cp:lastModifiedBy>SURAJ KUMAR</cp:lastModifiedBy>
  <cp:revision>2</cp:revision>
  <dcterms:created xsi:type="dcterms:W3CDTF">2025-01-21T15:35:00Z</dcterms:created>
  <dcterms:modified xsi:type="dcterms:W3CDTF">2025-03-04T11:03:00Z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2025-01-16T00:00:00Z</vt:filetime>
  </property>
  <property fmtid="{D5CDD505-2E9C-101B-9397-08002B2CF9AE}" pid="5" name="Producer">
    <vt:lpwstr>Microsoft® Word 2019</vt:lpwstr>
  </property>
</Properties>
</file>