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/>
          <w:sz w:val="36"/>
          <w:szCs w:val="36"/>
          <w:lang w:val="en-US"/>
        </w:rPr>
        <w:t>Assignm</w:t>
      </w:r>
      <w:bookmarkStart w:id="0" w:name="_GoBack"/>
      <w:bookmarkEnd w:id="0"/>
      <w:r>
        <w:rPr>
          <w:rFonts w:hint="default"/>
          <w:sz w:val="36"/>
          <w:szCs w:val="36"/>
          <w:lang w:val="en-US"/>
        </w:rPr>
        <w:t>ent Day 10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[1]: import pandas as pd</w:t>
      </w:r>
    </w:p>
    <w:p>
      <w:pPr>
        <w:rPr>
          <w:rFonts w:hint="default"/>
        </w:rPr>
      </w:pPr>
      <w:r>
        <w:rPr>
          <w:rFonts w:hint="default"/>
        </w:rPr>
        <w:t>In [2]: dataset=pd.read_excel("Attrition_Rate_analysis.xls",sheet_name=1)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[3]: dataset.head()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Out[3]: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DistanceFromHome_YES  ...  YearsWithCurrManager_NO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0                  10.0  ...                        0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1                  11.0  ...                        3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2                   1.0  ...                        5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3                   1.0  ...                        4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4                   4.0  ...                        7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[5 rows x 14 columns]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[4]: dataset.columns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Out[4]: </w:t>
      </w:r>
    </w:p>
    <w:p>
      <w:pPr>
        <w:rPr>
          <w:rFonts w:hint="default"/>
        </w:rPr>
      </w:pPr>
      <w:r>
        <w:rPr>
          <w:rFonts w:hint="default"/>
        </w:rPr>
        <w:t>Index(['DistanceFromHome_YES', 'DistanceFromHome_NO', 'MonthlyIncome_YES',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'MonthlyIncome_NO', 'NumCompaniesWorked_YES', 'NumCompaniesWorked_NO',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'PercentSalaryHike_YES', 'PercentSalaryHike_NO',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'TotalWorkingYears_YES', 'TotalWorkingYears_NO', 'YearsAtCompany_YES',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'YearsAtCompany_NO', 'YearsWithCurrManager_YES',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'YearsWithCurrManager_NO'],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dtype='object')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[6]: from scipy.stats import mannwhitneyu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a1=dataset.DistanceFromHome_YES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a2=dataset.DistanceFromHome_NO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stat, p=mannwhitneyu(a1,a2)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print(stat,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1317879.0 0.0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[7]: #As the P value of 0.0 is &lt; 0.05, the H0 is rejected and Ha is accepted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Ha: There is significant differences in the Distance From Home between attrition (Y) and attirition(N)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[8]: #Attrition vs income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[9]: a1=dataset.MonthlyIncome_YES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a2=dataset.MonthlyIncome_NO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stat, p=mannwhitneyu(a1,a2)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...: print(stat,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1365088.5 0.0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[10]: #As P value of 0.0 is &lt; 0.05 ,th H0 is rejected and Ha is accepted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# Ha: There is significant difference in the income between attrition(Y) and attrition(N)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[11]: a1=dataset.TotalWorkingYears_YES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a2=dataset.TotalWorkingYears_NO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stat, p=mannwhitneyu(a1,a2)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1726497.0 0.0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[12]: #As P value of 0.0 is &lt; 0.05 ,th H0 is rejected and Ha is accepted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# Ha: There is significant difference in the Total Working hours between attrition(Y) and attrition(N)/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[13]: ### Attrition vs YearsAtCompany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[14]:  a1=dataset.YearsAtCompany_YES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a2=dataset.YearsAtCompany_NO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stat, p=mannwhitneyu(a1,a2)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1706751.0 0.0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[15]: # As P value of 0.0 is &lt; 0.05 ,th H0 is rejected and Ha is accepted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# Ha: There is significant difference in the YearsAtCompany between attrition(Y) and attrition(N)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[16]: ## Attrition vs YearswithCurrentManager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[17]: a1=dataset.YearsWithCurrManager_YES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a2=dataset.YearsWithCurrManager_NO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stat, p=mannwhitneyu(a1,a2)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...: print(stat, p)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1672735.5 0.0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[18]: # As P value of 0.0 is &lt; 0.05 ,th H0 is rejected and Ha is accepted</w:t>
      </w:r>
    </w:p>
    <w:p>
      <w:pPr>
        <w:rPr>
          <w:rFonts w:hint="default"/>
        </w:rPr>
      </w:pPr>
    </w:p>
    <w:p>
      <w:r>
        <w:rPr>
          <w:rFonts w:hint="default"/>
        </w:rPr>
        <w:t xml:space="preserve">    ...: # Ha: There is significant difference in the YearsWithCurrManager between attrition(Y) and attrition(N)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E03E42"/>
    <w:rsid w:val="58E03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2020-07-26T16:18:00Z</dcterms:created>
  <dc:creator>123</dc:creator>
  <cp:lastModifiedBy>123</cp:lastModifiedBy>
  <dcterms:modified xsi:type="dcterms:W3CDTF">2020-07-26T16:20:58Z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