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068BD" w14:textId="04B59C22" w:rsidR="006469EF" w:rsidRDefault="006469EF" w:rsidP="006469EF">
      <w:pPr>
        <w:jc w:val="center"/>
        <w:rPr>
          <w:rFonts w:asciiTheme="majorHAnsi" w:hAnsiTheme="majorHAnsi" w:cstheme="majorHAnsi"/>
          <w:b/>
          <w:bCs/>
          <w:i/>
          <w:iCs/>
          <w:sz w:val="32"/>
          <w:szCs w:val="32"/>
          <w:u w:val="single"/>
        </w:rPr>
      </w:pPr>
      <w:r w:rsidRPr="00F2161D">
        <w:rPr>
          <w:rFonts w:asciiTheme="majorHAnsi" w:hAnsiTheme="majorHAnsi" w:cstheme="majorHAnsi"/>
          <w:b/>
          <w:bCs/>
          <w:i/>
          <w:iCs/>
          <w:sz w:val="32"/>
          <w:szCs w:val="32"/>
          <w:u w:val="single"/>
        </w:rPr>
        <w:t>ASSIGNMENT 2: VULNERABILITY DATA EXTRACTION AND ANALYSIS</w:t>
      </w:r>
    </w:p>
    <w:p w14:paraId="46336492" w14:textId="4D6CC8AF" w:rsidR="006469EF" w:rsidRPr="006469EF" w:rsidRDefault="00650A86" w:rsidP="006469EF">
      <w:pPr>
        <w:jc w:val="center"/>
        <w:rPr>
          <w:rFonts w:asciiTheme="majorHAnsi" w:hAnsiTheme="majorHAnsi" w:cstheme="majorHAnsi"/>
          <w:b/>
          <w:bCs/>
          <w:i/>
          <w:iCs/>
          <w:sz w:val="32"/>
          <w:szCs w:val="32"/>
          <w:u w:val="single"/>
        </w:rPr>
      </w:pPr>
      <w:r>
        <w:rPr>
          <w:noProof/>
        </w:rPr>
        <w:drawing>
          <wp:inline distT="0" distB="0" distL="0" distR="0" wp14:anchorId="2260B66A" wp14:editId="6B8C90A7">
            <wp:extent cx="2689860" cy="1025733"/>
            <wp:effectExtent l="0" t="0" r="0" b="3175"/>
            <wp:docPr id="2" name="Picture 2" descr="upload.wikimedia.org/wikipedia/commons/thum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0281" cy="1029707"/>
                    </a:xfrm>
                    <a:prstGeom prst="rect">
                      <a:avLst/>
                    </a:prstGeom>
                    <a:noFill/>
                    <a:ln>
                      <a:noFill/>
                    </a:ln>
                  </pic:spPr>
                </pic:pic>
              </a:graphicData>
            </a:graphic>
          </wp:inline>
        </w:drawing>
      </w:r>
    </w:p>
    <w:p w14:paraId="310ECA77" w14:textId="77777777" w:rsidR="006469EF" w:rsidRPr="000062A4" w:rsidRDefault="006469EF" w:rsidP="006469EF">
      <w:pPr>
        <w:jc w:val="both"/>
        <w:rPr>
          <w:rFonts w:cstheme="minorHAnsi"/>
          <w:b/>
          <w:bCs/>
          <w:i/>
          <w:iCs/>
          <w:sz w:val="28"/>
          <w:szCs w:val="28"/>
          <w:u w:val="single"/>
        </w:rPr>
      </w:pPr>
      <w:r w:rsidRPr="000062A4">
        <w:rPr>
          <w:rFonts w:cstheme="minorHAnsi"/>
          <w:b/>
          <w:bCs/>
          <w:i/>
          <w:iCs/>
          <w:sz w:val="28"/>
          <w:szCs w:val="28"/>
          <w:u w:val="single"/>
        </w:rPr>
        <w:t>INTRODUCTION</w:t>
      </w:r>
    </w:p>
    <w:p w14:paraId="4A30D86D" w14:textId="77777777" w:rsidR="006469EF" w:rsidRPr="00DE455C" w:rsidRDefault="006469EF" w:rsidP="004F479E">
      <w:pPr>
        <w:jc w:val="both"/>
        <w:rPr>
          <w:rFonts w:cstheme="minorHAnsi"/>
          <w:i/>
          <w:iCs/>
          <w:sz w:val="24"/>
          <w:szCs w:val="24"/>
        </w:rPr>
      </w:pPr>
      <w:r w:rsidRPr="006469EF">
        <w:rPr>
          <w:rFonts w:cstheme="minorHAnsi"/>
          <w:i/>
          <w:iCs/>
          <w:sz w:val="24"/>
          <w:szCs w:val="24"/>
        </w:rPr>
        <w:t>Vulnerability Analysis involves identifying, analyzing, and prioritizing the vulnerability in a system. For this assignment ,we have to extract the data from the database, preprocess them and perform an analysis.  The system that we are planning to analyze were Windows 10 and Apache HTTP Server.</w:t>
      </w:r>
      <w:r w:rsidRPr="004F479E">
        <w:rPr>
          <w:rFonts w:cstheme="minorHAnsi"/>
          <w:sz w:val="24"/>
          <w:szCs w:val="24"/>
        </w:rPr>
        <w:t xml:space="preserve"> </w:t>
      </w:r>
    </w:p>
    <w:p w14:paraId="14DF952F" w14:textId="4B56FA55" w:rsidR="004F479E" w:rsidRDefault="006F7984" w:rsidP="004F479E">
      <w:pPr>
        <w:jc w:val="both"/>
        <w:rPr>
          <w:rFonts w:cstheme="minorHAnsi"/>
          <w:i/>
          <w:iCs/>
          <w:sz w:val="24"/>
          <w:szCs w:val="24"/>
        </w:rPr>
      </w:pPr>
      <w:r w:rsidRPr="00DE455C">
        <w:rPr>
          <w:rFonts w:cstheme="minorHAnsi"/>
          <w:i/>
          <w:iCs/>
          <w:sz w:val="24"/>
          <w:szCs w:val="24"/>
        </w:rPr>
        <w:t>Web server is a program which process the network requests and serves them with files in order to create web pages with the help of Hyper Text Transfer Protocol(HTTP). Web servers are used to store HTTP files for creating websites. When the client request</w:t>
      </w:r>
      <w:r w:rsidR="004F479E" w:rsidRPr="00DE455C">
        <w:rPr>
          <w:rFonts w:cstheme="minorHAnsi"/>
          <w:i/>
          <w:iCs/>
          <w:sz w:val="24"/>
          <w:szCs w:val="24"/>
        </w:rPr>
        <w:t>s the website, it will deliver the requested website back to the client.</w:t>
      </w:r>
      <w:r w:rsidR="004F479E" w:rsidRPr="00DE455C">
        <w:rPr>
          <w:rFonts w:cstheme="minorHAnsi"/>
          <w:i/>
          <w:iCs/>
          <w:sz w:val="24"/>
          <w:szCs w:val="24"/>
          <w:shd w:val="clear" w:color="auto" w:fill="FFFFFF"/>
        </w:rPr>
        <w:t xml:space="preserve"> </w:t>
      </w:r>
      <w:r w:rsidR="004F479E" w:rsidRPr="00DE455C">
        <w:rPr>
          <w:rFonts w:cstheme="minorHAnsi"/>
          <w:i/>
          <w:iCs/>
          <w:sz w:val="24"/>
          <w:szCs w:val="24"/>
          <w:shd w:val="clear" w:color="auto" w:fill="FFFFFF"/>
        </w:rPr>
        <w:t> </w:t>
      </w:r>
      <w:r w:rsidR="004F479E" w:rsidRPr="00DE455C">
        <w:rPr>
          <w:rFonts w:cstheme="minorHAnsi"/>
          <w:i/>
          <w:iCs/>
          <w:sz w:val="24"/>
          <w:szCs w:val="24"/>
          <w:shd w:val="clear" w:color="auto" w:fill="FFFFFF"/>
        </w:rPr>
        <w:t>Let us consider this example</w:t>
      </w:r>
      <w:r w:rsidR="004F479E" w:rsidRPr="00DE455C">
        <w:rPr>
          <w:rFonts w:cstheme="minorHAnsi"/>
          <w:i/>
          <w:iCs/>
          <w:sz w:val="24"/>
          <w:szCs w:val="24"/>
          <w:shd w:val="clear" w:color="auto" w:fill="FFFFFF"/>
        </w:rPr>
        <w:t xml:space="preserve"> </w:t>
      </w:r>
      <w:r w:rsidR="004F479E" w:rsidRPr="00DE455C">
        <w:rPr>
          <w:rFonts w:cstheme="minorHAnsi"/>
          <w:i/>
          <w:iCs/>
          <w:sz w:val="24"/>
          <w:szCs w:val="24"/>
          <w:shd w:val="clear" w:color="auto" w:fill="FFFFFF"/>
        </w:rPr>
        <w:t xml:space="preserve">of </w:t>
      </w:r>
      <w:r w:rsidR="004F479E" w:rsidRPr="00DE455C">
        <w:rPr>
          <w:rFonts w:cstheme="minorHAnsi"/>
          <w:i/>
          <w:iCs/>
          <w:sz w:val="24"/>
          <w:szCs w:val="24"/>
          <w:shd w:val="clear" w:color="auto" w:fill="FFFFFF"/>
        </w:rPr>
        <w:t>Facebook</w:t>
      </w:r>
      <w:r w:rsidR="004F479E" w:rsidRPr="00DE455C">
        <w:rPr>
          <w:rFonts w:cstheme="minorHAnsi"/>
          <w:i/>
          <w:iCs/>
          <w:sz w:val="24"/>
          <w:szCs w:val="24"/>
          <w:shd w:val="clear" w:color="auto" w:fill="FFFFFF"/>
        </w:rPr>
        <w:t xml:space="preserve"> while entering the </w:t>
      </w:r>
      <w:r w:rsidR="004F479E" w:rsidRPr="00DE455C">
        <w:rPr>
          <w:rFonts w:cstheme="minorHAnsi"/>
          <w:i/>
          <w:iCs/>
          <w:sz w:val="24"/>
          <w:szCs w:val="24"/>
          <w:shd w:val="clear" w:color="auto" w:fill="FFFFFF"/>
        </w:rPr>
        <w:t>URL in the search bar</w:t>
      </w:r>
      <w:r w:rsidR="004F479E" w:rsidRPr="00DE455C">
        <w:rPr>
          <w:rFonts w:cstheme="minorHAnsi"/>
          <w:i/>
          <w:iCs/>
          <w:sz w:val="24"/>
          <w:szCs w:val="24"/>
          <w:shd w:val="clear" w:color="auto" w:fill="FFFFFF"/>
        </w:rPr>
        <w:t xml:space="preserve">, it </w:t>
      </w:r>
      <w:r w:rsidR="004F479E" w:rsidRPr="00DE455C">
        <w:rPr>
          <w:rFonts w:cstheme="minorHAnsi"/>
          <w:i/>
          <w:iCs/>
          <w:sz w:val="24"/>
          <w:szCs w:val="24"/>
          <w:shd w:val="clear" w:color="auto" w:fill="FFFFFF"/>
        </w:rPr>
        <w:t xml:space="preserve">will send an HTTP request to view the </w:t>
      </w:r>
      <w:r w:rsidR="004F479E" w:rsidRPr="00DE455C">
        <w:rPr>
          <w:rFonts w:cstheme="minorHAnsi"/>
          <w:i/>
          <w:iCs/>
          <w:sz w:val="24"/>
          <w:szCs w:val="24"/>
          <w:shd w:val="clear" w:color="auto" w:fill="FFFFFF"/>
        </w:rPr>
        <w:t>F</w:t>
      </w:r>
      <w:r w:rsidR="004F479E" w:rsidRPr="00DE455C">
        <w:rPr>
          <w:rFonts w:cstheme="minorHAnsi"/>
          <w:i/>
          <w:iCs/>
          <w:sz w:val="24"/>
          <w:szCs w:val="24"/>
          <w:shd w:val="clear" w:color="auto" w:fill="FFFFFF"/>
        </w:rPr>
        <w:t>ace</w:t>
      </w:r>
      <w:r w:rsidR="004F479E" w:rsidRPr="00DE455C">
        <w:rPr>
          <w:rFonts w:cstheme="minorHAnsi"/>
          <w:i/>
          <w:iCs/>
          <w:sz w:val="24"/>
          <w:szCs w:val="24"/>
          <w:shd w:val="clear" w:color="auto" w:fill="FFFFFF"/>
        </w:rPr>
        <w:t>book</w:t>
      </w:r>
      <w:r w:rsidR="004F479E" w:rsidRPr="00DE455C">
        <w:rPr>
          <w:rFonts w:cstheme="minorHAnsi"/>
          <w:i/>
          <w:iCs/>
          <w:sz w:val="24"/>
          <w:szCs w:val="24"/>
          <w:shd w:val="clear" w:color="auto" w:fill="FFFFFF"/>
        </w:rPr>
        <w:t xml:space="preserve"> webpage to another </w:t>
      </w:r>
      <w:r w:rsidR="004F479E" w:rsidRPr="00DE455C">
        <w:rPr>
          <w:rFonts w:cstheme="minorHAnsi"/>
          <w:i/>
          <w:iCs/>
          <w:sz w:val="24"/>
          <w:szCs w:val="24"/>
          <w:shd w:val="clear" w:color="auto" w:fill="FFFFFF"/>
        </w:rPr>
        <w:t>system</w:t>
      </w:r>
      <w:r w:rsidR="004F479E" w:rsidRPr="00DE455C">
        <w:rPr>
          <w:rFonts w:cstheme="minorHAnsi"/>
          <w:i/>
          <w:iCs/>
          <w:sz w:val="24"/>
          <w:szCs w:val="24"/>
          <w:shd w:val="clear" w:color="auto" w:fill="FFFFFF"/>
        </w:rPr>
        <w:t xml:space="preserve"> </w:t>
      </w:r>
      <w:r w:rsidR="004F479E" w:rsidRPr="00DE455C">
        <w:rPr>
          <w:rFonts w:cstheme="minorHAnsi"/>
          <w:i/>
          <w:iCs/>
          <w:sz w:val="24"/>
          <w:szCs w:val="24"/>
          <w:shd w:val="clear" w:color="auto" w:fill="FFFFFF"/>
        </w:rPr>
        <w:t xml:space="preserve">which is considered </w:t>
      </w:r>
      <w:r w:rsidR="004F479E" w:rsidRPr="00DE455C">
        <w:rPr>
          <w:rFonts w:cstheme="minorHAnsi"/>
          <w:i/>
          <w:iCs/>
          <w:sz w:val="24"/>
          <w:szCs w:val="24"/>
          <w:shd w:val="clear" w:color="auto" w:fill="FFFFFF"/>
        </w:rPr>
        <w:t xml:space="preserve">as the webserver. </w:t>
      </w:r>
      <w:r w:rsidR="004F479E" w:rsidRPr="00DE455C">
        <w:rPr>
          <w:rFonts w:cstheme="minorHAnsi"/>
          <w:i/>
          <w:iCs/>
          <w:sz w:val="24"/>
          <w:szCs w:val="24"/>
          <w:shd w:val="clear" w:color="auto" w:fill="FFFFFF"/>
        </w:rPr>
        <w:t xml:space="preserve">This </w:t>
      </w:r>
      <w:r w:rsidR="004F479E" w:rsidRPr="00DE455C">
        <w:rPr>
          <w:rFonts w:cstheme="minorHAnsi"/>
          <w:i/>
          <w:iCs/>
          <w:sz w:val="24"/>
          <w:szCs w:val="24"/>
          <w:shd w:val="clear" w:color="auto" w:fill="FFFFFF"/>
        </w:rPr>
        <w:t xml:space="preserve">webserver contains all the files  which make up the website like text, images, gif files, etc. After processing the request, </w:t>
      </w:r>
      <w:r w:rsidR="004F479E" w:rsidRPr="00DE455C">
        <w:rPr>
          <w:rFonts w:cstheme="minorHAnsi"/>
          <w:i/>
          <w:iCs/>
          <w:sz w:val="24"/>
          <w:szCs w:val="24"/>
          <w:shd w:val="clear" w:color="auto" w:fill="FFFFFF"/>
        </w:rPr>
        <w:t>it</w:t>
      </w:r>
      <w:r w:rsidR="004F479E" w:rsidRPr="00DE455C">
        <w:rPr>
          <w:rFonts w:cstheme="minorHAnsi"/>
          <w:i/>
          <w:iCs/>
          <w:sz w:val="24"/>
          <w:szCs w:val="24"/>
          <w:shd w:val="clear" w:color="auto" w:fill="FFFFFF"/>
        </w:rPr>
        <w:t xml:space="preserve"> will send the requested website-related files to your </w:t>
      </w:r>
      <w:r w:rsidR="004F479E" w:rsidRPr="00DE455C">
        <w:rPr>
          <w:rFonts w:cstheme="minorHAnsi"/>
          <w:i/>
          <w:iCs/>
          <w:sz w:val="24"/>
          <w:szCs w:val="24"/>
          <w:shd w:val="clear" w:color="auto" w:fill="FFFFFF"/>
        </w:rPr>
        <w:t>system</w:t>
      </w:r>
      <w:r w:rsidR="004F479E" w:rsidRPr="00DE455C">
        <w:rPr>
          <w:rFonts w:cstheme="minorHAnsi"/>
          <w:i/>
          <w:iCs/>
          <w:sz w:val="24"/>
          <w:szCs w:val="24"/>
          <w:shd w:val="clear" w:color="auto" w:fill="FFFFFF"/>
        </w:rPr>
        <w:t xml:space="preserve"> and then you can reach the website.</w:t>
      </w:r>
      <w:r w:rsidR="004F479E" w:rsidRPr="00DE455C">
        <w:rPr>
          <w:rFonts w:cstheme="minorHAnsi"/>
          <w:i/>
          <w:iCs/>
          <w:sz w:val="24"/>
          <w:szCs w:val="24"/>
        </w:rPr>
        <w:t xml:space="preserve">  There are so many web servers available in the fields</w:t>
      </w:r>
      <w:r w:rsidR="00DE455C" w:rsidRPr="00DE455C">
        <w:rPr>
          <w:rFonts w:cstheme="minorHAnsi"/>
          <w:i/>
          <w:iCs/>
          <w:sz w:val="24"/>
          <w:szCs w:val="24"/>
        </w:rPr>
        <w:t xml:space="preserve">, one such is Apache HTTP Server. </w:t>
      </w:r>
      <w:r w:rsidR="00DE455C" w:rsidRPr="00DE455C">
        <w:rPr>
          <w:rFonts w:cstheme="minorHAnsi"/>
          <w:i/>
          <w:iCs/>
          <w:sz w:val="24"/>
          <w:szCs w:val="24"/>
          <w:shd w:val="clear" w:color="auto" w:fill="FFFFFF"/>
        </w:rPr>
        <w:t> It is the most popular web server and about 60 percent of the world’s web server machines run this web server. The Apache HTTP web server was developed by the Apache Software Foundation. It is an open-source software which means that we can access and make changes to its code and mold it according to our preference. The Apache Web Server can be installed and operated easily on almost all operating systems like Linux, MacOS, Windows, etc.</w:t>
      </w:r>
      <w:r w:rsidR="00DE455C" w:rsidRPr="00DE455C">
        <w:rPr>
          <w:rFonts w:cstheme="minorHAnsi"/>
          <w:i/>
          <w:iCs/>
          <w:sz w:val="24"/>
          <w:szCs w:val="24"/>
        </w:rPr>
        <w:t xml:space="preserve"> </w:t>
      </w:r>
    </w:p>
    <w:p w14:paraId="2DE23AD8" w14:textId="0B4889AD" w:rsidR="00CD3821" w:rsidRDefault="00DE455C" w:rsidP="00DE455C">
      <w:pPr>
        <w:jc w:val="both"/>
        <w:rPr>
          <w:rFonts w:cstheme="minorHAnsi"/>
          <w:i/>
          <w:iCs/>
          <w:color w:val="333333"/>
          <w:sz w:val="24"/>
          <w:szCs w:val="24"/>
          <w:shd w:val="clear" w:color="auto" w:fill="FCFCFC"/>
        </w:rPr>
      </w:pPr>
      <w:r>
        <w:rPr>
          <w:rFonts w:cstheme="minorHAnsi"/>
          <w:i/>
          <w:iCs/>
          <w:color w:val="333333"/>
          <w:sz w:val="24"/>
          <w:szCs w:val="24"/>
          <w:shd w:val="clear" w:color="auto" w:fill="FCFCFC"/>
        </w:rPr>
        <w:t xml:space="preserve">Let us see how we have analyzed the vulnerability trend from the release of the version to the present situation. </w:t>
      </w:r>
    </w:p>
    <w:p w14:paraId="78D65AFB" w14:textId="77777777" w:rsidR="00B71032" w:rsidRPr="000062A4" w:rsidRDefault="00B71032" w:rsidP="00DE455C">
      <w:pPr>
        <w:jc w:val="both"/>
        <w:rPr>
          <w:rFonts w:cstheme="minorHAnsi"/>
          <w:i/>
          <w:iCs/>
          <w:color w:val="333333"/>
          <w:sz w:val="24"/>
          <w:szCs w:val="24"/>
          <w:shd w:val="clear" w:color="auto" w:fill="FCFCFC"/>
        </w:rPr>
      </w:pPr>
    </w:p>
    <w:p w14:paraId="41BC59C4" w14:textId="77777777" w:rsidR="00DE455C" w:rsidRPr="000062A4" w:rsidRDefault="00DE455C" w:rsidP="00DE455C">
      <w:pPr>
        <w:jc w:val="both"/>
        <w:rPr>
          <w:rFonts w:cstheme="minorHAnsi"/>
          <w:b/>
          <w:bCs/>
          <w:i/>
          <w:iCs/>
          <w:sz w:val="28"/>
          <w:szCs w:val="28"/>
          <w:u w:val="single"/>
        </w:rPr>
      </w:pPr>
      <w:r w:rsidRPr="000062A4">
        <w:rPr>
          <w:rFonts w:cstheme="minorHAnsi"/>
          <w:b/>
          <w:bCs/>
          <w:i/>
          <w:iCs/>
          <w:sz w:val="28"/>
          <w:szCs w:val="28"/>
          <w:u w:val="single"/>
        </w:rPr>
        <w:t>DATABASE USED</w:t>
      </w:r>
    </w:p>
    <w:p w14:paraId="43BFC6A5" w14:textId="113CC4F2" w:rsidR="00DE455C" w:rsidRDefault="00DE455C" w:rsidP="00DE455C">
      <w:pPr>
        <w:jc w:val="both"/>
        <w:rPr>
          <w:rFonts w:cstheme="minorHAnsi"/>
          <w:i/>
          <w:iCs/>
          <w:sz w:val="24"/>
          <w:szCs w:val="24"/>
        </w:rPr>
      </w:pPr>
      <w:r w:rsidRPr="00A0757B">
        <w:rPr>
          <w:rFonts w:cstheme="minorHAnsi"/>
          <w:i/>
          <w:iCs/>
          <w:sz w:val="24"/>
          <w:szCs w:val="24"/>
        </w:rPr>
        <w:t>The</w:t>
      </w:r>
      <w:r>
        <w:rPr>
          <w:rFonts w:cstheme="minorHAnsi"/>
          <w:i/>
          <w:iCs/>
          <w:sz w:val="24"/>
          <w:szCs w:val="24"/>
        </w:rPr>
        <w:t xml:space="preserve"> database that we used for analyzing the vulnerabilities are from the </w:t>
      </w:r>
      <w:r>
        <w:rPr>
          <w:rFonts w:cstheme="minorHAnsi"/>
          <w:i/>
          <w:iCs/>
          <w:sz w:val="24"/>
          <w:szCs w:val="24"/>
        </w:rPr>
        <w:t>website</w:t>
      </w:r>
      <w:r>
        <w:rPr>
          <w:rFonts w:cstheme="minorHAnsi"/>
          <w:i/>
          <w:iCs/>
          <w:sz w:val="24"/>
          <w:szCs w:val="24"/>
        </w:rPr>
        <w:t xml:space="preserve"> named “CV</w:t>
      </w:r>
      <w:r>
        <w:rPr>
          <w:rFonts w:cstheme="minorHAnsi"/>
          <w:i/>
          <w:iCs/>
          <w:sz w:val="24"/>
          <w:szCs w:val="24"/>
        </w:rPr>
        <w:t>E</w:t>
      </w:r>
      <w:r>
        <w:rPr>
          <w:rFonts w:cstheme="minorHAnsi"/>
          <w:i/>
          <w:iCs/>
          <w:sz w:val="24"/>
          <w:szCs w:val="24"/>
        </w:rPr>
        <w:t>-</w:t>
      </w:r>
      <w:r>
        <w:rPr>
          <w:rFonts w:cstheme="minorHAnsi"/>
          <w:i/>
          <w:iCs/>
          <w:sz w:val="24"/>
          <w:szCs w:val="24"/>
        </w:rPr>
        <w:t>Mitre</w:t>
      </w:r>
      <w:r>
        <w:rPr>
          <w:rFonts w:cstheme="minorHAnsi"/>
          <w:i/>
          <w:iCs/>
          <w:sz w:val="24"/>
          <w:szCs w:val="24"/>
        </w:rPr>
        <w:t>”</w:t>
      </w:r>
      <w:r>
        <w:rPr>
          <w:rFonts w:cstheme="minorHAnsi"/>
          <w:i/>
          <w:iCs/>
          <w:sz w:val="24"/>
          <w:szCs w:val="24"/>
        </w:rPr>
        <w:t xml:space="preserve"> which has a list of </w:t>
      </w:r>
      <w:r w:rsidR="00CD3821">
        <w:rPr>
          <w:rFonts w:cstheme="minorHAnsi"/>
          <w:i/>
          <w:iCs/>
          <w:sz w:val="24"/>
          <w:szCs w:val="24"/>
        </w:rPr>
        <w:t>all the cybersecurity vulnerabilities</w:t>
      </w:r>
      <w:r>
        <w:rPr>
          <w:rFonts w:cstheme="minorHAnsi"/>
          <w:i/>
          <w:iCs/>
          <w:sz w:val="24"/>
          <w:szCs w:val="24"/>
        </w:rPr>
        <w:t xml:space="preserve">. </w:t>
      </w:r>
      <w:r w:rsidR="00CD3821">
        <w:rPr>
          <w:rFonts w:cstheme="minorHAnsi"/>
          <w:i/>
          <w:iCs/>
          <w:sz w:val="24"/>
          <w:szCs w:val="24"/>
        </w:rPr>
        <w:t>We searched for the product which would give the number of CVEs for that product. Then ,we have downloaded the entire list of vulnerabilities named “alliterms.csv” and delete those lines which does not match the product.</w:t>
      </w:r>
    </w:p>
    <w:p w14:paraId="50C2291E" w14:textId="43B04588" w:rsidR="008A4C13" w:rsidRPr="008A4C13" w:rsidRDefault="008A4C13" w:rsidP="00DE455C">
      <w:pPr>
        <w:jc w:val="both"/>
        <w:rPr>
          <w:rFonts w:cstheme="minorHAnsi"/>
          <w:i/>
          <w:iCs/>
          <w:sz w:val="28"/>
          <w:szCs w:val="28"/>
        </w:rPr>
      </w:pPr>
    </w:p>
    <w:p w14:paraId="62CE6DF6" w14:textId="76B0CDB4" w:rsidR="00DE455C" w:rsidRPr="00FA639C" w:rsidRDefault="008A4C13" w:rsidP="004F479E">
      <w:pPr>
        <w:pStyle w:val="ListParagraph"/>
        <w:numPr>
          <w:ilvl w:val="0"/>
          <w:numId w:val="1"/>
        </w:numPr>
        <w:jc w:val="both"/>
        <w:rPr>
          <w:rFonts w:cstheme="minorHAnsi"/>
          <w:i/>
          <w:iCs/>
          <w:sz w:val="28"/>
          <w:szCs w:val="28"/>
        </w:rPr>
      </w:pPr>
      <w:r w:rsidRPr="008A4C13">
        <w:rPr>
          <w:rFonts w:cstheme="minorHAnsi"/>
          <w:i/>
          <w:iCs/>
          <w:color w:val="2D3B45"/>
          <w:sz w:val="24"/>
          <w:szCs w:val="24"/>
          <w:shd w:val="clear" w:color="auto" w:fill="FFFFFF"/>
        </w:rPr>
        <w:lastRenderedPageBreak/>
        <w:t>Go to th</w:t>
      </w:r>
      <w:r w:rsidRPr="008A4C13">
        <w:rPr>
          <w:rFonts w:cstheme="minorHAnsi"/>
          <w:i/>
          <w:iCs/>
          <w:color w:val="2D3B45"/>
          <w:sz w:val="24"/>
          <w:szCs w:val="24"/>
          <w:shd w:val="clear" w:color="auto" w:fill="FFFFFF"/>
        </w:rPr>
        <w:t>e</w:t>
      </w:r>
      <w:r w:rsidRPr="008A4C13">
        <w:rPr>
          <w:rFonts w:cstheme="minorHAnsi"/>
          <w:i/>
          <w:iCs/>
          <w:color w:val="2D3B45"/>
          <w:sz w:val="24"/>
          <w:szCs w:val="24"/>
          <w:shd w:val="clear" w:color="auto" w:fill="FFFFFF"/>
        </w:rPr>
        <w:t xml:space="preserve"> website: </w:t>
      </w:r>
      <w:hyperlink r:id="rId8" w:tgtFrame="_blank" w:tooltip=" (opens in a new window)" w:history="1">
        <w:r w:rsidRPr="008A4C13">
          <w:rPr>
            <w:rStyle w:val="Hyperlink"/>
            <w:rFonts w:cstheme="minorHAnsi"/>
            <w:i/>
            <w:iCs/>
            <w:color w:val="008844"/>
            <w:sz w:val="24"/>
            <w:szCs w:val="24"/>
            <w:shd w:val="clear" w:color="auto" w:fill="FFFFFF"/>
          </w:rPr>
          <w:t>https://cve.mitre.org/index.html</w:t>
        </w:r>
      </w:hyperlink>
    </w:p>
    <w:p w14:paraId="6AD7E2D3" w14:textId="54ECEC11" w:rsidR="00B71032" w:rsidRDefault="00B71032" w:rsidP="00CD3821">
      <w:pPr>
        <w:jc w:val="both"/>
        <w:rPr>
          <w:rFonts w:asciiTheme="majorHAnsi" w:hAnsiTheme="majorHAnsi" w:cstheme="majorHAnsi"/>
          <w:b/>
          <w:bCs/>
          <w:i/>
          <w:iCs/>
          <w:sz w:val="28"/>
          <w:szCs w:val="28"/>
          <w:u w:val="single"/>
        </w:rPr>
      </w:pPr>
      <w:r>
        <w:rPr>
          <w:noProof/>
        </w:rPr>
        <w:drawing>
          <wp:inline distT="0" distB="0" distL="0" distR="0" wp14:anchorId="5E24A959" wp14:editId="16AC7C42">
            <wp:extent cx="5943600"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9420"/>
                    </a:xfrm>
                    <a:prstGeom prst="rect">
                      <a:avLst/>
                    </a:prstGeom>
                  </pic:spPr>
                </pic:pic>
              </a:graphicData>
            </a:graphic>
          </wp:inline>
        </w:drawing>
      </w:r>
    </w:p>
    <w:p w14:paraId="20292A7C" w14:textId="3A36101B" w:rsidR="00FA639C" w:rsidRPr="00FA639C" w:rsidRDefault="00FA639C" w:rsidP="00FA639C">
      <w:pPr>
        <w:pStyle w:val="ListParagraph"/>
        <w:numPr>
          <w:ilvl w:val="0"/>
          <w:numId w:val="1"/>
        </w:numPr>
        <w:jc w:val="both"/>
        <w:rPr>
          <w:rFonts w:cstheme="minorHAnsi"/>
          <w:b/>
          <w:bCs/>
          <w:i/>
          <w:iCs/>
          <w:sz w:val="32"/>
          <w:szCs w:val="32"/>
          <w:u w:val="single"/>
        </w:rPr>
      </w:pPr>
      <w:r w:rsidRPr="00FA639C">
        <w:rPr>
          <w:rFonts w:cstheme="minorHAnsi"/>
          <w:i/>
          <w:iCs/>
          <w:color w:val="2D3B45"/>
          <w:sz w:val="24"/>
          <w:szCs w:val="24"/>
          <w:shd w:val="clear" w:color="auto" w:fill="FFFFFF"/>
        </w:rPr>
        <w:t>Search for the Product</w:t>
      </w:r>
      <w:r w:rsidRPr="00FA639C">
        <w:rPr>
          <w:rFonts w:cstheme="minorHAnsi"/>
          <w:i/>
          <w:iCs/>
          <w:color w:val="2D3B45"/>
          <w:sz w:val="24"/>
          <w:szCs w:val="24"/>
          <w:shd w:val="clear" w:color="auto" w:fill="FFFFFF"/>
        </w:rPr>
        <w:t xml:space="preserve"> which</w:t>
      </w:r>
      <w:r w:rsidRPr="00FA639C">
        <w:rPr>
          <w:rFonts w:cstheme="minorHAnsi"/>
          <w:i/>
          <w:iCs/>
          <w:color w:val="2D3B45"/>
          <w:sz w:val="24"/>
          <w:szCs w:val="24"/>
          <w:shd w:val="clear" w:color="auto" w:fill="FFFFFF"/>
        </w:rPr>
        <w:t xml:space="preserve"> will give you the </w:t>
      </w:r>
      <w:r w:rsidRPr="00FA639C">
        <w:rPr>
          <w:rFonts w:cstheme="minorHAnsi"/>
          <w:i/>
          <w:iCs/>
          <w:color w:val="2D3B45"/>
          <w:sz w:val="24"/>
          <w:szCs w:val="24"/>
          <w:shd w:val="clear" w:color="auto" w:fill="FFFFFF"/>
        </w:rPr>
        <w:t>number</w:t>
      </w:r>
      <w:r w:rsidRPr="00FA639C">
        <w:rPr>
          <w:rFonts w:cstheme="minorHAnsi"/>
          <w:i/>
          <w:iCs/>
          <w:color w:val="2D3B45"/>
          <w:sz w:val="24"/>
          <w:szCs w:val="24"/>
          <w:shd w:val="clear" w:color="auto" w:fill="FFFFFF"/>
        </w:rPr>
        <w:t xml:space="preserve"> of CVEs for that product.</w:t>
      </w:r>
    </w:p>
    <w:p w14:paraId="11B22F97" w14:textId="0E0C7701" w:rsidR="00FA639C" w:rsidRDefault="00FA639C" w:rsidP="00CD3821">
      <w:pPr>
        <w:jc w:val="both"/>
        <w:rPr>
          <w:rFonts w:asciiTheme="majorHAnsi" w:hAnsiTheme="majorHAnsi" w:cstheme="majorHAnsi"/>
          <w:b/>
          <w:bCs/>
          <w:i/>
          <w:iCs/>
          <w:sz w:val="28"/>
          <w:szCs w:val="28"/>
          <w:u w:val="single"/>
        </w:rPr>
      </w:pPr>
      <w:r>
        <w:rPr>
          <w:noProof/>
        </w:rPr>
        <w:drawing>
          <wp:inline distT="0" distB="0" distL="0" distR="0" wp14:anchorId="0F3E28D9" wp14:editId="248672C0">
            <wp:extent cx="5943600" cy="2726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6690"/>
                    </a:xfrm>
                    <a:prstGeom prst="rect">
                      <a:avLst/>
                    </a:prstGeom>
                  </pic:spPr>
                </pic:pic>
              </a:graphicData>
            </a:graphic>
          </wp:inline>
        </w:drawing>
      </w:r>
    </w:p>
    <w:p w14:paraId="70B75D6F" w14:textId="57296C8D" w:rsidR="008A4C13" w:rsidRPr="00FA639C" w:rsidRDefault="008A4C13" w:rsidP="008A4C13">
      <w:pPr>
        <w:pStyle w:val="ListParagraph"/>
        <w:numPr>
          <w:ilvl w:val="0"/>
          <w:numId w:val="1"/>
        </w:numPr>
        <w:jc w:val="both"/>
        <w:rPr>
          <w:rFonts w:cstheme="minorHAnsi"/>
          <w:b/>
          <w:bCs/>
          <w:i/>
          <w:iCs/>
          <w:sz w:val="32"/>
          <w:szCs w:val="32"/>
          <w:u w:val="single"/>
        </w:rPr>
      </w:pPr>
      <w:r w:rsidRPr="00FA639C">
        <w:rPr>
          <w:rFonts w:cstheme="minorHAnsi"/>
          <w:i/>
          <w:iCs/>
          <w:color w:val="2D3B45"/>
          <w:sz w:val="24"/>
          <w:szCs w:val="24"/>
          <w:shd w:val="clear" w:color="auto" w:fill="FFFFFF"/>
        </w:rPr>
        <w:t>Download the 120MB file: allitems.csv.gz.  Open and export to CSV file.</w:t>
      </w:r>
    </w:p>
    <w:p w14:paraId="6E4143D1" w14:textId="28135487" w:rsidR="008A4C13" w:rsidRDefault="008A4C13" w:rsidP="00CD3821">
      <w:pPr>
        <w:jc w:val="both"/>
        <w:rPr>
          <w:rFonts w:asciiTheme="majorHAnsi" w:hAnsiTheme="majorHAnsi" w:cstheme="majorHAnsi"/>
          <w:b/>
          <w:bCs/>
          <w:i/>
          <w:iCs/>
          <w:sz w:val="28"/>
          <w:szCs w:val="28"/>
          <w:u w:val="single"/>
        </w:rPr>
      </w:pPr>
      <w:r>
        <w:rPr>
          <w:noProof/>
        </w:rPr>
        <w:lastRenderedPageBreak/>
        <w:drawing>
          <wp:inline distT="0" distB="0" distL="0" distR="0" wp14:anchorId="5111D06D" wp14:editId="42601606">
            <wp:extent cx="5943600" cy="2798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8445"/>
                    </a:xfrm>
                    <a:prstGeom prst="rect">
                      <a:avLst/>
                    </a:prstGeom>
                  </pic:spPr>
                </pic:pic>
              </a:graphicData>
            </a:graphic>
          </wp:inline>
        </w:drawing>
      </w:r>
    </w:p>
    <w:p w14:paraId="089E7F69" w14:textId="77777777" w:rsidR="00FA639C" w:rsidRPr="00FA639C" w:rsidRDefault="00FA639C" w:rsidP="00CD3821">
      <w:pPr>
        <w:jc w:val="both"/>
        <w:rPr>
          <w:rFonts w:cstheme="minorHAnsi"/>
          <w:i/>
          <w:iCs/>
          <w:sz w:val="24"/>
          <w:szCs w:val="24"/>
        </w:rPr>
      </w:pPr>
    </w:p>
    <w:p w14:paraId="79D83B38" w14:textId="1B52D4B2" w:rsidR="00B71032" w:rsidRPr="00FA639C" w:rsidRDefault="00FA639C" w:rsidP="008A4C13">
      <w:pPr>
        <w:pStyle w:val="ListParagraph"/>
        <w:numPr>
          <w:ilvl w:val="0"/>
          <w:numId w:val="1"/>
        </w:numPr>
        <w:jc w:val="both"/>
        <w:rPr>
          <w:rFonts w:cstheme="minorHAnsi"/>
          <w:i/>
          <w:iCs/>
          <w:sz w:val="24"/>
          <w:szCs w:val="24"/>
        </w:rPr>
      </w:pPr>
      <w:r w:rsidRPr="00FA639C">
        <w:rPr>
          <w:rFonts w:cstheme="minorHAnsi"/>
          <w:i/>
          <w:iCs/>
          <w:sz w:val="24"/>
          <w:szCs w:val="24"/>
        </w:rPr>
        <w:t xml:space="preserve">Downloading the </w:t>
      </w:r>
      <w:r w:rsidRPr="00FA639C">
        <w:rPr>
          <w:rFonts w:cstheme="minorHAnsi"/>
          <w:i/>
          <w:iCs/>
          <w:color w:val="2D3B45"/>
          <w:sz w:val="24"/>
          <w:szCs w:val="24"/>
          <w:shd w:val="clear" w:color="auto" w:fill="FFFFFF"/>
        </w:rPr>
        <w:t>allitems.csv</w:t>
      </w:r>
      <w:r w:rsidRPr="00FA639C">
        <w:rPr>
          <w:rFonts w:cstheme="minorHAnsi"/>
          <w:i/>
          <w:iCs/>
          <w:color w:val="2D3B45"/>
          <w:sz w:val="24"/>
          <w:szCs w:val="24"/>
          <w:shd w:val="clear" w:color="auto" w:fill="FFFFFF"/>
        </w:rPr>
        <w:t xml:space="preserve"> and filtering the search. </w:t>
      </w:r>
    </w:p>
    <w:p w14:paraId="4E6FC01E" w14:textId="30C5D71A" w:rsidR="00B71032" w:rsidRDefault="00B71032" w:rsidP="00CD3821">
      <w:pPr>
        <w:jc w:val="both"/>
        <w:rPr>
          <w:rFonts w:asciiTheme="majorHAnsi" w:hAnsiTheme="majorHAnsi" w:cstheme="majorHAnsi"/>
          <w:b/>
          <w:bCs/>
          <w:i/>
          <w:iCs/>
          <w:sz w:val="28"/>
          <w:szCs w:val="28"/>
          <w:u w:val="single"/>
        </w:rPr>
      </w:pPr>
      <w:r>
        <w:rPr>
          <w:noProof/>
        </w:rPr>
        <w:drawing>
          <wp:inline distT="0" distB="0" distL="0" distR="0" wp14:anchorId="30D9D7BD" wp14:editId="0D4648C1">
            <wp:extent cx="5943600" cy="3123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3565"/>
                    </a:xfrm>
                    <a:prstGeom prst="rect">
                      <a:avLst/>
                    </a:prstGeom>
                  </pic:spPr>
                </pic:pic>
              </a:graphicData>
            </a:graphic>
          </wp:inline>
        </w:drawing>
      </w:r>
    </w:p>
    <w:p w14:paraId="7A4BDCAB" w14:textId="77777777" w:rsidR="00B71032" w:rsidRDefault="00B71032" w:rsidP="00CD3821">
      <w:pPr>
        <w:jc w:val="both"/>
        <w:rPr>
          <w:rFonts w:asciiTheme="majorHAnsi" w:hAnsiTheme="majorHAnsi" w:cstheme="majorHAnsi"/>
          <w:b/>
          <w:bCs/>
          <w:i/>
          <w:iCs/>
          <w:sz w:val="28"/>
          <w:szCs w:val="28"/>
          <w:u w:val="single"/>
        </w:rPr>
      </w:pPr>
    </w:p>
    <w:p w14:paraId="009C9B06" w14:textId="431BDE40" w:rsidR="008A4C13" w:rsidRPr="002E4666" w:rsidRDefault="00FA639C" w:rsidP="00FA639C">
      <w:pPr>
        <w:pStyle w:val="ListParagraph"/>
        <w:numPr>
          <w:ilvl w:val="0"/>
          <w:numId w:val="1"/>
        </w:numPr>
        <w:jc w:val="both"/>
        <w:rPr>
          <w:rFonts w:cstheme="minorHAnsi"/>
          <w:b/>
          <w:bCs/>
          <w:i/>
          <w:iCs/>
          <w:sz w:val="32"/>
          <w:szCs w:val="32"/>
          <w:u w:val="single"/>
        </w:rPr>
      </w:pPr>
      <w:r w:rsidRPr="002E4666">
        <w:rPr>
          <w:rFonts w:cstheme="minorHAnsi"/>
          <w:i/>
          <w:iCs/>
          <w:color w:val="2D3B45"/>
          <w:sz w:val="24"/>
          <w:szCs w:val="24"/>
          <w:shd w:val="clear" w:color="auto" w:fill="FFFFFF"/>
        </w:rPr>
        <w:t xml:space="preserve">Open the </w:t>
      </w:r>
      <w:r w:rsidRPr="002E4666">
        <w:rPr>
          <w:rFonts w:cstheme="minorHAnsi"/>
          <w:i/>
          <w:iCs/>
          <w:color w:val="2D3B45"/>
          <w:sz w:val="24"/>
          <w:szCs w:val="24"/>
          <w:shd w:val="clear" w:color="auto" w:fill="FFFFFF"/>
        </w:rPr>
        <w:t>csv file with ALL the CVEs for your product</w:t>
      </w:r>
      <w:r w:rsidRPr="002E4666">
        <w:rPr>
          <w:rFonts w:cstheme="minorHAnsi"/>
          <w:i/>
          <w:iCs/>
          <w:color w:val="2D3B45"/>
          <w:sz w:val="24"/>
          <w:szCs w:val="24"/>
          <w:shd w:val="clear" w:color="auto" w:fill="FFFFFF"/>
        </w:rPr>
        <w:t xml:space="preserve"> and plot the graph with number of vulnerabilities. </w:t>
      </w:r>
    </w:p>
    <w:p w14:paraId="30541C2C" w14:textId="136EAC05" w:rsidR="008A4C13" w:rsidRDefault="008A4C13" w:rsidP="00CD3821">
      <w:pPr>
        <w:jc w:val="both"/>
        <w:rPr>
          <w:rFonts w:asciiTheme="majorHAnsi" w:hAnsiTheme="majorHAnsi" w:cstheme="majorHAnsi"/>
          <w:b/>
          <w:bCs/>
          <w:i/>
          <w:iCs/>
          <w:sz w:val="28"/>
          <w:szCs w:val="28"/>
          <w:u w:val="single"/>
        </w:rPr>
      </w:pPr>
      <w:r>
        <w:rPr>
          <w:noProof/>
        </w:rPr>
        <w:lastRenderedPageBreak/>
        <w:drawing>
          <wp:inline distT="0" distB="0" distL="0" distR="0" wp14:anchorId="17CA07B9" wp14:editId="532A1A38">
            <wp:extent cx="5943600" cy="3193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3415"/>
                    </a:xfrm>
                    <a:prstGeom prst="rect">
                      <a:avLst/>
                    </a:prstGeom>
                  </pic:spPr>
                </pic:pic>
              </a:graphicData>
            </a:graphic>
          </wp:inline>
        </w:drawing>
      </w:r>
    </w:p>
    <w:p w14:paraId="4369415F" w14:textId="77777777" w:rsidR="008A4C13" w:rsidRDefault="008A4C13" w:rsidP="00CD3821">
      <w:pPr>
        <w:jc w:val="both"/>
        <w:rPr>
          <w:rFonts w:asciiTheme="majorHAnsi" w:hAnsiTheme="majorHAnsi" w:cstheme="majorHAnsi"/>
          <w:b/>
          <w:bCs/>
          <w:i/>
          <w:iCs/>
          <w:sz w:val="28"/>
          <w:szCs w:val="28"/>
          <w:u w:val="single"/>
        </w:rPr>
      </w:pPr>
    </w:p>
    <w:p w14:paraId="1B0F0090" w14:textId="25C9A26F" w:rsidR="00CD3821" w:rsidRPr="000062A4" w:rsidRDefault="00CD3821" w:rsidP="00CD3821">
      <w:pPr>
        <w:jc w:val="both"/>
        <w:rPr>
          <w:rFonts w:cstheme="minorHAnsi"/>
          <w:b/>
          <w:bCs/>
          <w:i/>
          <w:iCs/>
          <w:sz w:val="28"/>
          <w:szCs w:val="28"/>
          <w:u w:val="single"/>
        </w:rPr>
      </w:pPr>
      <w:r w:rsidRPr="000062A4">
        <w:rPr>
          <w:rFonts w:cstheme="minorHAnsi"/>
          <w:b/>
          <w:bCs/>
          <w:i/>
          <w:iCs/>
          <w:sz w:val="28"/>
          <w:szCs w:val="28"/>
          <w:u w:val="single"/>
        </w:rPr>
        <w:t>TOOLS USED</w:t>
      </w:r>
    </w:p>
    <w:p w14:paraId="12005F82" w14:textId="77777777" w:rsidR="00822231" w:rsidRDefault="00822231" w:rsidP="004F479E">
      <w:pPr>
        <w:jc w:val="both"/>
        <w:rPr>
          <w:rFonts w:cstheme="minorHAnsi"/>
          <w:i/>
          <w:iCs/>
          <w:sz w:val="24"/>
          <w:szCs w:val="24"/>
        </w:rPr>
      </w:pPr>
      <w:r>
        <w:rPr>
          <w:rFonts w:cstheme="minorHAnsi"/>
          <w:i/>
          <w:iCs/>
          <w:sz w:val="24"/>
          <w:szCs w:val="24"/>
        </w:rPr>
        <w:t xml:space="preserve">As far as this analysis concerned, it was done manually with the help of “CVE-Mitre” website. Thus, implementation of tools was not needed for this analysis. </w:t>
      </w:r>
    </w:p>
    <w:p w14:paraId="188AA5C2" w14:textId="77777777" w:rsidR="00B71032" w:rsidRPr="000062A4" w:rsidRDefault="00B71032" w:rsidP="00822231">
      <w:pPr>
        <w:jc w:val="both"/>
        <w:rPr>
          <w:rFonts w:cstheme="minorHAnsi"/>
          <w:i/>
          <w:iCs/>
          <w:sz w:val="28"/>
          <w:szCs w:val="28"/>
          <w:u w:val="single"/>
        </w:rPr>
      </w:pPr>
    </w:p>
    <w:p w14:paraId="09787145" w14:textId="134D538B" w:rsidR="00822231" w:rsidRPr="000062A4" w:rsidRDefault="00822231" w:rsidP="00822231">
      <w:pPr>
        <w:jc w:val="both"/>
        <w:rPr>
          <w:rFonts w:cstheme="minorHAnsi"/>
          <w:b/>
          <w:bCs/>
          <w:i/>
          <w:iCs/>
          <w:sz w:val="28"/>
          <w:szCs w:val="28"/>
          <w:u w:val="single"/>
        </w:rPr>
      </w:pPr>
      <w:r w:rsidRPr="000062A4">
        <w:rPr>
          <w:rFonts w:cstheme="minorHAnsi"/>
          <w:b/>
          <w:bCs/>
          <w:i/>
          <w:iCs/>
          <w:sz w:val="28"/>
          <w:szCs w:val="28"/>
          <w:u w:val="single"/>
        </w:rPr>
        <w:t>SCRIPTS USED</w:t>
      </w:r>
    </w:p>
    <w:p w14:paraId="1F35E472" w14:textId="44F04D21" w:rsidR="007D50DA" w:rsidRDefault="007D50DA" w:rsidP="004F479E">
      <w:pPr>
        <w:jc w:val="both"/>
        <w:rPr>
          <w:rFonts w:cstheme="minorHAnsi"/>
          <w:i/>
          <w:iCs/>
          <w:sz w:val="24"/>
          <w:szCs w:val="24"/>
        </w:rPr>
      </w:pPr>
      <w:r>
        <w:rPr>
          <w:rFonts w:cstheme="minorHAnsi"/>
          <w:i/>
          <w:iCs/>
          <w:sz w:val="24"/>
          <w:szCs w:val="24"/>
        </w:rPr>
        <w:t xml:space="preserve">Since we have done manually, so for this analogy we have not used any script programming language. </w:t>
      </w:r>
    </w:p>
    <w:p w14:paraId="51CBD23D" w14:textId="77777777" w:rsidR="00B71032" w:rsidRDefault="00B71032" w:rsidP="004F479E">
      <w:pPr>
        <w:jc w:val="both"/>
        <w:rPr>
          <w:rFonts w:cstheme="minorHAnsi"/>
          <w:i/>
          <w:iCs/>
          <w:sz w:val="24"/>
          <w:szCs w:val="24"/>
        </w:rPr>
      </w:pPr>
    </w:p>
    <w:p w14:paraId="34F7C7DB" w14:textId="07D29094" w:rsidR="00B641AF" w:rsidRPr="00712F9E" w:rsidRDefault="00B641AF" w:rsidP="00B641AF">
      <w:pPr>
        <w:jc w:val="both"/>
        <w:rPr>
          <w:rFonts w:cstheme="minorHAnsi"/>
          <w:b/>
          <w:bCs/>
          <w:i/>
          <w:iCs/>
          <w:sz w:val="28"/>
          <w:szCs w:val="28"/>
          <w:u w:val="single"/>
        </w:rPr>
      </w:pPr>
      <w:r w:rsidRPr="00712F9E">
        <w:rPr>
          <w:rFonts w:cstheme="minorHAnsi"/>
          <w:b/>
          <w:bCs/>
          <w:i/>
          <w:iCs/>
          <w:sz w:val="28"/>
          <w:szCs w:val="28"/>
          <w:u w:val="single"/>
        </w:rPr>
        <w:t>GRAPH</w:t>
      </w:r>
    </w:p>
    <w:p w14:paraId="34013F8E" w14:textId="67561B23" w:rsidR="006D05B2" w:rsidRDefault="00B71032" w:rsidP="00B641AF">
      <w:pPr>
        <w:jc w:val="both"/>
        <w:rPr>
          <w:rFonts w:cstheme="minorHAnsi"/>
          <w:i/>
          <w:iCs/>
          <w:sz w:val="24"/>
          <w:szCs w:val="24"/>
          <w:shd w:val="clear" w:color="auto" w:fill="FFFFFF"/>
        </w:rPr>
      </w:pPr>
      <w:r w:rsidRPr="00B54B0B">
        <w:rPr>
          <w:rFonts w:cstheme="minorHAnsi"/>
          <w:i/>
          <w:iCs/>
          <w:sz w:val="24"/>
          <w:szCs w:val="24"/>
          <w:shd w:val="clear" w:color="auto" w:fill="FFFFFF"/>
        </w:rPr>
        <w:t>We have taken a graph of the amount of CVE reports concerning the</w:t>
      </w:r>
      <w:r>
        <w:rPr>
          <w:rFonts w:cstheme="minorHAnsi"/>
          <w:i/>
          <w:iCs/>
          <w:sz w:val="24"/>
          <w:szCs w:val="24"/>
          <w:shd w:val="clear" w:color="auto" w:fill="FFFFFF"/>
        </w:rPr>
        <w:t xml:space="preserve"> Apache</w:t>
      </w:r>
      <w:r w:rsidRPr="00B54B0B">
        <w:rPr>
          <w:rFonts w:cstheme="minorHAnsi"/>
          <w:i/>
          <w:iCs/>
          <w:sz w:val="24"/>
          <w:szCs w:val="24"/>
          <w:shd w:val="clear" w:color="auto" w:fill="FFFFFF"/>
        </w:rPr>
        <w:t xml:space="preserve"> from </w:t>
      </w:r>
      <w:r>
        <w:rPr>
          <w:rFonts w:cstheme="minorHAnsi"/>
          <w:i/>
          <w:iCs/>
          <w:sz w:val="24"/>
          <w:szCs w:val="24"/>
          <w:shd w:val="clear" w:color="auto" w:fill="FFFFFF"/>
        </w:rPr>
        <w:t>9</w:t>
      </w:r>
      <w:r w:rsidRPr="00B54B0B">
        <w:rPr>
          <w:rFonts w:cstheme="minorHAnsi"/>
          <w:i/>
          <w:iCs/>
          <w:sz w:val="24"/>
          <w:szCs w:val="24"/>
          <w:shd w:val="clear" w:color="auto" w:fill="FFFFFF"/>
          <w:vertAlign w:val="superscript"/>
        </w:rPr>
        <w:t>th</w:t>
      </w:r>
      <w:r w:rsidRPr="00B54B0B">
        <w:rPr>
          <w:rFonts w:cstheme="minorHAnsi"/>
          <w:i/>
          <w:iCs/>
          <w:sz w:val="24"/>
          <w:szCs w:val="24"/>
          <w:shd w:val="clear" w:color="auto" w:fill="FFFFFF"/>
        </w:rPr>
        <w:t xml:space="preserve"> </w:t>
      </w:r>
      <w:r>
        <w:rPr>
          <w:rFonts w:cstheme="minorHAnsi"/>
          <w:i/>
          <w:iCs/>
          <w:sz w:val="24"/>
          <w:szCs w:val="24"/>
          <w:shd w:val="clear" w:color="auto" w:fill="FFFFFF"/>
        </w:rPr>
        <w:t>September</w:t>
      </w:r>
      <w:r w:rsidRPr="00B54B0B">
        <w:rPr>
          <w:rFonts w:cstheme="minorHAnsi"/>
          <w:i/>
          <w:iCs/>
          <w:sz w:val="24"/>
          <w:szCs w:val="24"/>
          <w:shd w:val="clear" w:color="auto" w:fill="FFFFFF"/>
        </w:rPr>
        <w:t xml:space="preserve"> 20</w:t>
      </w:r>
      <w:r>
        <w:rPr>
          <w:rFonts w:cstheme="minorHAnsi"/>
          <w:i/>
          <w:iCs/>
          <w:sz w:val="24"/>
          <w:szCs w:val="24"/>
          <w:shd w:val="clear" w:color="auto" w:fill="FFFFFF"/>
        </w:rPr>
        <w:t>0</w:t>
      </w:r>
      <w:r w:rsidR="008D31F2">
        <w:rPr>
          <w:rFonts w:cstheme="minorHAnsi"/>
          <w:i/>
          <w:iCs/>
          <w:sz w:val="24"/>
          <w:szCs w:val="24"/>
          <w:shd w:val="clear" w:color="auto" w:fill="FFFFFF"/>
        </w:rPr>
        <w:t>6</w:t>
      </w:r>
      <w:r w:rsidRPr="00B54B0B">
        <w:rPr>
          <w:rFonts w:cstheme="minorHAnsi"/>
          <w:i/>
          <w:iCs/>
          <w:sz w:val="24"/>
          <w:szCs w:val="24"/>
          <w:shd w:val="clear" w:color="auto" w:fill="FFFFFF"/>
        </w:rPr>
        <w:t xml:space="preserve"> to</w:t>
      </w:r>
      <w:r>
        <w:rPr>
          <w:rFonts w:cstheme="minorHAnsi"/>
          <w:i/>
          <w:iCs/>
          <w:sz w:val="24"/>
          <w:szCs w:val="24"/>
          <w:shd w:val="clear" w:color="auto" w:fill="FFFFFF"/>
        </w:rPr>
        <w:t xml:space="preserve"> 2</w:t>
      </w:r>
      <w:r w:rsidRPr="00B71032">
        <w:rPr>
          <w:rFonts w:cstheme="minorHAnsi"/>
          <w:i/>
          <w:iCs/>
          <w:sz w:val="24"/>
          <w:szCs w:val="24"/>
          <w:shd w:val="clear" w:color="auto" w:fill="FFFFFF"/>
          <w:vertAlign w:val="superscript"/>
        </w:rPr>
        <w:t>nd</w:t>
      </w:r>
      <w:r>
        <w:rPr>
          <w:rFonts w:cstheme="minorHAnsi"/>
          <w:i/>
          <w:iCs/>
          <w:sz w:val="24"/>
          <w:szCs w:val="24"/>
          <w:shd w:val="clear" w:color="auto" w:fill="FFFFFF"/>
        </w:rPr>
        <w:t xml:space="preserve"> </w:t>
      </w:r>
      <w:r w:rsidRPr="00B54B0B">
        <w:rPr>
          <w:rFonts w:cstheme="minorHAnsi"/>
          <w:i/>
          <w:iCs/>
          <w:sz w:val="24"/>
          <w:szCs w:val="24"/>
          <w:shd w:val="clear" w:color="auto" w:fill="FFFFFF"/>
        </w:rPr>
        <w:t xml:space="preserve"> September 2020.</w:t>
      </w:r>
      <w:r w:rsidRPr="00B54B0B">
        <w:rPr>
          <w:rFonts w:cstheme="minorHAnsi"/>
          <w:i/>
          <w:iCs/>
          <w:sz w:val="24"/>
          <w:szCs w:val="24"/>
        </w:rPr>
        <w:t xml:space="preserve"> From the graph, we can infer that there is a steady increase in the vulnerability trend. </w:t>
      </w:r>
      <w:r w:rsidRPr="00B54B0B">
        <w:rPr>
          <w:rFonts w:cstheme="minorHAnsi"/>
          <w:i/>
          <w:iCs/>
          <w:sz w:val="24"/>
          <w:szCs w:val="24"/>
          <w:shd w:val="clear" w:color="auto" w:fill="FFFFFF"/>
        </w:rPr>
        <w:t xml:space="preserve">The </w:t>
      </w:r>
      <w:r>
        <w:rPr>
          <w:rFonts w:cstheme="minorHAnsi"/>
          <w:i/>
          <w:iCs/>
          <w:sz w:val="24"/>
          <w:szCs w:val="24"/>
          <w:shd w:val="clear" w:color="auto" w:fill="FFFFFF"/>
        </w:rPr>
        <w:t>slope</w:t>
      </w:r>
      <w:r w:rsidRPr="00B54B0B">
        <w:rPr>
          <w:rFonts w:cstheme="minorHAnsi"/>
          <w:i/>
          <w:iCs/>
          <w:sz w:val="24"/>
          <w:szCs w:val="24"/>
          <w:shd w:val="clear" w:color="auto" w:fill="FFFFFF"/>
        </w:rPr>
        <w:t xml:space="preserve"> shows the uptrend from 20</w:t>
      </w:r>
      <w:r>
        <w:rPr>
          <w:rFonts w:cstheme="minorHAnsi"/>
          <w:i/>
          <w:iCs/>
          <w:sz w:val="24"/>
          <w:szCs w:val="24"/>
          <w:shd w:val="clear" w:color="auto" w:fill="FFFFFF"/>
        </w:rPr>
        <w:t>01</w:t>
      </w:r>
      <w:r w:rsidRPr="00B54B0B">
        <w:rPr>
          <w:rFonts w:cstheme="minorHAnsi"/>
          <w:i/>
          <w:iCs/>
          <w:sz w:val="24"/>
          <w:szCs w:val="24"/>
          <w:shd w:val="clear" w:color="auto" w:fill="FFFFFF"/>
        </w:rPr>
        <w:t xml:space="preserve"> to 20</w:t>
      </w:r>
      <w:r>
        <w:rPr>
          <w:rFonts w:cstheme="minorHAnsi"/>
          <w:i/>
          <w:iCs/>
          <w:sz w:val="24"/>
          <w:szCs w:val="24"/>
          <w:shd w:val="clear" w:color="auto" w:fill="FFFFFF"/>
        </w:rPr>
        <w:t xml:space="preserve">20 with </w:t>
      </w:r>
      <w:r w:rsidR="008B71F6">
        <w:rPr>
          <w:rFonts w:cstheme="minorHAnsi"/>
          <w:i/>
          <w:iCs/>
          <w:sz w:val="24"/>
          <w:szCs w:val="24"/>
          <w:shd w:val="clear" w:color="auto" w:fill="FFFFFF"/>
        </w:rPr>
        <w:t>lots of</w:t>
      </w:r>
      <w:r w:rsidR="008D31F2">
        <w:rPr>
          <w:rFonts w:cstheme="minorHAnsi"/>
          <w:i/>
          <w:iCs/>
          <w:sz w:val="24"/>
          <w:szCs w:val="24"/>
          <w:shd w:val="clear" w:color="auto" w:fill="FFFFFF"/>
        </w:rPr>
        <w:t xml:space="preserve"> breaks</w:t>
      </w:r>
      <w:r w:rsidRPr="00B54B0B">
        <w:rPr>
          <w:rFonts w:cstheme="minorHAnsi"/>
          <w:i/>
          <w:iCs/>
          <w:sz w:val="24"/>
          <w:szCs w:val="24"/>
          <w:shd w:val="clear" w:color="auto" w:fill="FFFFFF"/>
        </w:rPr>
        <w:t xml:space="preserve"> and can be thought of as support when entering a position. Since the introduction of the platform started, discovery of the vulnerabilities were less. As years went on, the number of vulnerabilities tend to increase as new updates begun to function. On </w:t>
      </w:r>
      <w:r w:rsidR="008D31F2">
        <w:rPr>
          <w:rFonts w:cstheme="minorHAnsi"/>
          <w:i/>
          <w:iCs/>
          <w:sz w:val="24"/>
          <w:szCs w:val="24"/>
          <w:shd w:val="clear" w:color="auto" w:fill="FFFFFF"/>
        </w:rPr>
        <w:t>2</w:t>
      </w:r>
      <w:r w:rsidR="008D31F2" w:rsidRPr="008D31F2">
        <w:rPr>
          <w:rFonts w:cstheme="minorHAnsi"/>
          <w:i/>
          <w:iCs/>
          <w:sz w:val="24"/>
          <w:szCs w:val="24"/>
          <w:shd w:val="clear" w:color="auto" w:fill="FFFFFF"/>
          <w:vertAlign w:val="superscript"/>
        </w:rPr>
        <w:t>nd</w:t>
      </w:r>
      <w:r w:rsidR="008D31F2">
        <w:rPr>
          <w:rFonts w:cstheme="minorHAnsi"/>
          <w:i/>
          <w:iCs/>
          <w:sz w:val="24"/>
          <w:szCs w:val="24"/>
          <w:shd w:val="clear" w:color="auto" w:fill="FFFFFF"/>
        </w:rPr>
        <w:t xml:space="preserve"> </w:t>
      </w:r>
      <w:r w:rsidRPr="00B54B0B">
        <w:rPr>
          <w:rFonts w:cstheme="minorHAnsi"/>
          <w:i/>
          <w:iCs/>
          <w:sz w:val="24"/>
          <w:szCs w:val="24"/>
          <w:shd w:val="clear" w:color="auto" w:fill="FFFFFF"/>
        </w:rPr>
        <w:t>September 2020, it tend to have a total vulnerability of  2</w:t>
      </w:r>
      <w:r w:rsidR="008D31F2">
        <w:rPr>
          <w:rFonts w:cstheme="minorHAnsi"/>
          <w:i/>
          <w:iCs/>
          <w:sz w:val="24"/>
          <w:szCs w:val="24"/>
          <w:shd w:val="clear" w:color="auto" w:fill="FFFFFF"/>
        </w:rPr>
        <w:t>2</w:t>
      </w:r>
      <w:r w:rsidRPr="00B54B0B">
        <w:rPr>
          <w:rFonts w:cstheme="minorHAnsi"/>
          <w:i/>
          <w:iCs/>
          <w:sz w:val="24"/>
          <w:szCs w:val="24"/>
          <w:shd w:val="clear" w:color="auto" w:fill="FFFFFF"/>
        </w:rPr>
        <w:t xml:space="preserve">3 in total. </w:t>
      </w:r>
      <w:r w:rsidR="008D31F2">
        <w:rPr>
          <w:rFonts w:cstheme="minorHAnsi"/>
          <w:i/>
          <w:iCs/>
          <w:sz w:val="24"/>
          <w:szCs w:val="24"/>
          <w:shd w:val="clear" w:color="auto" w:fill="FFFFFF"/>
        </w:rPr>
        <w:t>High</w:t>
      </w:r>
      <w:r w:rsidRPr="00B54B0B">
        <w:rPr>
          <w:rFonts w:cstheme="minorHAnsi"/>
          <w:i/>
          <w:iCs/>
          <w:sz w:val="24"/>
          <w:szCs w:val="24"/>
          <w:shd w:val="clear" w:color="auto" w:fill="FFFFFF"/>
        </w:rPr>
        <w:t xml:space="preserve"> </w:t>
      </w:r>
      <w:r w:rsidR="008D31F2">
        <w:rPr>
          <w:rFonts w:cstheme="minorHAnsi"/>
          <w:i/>
          <w:iCs/>
          <w:sz w:val="24"/>
          <w:szCs w:val="24"/>
          <w:shd w:val="clear" w:color="auto" w:fill="FFFFFF"/>
        </w:rPr>
        <w:t>trends</w:t>
      </w:r>
      <w:r w:rsidRPr="00B54B0B">
        <w:rPr>
          <w:rFonts w:cstheme="minorHAnsi"/>
          <w:i/>
          <w:iCs/>
          <w:sz w:val="24"/>
          <w:szCs w:val="24"/>
          <w:shd w:val="clear" w:color="auto" w:fill="FFFFFF"/>
        </w:rPr>
        <w:t xml:space="preserve"> indicate</w:t>
      </w:r>
      <w:r w:rsidR="008D31F2">
        <w:rPr>
          <w:rFonts w:cstheme="minorHAnsi"/>
          <w:i/>
          <w:iCs/>
          <w:sz w:val="24"/>
          <w:szCs w:val="24"/>
          <w:shd w:val="clear" w:color="auto" w:fill="FFFFFF"/>
        </w:rPr>
        <w:t>s</w:t>
      </w:r>
      <w:r w:rsidRPr="00B54B0B">
        <w:rPr>
          <w:rFonts w:cstheme="minorHAnsi"/>
          <w:i/>
          <w:iCs/>
          <w:sz w:val="24"/>
          <w:szCs w:val="24"/>
          <w:shd w:val="clear" w:color="auto" w:fill="FFFFFF"/>
        </w:rPr>
        <w:t xml:space="preserve"> that net-demand  is increasing even as the </w:t>
      </w:r>
      <w:bookmarkStart w:id="0" w:name="_Hlk52390054"/>
      <w:r w:rsidR="008D31F2">
        <w:rPr>
          <w:rFonts w:cstheme="minorHAnsi"/>
          <w:i/>
          <w:iCs/>
          <w:sz w:val="24"/>
          <w:szCs w:val="24"/>
          <w:shd w:val="clear" w:color="auto" w:fill="FFFFFF"/>
        </w:rPr>
        <w:t>vulnerabilities</w:t>
      </w:r>
      <w:bookmarkEnd w:id="0"/>
      <w:r w:rsidRPr="00B54B0B">
        <w:rPr>
          <w:rFonts w:cstheme="minorHAnsi"/>
          <w:i/>
          <w:iCs/>
          <w:sz w:val="24"/>
          <w:szCs w:val="24"/>
          <w:shd w:val="clear" w:color="auto" w:fill="FFFFFF"/>
        </w:rPr>
        <w:t xml:space="preserve"> rises. As long as vulnerability remain above the trend line, the uptrend is considered solid and intact. </w:t>
      </w:r>
    </w:p>
    <w:p w14:paraId="6D5C00CD" w14:textId="77777777" w:rsidR="00712F9E" w:rsidRPr="008D31F2" w:rsidRDefault="00712F9E" w:rsidP="00712F9E">
      <w:pPr>
        <w:jc w:val="center"/>
        <w:rPr>
          <w:rFonts w:cstheme="minorHAnsi"/>
          <w:b/>
          <w:bCs/>
          <w:i/>
          <w:iCs/>
          <w:sz w:val="24"/>
          <w:szCs w:val="24"/>
          <w:u w:val="single"/>
        </w:rPr>
      </w:pPr>
    </w:p>
    <w:p w14:paraId="2DA02420" w14:textId="4FC52068" w:rsidR="00B71032" w:rsidRDefault="00712F9E" w:rsidP="00712F9E">
      <w:pPr>
        <w:jc w:val="center"/>
        <w:rPr>
          <w:rFonts w:asciiTheme="majorHAnsi" w:hAnsiTheme="majorHAnsi" w:cstheme="majorHAnsi"/>
          <w:b/>
          <w:bCs/>
          <w:i/>
          <w:iCs/>
          <w:sz w:val="24"/>
          <w:szCs w:val="24"/>
          <w:u w:val="single"/>
        </w:rPr>
      </w:pPr>
      <w:r>
        <w:rPr>
          <w:rFonts w:asciiTheme="majorHAnsi" w:hAnsiTheme="majorHAnsi" w:cstheme="majorHAnsi"/>
          <w:b/>
          <w:bCs/>
          <w:i/>
          <w:iCs/>
          <w:sz w:val="24"/>
          <w:szCs w:val="24"/>
          <w:u w:val="single"/>
        </w:rPr>
        <w:t>GRAPH 1: DATE VS NUMBER OF VULNERABILITIES</w:t>
      </w:r>
    </w:p>
    <w:p w14:paraId="79481A80" w14:textId="39314387" w:rsidR="007D50DA" w:rsidRPr="00060D4E" w:rsidRDefault="008D31F2" w:rsidP="007D50DA">
      <w:pPr>
        <w:jc w:val="both"/>
        <w:rPr>
          <w:rFonts w:cstheme="minorHAnsi"/>
          <w:i/>
          <w:iCs/>
          <w:sz w:val="24"/>
          <w:szCs w:val="24"/>
          <w:u w:val="single"/>
        </w:rPr>
      </w:pPr>
      <w:r>
        <w:rPr>
          <w:noProof/>
        </w:rPr>
        <w:drawing>
          <wp:inline distT="0" distB="0" distL="0" distR="0" wp14:anchorId="31F8654A" wp14:editId="588E1136">
            <wp:extent cx="5943600" cy="3582035"/>
            <wp:effectExtent l="0" t="0" r="0" b="18415"/>
            <wp:docPr id="1" name="Chart 1">
              <a:extLst xmlns:a="http://schemas.openxmlformats.org/drawingml/2006/main">
                <a:ext uri="{FF2B5EF4-FFF2-40B4-BE49-F238E27FC236}">
                  <a16:creationId xmlns:a16="http://schemas.microsoft.com/office/drawing/2014/main" id="{8905BA96-1392-483B-AE88-1BD14C3C6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408968" w14:textId="77777777" w:rsidR="007D50DA" w:rsidRDefault="007D50DA" w:rsidP="004F479E">
      <w:pPr>
        <w:jc w:val="both"/>
        <w:rPr>
          <w:rFonts w:cstheme="minorHAnsi"/>
          <w:i/>
          <w:iCs/>
          <w:sz w:val="24"/>
          <w:szCs w:val="24"/>
        </w:rPr>
      </w:pPr>
    </w:p>
    <w:p w14:paraId="22ADED9B" w14:textId="2BB222B4" w:rsidR="008D31F2" w:rsidRDefault="007550D0" w:rsidP="006D05B2">
      <w:pPr>
        <w:jc w:val="both"/>
        <w:rPr>
          <w:rFonts w:cstheme="minorHAnsi"/>
          <w:i/>
          <w:iCs/>
          <w:sz w:val="24"/>
          <w:szCs w:val="24"/>
        </w:rPr>
      </w:pPr>
      <w:r w:rsidRPr="00723381">
        <w:rPr>
          <w:rFonts w:cstheme="minorHAnsi"/>
          <w:i/>
          <w:iCs/>
          <w:sz w:val="24"/>
          <w:szCs w:val="24"/>
        </w:rPr>
        <w:t xml:space="preserve">We took over the </w:t>
      </w:r>
      <w:r>
        <w:rPr>
          <w:rFonts w:cstheme="minorHAnsi"/>
          <w:i/>
          <w:iCs/>
          <w:sz w:val="24"/>
          <w:szCs w:val="24"/>
        </w:rPr>
        <w:t>date</w:t>
      </w:r>
      <w:r w:rsidR="00543096">
        <w:rPr>
          <w:rFonts w:cstheme="minorHAnsi"/>
          <w:i/>
          <w:iCs/>
          <w:sz w:val="24"/>
          <w:szCs w:val="24"/>
        </w:rPr>
        <w:t xml:space="preserve"> of published</w:t>
      </w:r>
      <w:r w:rsidRPr="00723381">
        <w:rPr>
          <w:rFonts w:cstheme="minorHAnsi"/>
          <w:i/>
          <w:iCs/>
          <w:sz w:val="24"/>
          <w:szCs w:val="24"/>
        </w:rPr>
        <w:t xml:space="preserve"> and counted the number of vulnerabilities per </w:t>
      </w:r>
      <w:r>
        <w:rPr>
          <w:rFonts w:cstheme="minorHAnsi"/>
          <w:i/>
          <w:iCs/>
          <w:sz w:val="24"/>
          <w:szCs w:val="24"/>
        </w:rPr>
        <w:t>date</w:t>
      </w:r>
      <w:r w:rsidRPr="00723381">
        <w:rPr>
          <w:rFonts w:cstheme="minorHAnsi"/>
          <w:i/>
          <w:iCs/>
          <w:sz w:val="24"/>
          <w:szCs w:val="24"/>
        </w:rPr>
        <w:t xml:space="preserve">. From the number of vulnerabilities vs </w:t>
      </w:r>
      <w:r>
        <w:rPr>
          <w:rFonts w:cstheme="minorHAnsi"/>
          <w:i/>
          <w:iCs/>
          <w:sz w:val="24"/>
          <w:szCs w:val="24"/>
        </w:rPr>
        <w:t>date</w:t>
      </w:r>
      <w:r w:rsidRPr="00723381">
        <w:rPr>
          <w:rFonts w:cstheme="minorHAnsi"/>
          <w:i/>
          <w:iCs/>
          <w:sz w:val="24"/>
          <w:szCs w:val="24"/>
        </w:rPr>
        <w:t xml:space="preserve">, we can infer that updates </w:t>
      </w:r>
      <w:r>
        <w:rPr>
          <w:rFonts w:cstheme="minorHAnsi"/>
          <w:i/>
          <w:iCs/>
          <w:sz w:val="24"/>
          <w:szCs w:val="24"/>
        </w:rPr>
        <w:t xml:space="preserve">is not dependent on the product. There has been few trends where there is a down fall, which shows us that there is not any dependency on the update of the product. Few successes with lots of failures while updating the product for removing the vulnerabilities is what witness the apache HTTP Server. </w:t>
      </w:r>
    </w:p>
    <w:p w14:paraId="5B479045" w14:textId="77777777" w:rsidR="007550D0" w:rsidRDefault="007550D0" w:rsidP="006D05B2">
      <w:pPr>
        <w:jc w:val="both"/>
        <w:rPr>
          <w:rFonts w:asciiTheme="majorHAnsi" w:hAnsiTheme="majorHAnsi" w:cstheme="majorHAnsi"/>
          <w:b/>
          <w:bCs/>
          <w:i/>
          <w:iCs/>
          <w:sz w:val="24"/>
          <w:szCs w:val="24"/>
          <w:u w:val="single"/>
        </w:rPr>
      </w:pPr>
    </w:p>
    <w:p w14:paraId="52628EA6" w14:textId="369AC040" w:rsidR="007D50DA" w:rsidRPr="00712F9E" w:rsidRDefault="006D05B2" w:rsidP="004F479E">
      <w:pPr>
        <w:jc w:val="both"/>
        <w:rPr>
          <w:rFonts w:cstheme="minorHAnsi"/>
          <w:b/>
          <w:bCs/>
          <w:i/>
          <w:iCs/>
          <w:sz w:val="28"/>
          <w:szCs w:val="28"/>
          <w:u w:val="single"/>
        </w:rPr>
      </w:pPr>
      <w:r w:rsidRPr="00712F9E">
        <w:rPr>
          <w:rFonts w:cstheme="minorHAnsi"/>
          <w:b/>
          <w:bCs/>
          <w:i/>
          <w:iCs/>
          <w:sz w:val="28"/>
          <w:szCs w:val="28"/>
          <w:u w:val="single"/>
        </w:rPr>
        <w:t>PROCEDURE</w:t>
      </w:r>
    </w:p>
    <w:p w14:paraId="366E709A" w14:textId="77777777" w:rsidR="00C2396E" w:rsidRPr="00C2396E" w:rsidRDefault="00C2396E" w:rsidP="00C2396E">
      <w:pPr>
        <w:pStyle w:val="NormalWeb"/>
        <w:numPr>
          <w:ilvl w:val="0"/>
          <w:numId w:val="1"/>
        </w:numPr>
        <w:shd w:val="clear" w:color="auto" w:fill="FFFFFF"/>
        <w:spacing w:before="0" w:beforeAutospacing="0" w:after="0" w:afterAutospacing="0"/>
        <w:rPr>
          <w:rFonts w:asciiTheme="minorHAnsi" w:hAnsiTheme="minorHAnsi" w:cstheme="minorHAnsi"/>
          <w:i/>
          <w:iCs/>
          <w:color w:val="2D3B45"/>
        </w:rPr>
      </w:pPr>
      <w:r w:rsidRPr="00C2396E">
        <w:rPr>
          <w:rFonts w:asciiTheme="minorHAnsi" w:hAnsiTheme="minorHAnsi" w:cstheme="minorHAnsi"/>
          <w:i/>
          <w:iCs/>
          <w:color w:val="2D3B45"/>
        </w:rPr>
        <w:t>Go to this website: </w:t>
      </w:r>
      <w:hyperlink r:id="rId15" w:tgtFrame="_blank" w:tooltip=" (opens in a new window)" w:history="1">
        <w:r w:rsidRPr="00C2396E">
          <w:rPr>
            <w:rStyle w:val="Hyperlink"/>
            <w:rFonts w:asciiTheme="minorHAnsi" w:hAnsiTheme="minorHAnsi" w:cstheme="minorHAnsi"/>
            <w:i/>
            <w:iCs/>
            <w:color w:val="008844"/>
          </w:rPr>
          <w:t>https://cve.mitre.org/index.html</w:t>
        </w:r>
        <w:r w:rsidRPr="00C2396E">
          <w:rPr>
            <w:rStyle w:val="screenreader-only"/>
            <w:rFonts w:asciiTheme="minorHAnsi" w:hAnsiTheme="minorHAnsi" w:cstheme="minorHAnsi"/>
            <w:i/>
            <w:iCs/>
            <w:color w:val="008844"/>
            <w:u w:val="single"/>
            <w:bdr w:val="none" w:sz="0" w:space="0" w:color="auto" w:frame="1"/>
          </w:rPr>
          <w:t> </w:t>
        </w:r>
      </w:hyperlink>
    </w:p>
    <w:p w14:paraId="1955BF8E" w14:textId="77777777" w:rsidR="00C2396E" w:rsidRPr="00C2396E" w:rsidRDefault="00C2396E" w:rsidP="00C2396E">
      <w:pPr>
        <w:pStyle w:val="NormalWeb"/>
        <w:numPr>
          <w:ilvl w:val="0"/>
          <w:numId w:val="1"/>
        </w:numPr>
        <w:shd w:val="clear" w:color="auto" w:fill="FFFFFF"/>
        <w:spacing w:before="0" w:beforeAutospacing="0" w:after="0" w:afterAutospacing="0"/>
        <w:rPr>
          <w:rFonts w:asciiTheme="minorHAnsi" w:hAnsiTheme="minorHAnsi" w:cstheme="minorHAnsi"/>
          <w:i/>
          <w:iCs/>
          <w:color w:val="2D3B45"/>
        </w:rPr>
      </w:pPr>
      <w:r w:rsidRPr="00C2396E">
        <w:rPr>
          <w:rFonts w:asciiTheme="minorHAnsi" w:hAnsiTheme="minorHAnsi" w:cstheme="minorHAnsi"/>
          <w:i/>
          <w:iCs/>
          <w:color w:val="2D3B45"/>
        </w:rPr>
        <w:t>Search for the Product</w:t>
      </w:r>
      <w:r w:rsidRPr="00C2396E">
        <w:rPr>
          <w:rFonts w:asciiTheme="minorHAnsi" w:hAnsiTheme="minorHAnsi" w:cstheme="minorHAnsi"/>
          <w:i/>
          <w:iCs/>
          <w:color w:val="2D3B45"/>
        </w:rPr>
        <w:t xml:space="preserve"> which</w:t>
      </w:r>
      <w:r w:rsidRPr="00C2396E">
        <w:rPr>
          <w:rFonts w:asciiTheme="minorHAnsi" w:hAnsiTheme="minorHAnsi" w:cstheme="minorHAnsi"/>
          <w:i/>
          <w:iCs/>
          <w:color w:val="2D3B45"/>
        </w:rPr>
        <w:t xml:space="preserve"> will give you the </w:t>
      </w:r>
      <w:r w:rsidRPr="00C2396E">
        <w:rPr>
          <w:rFonts w:asciiTheme="minorHAnsi" w:hAnsiTheme="minorHAnsi" w:cstheme="minorHAnsi"/>
          <w:i/>
          <w:iCs/>
          <w:color w:val="2D3B45"/>
        </w:rPr>
        <w:t>number</w:t>
      </w:r>
      <w:r w:rsidRPr="00C2396E">
        <w:rPr>
          <w:rFonts w:asciiTheme="minorHAnsi" w:hAnsiTheme="minorHAnsi" w:cstheme="minorHAnsi"/>
          <w:i/>
          <w:iCs/>
          <w:color w:val="2D3B45"/>
        </w:rPr>
        <w:t xml:space="preserve"> of CVEs for that product.</w:t>
      </w:r>
    </w:p>
    <w:p w14:paraId="1B67BD1A" w14:textId="77777777" w:rsidR="00C2396E" w:rsidRPr="00C2396E" w:rsidRDefault="00C2396E" w:rsidP="00C2396E">
      <w:pPr>
        <w:pStyle w:val="NormalWeb"/>
        <w:numPr>
          <w:ilvl w:val="0"/>
          <w:numId w:val="1"/>
        </w:numPr>
        <w:shd w:val="clear" w:color="auto" w:fill="FFFFFF"/>
        <w:spacing w:before="0" w:beforeAutospacing="0" w:after="0" w:afterAutospacing="0"/>
        <w:rPr>
          <w:rFonts w:asciiTheme="minorHAnsi" w:hAnsiTheme="minorHAnsi" w:cstheme="minorHAnsi"/>
          <w:i/>
          <w:iCs/>
          <w:color w:val="2D3B45"/>
        </w:rPr>
      </w:pPr>
      <w:r w:rsidRPr="00C2396E">
        <w:rPr>
          <w:rFonts w:asciiTheme="minorHAnsi" w:hAnsiTheme="minorHAnsi" w:cstheme="minorHAnsi"/>
          <w:i/>
          <w:iCs/>
          <w:color w:val="2D3B45"/>
        </w:rPr>
        <w:t>Download the 120MB file</w:t>
      </w:r>
      <w:r w:rsidRPr="00C2396E">
        <w:rPr>
          <w:rFonts w:asciiTheme="minorHAnsi" w:hAnsiTheme="minorHAnsi" w:cstheme="minorHAnsi"/>
          <w:i/>
          <w:iCs/>
          <w:color w:val="2D3B45"/>
        </w:rPr>
        <w:t xml:space="preserve"> named</w:t>
      </w:r>
      <w:r w:rsidRPr="00C2396E">
        <w:rPr>
          <w:rFonts w:asciiTheme="minorHAnsi" w:hAnsiTheme="minorHAnsi" w:cstheme="minorHAnsi"/>
          <w:i/>
          <w:iCs/>
          <w:color w:val="2D3B45"/>
        </w:rPr>
        <w:t xml:space="preserve"> allitems.csv.gz.  Open</w:t>
      </w:r>
      <w:r w:rsidRPr="00C2396E">
        <w:rPr>
          <w:rFonts w:asciiTheme="minorHAnsi" w:hAnsiTheme="minorHAnsi" w:cstheme="minorHAnsi"/>
          <w:i/>
          <w:iCs/>
          <w:color w:val="2D3B45"/>
        </w:rPr>
        <w:t xml:space="preserve"> that RAR file and </w:t>
      </w:r>
      <w:r w:rsidRPr="00C2396E">
        <w:rPr>
          <w:rFonts w:asciiTheme="minorHAnsi" w:hAnsiTheme="minorHAnsi" w:cstheme="minorHAnsi"/>
          <w:i/>
          <w:iCs/>
          <w:color w:val="2D3B45"/>
        </w:rPr>
        <w:t>export to CSV file.</w:t>
      </w:r>
    </w:p>
    <w:p w14:paraId="6635EA9E" w14:textId="77777777" w:rsidR="00C2396E" w:rsidRPr="00C2396E" w:rsidRDefault="00C2396E" w:rsidP="00C2396E">
      <w:pPr>
        <w:pStyle w:val="NormalWeb"/>
        <w:numPr>
          <w:ilvl w:val="0"/>
          <w:numId w:val="1"/>
        </w:numPr>
        <w:shd w:val="clear" w:color="auto" w:fill="FFFFFF"/>
        <w:spacing w:before="0" w:beforeAutospacing="0" w:after="0" w:afterAutospacing="0"/>
        <w:rPr>
          <w:rFonts w:asciiTheme="minorHAnsi" w:hAnsiTheme="minorHAnsi" w:cstheme="minorHAnsi"/>
          <w:i/>
          <w:iCs/>
          <w:color w:val="2D3B45"/>
        </w:rPr>
      </w:pPr>
      <w:r w:rsidRPr="00C2396E">
        <w:rPr>
          <w:rFonts w:asciiTheme="minorHAnsi" w:hAnsiTheme="minorHAnsi" w:cstheme="minorHAnsi"/>
          <w:i/>
          <w:iCs/>
          <w:color w:val="2D3B45"/>
        </w:rPr>
        <w:t>D</w:t>
      </w:r>
      <w:r w:rsidRPr="00C2396E">
        <w:rPr>
          <w:rFonts w:asciiTheme="minorHAnsi" w:hAnsiTheme="minorHAnsi" w:cstheme="minorHAnsi"/>
          <w:i/>
          <w:iCs/>
          <w:color w:val="2D3B45"/>
        </w:rPr>
        <w:t xml:space="preserve">elete any line that </w:t>
      </w:r>
      <w:r w:rsidRPr="00C2396E">
        <w:rPr>
          <w:rFonts w:asciiTheme="minorHAnsi" w:hAnsiTheme="minorHAnsi" w:cstheme="minorHAnsi"/>
          <w:i/>
          <w:iCs/>
          <w:color w:val="2D3B45"/>
        </w:rPr>
        <w:t>does not</w:t>
      </w:r>
      <w:r w:rsidRPr="00C2396E">
        <w:rPr>
          <w:rFonts w:asciiTheme="minorHAnsi" w:hAnsiTheme="minorHAnsi" w:cstheme="minorHAnsi"/>
          <w:i/>
          <w:iCs/>
          <w:color w:val="2D3B45"/>
        </w:rPr>
        <w:t xml:space="preserve"> match your product.  .</w:t>
      </w:r>
    </w:p>
    <w:p w14:paraId="5D04C539" w14:textId="486CE80C" w:rsidR="00CD3821" w:rsidRPr="00712F9E" w:rsidRDefault="00C2396E" w:rsidP="007328CB">
      <w:pPr>
        <w:pStyle w:val="NormalWeb"/>
        <w:numPr>
          <w:ilvl w:val="0"/>
          <w:numId w:val="1"/>
        </w:numPr>
        <w:shd w:val="clear" w:color="auto" w:fill="FFFFFF"/>
        <w:spacing w:before="0" w:beforeAutospacing="0" w:after="0" w:afterAutospacing="0"/>
        <w:jc w:val="both"/>
        <w:rPr>
          <w:rFonts w:asciiTheme="minorHAnsi" w:hAnsiTheme="minorHAnsi" w:cstheme="minorHAnsi"/>
          <w:i/>
          <w:iCs/>
        </w:rPr>
      </w:pPr>
      <w:r w:rsidRPr="00C2396E">
        <w:rPr>
          <w:rFonts w:asciiTheme="minorHAnsi" w:hAnsiTheme="minorHAnsi" w:cstheme="minorHAnsi"/>
          <w:i/>
          <w:iCs/>
          <w:color w:val="2D3B45"/>
        </w:rPr>
        <w:t xml:space="preserve">Now </w:t>
      </w:r>
      <w:r w:rsidRPr="00C2396E">
        <w:rPr>
          <w:rFonts w:asciiTheme="minorHAnsi" w:hAnsiTheme="minorHAnsi" w:cstheme="minorHAnsi"/>
          <w:i/>
          <w:iCs/>
          <w:color w:val="2D3B45"/>
        </w:rPr>
        <w:t>we</w:t>
      </w:r>
      <w:r w:rsidRPr="00C2396E">
        <w:rPr>
          <w:rFonts w:asciiTheme="minorHAnsi" w:hAnsiTheme="minorHAnsi" w:cstheme="minorHAnsi"/>
          <w:i/>
          <w:iCs/>
          <w:color w:val="2D3B45"/>
        </w:rPr>
        <w:t xml:space="preserve"> have the csv file for your product </w:t>
      </w:r>
      <w:r w:rsidRPr="00C2396E">
        <w:rPr>
          <w:rFonts w:asciiTheme="minorHAnsi" w:hAnsiTheme="minorHAnsi" w:cstheme="minorHAnsi"/>
          <w:i/>
          <w:iCs/>
          <w:color w:val="2D3B45"/>
        </w:rPr>
        <w:t>, so we just have to plot the graph and do an analysis.</w:t>
      </w:r>
    </w:p>
    <w:p w14:paraId="150EEB0E" w14:textId="785C31A1" w:rsidR="00712F9E" w:rsidRDefault="00712F9E" w:rsidP="00712F9E">
      <w:pPr>
        <w:pStyle w:val="NormalWeb"/>
        <w:shd w:val="clear" w:color="auto" w:fill="FFFFFF"/>
        <w:spacing w:before="0" w:beforeAutospacing="0" w:after="0" w:afterAutospacing="0"/>
        <w:jc w:val="both"/>
        <w:rPr>
          <w:rFonts w:asciiTheme="minorHAnsi" w:hAnsiTheme="minorHAnsi" w:cstheme="minorHAnsi"/>
          <w:i/>
          <w:iCs/>
          <w:color w:val="2D3B45"/>
        </w:rPr>
      </w:pPr>
    </w:p>
    <w:p w14:paraId="03E8DA83" w14:textId="17139228" w:rsidR="00712F9E" w:rsidRDefault="00712F9E" w:rsidP="00712F9E">
      <w:pPr>
        <w:pStyle w:val="NormalWeb"/>
        <w:shd w:val="clear" w:color="auto" w:fill="FFFFFF"/>
        <w:spacing w:before="0" w:beforeAutospacing="0" w:after="0" w:afterAutospacing="0"/>
        <w:jc w:val="both"/>
        <w:rPr>
          <w:rFonts w:asciiTheme="minorHAnsi" w:hAnsiTheme="minorHAnsi" w:cstheme="minorHAnsi"/>
          <w:i/>
          <w:iCs/>
          <w:color w:val="2D3B45"/>
        </w:rPr>
      </w:pPr>
    </w:p>
    <w:p w14:paraId="64DAD5B5" w14:textId="3A455E0A" w:rsidR="00712F9E" w:rsidRDefault="00712F9E" w:rsidP="00712F9E">
      <w:pPr>
        <w:pStyle w:val="NormalWeb"/>
        <w:shd w:val="clear" w:color="auto" w:fill="FFFFFF"/>
        <w:spacing w:before="0" w:beforeAutospacing="0" w:after="0" w:afterAutospacing="0"/>
        <w:jc w:val="both"/>
        <w:rPr>
          <w:rFonts w:asciiTheme="minorHAnsi" w:hAnsiTheme="minorHAnsi" w:cstheme="minorHAnsi"/>
          <w:i/>
          <w:iCs/>
          <w:color w:val="2D3B45"/>
        </w:rPr>
      </w:pPr>
    </w:p>
    <w:p w14:paraId="123584F2" w14:textId="2A39ED31" w:rsidR="00712F9E" w:rsidRDefault="00712F9E" w:rsidP="00712F9E">
      <w:pPr>
        <w:pStyle w:val="NormalWeb"/>
        <w:shd w:val="clear" w:color="auto" w:fill="FFFFFF"/>
        <w:spacing w:before="0" w:beforeAutospacing="0" w:after="0" w:afterAutospacing="0"/>
        <w:jc w:val="both"/>
        <w:rPr>
          <w:rFonts w:asciiTheme="minorHAnsi" w:hAnsiTheme="minorHAnsi" w:cstheme="minorHAnsi"/>
          <w:i/>
          <w:iCs/>
          <w:color w:val="2D3B45"/>
        </w:rPr>
      </w:pPr>
    </w:p>
    <w:p w14:paraId="0B4D29E6" w14:textId="2A4D1FC4" w:rsidR="00712F9E" w:rsidRPr="00712F9E" w:rsidRDefault="00712F9E" w:rsidP="00712F9E">
      <w:pPr>
        <w:pStyle w:val="NormalWeb"/>
        <w:shd w:val="clear" w:color="auto" w:fill="FFFFFF"/>
        <w:spacing w:before="0" w:beforeAutospacing="0" w:after="0" w:afterAutospacing="0"/>
        <w:jc w:val="both"/>
        <w:rPr>
          <w:rFonts w:asciiTheme="minorHAnsi" w:hAnsiTheme="minorHAnsi" w:cstheme="minorHAnsi"/>
          <w:b/>
          <w:bCs/>
          <w:i/>
          <w:iCs/>
          <w:color w:val="2D3B45"/>
          <w:sz w:val="28"/>
          <w:szCs w:val="28"/>
          <w:u w:val="single"/>
        </w:rPr>
      </w:pPr>
    </w:p>
    <w:p w14:paraId="6BC8796B" w14:textId="06BE3076" w:rsidR="00712F9E" w:rsidRDefault="00712F9E" w:rsidP="00712F9E">
      <w:pPr>
        <w:pStyle w:val="NormalWeb"/>
        <w:shd w:val="clear" w:color="auto" w:fill="FFFFFF"/>
        <w:spacing w:before="0" w:beforeAutospacing="0" w:after="0" w:afterAutospacing="0"/>
        <w:jc w:val="both"/>
        <w:rPr>
          <w:rFonts w:asciiTheme="minorHAnsi" w:hAnsiTheme="minorHAnsi" w:cstheme="minorHAnsi"/>
          <w:b/>
          <w:bCs/>
          <w:i/>
          <w:iCs/>
          <w:color w:val="2D3B45"/>
          <w:sz w:val="28"/>
          <w:szCs w:val="28"/>
          <w:u w:val="single"/>
        </w:rPr>
      </w:pPr>
      <w:r w:rsidRPr="00712F9E">
        <w:rPr>
          <w:rFonts w:asciiTheme="minorHAnsi" w:hAnsiTheme="minorHAnsi" w:cstheme="minorHAnsi"/>
          <w:b/>
          <w:bCs/>
          <w:i/>
          <w:iCs/>
          <w:color w:val="2D3B45"/>
          <w:sz w:val="28"/>
          <w:szCs w:val="28"/>
          <w:u w:val="single"/>
        </w:rPr>
        <w:t>REFERENCES</w:t>
      </w:r>
    </w:p>
    <w:p w14:paraId="4955E021" w14:textId="7E8433D7" w:rsidR="00712F9E" w:rsidRDefault="00712F9E" w:rsidP="00712F9E">
      <w:pPr>
        <w:pStyle w:val="NormalWeb"/>
        <w:shd w:val="clear" w:color="auto" w:fill="FFFFFF"/>
        <w:spacing w:before="0" w:beforeAutospacing="0" w:after="0" w:afterAutospacing="0"/>
        <w:jc w:val="both"/>
        <w:rPr>
          <w:rFonts w:asciiTheme="minorHAnsi" w:hAnsiTheme="minorHAnsi" w:cstheme="minorHAnsi"/>
          <w:b/>
          <w:bCs/>
          <w:i/>
          <w:iCs/>
          <w:color w:val="2D3B45"/>
          <w:sz w:val="28"/>
          <w:szCs w:val="28"/>
          <w:u w:val="single"/>
        </w:rPr>
      </w:pPr>
    </w:p>
    <w:p w14:paraId="164EFB5E" w14:textId="5B509ABF" w:rsidR="00712F9E" w:rsidRDefault="00712F9E" w:rsidP="00712F9E">
      <w:pPr>
        <w:pStyle w:val="NormalWeb"/>
        <w:numPr>
          <w:ilvl w:val="0"/>
          <w:numId w:val="3"/>
        </w:numPr>
        <w:shd w:val="clear" w:color="auto" w:fill="FFFFFF"/>
        <w:spacing w:before="0" w:beforeAutospacing="0" w:after="0" w:afterAutospacing="0"/>
        <w:rPr>
          <w:rFonts w:asciiTheme="minorHAnsi" w:hAnsiTheme="minorHAnsi" w:cstheme="minorHAnsi"/>
          <w:i/>
          <w:iCs/>
          <w:color w:val="2D3B45"/>
        </w:rPr>
      </w:pPr>
      <w:hyperlink r:id="rId16" w:history="1">
        <w:r w:rsidRPr="001E14E0">
          <w:rPr>
            <w:rStyle w:val="Hyperlink"/>
            <w:rFonts w:asciiTheme="minorHAnsi" w:hAnsiTheme="minorHAnsi" w:cstheme="minorHAnsi"/>
            <w:i/>
            <w:iCs/>
          </w:rPr>
          <w:t>https://cve.mitre.org/index.html</w:t>
        </w:r>
        <w:r w:rsidRPr="001E14E0">
          <w:rPr>
            <w:rStyle w:val="Hyperlink"/>
            <w:rFonts w:asciiTheme="minorHAnsi" w:hAnsiTheme="minorHAnsi" w:cstheme="minorHAnsi"/>
            <w:i/>
            <w:iCs/>
            <w:bdr w:val="none" w:sz="0" w:space="0" w:color="auto" w:frame="1"/>
          </w:rPr>
          <w:t> </w:t>
        </w:r>
      </w:hyperlink>
    </w:p>
    <w:p w14:paraId="3E4D7784" w14:textId="1D0B6FE1" w:rsidR="00712F9E" w:rsidRDefault="00712F9E" w:rsidP="00712F9E">
      <w:pPr>
        <w:pStyle w:val="ListParagraph"/>
        <w:numPr>
          <w:ilvl w:val="0"/>
          <w:numId w:val="3"/>
        </w:numPr>
        <w:jc w:val="both"/>
        <w:rPr>
          <w:rFonts w:cstheme="minorHAnsi"/>
          <w:i/>
          <w:iCs/>
          <w:sz w:val="24"/>
          <w:szCs w:val="24"/>
        </w:rPr>
      </w:pPr>
      <w:hyperlink r:id="rId17" w:history="1">
        <w:r w:rsidRPr="00FE3A7A">
          <w:rPr>
            <w:rStyle w:val="Hyperlink"/>
            <w:rFonts w:cstheme="minorHAnsi"/>
            <w:i/>
            <w:iCs/>
            <w:sz w:val="24"/>
            <w:szCs w:val="24"/>
          </w:rPr>
          <w:t>https://school.stockcharts.com/doku.php?id=chart_analysis:trend_lines</w:t>
        </w:r>
      </w:hyperlink>
    </w:p>
    <w:p w14:paraId="5ACFC22F" w14:textId="0012C3BD" w:rsidR="00712F9E" w:rsidRPr="00712F9E" w:rsidRDefault="00712F9E" w:rsidP="00712F9E">
      <w:pPr>
        <w:pStyle w:val="ListParagraph"/>
        <w:numPr>
          <w:ilvl w:val="0"/>
          <w:numId w:val="3"/>
        </w:numPr>
        <w:jc w:val="both"/>
        <w:rPr>
          <w:rFonts w:cstheme="minorHAnsi"/>
          <w:i/>
          <w:iCs/>
          <w:sz w:val="24"/>
          <w:szCs w:val="24"/>
        </w:rPr>
      </w:pPr>
      <w:hyperlink r:id="rId18" w:history="1">
        <w:r w:rsidRPr="001E14E0">
          <w:rPr>
            <w:rStyle w:val="Hyperlink"/>
            <w:rFonts w:cstheme="minorHAnsi"/>
            <w:i/>
            <w:iCs/>
            <w:sz w:val="24"/>
            <w:szCs w:val="24"/>
          </w:rPr>
          <w:t>https://httpd.apache.org/</w:t>
        </w:r>
      </w:hyperlink>
      <w:r>
        <w:rPr>
          <w:rFonts w:cstheme="minorHAnsi"/>
          <w:i/>
          <w:iCs/>
          <w:sz w:val="24"/>
          <w:szCs w:val="24"/>
        </w:rPr>
        <w:t xml:space="preserve"> </w:t>
      </w:r>
    </w:p>
    <w:p w14:paraId="30C5C7DA" w14:textId="77777777" w:rsidR="00712F9E" w:rsidRPr="00712F9E" w:rsidRDefault="00712F9E" w:rsidP="00712F9E">
      <w:pPr>
        <w:pStyle w:val="NormalWeb"/>
        <w:shd w:val="clear" w:color="auto" w:fill="FFFFFF"/>
        <w:spacing w:before="0" w:beforeAutospacing="0" w:after="0" w:afterAutospacing="0"/>
        <w:ind w:left="720"/>
        <w:jc w:val="both"/>
        <w:rPr>
          <w:rFonts w:asciiTheme="minorHAnsi" w:hAnsiTheme="minorHAnsi" w:cstheme="minorHAnsi"/>
          <w:b/>
          <w:bCs/>
          <w:i/>
          <w:iCs/>
          <w:sz w:val="28"/>
          <w:szCs w:val="28"/>
          <w:u w:val="single"/>
        </w:rPr>
      </w:pPr>
    </w:p>
    <w:sectPr w:rsidR="00712F9E" w:rsidRPr="00712F9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423B8" w14:textId="77777777" w:rsidR="00EC1B2E" w:rsidRDefault="00EC1B2E" w:rsidP="00E26065">
      <w:pPr>
        <w:spacing w:after="0" w:line="240" w:lineRule="auto"/>
      </w:pPr>
      <w:r>
        <w:separator/>
      </w:r>
    </w:p>
  </w:endnote>
  <w:endnote w:type="continuationSeparator" w:id="0">
    <w:p w14:paraId="59E481EE" w14:textId="77777777" w:rsidR="00EC1B2E" w:rsidRDefault="00EC1B2E" w:rsidP="00E26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1865230"/>
      <w:docPartObj>
        <w:docPartGallery w:val="Page Numbers (Bottom of Page)"/>
        <w:docPartUnique/>
      </w:docPartObj>
    </w:sdtPr>
    <w:sdtEndPr>
      <w:rPr>
        <w:noProof/>
      </w:rPr>
    </w:sdtEndPr>
    <w:sdtContent>
      <w:p w14:paraId="25814901" w14:textId="33EB0A7A" w:rsidR="00E26065" w:rsidRDefault="00E260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5091B" w14:textId="77777777" w:rsidR="00E26065" w:rsidRDefault="00E26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EF771" w14:textId="77777777" w:rsidR="00EC1B2E" w:rsidRDefault="00EC1B2E" w:rsidP="00E26065">
      <w:pPr>
        <w:spacing w:after="0" w:line="240" w:lineRule="auto"/>
      </w:pPr>
      <w:r>
        <w:separator/>
      </w:r>
    </w:p>
  </w:footnote>
  <w:footnote w:type="continuationSeparator" w:id="0">
    <w:p w14:paraId="6D2DB086" w14:textId="77777777" w:rsidR="00EC1B2E" w:rsidRDefault="00EC1B2E" w:rsidP="00E260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A7867" w14:textId="77777777" w:rsidR="00E26065" w:rsidRDefault="00E26065">
    <w:pPr>
      <w:pStyle w:val="Header"/>
    </w:pPr>
    <w:r>
      <w:t xml:space="preserve">SURAJ ESWARAN </w:t>
    </w:r>
  </w:p>
  <w:p w14:paraId="6FB61BA4" w14:textId="530B39AE" w:rsidR="00E26065" w:rsidRDefault="00E26065">
    <w:pPr>
      <w:pStyle w:val="Header"/>
    </w:pPr>
    <w:r>
      <w:t xml:space="preserve">CS559 QUANTITATIVE SECURITY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91DC1"/>
    <w:multiLevelType w:val="hybridMultilevel"/>
    <w:tmpl w:val="F2B46486"/>
    <w:lvl w:ilvl="0" w:tplc="E3B08816">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76EA0"/>
    <w:multiLevelType w:val="hybridMultilevel"/>
    <w:tmpl w:val="D39A4BC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001A4"/>
    <w:multiLevelType w:val="hybridMultilevel"/>
    <w:tmpl w:val="F2BA6F48"/>
    <w:lvl w:ilvl="0" w:tplc="77D0E73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04D6A"/>
    <w:multiLevelType w:val="hybridMultilevel"/>
    <w:tmpl w:val="1CDA4224"/>
    <w:lvl w:ilvl="0" w:tplc="77D0E734">
      <w:start w:val="1"/>
      <w:numFmt w:val="decimal"/>
      <w:lvlText w:val="%1."/>
      <w:lvlJc w:val="left"/>
      <w:pPr>
        <w:ind w:left="540" w:hanging="360"/>
      </w:pPr>
      <w:rPr>
        <w:b w:val="0"/>
        <w:bCs w:val="0"/>
        <w:sz w:val="24"/>
        <w:szCs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9EF"/>
    <w:rsid w:val="000062A4"/>
    <w:rsid w:val="002E4666"/>
    <w:rsid w:val="00346F70"/>
    <w:rsid w:val="00492899"/>
    <w:rsid w:val="004F479E"/>
    <w:rsid w:val="00543096"/>
    <w:rsid w:val="006469EF"/>
    <w:rsid w:val="00650A86"/>
    <w:rsid w:val="006D05B2"/>
    <w:rsid w:val="006F7984"/>
    <w:rsid w:val="00712F9E"/>
    <w:rsid w:val="007550D0"/>
    <w:rsid w:val="007D50DA"/>
    <w:rsid w:val="00822231"/>
    <w:rsid w:val="008A4C13"/>
    <w:rsid w:val="008B71F6"/>
    <w:rsid w:val="008D31F2"/>
    <w:rsid w:val="008F2BB0"/>
    <w:rsid w:val="00912F1D"/>
    <w:rsid w:val="009D15A7"/>
    <w:rsid w:val="00AB0C57"/>
    <w:rsid w:val="00B641AF"/>
    <w:rsid w:val="00B71032"/>
    <w:rsid w:val="00C2396E"/>
    <w:rsid w:val="00CD3821"/>
    <w:rsid w:val="00D92E38"/>
    <w:rsid w:val="00DE455C"/>
    <w:rsid w:val="00E26065"/>
    <w:rsid w:val="00EC1B2E"/>
    <w:rsid w:val="00FA6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25F49"/>
  <w15:chartTrackingRefBased/>
  <w15:docId w15:val="{A28FD309-0BE9-471D-8261-E246D062D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0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3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4C13"/>
    <w:pPr>
      <w:ind w:left="720"/>
      <w:contextualSpacing/>
    </w:pPr>
  </w:style>
  <w:style w:type="character" w:styleId="Hyperlink">
    <w:name w:val="Hyperlink"/>
    <w:basedOn w:val="DefaultParagraphFont"/>
    <w:uiPriority w:val="99"/>
    <w:unhideWhenUsed/>
    <w:rsid w:val="008A4C13"/>
    <w:rPr>
      <w:color w:val="0000FF"/>
      <w:u w:val="single"/>
    </w:rPr>
  </w:style>
  <w:style w:type="paragraph" w:styleId="NormalWeb">
    <w:name w:val="Normal (Web)"/>
    <w:basedOn w:val="Normal"/>
    <w:uiPriority w:val="99"/>
    <w:unhideWhenUsed/>
    <w:rsid w:val="00C239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C2396E"/>
  </w:style>
  <w:style w:type="paragraph" w:styleId="Header">
    <w:name w:val="header"/>
    <w:basedOn w:val="Normal"/>
    <w:link w:val="HeaderChar"/>
    <w:uiPriority w:val="99"/>
    <w:unhideWhenUsed/>
    <w:rsid w:val="00E26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065"/>
  </w:style>
  <w:style w:type="paragraph" w:styleId="Footer">
    <w:name w:val="footer"/>
    <w:basedOn w:val="Normal"/>
    <w:link w:val="FooterChar"/>
    <w:uiPriority w:val="99"/>
    <w:unhideWhenUsed/>
    <w:rsid w:val="00E26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065"/>
  </w:style>
  <w:style w:type="character" w:styleId="UnresolvedMention">
    <w:name w:val="Unresolved Mention"/>
    <w:basedOn w:val="DefaultParagraphFont"/>
    <w:uiPriority w:val="99"/>
    <w:semiHidden/>
    <w:unhideWhenUsed/>
    <w:rsid w:val="00712F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26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ve.mitre.org/index.html" TargetMode="External"/><Relationship Id="rId13" Type="http://schemas.openxmlformats.org/officeDocument/2006/relationships/image" Target="media/image6.png"/><Relationship Id="rId18" Type="http://schemas.openxmlformats.org/officeDocument/2006/relationships/hyperlink" Target="https://httpd.apache.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school.stockcharts.com/doku.php?id=chart_analysis:trend_lines" TargetMode="External"/><Relationship Id="rId2" Type="http://schemas.openxmlformats.org/officeDocument/2006/relationships/styles" Target="styles.xml"/><Relationship Id="rId16" Type="http://schemas.openxmlformats.org/officeDocument/2006/relationships/hyperlink" Target="https://cve.mitre.org/index.html&#160;"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ve.mitre.org/index.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j19\Desktop\ApacheHTTPServer.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APACHE HTTP SERVER</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ApacheHTTPServer!$G$1</c:f>
              <c:strCache>
                <c:ptCount val="1"/>
                <c:pt idx="0">
                  <c:v>count</c:v>
                </c:pt>
              </c:strCache>
            </c:strRef>
          </c:tx>
          <c:spPr>
            <a:ln w="28575" cap="rnd">
              <a:solidFill>
                <a:schemeClr val="accent1"/>
              </a:solidFill>
              <a:round/>
            </a:ln>
            <a:effectLst/>
          </c:spPr>
          <c:marker>
            <c:symbol val="none"/>
          </c:marker>
          <c:cat>
            <c:numRef>
              <c:f>ApacheHTTPServer!$E$2:$E$228</c:f>
              <c:numCache>
                <c:formatCode>m/d/yyyy</c:formatCode>
                <c:ptCount val="227"/>
                <c:pt idx="1">
                  <c:v>39013</c:v>
                </c:pt>
                <c:pt idx="2">
                  <c:v>39374</c:v>
                </c:pt>
                <c:pt idx="3">
                  <c:v>40214</c:v>
                </c:pt>
                <c:pt idx="4">
                  <c:v>40214</c:v>
                </c:pt>
                <c:pt idx="5">
                  <c:v>38580</c:v>
                </c:pt>
                <c:pt idx="6">
                  <c:v>38533</c:v>
                </c:pt>
                <c:pt idx="7">
                  <c:v>38848</c:v>
                </c:pt>
                <c:pt idx="8">
                  <c:v>38925</c:v>
                </c:pt>
                <c:pt idx="9">
                  <c:v>38936</c:v>
                </c:pt>
                <c:pt idx="10">
                  <c:v>38945</c:v>
                </c:pt>
                <c:pt idx="11">
                  <c:v>38945</c:v>
                </c:pt>
                <c:pt idx="12">
                  <c:v>38965</c:v>
                </c:pt>
                <c:pt idx="13">
                  <c:v>38967</c:v>
                </c:pt>
                <c:pt idx="14">
                  <c:v>38968</c:v>
                </c:pt>
                <c:pt idx="15">
                  <c:v>39002</c:v>
                </c:pt>
                <c:pt idx="16">
                  <c:v>39027</c:v>
                </c:pt>
                <c:pt idx="17">
                  <c:v>39027</c:v>
                </c:pt>
                <c:pt idx="18">
                  <c:v>39035</c:v>
                </c:pt>
                <c:pt idx="19">
                  <c:v>39042</c:v>
                </c:pt>
                <c:pt idx="20">
                  <c:v>39058</c:v>
                </c:pt>
                <c:pt idx="21">
                  <c:v>39061</c:v>
                </c:pt>
                <c:pt idx="22">
                  <c:v>39068</c:v>
                </c:pt>
                <c:pt idx="23">
                  <c:v>39086</c:v>
                </c:pt>
                <c:pt idx="24">
                  <c:v>39144</c:v>
                </c:pt>
                <c:pt idx="25">
                  <c:v>39087</c:v>
                </c:pt>
                <c:pt idx="26">
                  <c:v>39087</c:v>
                </c:pt>
                <c:pt idx="27">
                  <c:v>39092</c:v>
                </c:pt>
                <c:pt idx="28">
                  <c:v>39104</c:v>
                </c:pt>
                <c:pt idx="29">
                  <c:v>39105</c:v>
                </c:pt>
                <c:pt idx="30">
                  <c:v>39113</c:v>
                </c:pt>
                <c:pt idx="31">
                  <c:v>39161</c:v>
                </c:pt>
                <c:pt idx="32">
                  <c:v>39162</c:v>
                </c:pt>
                <c:pt idx="33">
                  <c:v>39164</c:v>
                </c:pt>
                <c:pt idx="34">
                  <c:v>39168</c:v>
                </c:pt>
                <c:pt idx="35">
                  <c:v>39169</c:v>
                </c:pt>
                <c:pt idx="36">
                  <c:v>39169</c:v>
                </c:pt>
                <c:pt idx="37">
                  <c:v>39169</c:v>
                </c:pt>
                <c:pt idx="38">
                  <c:v>39174</c:v>
                </c:pt>
                <c:pt idx="39">
                  <c:v>39175</c:v>
                </c:pt>
                <c:pt idx="40">
                  <c:v>39176</c:v>
                </c:pt>
                <c:pt idx="41">
                  <c:v>39176</c:v>
                </c:pt>
                <c:pt idx="42">
                  <c:v>39315</c:v>
                </c:pt>
                <c:pt idx="43">
                  <c:v>39330</c:v>
                </c:pt>
                <c:pt idx="44">
                  <c:v>39345</c:v>
                </c:pt>
                <c:pt idx="45">
                  <c:v>39355</c:v>
                </c:pt>
                <c:pt idx="46">
                  <c:v>39419</c:v>
                </c:pt>
                <c:pt idx="47">
                  <c:v>39420</c:v>
                </c:pt>
                <c:pt idx="48">
                  <c:v>39429</c:v>
                </c:pt>
                <c:pt idx="49">
                  <c:v>39430</c:v>
                </c:pt>
                <c:pt idx="50">
                  <c:v>39433</c:v>
                </c:pt>
                <c:pt idx="51">
                  <c:v>39433</c:v>
                </c:pt>
                <c:pt idx="52">
                  <c:v>39433</c:v>
                </c:pt>
                <c:pt idx="53">
                  <c:v>39433</c:v>
                </c:pt>
                <c:pt idx="54">
                  <c:v>39433</c:v>
                </c:pt>
                <c:pt idx="55">
                  <c:v>39437</c:v>
                </c:pt>
                <c:pt idx="56">
                  <c:v>40904</c:v>
                </c:pt>
                <c:pt idx="57">
                  <c:v>39471</c:v>
                </c:pt>
                <c:pt idx="58">
                  <c:v>39471</c:v>
                </c:pt>
                <c:pt idx="59">
                  <c:v>39541</c:v>
                </c:pt>
                <c:pt idx="60">
                  <c:v>39549</c:v>
                </c:pt>
                <c:pt idx="61">
                  <c:v>39589</c:v>
                </c:pt>
                <c:pt idx="62">
                  <c:v>39589</c:v>
                </c:pt>
                <c:pt idx="63">
                  <c:v>39800</c:v>
                </c:pt>
                <c:pt idx="64">
                  <c:v>39801</c:v>
                </c:pt>
                <c:pt idx="65">
                  <c:v>39797</c:v>
                </c:pt>
                <c:pt idx="66">
                  <c:v>39876</c:v>
                </c:pt>
                <c:pt idx="67">
                  <c:v>39888</c:v>
                </c:pt>
                <c:pt idx="68">
                  <c:v>39903</c:v>
                </c:pt>
                <c:pt idx="69">
                  <c:v>39903</c:v>
                </c:pt>
                <c:pt idx="70">
                  <c:v>39966</c:v>
                </c:pt>
                <c:pt idx="71">
                  <c:v>39970</c:v>
                </c:pt>
                <c:pt idx="72">
                  <c:v>39996</c:v>
                </c:pt>
                <c:pt idx="73">
                  <c:v>40030</c:v>
                </c:pt>
                <c:pt idx="74">
                  <c:v>40042</c:v>
                </c:pt>
                <c:pt idx="75">
                  <c:v>40064</c:v>
                </c:pt>
                <c:pt idx="76">
                  <c:v>40064</c:v>
                </c:pt>
                <c:pt idx="77">
                  <c:v>40074</c:v>
                </c:pt>
                <c:pt idx="78">
                  <c:v>40091</c:v>
                </c:pt>
                <c:pt idx="79">
                  <c:v>40122</c:v>
                </c:pt>
                <c:pt idx="80">
                  <c:v>40126</c:v>
                </c:pt>
                <c:pt idx="81">
                  <c:v>40165</c:v>
                </c:pt>
                <c:pt idx="82">
                  <c:v>40161</c:v>
                </c:pt>
                <c:pt idx="83">
                  <c:v>40205</c:v>
                </c:pt>
                <c:pt idx="84">
                  <c:v>40205</c:v>
                </c:pt>
                <c:pt idx="85">
                  <c:v>40205</c:v>
                </c:pt>
                <c:pt idx="86">
                  <c:v>40266</c:v>
                </c:pt>
                <c:pt idx="87">
                  <c:v>40283</c:v>
                </c:pt>
                <c:pt idx="88">
                  <c:v>40297</c:v>
                </c:pt>
                <c:pt idx="89">
                  <c:v>40323</c:v>
                </c:pt>
                <c:pt idx="90">
                  <c:v>40381</c:v>
                </c:pt>
                <c:pt idx="91">
                  <c:v>40434</c:v>
                </c:pt>
                <c:pt idx="92">
                  <c:v>40459</c:v>
                </c:pt>
                <c:pt idx="93">
                  <c:v>40521</c:v>
                </c:pt>
                <c:pt idx="94">
                  <c:v>40554</c:v>
                </c:pt>
                <c:pt idx="95">
                  <c:v>40574</c:v>
                </c:pt>
                <c:pt idx="96">
                  <c:v>40605</c:v>
                </c:pt>
                <c:pt idx="97">
                  <c:v>40638</c:v>
                </c:pt>
                <c:pt idx="98">
                  <c:v>40652</c:v>
                </c:pt>
                <c:pt idx="99">
                  <c:v>40652</c:v>
                </c:pt>
                <c:pt idx="100">
                  <c:v>40672</c:v>
                </c:pt>
                <c:pt idx="101">
                  <c:v>40672</c:v>
                </c:pt>
                <c:pt idx="102">
                  <c:v>40735</c:v>
                </c:pt>
                <c:pt idx="103">
                  <c:v>40743</c:v>
                </c:pt>
                <c:pt idx="104">
                  <c:v>40774</c:v>
                </c:pt>
                <c:pt idx="105">
                  <c:v>40785</c:v>
                </c:pt>
                <c:pt idx="106">
                  <c:v>40785</c:v>
                </c:pt>
                <c:pt idx="107">
                  <c:v>40807</c:v>
                </c:pt>
                <c:pt idx="108">
                  <c:v>40807</c:v>
                </c:pt>
                <c:pt idx="109">
                  <c:v>40851</c:v>
                </c:pt>
                <c:pt idx="110">
                  <c:v>40855</c:v>
                </c:pt>
                <c:pt idx="111">
                  <c:v>40862</c:v>
                </c:pt>
                <c:pt idx="112">
                  <c:v>40879</c:v>
                </c:pt>
                <c:pt idx="113">
                  <c:v>40884</c:v>
                </c:pt>
                <c:pt idx="114">
                  <c:v>40884</c:v>
                </c:pt>
                <c:pt idx="115">
                  <c:v>40884</c:v>
                </c:pt>
                <c:pt idx="116">
                  <c:v>40891</c:v>
                </c:pt>
                <c:pt idx="117">
                  <c:v>40927</c:v>
                </c:pt>
                <c:pt idx="118">
                  <c:v>40927</c:v>
                </c:pt>
                <c:pt idx="119">
                  <c:v>40953</c:v>
                </c:pt>
                <c:pt idx="120">
                  <c:v>41043</c:v>
                </c:pt>
                <c:pt idx="121">
                  <c:v>41066</c:v>
                </c:pt>
                <c:pt idx="122">
                  <c:v>41074</c:v>
                </c:pt>
                <c:pt idx="123">
                  <c:v>41074</c:v>
                </c:pt>
                <c:pt idx="124">
                  <c:v>41074</c:v>
                </c:pt>
                <c:pt idx="125">
                  <c:v>41102</c:v>
                </c:pt>
                <c:pt idx="126">
                  <c:v>41141</c:v>
                </c:pt>
                <c:pt idx="127">
                  <c:v>41142</c:v>
                </c:pt>
                <c:pt idx="128">
                  <c:v>41142</c:v>
                </c:pt>
                <c:pt idx="129">
                  <c:v>41142</c:v>
                </c:pt>
                <c:pt idx="130">
                  <c:v>41284</c:v>
                </c:pt>
                <c:pt idx="131">
                  <c:v>41285</c:v>
                </c:pt>
                <c:pt idx="132">
                  <c:v>41324</c:v>
                </c:pt>
                <c:pt idx="133">
                  <c:v>41324</c:v>
                </c:pt>
                <c:pt idx="134">
                  <c:v>41324</c:v>
                </c:pt>
                <c:pt idx="135">
                  <c:v>41371</c:v>
                </c:pt>
                <c:pt idx="136">
                  <c:v>41386</c:v>
                </c:pt>
                <c:pt idx="137">
                  <c:v>41437</c:v>
                </c:pt>
                <c:pt idx="138">
                  <c:v>41437</c:v>
                </c:pt>
                <c:pt idx="139">
                  <c:v>41522</c:v>
                </c:pt>
                <c:pt idx="140">
                  <c:v>41559</c:v>
                </c:pt>
                <c:pt idx="141">
                  <c:v>41582</c:v>
                </c:pt>
                <c:pt idx="142">
                  <c:v>41611</c:v>
                </c:pt>
                <c:pt idx="143">
                  <c:v>41611</c:v>
                </c:pt>
                <c:pt idx="144">
                  <c:v>41611</c:v>
                </c:pt>
                <c:pt idx="145">
                  <c:v>41611</c:v>
                </c:pt>
                <c:pt idx="146">
                  <c:v>41611</c:v>
                </c:pt>
                <c:pt idx="147">
                  <c:v>41645</c:v>
                </c:pt>
                <c:pt idx="148">
                  <c:v>41773</c:v>
                </c:pt>
                <c:pt idx="149">
                  <c:v>41773</c:v>
                </c:pt>
                <c:pt idx="150">
                  <c:v>41773</c:v>
                </c:pt>
                <c:pt idx="151">
                  <c:v>41826</c:v>
                </c:pt>
                <c:pt idx="152">
                  <c:v>41891</c:v>
                </c:pt>
                <c:pt idx="153">
                  <c:v>41891</c:v>
                </c:pt>
                <c:pt idx="154">
                  <c:v>41891</c:v>
                </c:pt>
                <c:pt idx="155">
                  <c:v>41906</c:v>
                </c:pt>
                <c:pt idx="156">
                  <c:v>41922</c:v>
                </c:pt>
                <c:pt idx="157">
                  <c:v>41943</c:v>
                </c:pt>
                <c:pt idx="158">
                  <c:v>42076</c:v>
                </c:pt>
                <c:pt idx="159">
                  <c:v>41961</c:v>
                </c:pt>
                <c:pt idx="160">
                  <c:v>41961</c:v>
                </c:pt>
                <c:pt idx="161">
                  <c:v>42104</c:v>
                </c:pt>
                <c:pt idx="162">
                  <c:v>42104</c:v>
                </c:pt>
                <c:pt idx="163">
                  <c:v>42111</c:v>
                </c:pt>
                <c:pt idx="164">
                  <c:v>42131</c:v>
                </c:pt>
                <c:pt idx="165">
                  <c:v>42794</c:v>
                </c:pt>
                <c:pt idx="166">
                  <c:v>42354</c:v>
                </c:pt>
                <c:pt idx="167">
                  <c:v>42748</c:v>
                </c:pt>
                <c:pt idx="168">
                  <c:v>43677</c:v>
                </c:pt>
                <c:pt idx="169">
                  <c:v>43677</c:v>
                </c:pt>
                <c:pt idx="170">
                  <c:v>42376</c:v>
                </c:pt>
                <c:pt idx="171">
                  <c:v>42398</c:v>
                </c:pt>
                <c:pt idx="172">
                  <c:v>42439</c:v>
                </c:pt>
                <c:pt idx="173">
                  <c:v>42501</c:v>
                </c:pt>
                <c:pt idx="174">
                  <c:v>42514</c:v>
                </c:pt>
                <c:pt idx="175">
                  <c:v>42514</c:v>
                </c:pt>
                <c:pt idx="176">
                  <c:v>42531</c:v>
                </c:pt>
                <c:pt idx="177">
                  <c:v>42655</c:v>
                </c:pt>
                <c:pt idx="178">
                  <c:v>42661</c:v>
                </c:pt>
                <c:pt idx="179">
                  <c:v>42661</c:v>
                </c:pt>
                <c:pt idx="180">
                  <c:v>43082</c:v>
                </c:pt>
                <c:pt idx="181">
                  <c:v>43677</c:v>
                </c:pt>
                <c:pt idx="182">
                  <c:v>43677</c:v>
                </c:pt>
                <c:pt idx="183">
                  <c:v>43677</c:v>
                </c:pt>
                <c:pt idx="184">
                  <c:v>43677</c:v>
                </c:pt>
                <c:pt idx="185">
                  <c:v>42783</c:v>
                </c:pt>
                <c:pt idx="186">
                  <c:v>42795</c:v>
                </c:pt>
                <c:pt idx="187">
                  <c:v>42836</c:v>
                </c:pt>
                <c:pt idx="188">
                  <c:v>42907</c:v>
                </c:pt>
                <c:pt idx="189">
                  <c:v>43256</c:v>
                </c:pt>
                <c:pt idx="190">
                  <c:v>43076</c:v>
                </c:pt>
                <c:pt idx="191">
                  <c:v>43076</c:v>
                </c:pt>
                <c:pt idx="192">
                  <c:v>43076</c:v>
                </c:pt>
                <c:pt idx="193">
                  <c:v>43076</c:v>
                </c:pt>
                <c:pt idx="194">
                  <c:v>43076</c:v>
                </c:pt>
                <c:pt idx="195">
                  <c:v>43362</c:v>
                </c:pt>
                <c:pt idx="196">
                  <c:v>43362</c:v>
                </c:pt>
                <c:pt idx="197">
                  <c:v>43404</c:v>
                </c:pt>
                <c:pt idx="198">
                  <c:v>43448</c:v>
                </c:pt>
                <c:pt idx="199">
                  <c:v>43677</c:v>
                </c:pt>
                <c:pt idx="200">
                  <c:v>43677</c:v>
                </c:pt>
                <c:pt idx="201">
                  <c:v>43168</c:v>
                </c:pt>
                <c:pt idx="202">
                  <c:v>43190</c:v>
                </c:pt>
                <c:pt idx="203">
                  <c:v>43190</c:v>
                </c:pt>
                <c:pt idx="204">
                  <c:v>43418</c:v>
                </c:pt>
                <c:pt idx="205">
                  <c:v>43418</c:v>
                </c:pt>
                <c:pt idx="206">
                  <c:v>43418</c:v>
                </c:pt>
                <c:pt idx="207">
                  <c:v>43418</c:v>
                </c:pt>
                <c:pt idx="208">
                  <c:v>43418</c:v>
                </c:pt>
                <c:pt idx="209">
                  <c:v>43418</c:v>
                </c:pt>
                <c:pt idx="210">
                  <c:v>43418</c:v>
                </c:pt>
                <c:pt idx="211">
                  <c:v>43550</c:v>
                </c:pt>
                <c:pt idx="212">
                  <c:v>43550</c:v>
                </c:pt>
                <c:pt idx="213">
                  <c:v>43550</c:v>
                </c:pt>
                <c:pt idx="214">
                  <c:v>43550</c:v>
                </c:pt>
                <c:pt idx="215">
                  <c:v>43569</c:v>
                </c:pt>
                <c:pt idx="216">
                  <c:v>43595</c:v>
                </c:pt>
                <c:pt idx="217">
                  <c:v>43640</c:v>
                </c:pt>
                <c:pt idx="218">
                  <c:v>43665</c:v>
                </c:pt>
                <c:pt idx="219">
                  <c:v>43741</c:v>
                </c:pt>
                <c:pt idx="220">
                  <c:v>43472</c:v>
                </c:pt>
                <c:pt idx="221">
                  <c:v>43942</c:v>
                </c:pt>
                <c:pt idx="222">
                  <c:v>43942</c:v>
                </c:pt>
                <c:pt idx="223">
                  <c:v>43942</c:v>
                </c:pt>
                <c:pt idx="224">
                  <c:v>43949</c:v>
                </c:pt>
                <c:pt idx="225">
                  <c:v>44076</c:v>
                </c:pt>
              </c:numCache>
            </c:numRef>
          </c:cat>
          <c:val>
            <c:numRef>
              <c:f>ApacheHTTPServer!$G$2:$G$228</c:f>
              <c:numCache>
                <c:formatCode>General</c:formatCode>
                <c:ptCount val="227"/>
                <c:pt idx="1">
                  <c:v>1</c:v>
                </c:pt>
                <c:pt idx="2">
                  <c:v>2</c:v>
                </c:pt>
                <c:pt idx="3">
                  <c:v>3</c:v>
                </c:pt>
                <c:pt idx="4">
                  <c:v>5</c:v>
                </c:pt>
                <c:pt idx="5">
                  <c:v>5</c:v>
                </c:pt>
                <c:pt idx="6">
                  <c:v>6</c:v>
                </c:pt>
                <c:pt idx="7">
                  <c:v>7</c:v>
                </c:pt>
                <c:pt idx="8">
                  <c:v>8</c:v>
                </c:pt>
                <c:pt idx="9">
                  <c:v>9</c:v>
                </c:pt>
                <c:pt idx="10">
                  <c:v>10</c:v>
                </c:pt>
                <c:pt idx="11">
                  <c:v>12</c:v>
                </c:pt>
                <c:pt idx="12">
                  <c:v>12</c:v>
                </c:pt>
                <c:pt idx="13">
                  <c:v>13</c:v>
                </c:pt>
                <c:pt idx="14">
                  <c:v>14</c:v>
                </c:pt>
                <c:pt idx="15">
                  <c:v>15</c:v>
                </c:pt>
                <c:pt idx="16">
                  <c:v>16</c:v>
                </c:pt>
                <c:pt idx="17">
                  <c:v>18</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38</c:v>
                </c:pt>
                <c:pt idx="37">
                  <c:v>38</c:v>
                </c:pt>
                <c:pt idx="38">
                  <c:v>38</c:v>
                </c:pt>
                <c:pt idx="39">
                  <c:v>39</c:v>
                </c:pt>
                <c:pt idx="40">
                  <c:v>39</c:v>
                </c:pt>
                <c:pt idx="41">
                  <c:v>41</c:v>
                </c:pt>
                <c:pt idx="42">
                  <c:v>41</c:v>
                </c:pt>
                <c:pt idx="43">
                  <c:v>42</c:v>
                </c:pt>
                <c:pt idx="44">
                  <c:v>43</c:v>
                </c:pt>
                <c:pt idx="45">
                  <c:v>44</c:v>
                </c:pt>
                <c:pt idx="46">
                  <c:v>45</c:v>
                </c:pt>
                <c:pt idx="47">
                  <c:v>46</c:v>
                </c:pt>
                <c:pt idx="48">
                  <c:v>47</c:v>
                </c:pt>
                <c:pt idx="49">
                  <c:v>48</c:v>
                </c:pt>
                <c:pt idx="50">
                  <c:v>49</c:v>
                </c:pt>
                <c:pt idx="51">
                  <c:v>54</c:v>
                </c:pt>
                <c:pt idx="52">
                  <c:v>54</c:v>
                </c:pt>
                <c:pt idx="53">
                  <c:v>54</c:v>
                </c:pt>
                <c:pt idx="54">
                  <c:v>54</c:v>
                </c:pt>
                <c:pt idx="55">
                  <c:v>54</c:v>
                </c:pt>
                <c:pt idx="56">
                  <c:v>55</c:v>
                </c:pt>
                <c:pt idx="57">
                  <c:v>56</c:v>
                </c:pt>
                <c:pt idx="58">
                  <c:v>58</c:v>
                </c:pt>
                <c:pt idx="59">
                  <c:v>58</c:v>
                </c:pt>
                <c:pt idx="60">
                  <c:v>59</c:v>
                </c:pt>
                <c:pt idx="61">
                  <c:v>60</c:v>
                </c:pt>
                <c:pt idx="62">
                  <c:v>62</c:v>
                </c:pt>
                <c:pt idx="63">
                  <c:v>62</c:v>
                </c:pt>
                <c:pt idx="64">
                  <c:v>63</c:v>
                </c:pt>
                <c:pt idx="65">
                  <c:v>63</c:v>
                </c:pt>
                <c:pt idx="66">
                  <c:v>64</c:v>
                </c:pt>
                <c:pt idx="67">
                  <c:v>65</c:v>
                </c:pt>
                <c:pt idx="68">
                  <c:v>66</c:v>
                </c:pt>
                <c:pt idx="69">
                  <c:v>68</c:v>
                </c:pt>
                <c:pt idx="70">
                  <c:v>68</c:v>
                </c:pt>
                <c:pt idx="71">
                  <c:v>69</c:v>
                </c:pt>
                <c:pt idx="72">
                  <c:v>70</c:v>
                </c:pt>
                <c:pt idx="73">
                  <c:v>71</c:v>
                </c:pt>
                <c:pt idx="74">
                  <c:v>72</c:v>
                </c:pt>
                <c:pt idx="75">
                  <c:v>73</c:v>
                </c:pt>
                <c:pt idx="76">
                  <c:v>75</c:v>
                </c:pt>
                <c:pt idx="77">
                  <c:v>75</c:v>
                </c:pt>
                <c:pt idx="78">
                  <c:v>76</c:v>
                </c:pt>
                <c:pt idx="79">
                  <c:v>77</c:v>
                </c:pt>
                <c:pt idx="80">
                  <c:v>78</c:v>
                </c:pt>
                <c:pt idx="81">
                  <c:v>79</c:v>
                </c:pt>
                <c:pt idx="82">
                  <c:v>80</c:v>
                </c:pt>
                <c:pt idx="83">
                  <c:v>81</c:v>
                </c:pt>
                <c:pt idx="84">
                  <c:v>84</c:v>
                </c:pt>
                <c:pt idx="85">
                  <c:v>84</c:v>
                </c:pt>
                <c:pt idx="86">
                  <c:v>84</c:v>
                </c:pt>
                <c:pt idx="87">
                  <c:v>85</c:v>
                </c:pt>
                <c:pt idx="88">
                  <c:v>86</c:v>
                </c:pt>
                <c:pt idx="89">
                  <c:v>87</c:v>
                </c:pt>
                <c:pt idx="90">
                  <c:v>88</c:v>
                </c:pt>
                <c:pt idx="91">
                  <c:v>89</c:v>
                </c:pt>
                <c:pt idx="92">
                  <c:v>90</c:v>
                </c:pt>
                <c:pt idx="93">
                  <c:v>91</c:v>
                </c:pt>
                <c:pt idx="94">
                  <c:v>92</c:v>
                </c:pt>
                <c:pt idx="95">
                  <c:v>93</c:v>
                </c:pt>
                <c:pt idx="96">
                  <c:v>94</c:v>
                </c:pt>
                <c:pt idx="97">
                  <c:v>95</c:v>
                </c:pt>
                <c:pt idx="98">
                  <c:v>96</c:v>
                </c:pt>
                <c:pt idx="99">
                  <c:v>98</c:v>
                </c:pt>
                <c:pt idx="100">
                  <c:v>98</c:v>
                </c:pt>
                <c:pt idx="101">
                  <c:v>100</c:v>
                </c:pt>
                <c:pt idx="102">
                  <c:v>100</c:v>
                </c:pt>
                <c:pt idx="103">
                  <c:v>101</c:v>
                </c:pt>
                <c:pt idx="104">
                  <c:v>102</c:v>
                </c:pt>
                <c:pt idx="105">
                  <c:v>103</c:v>
                </c:pt>
                <c:pt idx="106">
                  <c:v>105</c:v>
                </c:pt>
                <c:pt idx="107">
                  <c:v>105</c:v>
                </c:pt>
                <c:pt idx="108">
                  <c:v>107</c:v>
                </c:pt>
                <c:pt idx="109">
                  <c:v>107</c:v>
                </c:pt>
                <c:pt idx="110">
                  <c:v>108</c:v>
                </c:pt>
                <c:pt idx="111">
                  <c:v>109</c:v>
                </c:pt>
                <c:pt idx="112">
                  <c:v>110</c:v>
                </c:pt>
                <c:pt idx="113">
                  <c:v>111</c:v>
                </c:pt>
                <c:pt idx="114">
                  <c:v>114</c:v>
                </c:pt>
                <c:pt idx="115">
                  <c:v>114</c:v>
                </c:pt>
                <c:pt idx="116">
                  <c:v>114</c:v>
                </c:pt>
                <c:pt idx="117">
                  <c:v>115</c:v>
                </c:pt>
                <c:pt idx="118">
                  <c:v>117</c:v>
                </c:pt>
                <c:pt idx="119">
                  <c:v>117</c:v>
                </c:pt>
                <c:pt idx="120">
                  <c:v>118</c:v>
                </c:pt>
                <c:pt idx="121">
                  <c:v>119</c:v>
                </c:pt>
                <c:pt idx="122">
                  <c:v>120</c:v>
                </c:pt>
                <c:pt idx="123">
                  <c:v>123</c:v>
                </c:pt>
                <c:pt idx="124">
                  <c:v>123</c:v>
                </c:pt>
                <c:pt idx="125">
                  <c:v>123</c:v>
                </c:pt>
                <c:pt idx="126">
                  <c:v>124</c:v>
                </c:pt>
                <c:pt idx="127">
                  <c:v>125</c:v>
                </c:pt>
                <c:pt idx="128">
                  <c:v>128</c:v>
                </c:pt>
                <c:pt idx="129">
                  <c:v>128</c:v>
                </c:pt>
                <c:pt idx="130">
                  <c:v>128</c:v>
                </c:pt>
                <c:pt idx="131">
                  <c:v>129</c:v>
                </c:pt>
                <c:pt idx="132">
                  <c:v>130</c:v>
                </c:pt>
                <c:pt idx="133">
                  <c:v>133</c:v>
                </c:pt>
                <c:pt idx="134">
                  <c:v>133</c:v>
                </c:pt>
                <c:pt idx="135">
                  <c:v>133</c:v>
                </c:pt>
                <c:pt idx="136">
                  <c:v>134</c:v>
                </c:pt>
                <c:pt idx="137">
                  <c:v>135</c:v>
                </c:pt>
                <c:pt idx="138">
                  <c:v>137</c:v>
                </c:pt>
                <c:pt idx="139">
                  <c:v>137</c:v>
                </c:pt>
                <c:pt idx="140">
                  <c:v>138</c:v>
                </c:pt>
                <c:pt idx="141">
                  <c:v>139</c:v>
                </c:pt>
                <c:pt idx="142">
                  <c:v>140</c:v>
                </c:pt>
                <c:pt idx="143">
                  <c:v>145</c:v>
                </c:pt>
                <c:pt idx="144">
                  <c:v>145</c:v>
                </c:pt>
                <c:pt idx="145">
                  <c:v>145</c:v>
                </c:pt>
                <c:pt idx="146">
                  <c:v>145</c:v>
                </c:pt>
                <c:pt idx="147">
                  <c:v>145</c:v>
                </c:pt>
                <c:pt idx="148">
                  <c:v>146</c:v>
                </c:pt>
                <c:pt idx="149">
                  <c:v>149</c:v>
                </c:pt>
                <c:pt idx="150">
                  <c:v>149</c:v>
                </c:pt>
                <c:pt idx="151">
                  <c:v>149</c:v>
                </c:pt>
                <c:pt idx="152">
                  <c:v>150</c:v>
                </c:pt>
                <c:pt idx="153">
                  <c:v>153</c:v>
                </c:pt>
                <c:pt idx="154">
                  <c:v>153</c:v>
                </c:pt>
                <c:pt idx="155">
                  <c:v>153</c:v>
                </c:pt>
                <c:pt idx="156">
                  <c:v>154</c:v>
                </c:pt>
                <c:pt idx="157">
                  <c:v>155</c:v>
                </c:pt>
                <c:pt idx="158">
                  <c:v>156</c:v>
                </c:pt>
                <c:pt idx="159">
                  <c:v>157</c:v>
                </c:pt>
                <c:pt idx="160">
                  <c:v>159</c:v>
                </c:pt>
                <c:pt idx="161">
                  <c:v>159</c:v>
                </c:pt>
                <c:pt idx="162">
                  <c:v>161</c:v>
                </c:pt>
                <c:pt idx="163">
                  <c:v>161</c:v>
                </c:pt>
                <c:pt idx="164">
                  <c:v>162</c:v>
                </c:pt>
                <c:pt idx="165">
                  <c:v>163</c:v>
                </c:pt>
                <c:pt idx="166">
                  <c:v>164</c:v>
                </c:pt>
                <c:pt idx="167">
                  <c:v>165</c:v>
                </c:pt>
                <c:pt idx="168">
                  <c:v>166</c:v>
                </c:pt>
                <c:pt idx="169">
                  <c:v>168</c:v>
                </c:pt>
                <c:pt idx="170">
                  <c:v>168</c:v>
                </c:pt>
                <c:pt idx="171">
                  <c:v>169</c:v>
                </c:pt>
                <c:pt idx="172">
                  <c:v>170</c:v>
                </c:pt>
                <c:pt idx="173">
                  <c:v>171</c:v>
                </c:pt>
                <c:pt idx="174">
                  <c:v>172</c:v>
                </c:pt>
                <c:pt idx="175">
                  <c:v>174</c:v>
                </c:pt>
                <c:pt idx="176">
                  <c:v>174</c:v>
                </c:pt>
                <c:pt idx="177">
                  <c:v>175</c:v>
                </c:pt>
                <c:pt idx="178">
                  <c:v>176</c:v>
                </c:pt>
                <c:pt idx="179">
                  <c:v>178</c:v>
                </c:pt>
                <c:pt idx="180">
                  <c:v>178</c:v>
                </c:pt>
                <c:pt idx="181">
                  <c:v>179</c:v>
                </c:pt>
                <c:pt idx="182">
                  <c:v>183</c:v>
                </c:pt>
                <c:pt idx="183">
                  <c:v>183</c:v>
                </c:pt>
                <c:pt idx="184">
                  <c:v>183</c:v>
                </c:pt>
                <c:pt idx="185">
                  <c:v>183</c:v>
                </c:pt>
                <c:pt idx="186">
                  <c:v>184</c:v>
                </c:pt>
                <c:pt idx="187">
                  <c:v>185</c:v>
                </c:pt>
                <c:pt idx="188">
                  <c:v>186</c:v>
                </c:pt>
                <c:pt idx="189">
                  <c:v>187</c:v>
                </c:pt>
                <c:pt idx="190">
                  <c:v>188</c:v>
                </c:pt>
                <c:pt idx="191">
                  <c:v>193</c:v>
                </c:pt>
                <c:pt idx="192">
                  <c:v>193</c:v>
                </c:pt>
                <c:pt idx="193">
                  <c:v>193</c:v>
                </c:pt>
                <c:pt idx="194">
                  <c:v>193</c:v>
                </c:pt>
                <c:pt idx="195">
                  <c:v>193</c:v>
                </c:pt>
                <c:pt idx="196">
                  <c:v>195</c:v>
                </c:pt>
                <c:pt idx="197">
                  <c:v>195</c:v>
                </c:pt>
                <c:pt idx="198">
                  <c:v>196</c:v>
                </c:pt>
                <c:pt idx="199">
                  <c:v>197</c:v>
                </c:pt>
                <c:pt idx="200">
                  <c:v>199</c:v>
                </c:pt>
                <c:pt idx="201">
                  <c:v>199</c:v>
                </c:pt>
                <c:pt idx="202">
                  <c:v>200</c:v>
                </c:pt>
                <c:pt idx="203">
                  <c:v>202</c:v>
                </c:pt>
                <c:pt idx="204">
                  <c:v>202</c:v>
                </c:pt>
                <c:pt idx="205">
                  <c:v>209</c:v>
                </c:pt>
                <c:pt idx="206">
                  <c:v>209</c:v>
                </c:pt>
                <c:pt idx="207">
                  <c:v>209</c:v>
                </c:pt>
                <c:pt idx="208">
                  <c:v>209</c:v>
                </c:pt>
                <c:pt idx="209">
                  <c:v>209</c:v>
                </c:pt>
                <c:pt idx="210">
                  <c:v>209</c:v>
                </c:pt>
                <c:pt idx="211">
                  <c:v>209</c:v>
                </c:pt>
                <c:pt idx="212">
                  <c:v>213</c:v>
                </c:pt>
                <c:pt idx="213">
                  <c:v>213</c:v>
                </c:pt>
                <c:pt idx="214">
                  <c:v>213</c:v>
                </c:pt>
                <c:pt idx="215">
                  <c:v>213</c:v>
                </c:pt>
                <c:pt idx="216">
                  <c:v>214</c:v>
                </c:pt>
                <c:pt idx="217">
                  <c:v>215</c:v>
                </c:pt>
                <c:pt idx="218">
                  <c:v>216</c:v>
                </c:pt>
                <c:pt idx="219">
                  <c:v>217</c:v>
                </c:pt>
                <c:pt idx="220">
                  <c:v>218</c:v>
                </c:pt>
                <c:pt idx="221">
                  <c:v>219</c:v>
                </c:pt>
                <c:pt idx="222">
                  <c:v>222</c:v>
                </c:pt>
                <c:pt idx="223">
                  <c:v>222</c:v>
                </c:pt>
                <c:pt idx="224">
                  <c:v>222</c:v>
                </c:pt>
                <c:pt idx="225">
                  <c:v>223</c:v>
                </c:pt>
              </c:numCache>
            </c:numRef>
          </c:val>
          <c:smooth val="0"/>
          <c:extLst>
            <c:ext xmlns:c16="http://schemas.microsoft.com/office/drawing/2014/chart" uri="{C3380CC4-5D6E-409C-BE32-E72D297353CC}">
              <c16:uniqueId val="{00000000-7362-4B5D-A659-CD4C120DA65E}"/>
            </c:ext>
          </c:extLst>
        </c:ser>
        <c:dLbls>
          <c:showLegendKey val="0"/>
          <c:showVal val="0"/>
          <c:showCatName val="0"/>
          <c:showSerName val="0"/>
          <c:showPercent val="0"/>
          <c:showBubbleSize val="0"/>
        </c:dLbls>
        <c:smooth val="0"/>
        <c:axId val="490704848"/>
        <c:axId val="490704208"/>
      </c:lineChart>
      <c:dateAx>
        <c:axId val="49070484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704208"/>
        <c:crosses val="autoZero"/>
        <c:auto val="1"/>
        <c:lblOffset val="100"/>
        <c:baseTimeUnit val="days"/>
      </c:dateAx>
      <c:valAx>
        <c:axId val="490704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7048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6</Pages>
  <Words>750</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Eswaran,Suraj</dc:creator>
  <cp:keywords/>
  <dc:description/>
  <cp:lastModifiedBy>Eswaran,Suraj</cp:lastModifiedBy>
  <cp:revision>13</cp:revision>
  <dcterms:created xsi:type="dcterms:W3CDTF">2020-09-30T22:28:00Z</dcterms:created>
  <dcterms:modified xsi:type="dcterms:W3CDTF">2020-10-01T03:10:00Z</dcterms:modified>
</cp:coreProperties>
</file>