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9155A" w14:textId="6C822E1A" w:rsidR="00AB0C57" w:rsidRPr="0099345C" w:rsidRDefault="0099345C" w:rsidP="0099345C">
      <w:pPr>
        <w:jc w:val="center"/>
        <w:rPr>
          <w:rFonts w:asciiTheme="majorHAnsi" w:hAnsiTheme="majorHAnsi" w:cstheme="majorHAnsi"/>
          <w:b/>
          <w:bCs/>
          <w:i/>
          <w:iCs/>
          <w:sz w:val="32"/>
          <w:szCs w:val="32"/>
          <w:u w:val="single"/>
        </w:rPr>
      </w:pPr>
      <w:r w:rsidRPr="00207D8E">
        <w:rPr>
          <w:rFonts w:asciiTheme="majorHAnsi" w:hAnsiTheme="majorHAnsi" w:cstheme="majorHAnsi"/>
          <w:b/>
          <w:bCs/>
          <w:i/>
          <w:iCs/>
          <w:sz w:val="32"/>
          <w:szCs w:val="32"/>
          <w:u w:val="single"/>
        </w:rPr>
        <w:t>ASSIGNMENT 3: VULNERABILITY ANALYSIS</w:t>
      </w:r>
    </w:p>
    <w:p w14:paraId="6A5A9F80" w14:textId="3A96B29C" w:rsidR="0099345C" w:rsidRDefault="0099345C" w:rsidP="0099345C">
      <w:pPr>
        <w:jc w:val="center"/>
      </w:pPr>
      <w:r>
        <w:rPr>
          <w:noProof/>
        </w:rPr>
        <w:drawing>
          <wp:inline distT="0" distB="0" distL="0" distR="0" wp14:anchorId="645EAE4E" wp14:editId="2EFBEEFC">
            <wp:extent cx="1104900" cy="1104900"/>
            <wp:effectExtent l="0" t="0" r="0" b="0"/>
            <wp:docPr id="1" name="Picture 1" descr="Microsoft IIS Monitoring | Ops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IIS Monitoring | Ops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14:paraId="66C6D117" w14:textId="120242B9" w:rsidR="000E2CDB" w:rsidRPr="00DE363F" w:rsidRDefault="000E2CDB" w:rsidP="000E2CDB">
      <w:pPr>
        <w:pStyle w:val="NoSpacing"/>
        <w:jc w:val="center"/>
        <w:rPr>
          <w:i/>
          <w:iCs/>
          <w:sz w:val="24"/>
          <w:szCs w:val="24"/>
        </w:rPr>
      </w:pPr>
      <w:r w:rsidRPr="00DE363F">
        <w:rPr>
          <w:i/>
          <w:iCs/>
          <w:sz w:val="24"/>
          <w:szCs w:val="24"/>
        </w:rPr>
        <w:t>Product Name: M</w:t>
      </w:r>
      <w:r>
        <w:rPr>
          <w:i/>
          <w:iCs/>
          <w:sz w:val="24"/>
          <w:szCs w:val="24"/>
        </w:rPr>
        <w:t>icrosoft Internet Information Services</w:t>
      </w:r>
    </w:p>
    <w:p w14:paraId="74503F09" w14:textId="703FD9C7" w:rsidR="000E2CDB" w:rsidRPr="00DE363F" w:rsidRDefault="000E2CDB" w:rsidP="000E2CDB">
      <w:pPr>
        <w:pStyle w:val="NoSpacing"/>
        <w:jc w:val="center"/>
        <w:rPr>
          <w:rFonts w:cstheme="minorHAnsi"/>
          <w:i/>
          <w:iCs/>
          <w:sz w:val="24"/>
          <w:szCs w:val="24"/>
        </w:rPr>
      </w:pPr>
      <w:r w:rsidRPr="00DE363F">
        <w:rPr>
          <w:i/>
          <w:iCs/>
          <w:sz w:val="24"/>
          <w:szCs w:val="24"/>
        </w:rPr>
        <w:t xml:space="preserve">Initial Release: </w:t>
      </w:r>
      <w:r>
        <w:rPr>
          <w:rFonts w:cstheme="minorHAnsi"/>
          <w:i/>
          <w:iCs/>
          <w:sz w:val="24"/>
          <w:szCs w:val="24"/>
        </w:rPr>
        <w:t>May 1995</w:t>
      </w:r>
    </w:p>
    <w:p w14:paraId="458F3AC0" w14:textId="471C2570" w:rsidR="000E2CDB" w:rsidRPr="00DE363F" w:rsidRDefault="000E2CDB" w:rsidP="000E2CDB">
      <w:pPr>
        <w:pStyle w:val="NoSpacing"/>
        <w:jc w:val="center"/>
        <w:rPr>
          <w:rFonts w:ascii="Arial" w:hAnsi="Arial" w:cs="Arial"/>
          <w:i/>
          <w:iCs/>
          <w:color w:val="000000"/>
          <w:sz w:val="24"/>
          <w:szCs w:val="24"/>
          <w:shd w:val="clear" w:color="auto" w:fill="F8F9FA"/>
        </w:rPr>
      </w:pPr>
      <w:r w:rsidRPr="00DE363F">
        <w:rPr>
          <w:rFonts w:cstheme="minorHAnsi"/>
          <w:i/>
          <w:iCs/>
          <w:sz w:val="24"/>
          <w:szCs w:val="24"/>
        </w:rPr>
        <w:t xml:space="preserve">Current Release: </w:t>
      </w:r>
      <w:r>
        <w:rPr>
          <w:rFonts w:cstheme="minorHAnsi"/>
          <w:i/>
          <w:iCs/>
          <w:sz w:val="24"/>
          <w:szCs w:val="24"/>
        </w:rPr>
        <w:t>October</w:t>
      </w:r>
      <w:r w:rsidRPr="00DE363F">
        <w:rPr>
          <w:rFonts w:cstheme="minorHAnsi"/>
          <w:i/>
          <w:iCs/>
          <w:sz w:val="24"/>
          <w:szCs w:val="24"/>
        </w:rPr>
        <w:t xml:space="preserve"> 20</w:t>
      </w:r>
      <w:r>
        <w:rPr>
          <w:rFonts w:cstheme="minorHAnsi"/>
          <w:i/>
          <w:iCs/>
          <w:sz w:val="24"/>
          <w:szCs w:val="24"/>
        </w:rPr>
        <w:t>19</w:t>
      </w:r>
    </w:p>
    <w:p w14:paraId="22CDA29B" w14:textId="14AB0456" w:rsidR="000E2CDB" w:rsidRDefault="000E2CDB" w:rsidP="000E2CDB">
      <w:pPr>
        <w:pStyle w:val="NoSpacing"/>
        <w:jc w:val="center"/>
        <w:rPr>
          <w:i/>
          <w:iCs/>
          <w:sz w:val="24"/>
          <w:szCs w:val="24"/>
        </w:rPr>
      </w:pPr>
      <w:r>
        <w:rPr>
          <w:i/>
          <w:iCs/>
          <w:sz w:val="24"/>
          <w:szCs w:val="24"/>
        </w:rPr>
        <w:t>Maximum Length of content in a request: 3</w:t>
      </w:r>
      <w:r w:rsidR="00921B49">
        <w:rPr>
          <w:i/>
          <w:iCs/>
          <w:sz w:val="24"/>
          <w:szCs w:val="24"/>
        </w:rPr>
        <w:t>0000000 bytes</w:t>
      </w:r>
    </w:p>
    <w:p w14:paraId="4D865B44" w14:textId="6BB86331" w:rsidR="00921B49" w:rsidRDefault="00921B49" w:rsidP="000E2CDB">
      <w:pPr>
        <w:pStyle w:val="NoSpacing"/>
        <w:jc w:val="center"/>
        <w:rPr>
          <w:i/>
          <w:iCs/>
          <w:sz w:val="24"/>
          <w:szCs w:val="24"/>
        </w:rPr>
      </w:pPr>
      <w:r>
        <w:rPr>
          <w:i/>
          <w:iCs/>
          <w:sz w:val="24"/>
          <w:szCs w:val="24"/>
        </w:rPr>
        <w:t>Maximum length of the query string: 2048 bytes</w:t>
      </w:r>
    </w:p>
    <w:p w14:paraId="1BC22D5D" w14:textId="5313E767" w:rsidR="00921B49" w:rsidRDefault="00921B49" w:rsidP="000E2CDB">
      <w:pPr>
        <w:pStyle w:val="NoSpacing"/>
        <w:jc w:val="center"/>
        <w:rPr>
          <w:i/>
          <w:iCs/>
          <w:sz w:val="24"/>
          <w:szCs w:val="24"/>
        </w:rPr>
      </w:pPr>
      <w:r>
        <w:rPr>
          <w:i/>
          <w:iCs/>
          <w:sz w:val="24"/>
          <w:szCs w:val="24"/>
        </w:rPr>
        <w:t>Maximum of the URL: 4096 bytes</w:t>
      </w:r>
    </w:p>
    <w:p w14:paraId="3DA13AB4" w14:textId="7C62BBAB" w:rsidR="00921B49" w:rsidRPr="00DE363F" w:rsidRDefault="00921B49" w:rsidP="000E2CDB">
      <w:pPr>
        <w:pStyle w:val="NoSpacing"/>
        <w:jc w:val="center"/>
        <w:rPr>
          <w:i/>
          <w:iCs/>
          <w:sz w:val="24"/>
          <w:szCs w:val="24"/>
        </w:rPr>
      </w:pPr>
      <w:r>
        <w:rPr>
          <w:i/>
          <w:iCs/>
          <w:sz w:val="24"/>
          <w:szCs w:val="24"/>
        </w:rPr>
        <w:t>Code size: 67 SLOC</w:t>
      </w:r>
      <w:r w:rsidRPr="00921B49">
        <w:rPr>
          <w:i/>
          <w:iCs/>
          <w:sz w:val="24"/>
          <w:szCs w:val="24"/>
          <w:vertAlign w:val="superscript"/>
        </w:rPr>
        <w:t>[1]</w:t>
      </w:r>
    </w:p>
    <w:p w14:paraId="424EDED1" w14:textId="77777777" w:rsidR="000E2CDB" w:rsidRDefault="000E2CDB" w:rsidP="0099345C">
      <w:pPr>
        <w:jc w:val="center"/>
      </w:pPr>
    </w:p>
    <w:p w14:paraId="3B60CBCA" w14:textId="3C3D97E7" w:rsidR="0099345C" w:rsidRDefault="0099345C" w:rsidP="0099345C">
      <w:pPr>
        <w:jc w:val="both"/>
        <w:rPr>
          <w:i/>
          <w:iCs/>
          <w:sz w:val="24"/>
          <w:szCs w:val="24"/>
        </w:rPr>
      </w:pPr>
      <w:r>
        <w:rPr>
          <w:i/>
          <w:iCs/>
          <w:sz w:val="24"/>
          <w:szCs w:val="24"/>
        </w:rPr>
        <w:t>Internet Information Services is a web server software which was developed by Microsoft on 30</w:t>
      </w:r>
      <w:r w:rsidRPr="0099345C">
        <w:rPr>
          <w:i/>
          <w:iCs/>
          <w:sz w:val="24"/>
          <w:szCs w:val="24"/>
          <w:vertAlign w:val="superscript"/>
        </w:rPr>
        <w:t>th</w:t>
      </w:r>
      <w:r>
        <w:rPr>
          <w:i/>
          <w:iCs/>
          <w:sz w:val="24"/>
          <w:szCs w:val="24"/>
        </w:rPr>
        <w:t xml:space="preserve">  May 1995 in order to use it as a host anything on the Web. It supports HTTP, HTTP/2, File Transfer Protocol, File Transfer Protocol Secure, Simple Mail Transfer Protocol and Network News Transfer Protocol</w:t>
      </w:r>
      <w:r w:rsidR="001044AD" w:rsidRPr="001044AD">
        <w:rPr>
          <w:i/>
          <w:iCs/>
          <w:sz w:val="24"/>
          <w:szCs w:val="24"/>
          <w:vertAlign w:val="superscript"/>
        </w:rPr>
        <w:t>[2]</w:t>
      </w:r>
      <w:r>
        <w:rPr>
          <w:i/>
          <w:iCs/>
          <w:sz w:val="24"/>
          <w:szCs w:val="24"/>
        </w:rPr>
        <w:t xml:space="preserve">.  </w:t>
      </w:r>
      <w:r w:rsidR="00E632F8">
        <w:rPr>
          <w:i/>
          <w:iCs/>
          <w:sz w:val="24"/>
          <w:szCs w:val="24"/>
        </w:rPr>
        <w:t xml:space="preserve">It runs on Microsoft .NET platform on Windows Operating Systems. But it is possible to run Internet Information Services on Linux and MacOS with the help of Mono. </w:t>
      </w:r>
    </w:p>
    <w:p w14:paraId="59AE2DB7" w14:textId="6A661D24" w:rsidR="00E632F8" w:rsidRDefault="00E632F8" w:rsidP="0099345C">
      <w:pPr>
        <w:jc w:val="both"/>
        <w:rPr>
          <w:i/>
          <w:iCs/>
          <w:sz w:val="24"/>
          <w:szCs w:val="24"/>
        </w:rPr>
      </w:pPr>
      <w:r>
        <w:rPr>
          <w:i/>
          <w:iCs/>
          <w:sz w:val="24"/>
          <w:szCs w:val="24"/>
        </w:rPr>
        <w:t>IIS is useful in hosting ASP.NET web applications and static web sites. It can be considered as a File Transfer Protocol Server which can be extended to host web applications on other platforms too. Another feature is that it can be administrated using CLI or using PowerShell. Due to these factors, IIS is high versatile and stable we server in Windows platforms</w:t>
      </w:r>
      <w:r w:rsidR="001044AD" w:rsidRPr="001044AD">
        <w:rPr>
          <w:i/>
          <w:iCs/>
          <w:sz w:val="24"/>
          <w:szCs w:val="24"/>
          <w:vertAlign w:val="superscript"/>
        </w:rPr>
        <w:t>[3]</w:t>
      </w:r>
      <w:r>
        <w:rPr>
          <w:i/>
          <w:iCs/>
          <w:sz w:val="24"/>
          <w:szCs w:val="24"/>
        </w:rPr>
        <w:t xml:space="preserve">. </w:t>
      </w:r>
    </w:p>
    <w:p w14:paraId="267A2944" w14:textId="1FFF98C7" w:rsidR="001044AD" w:rsidRDefault="00E632F8" w:rsidP="001044AD">
      <w:pPr>
        <w:jc w:val="center"/>
        <w:rPr>
          <w:i/>
          <w:iCs/>
          <w:sz w:val="24"/>
          <w:szCs w:val="24"/>
        </w:rPr>
      </w:pPr>
      <w:r>
        <w:rPr>
          <w:i/>
          <w:iCs/>
          <w:noProof/>
          <w:sz w:val="24"/>
          <w:szCs w:val="24"/>
        </w:rPr>
        <w:drawing>
          <wp:inline distT="0" distB="0" distL="0" distR="0" wp14:anchorId="2D5846BB" wp14:editId="27631A95">
            <wp:extent cx="6187440" cy="2278380"/>
            <wp:effectExtent l="19050" t="0" r="6096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B94CB2F" w14:textId="472C9DDF" w:rsidR="001044AD" w:rsidRPr="001044AD" w:rsidRDefault="001044AD" w:rsidP="001044AD">
      <w:pPr>
        <w:jc w:val="center"/>
        <w:rPr>
          <w:b/>
          <w:bCs/>
          <w:i/>
          <w:iCs/>
          <w:sz w:val="24"/>
          <w:szCs w:val="24"/>
        </w:rPr>
      </w:pPr>
      <w:r w:rsidRPr="001044AD">
        <w:rPr>
          <w:b/>
          <w:bCs/>
          <w:i/>
          <w:iCs/>
          <w:sz w:val="24"/>
          <w:szCs w:val="24"/>
        </w:rPr>
        <w:t>Fig 1: Vulnerabilities in Microsoft IIS 10.0</w:t>
      </w:r>
    </w:p>
    <w:p w14:paraId="11D318A4" w14:textId="77777777" w:rsidR="001044AD" w:rsidRDefault="001044AD" w:rsidP="001044AD">
      <w:pPr>
        <w:jc w:val="center"/>
        <w:rPr>
          <w:i/>
          <w:iCs/>
          <w:sz w:val="24"/>
          <w:szCs w:val="24"/>
        </w:rPr>
      </w:pPr>
    </w:p>
    <w:p w14:paraId="191F21B7" w14:textId="1F32072B" w:rsidR="00F61BDF" w:rsidRDefault="00F61BDF" w:rsidP="0099345C">
      <w:pPr>
        <w:jc w:val="both"/>
        <w:rPr>
          <w:i/>
          <w:iCs/>
          <w:sz w:val="24"/>
          <w:szCs w:val="24"/>
        </w:rPr>
      </w:pPr>
      <w:r>
        <w:rPr>
          <w:i/>
          <w:iCs/>
          <w:sz w:val="24"/>
          <w:szCs w:val="24"/>
        </w:rPr>
        <w:lastRenderedPageBreak/>
        <w:t xml:space="preserve">IIS Vulnerabilities </w:t>
      </w:r>
    </w:p>
    <w:p w14:paraId="70069477" w14:textId="659D0C0E" w:rsidR="00605333" w:rsidRDefault="00F61BDF" w:rsidP="00605333">
      <w:pPr>
        <w:jc w:val="both"/>
        <w:rPr>
          <w:i/>
          <w:iCs/>
          <w:sz w:val="24"/>
          <w:szCs w:val="24"/>
        </w:rPr>
      </w:pPr>
      <w:r w:rsidRPr="00605333">
        <w:rPr>
          <w:i/>
          <w:iCs/>
          <w:sz w:val="24"/>
          <w:szCs w:val="24"/>
        </w:rPr>
        <w:t xml:space="preserve">Web Server Survey: Microsoft has been the second-best player in totals for totals as top active servers comparing all the domains. Microsoft begun to reach its gains where large domain hosting system at Network Solutions completing a migration to Windows 2000, because it has far less exposure to the mass hosting companies like Apache. It has been witnessed that Code Red has been the significant </w:t>
      </w:r>
      <w:r w:rsidR="00605333" w:rsidRPr="00605333">
        <w:rPr>
          <w:i/>
          <w:iCs/>
          <w:sz w:val="24"/>
          <w:szCs w:val="24"/>
        </w:rPr>
        <w:t>change in the month of September. But the togetherness of Code Red worm and  IIS systems has improved the security of the system on the internet</w:t>
      </w:r>
      <w:r w:rsidR="001044AD" w:rsidRPr="001044AD">
        <w:rPr>
          <w:i/>
          <w:iCs/>
          <w:sz w:val="24"/>
          <w:szCs w:val="24"/>
          <w:vertAlign w:val="superscript"/>
        </w:rPr>
        <w:t>[4]</w:t>
      </w:r>
      <w:r w:rsidR="00605333" w:rsidRPr="00605333">
        <w:rPr>
          <w:i/>
          <w:iCs/>
          <w:sz w:val="24"/>
          <w:szCs w:val="24"/>
        </w:rPr>
        <w:t xml:space="preserve">. </w:t>
      </w:r>
    </w:p>
    <w:p w14:paraId="441DF75A" w14:textId="07F19791" w:rsidR="00605333" w:rsidRDefault="00605333" w:rsidP="00605333">
      <w:pPr>
        <w:jc w:val="both"/>
        <w:rPr>
          <w:i/>
          <w:iCs/>
          <w:sz w:val="24"/>
          <w:szCs w:val="24"/>
        </w:rPr>
      </w:pPr>
      <w:r>
        <w:rPr>
          <w:i/>
          <w:iCs/>
          <w:sz w:val="24"/>
          <w:szCs w:val="24"/>
        </w:rPr>
        <w:t xml:space="preserve">According to survey in 2017, researcher have given a statement regarding that the disclosure of zero-day vulnerability </w:t>
      </w:r>
      <w:r w:rsidR="0076488C">
        <w:rPr>
          <w:i/>
          <w:iCs/>
          <w:sz w:val="24"/>
          <w:szCs w:val="24"/>
        </w:rPr>
        <w:t>and exploit for a flaw in IIS 6.0. Two researchers have posted a proof-of-concept to Git</w:t>
      </w:r>
      <w:r w:rsidR="001044AD">
        <w:rPr>
          <w:i/>
          <w:iCs/>
          <w:sz w:val="24"/>
          <w:szCs w:val="24"/>
        </w:rPr>
        <w:t>H</w:t>
      </w:r>
      <w:r w:rsidR="0076488C">
        <w:rPr>
          <w:i/>
          <w:iCs/>
          <w:sz w:val="24"/>
          <w:szCs w:val="24"/>
        </w:rPr>
        <w:t xml:space="preserve">ub. They explored by using a remote attacker using a long header in a PROFFIND request. Thus, the best strategy would be disabling WebDAV(World Wide Web Distributed Authoring and Versioning) which allows remote web users to be collaborated , </w:t>
      </w:r>
      <w:proofErr w:type="gramStart"/>
      <w:r w:rsidR="0076488C">
        <w:rPr>
          <w:i/>
          <w:iCs/>
          <w:sz w:val="24"/>
          <w:szCs w:val="24"/>
        </w:rPr>
        <w:t>write</w:t>
      </w:r>
      <w:proofErr w:type="gramEnd"/>
      <w:r w:rsidR="0076488C">
        <w:rPr>
          <w:i/>
          <w:iCs/>
          <w:sz w:val="24"/>
          <w:szCs w:val="24"/>
        </w:rPr>
        <w:t xml:space="preserve"> and edit on a server</w:t>
      </w:r>
      <w:r w:rsidR="001044AD" w:rsidRPr="001044AD">
        <w:rPr>
          <w:i/>
          <w:iCs/>
          <w:sz w:val="24"/>
          <w:szCs w:val="24"/>
          <w:vertAlign w:val="superscript"/>
        </w:rPr>
        <w:t>[4]</w:t>
      </w:r>
      <w:r w:rsidR="0076488C">
        <w:rPr>
          <w:i/>
          <w:iCs/>
          <w:sz w:val="24"/>
          <w:szCs w:val="24"/>
        </w:rPr>
        <w:t>.</w:t>
      </w:r>
      <w:r>
        <w:rPr>
          <w:i/>
          <w:iCs/>
          <w:sz w:val="24"/>
          <w:szCs w:val="24"/>
        </w:rPr>
        <w:t xml:space="preserve"> </w:t>
      </w:r>
    </w:p>
    <w:p w14:paraId="75144510" w14:textId="25AA6509" w:rsidR="00605333" w:rsidRDefault="00605333" w:rsidP="00605333">
      <w:pPr>
        <w:jc w:val="both"/>
        <w:rPr>
          <w:i/>
          <w:iCs/>
          <w:sz w:val="24"/>
          <w:szCs w:val="24"/>
        </w:rPr>
      </w:pPr>
    </w:p>
    <w:p w14:paraId="40858D20" w14:textId="77777777" w:rsidR="00605333" w:rsidRPr="00AE0FE2" w:rsidRDefault="00605333" w:rsidP="00605333">
      <w:pPr>
        <w:jc w:val="both"/>
        <w:rPr>
          <w:rFonts w:cstheme="minorHAnsi"/>
          <w:b/>
          <w:bCs/>
          <w:i/>
          <w:iCs/>
          <w:sz w:val="28"/>
          <w:szCs w:val="28"/>
          <w:u w:val="single"/>
        </w:rPr>
      </w:pPr>
      <w:r w:rsidRPr="00AE0FE2">
        <w:rPr>
          <w:rFonts w:cstheme="minorHAnsi"/>
          <w:b/>
          <w:bCs/>
          <w:i/>
          <w:iCs/>
          <w:sz w:val="28"/>
          <w:szCs w:val="28"/>
          <w:u w:val="single"/>
        </w:rPr>
        <w:t>DATABASE USED</w:t>
      </w:r>
    </w:p>
    <w:p w14:paraId="5E83E7E7" w14:textId="4E4A2219" w:rsidR="00605333" w:rsidRDefault="00605333" w:rsidP="00605333">
      <w:pPr>
        <w:jc w:val="both"/>
        <w:rPr>
          <w:rFonts w:cstheme="minorHAnsi"/>
          <w:i/>
          <w:iCs/>
          <w:sz w:val="28"/>
          <w:szCs w:val="28"/>
        </w:rPr>
      </w:pPr>
      <w:r w:rsidRPr="008615FD">
        <w:rPr>
          <w:rFonts w:cstheme="minorHAnsi"/>
          <w:i/>
          <w:iCs/>
          <w:color w:val="2D3B45"/>
          <w:sz w:val="24"/>
          <w:szCs w:val="24"/>
          <w:shd w:val="clear" w:color="auto" w:fill="FFFFFF"/>
        </w:rPr>
        <w:t>A python file</w:t>
      </w:r>
      <w:r>
        <w:rPr>
          <w:rFonts w:cstheme="minorHAnsi"/>
          <w:i/>
          <w:iCs/>
          <w:color w:val="2D3B45"/>
          <w:sz w:val="24"/>
          <w:szCs w:val="24"/>
          <w:shd w:val="clear" w:color="auto" w:fill="FFFFFF"/>
        </w:rPr>
        <w:t xml:space="preserve"> </w:t>
      </w:r>
      <w:r w:rsidRPr="008615FD">
        <w:rPr>
          <w:rFonts w:cstheme="minorHAnsi"/>
          <w:i/>
          <w:iCs/>
          <w:color w:val="2D3B45"/>
          <w:sz w:val="24"/>
          <w:szCs w:val="24"/>
          <w:shd w:val="clear" w:color="auto" w:fill="FFFFFF"/>
        </w:rPr>
        <w:t>,</w:t>
      </w:r>
      <w:r w:rsidR="003863E1">
        <w:rPr>
          <w:rFonts w:cstheme="minorHAnsi"/>
          <w:i/>
          <w:iCs/>
          <w:color w:val="2D3B45"/>
          <w:sz w:val="24"/>
          <w:szCs w:val="24"/>
          <w:shd w:val="clear" w:color="auto" w:fill="FFFFFF"/>
        </w:rPr>
        <w:t>”</w:t>
      </w:r>
      <w:r w:rsidRPr="008615FD">
        <w:rPr>
          <w:rFonts w:cstheme="minorHAnsi"/>
          <w:i/>
          <w:iCs/>
          <w:color w:val="2D3B45"/>
          <w:sz w:val="24"/>
          <w:szCs w:val="24"/>
          <w:shd w:val="clear" w:color="auto" w:fill="FFFFFF"/>
        </w:rPr>
        <w:t>vul</w:t>
      </w:r>
      <w:r>
        <w:rPr>
          <w:rFonts w:cstheme="minorHAnsi"/>
          <w:i/>
          <w:iCs/>
          <w:color w:val="2D3B45"/>
          <w:sz w:val="24"/>
          <w:szCs w:val="24"/>
          <w:shd w:val="clear" w:color="auto" w:fill="FFFFFF"/>
        </w:rPr>
        <w:t>.</w:t>
      </w:r>
      <w:r w:rsidRPr="008615FD">
        <w:rPr>
          <w:rFonts w:cstheme="minorHAnsi"/>
          <w:i/>
          <w:iCs/>
          <w:color w:val="2D3B45"/>
          <w:sz w:val="24"/>
          <w:szCs w:val="24"/>
          <w:shd w:val="clear" w:color="auto" w:fill="FFFFFF"/>
        </w:rPr>
        <w:t>pull.py</w:t>
      </w:r>
      <w:r w:rsidR="003863E1">
        <w:rPr>
          <w:rFonts w:cstheme="minorHAnsi"/>
          <w:i/>
          <w:iCs/>
          <w:color w:val="2D3B45"/>
          <w:sz w:val="24"/>
          <w:szCs w:val="24"/>
          <w:shd w:val="clear" w:color="auto" w:fill="FFFFFF"/>
        </w:rPr>
        <w:t>”</w:t>
      </w:r>
      <w:r w:rsidRPr="008615FD">
        <w:rPr>
          <w:rFonts w:cstheme="minorHAnsi"/>
          <w:i/>
          <w:iCs/>
          <w:color w:val="2D3B45"/>
          <w:sz w:val="24"/>
          <w:szCs w:val="24"/>
          <w:shd w:val="clear" w:color="auto" w:fill="FFFFFF"/>
        </w:rPr>
        <w:t>, is given for extracting vulnerabilities number from  NVD JSON  files. Instead of downloading the NVD JSON file from NIST website, a script named ”nvd_csv_json_download.py” written my Mohammed Al Amin, which can download the NVD files and extracts in the JSON files.</w:t>
      </w:r>
    </w:p>
    <w:p w14:paraId="05647C9C" w14:textId="77777777" w:rsidR="00605333" w:rsidRPr="00DE6579" w:rsidRDefault="00605333" w:rsidP="00605333">
      <w:pPr>
        <w:jc w:val="both"/>
        <w:rPr>
          <w:rFonts w:cstheme="minorHAnsi"/>
          <w:i/>
          <w:iCs/>
          <w:sz w:val="28"/>
          <w:szCs w:val="28"/>
        </w:rPr>
      </w:pPr>
    </w:p>
    <w:p w14:paraId="7B0D3187" w14:textId="77777777" w:rsidR="00605333" w:rsidRPr="00AE0FE2" w:rsidRDefault="00605333" w:rsidP="00605333">
      <w:pPr>
        <w:jc w:val="both"/>
        <w:rPr>
          <w:rFonts w:cstheme="minorHAnsi"/>
          <w:b/>
          <w:bCs/>
          <w:i/>
          <w:iCs/>
          <w:sz w:val="28"/>
          <w:szCs w:val="28"/>
          <w:u w:val="single"/>
        </w:rPr>
      </w:pPr>
      <w:r w:rsidRPr="00AE0FE2">
        <w:rPr>
          <w:rFonts w:cstheme="minorHAnsi"/>
          <w:b/>
          <w:bCs/>
          <w:i/>
          <w:iCs/>
          <w:sz w:val="28"/>
          <w:szCs w:val="28"/>
          <w:u w:val="single"/>
        </w:rPr>
        <w:t>TOOLS USED</w:t>
      </w:r>
    </w:p>
    <w:p w14:paraId="44320579" w14:textId="77777777" w:rsidR="00605333" w:rsidRDefault="00605333" w:rsidP="00605333">
      <w:pPr>
        <w:jc w:val="both"/>
        <w:rPr>
          <w:rFonts w:cstheme="minorHAnsi"/>
          <w:i/>
          <w:iCs/>
          <w:sz w:val="24"/>
          <w:szCs w:val="24"/>
        </w:rPr>
      </w:pPr>
      <w:r>
        <w:rPr>
          <w:rFonts w:cstheme="minorHAnsi"/>
          <w:i/>
          <w:iCs/>
          <w:sz w:val="24"/>
          <w:szCs w:val="24"/>
        </w:rPr>
        <w:t xml:space="preserve">For this assignment, we do not need to use any tools since we have extracted all the data from nvd_csv_json_download.py script. </w:t>
      </w:r>
    </w:p>
    <w:p w14:paraId="4E08CF7E" w14:textId="77777777" w:rsidR="00605333" w:rsidRDefault="00605333" w:rsidP="00605333">
      <w:pPr>
        <w:jc w:val="both"/>
        <w:rPr>
          <w:rFonts w:cstheme="minorHAnsi"/>
          <w:i/>
          <w:iCs/>
          <w:sz w:val="24"/>
          <w:szCs w:val="24"/>
        </w:rPr>
      </w:pPr>
    </w:p>
    <w:p w14:paraId="430CFB20" w14:textId="77777777" w:rsidR="00605333" w:rsidRPr="00AE0FE2" w:rsidRDefault="00605333" w:rsidP="00605333">
      <w:pPr>
        <w:jc w:val="both"/>
        <w:rPr>
          <w:rFonts w:cstheme="minorHAnsi"/>
          <w:b/>
          <w:bCs/>
          <w:i/>
          <w:iCs/>
          <w:sz w:val="28"/>
          <w:szCs w:val="28"/>
          <w:u w:val="single"/>
        </w:rPr>
      </w:pPr>
      <w:r w:rsidRPr="00AE0FE2">
        <w:rPr>
          <w:rFonts w:cstheme="minorHAnsi"/>
          <w:b/>
          <w:bCs/>
          <w:i/>
          <w:iCs/>
          <w:sz w:val="28"/>
          <w:szCs w:val="28"/>
          <w:u w:val="single"/>
        </w:rPr>
        <w:t>SCRIPTS USED</w:t>
      </w:r>
    </w:p>
    <w:p w14:paraId="640AD91C" w14:textId="77777777" w:rsidR="00605333" w:rsidRDefault="00605333" w:rsidP="00605333">
      <w:pPr>
        <w:jc w:val="both"/>
        <w:rPr>
          <w:rFonts w:cstheme="minorHAnsi"/>
          <w:i/>
          <w:iCs/>
          <w:sz w:val="24"/>
          <w:szCs w:val="24"/>
        </w:rPr>
      </w:pPr>
      <w:r>
        <w:rPr>
          <w:rFonts w:cstheme="minorHAnsi"/>
          <w:i/>
          <w:iCs/>
          <w:sz w:val="24"/>
          <w:szCs w:val="24"/>
        </w:rPr>
        <w:t xml:space="preserve">For this analysis, we have to use python programming language on Linux Operating System since it is easy to plot the trends with the analyzing process. We ran a python script “vul.pull.py” which </w:t>
      </w:r>
      <w:r w:rsidRPr="00DE34ED">
        <w:rPr>
          <w:rFonts w:cstheme="minorHAnsi"/>
          <w:i/>
          <w:iCs/>
          <w:sz w:val="24"/>
          <w:szCs w:val="24"/>
        </w:rPr>
        <w:t>pull</w:t>
      </w:r>
      <w:r>
        <w:rPr>
          <w:rFonts w:cstheme="minorHAnsi"/>
          <w:i/>
          <w:iCs/>
          <w:sz w:val="24"/>
          <w:szCs w:val="24"/>
        </w:rPr>
        <w:t>s</w:t>
      </w:r>
      <w:r w:rsidRPr="00DE34ED">
        <w:rPr>
          <w:rFonts w:cstheme="minorHAnsi"/>
          <w:i/>
          <w:iCs/>
          <w:sz w:val="24"/>
          <w:szCs w:val="24"/>
        </w:rPr>
        <w:t xml:space="preserve"> out vulnerabilities from the NVD database</w:t>
      </w:r>
      <w:r>
        <w:rPr>
          <w:rFonts w:cstheme="minorHAnsi"/>
          <w:i/>
          <w:iCs/>
          <w:sz w:val="24"/>
          <w:szCs w:val="24"/>
        </w:rPr>
        <w:t xml:space="preserve">. The input involves json file of annual vulnerability data from NVD. </w:t>
      </w:r>
    </w:p>
    <w:p w14:paraId="0F37E2E3" w14:textId="77777777" w:rsidR="00605333" w:rsidRDefault="00605333" w:rsidP="00605333">
      <w:pPr>
        <w:jc w:val="both"/>
        <w:rPr>
          <w:rFonts w:cstheme="minorHAnsi"/>
          <w:i/>
          <w:iCs/>
          <w:sz w:val="24"/>
          <w:szCs w:val="24"/>
        </w:rPr>
      </w:pPr>
      <w:r>
        <w:rPr>
          <w:rFonts w:cstheme="minorHAnsi"/>
          <w:i/>
          <w:iCs/>
          <w:sz w:val="24"/>
          <w:szCs w:val="24"/>
        </w:rPr>
        <w:t xml:space="preserve">The three steps involves: </w:t>
      </w:r>
    </w:p>
    <w:p w14:paraId="6E07DE87" w14:textId="77777777" w:rsidR="00605333" w:rsidRDefault="00605333" w:rsidP="00605333">
      <w:pPr>
        <w:pStyle w:val="ListParagraph"/>
        <w:numPr>
          <w:ilvl w:val="0"/>
          <w:numId w:val="2"/>
        </w:numPr>
        <w:jc w:val="both"/>
        <w:rPr>
          <w:rFonts w:cstheme="minorHAnsi"/>
          <w:i/>
          <w:iCs/>
          <w:sz w:val="24"/>
          <w:szCs w:val="24"/>
        </w:rPr>
      </w:pPr>
      <w:proofErr w:type="spellStart"/>
      <w:r>
        <w:rPr>
          <w:rFonts w:cstheme="minorHAnsi"/>
          <w:i/>
          <w:iCs/>
          <w:sz w:val="24"/>
          <w:szCs w:val="24"/>
        </w:rPr>
        <w:t>CVESearch</w:t>
      </w:r>
      <w:proofErr w:type="spellEnd"/>
      <w:r>
        <w:rPr>
          <w:rFonts w:cstheme="minorHAnsi"/>
          <w:i/>
          <w:iCs/>
          <w:sz w:val="24"/>
          <w:szCs w:val="24"/>
        </w:rPr>
        <w:t>: Th main purpose of this process is to r</w:t>
      </w:r>
      <w:r w:rsidRPr="00AC0155">
        <w:rPr>
          <w:rFonts w:cstheme="minorHAnsi"/>
          <w:i/>
          <w:iCs/>
          <w:sz w:val="24"/>
          <w:szCs w:val="24"/>
        </w:rPr>
        <w:t>ead the NVD JSON files,</w:t>
      </w:r>
      <w:r>
        <w:rPr>
          <w:rFonts w:cstheme="minorHAnsi"/>
          <w:i/>
          <w:iCs/>
          <w:sz w:val="24"/>
          <w:szCs w:val="24"/>
        </w:rPr>
        <w:t xml:space="preserve"> </w:t>
      </w:r>
      <w:r w:rsidRPr="00AC0155">
        <w:rPr>
          <w:rFonts w:cstheme="minorHAnsi"/>
          <w:i/>
          <w:iCs/>
          <w:sz w:val="24"/>
          <w:szCs w:val="24"/>
        </w:rPr>
        <w:t>pulls out all entries matching a text string,</w:t>
      </w:r>
      <w:r>
        <w:rPr>
          <w:rFonts w:cstheme="minorHAnsi"/>
          <w:i/>
          <w:iCs/>
          <w:sz w:val="24"/>
          <w:szCs w:val="24"/>
        </w:rPr>
        <w:t xml:space="preserve"> </w:t>
      </w:r>
      <w:r w:rsidRPr="00AC0155">
        <w:rPr>
          <w:rFonts w:cstheme="minorHAnsi"/>
          <w:i/>
          <w:iCs/>
          <w:sz w:val="24"/>
          <w:szCs w:val="24"/>
        </w:rPr>
        <w:t>and returns a dictionary containing the</w:t>
      </w:r>
      <w:r>
        <w:rPr>
          <w:rFonts w:cstheme="minorHAnsi"/>
          <w:i/>
          <w:iCs/>
          <w:sz w:val="24"/>
          <w:szCs w:val="24"/>
        </w:rPr>
        <w:t xml:space="preserve"> </w:t>
      </w:r>
      <w:r w:rsidRPr="00AC0155">
        <w:rPr>
          <w:rFonts w:cstheme="minorHAnsi"/>
          <w:i/>
          <w:iCs/>
          <w:sz w:val="24"/>
          <w:szCs w:val="24"/>
        </w:rPr>
        <w:t>matching CVE IDs and published date</w:t>
      </w:r>
      <w:r>
        <w:rPr>
          <w:rFonts w:cstheme="minorHAnsi"/>
          <w:i/>
          <w:iCs/>
          <w:sz w:val="24"/>
          <w:szCs w:val="24"/>
        </w:rPr>
        <w:t xml:space="preserve">. </w:t>
      </w:r>
    </w:p>
    <w:p w14:paraId="3EF0C67F" w14:textId="77777777" w:rsidR="00605333" w:rsidRDefault="00605333" w:rsidP="00605333">
      <w:pPr>
        <w:pStyle w:val="ListParagraph"/>
        <w:numPr>
          <w:ilvl w:val="0"/>
          <w:numId w:val="2"/>
        </w:numPr>
        <w:jc w:val="both"/>
        <w:rPr>
          <w:rFonts w:cstheme="minorHAnsi"/>
          <w:i/>
          <w:iCs/>
          <w:sz w:val="24"/>
          <w:szCs w:val="24"/>
        </w:rPr>
      </w:pPr>
      <w:proofErr w:type="spellStart"/>
      <w:r>
        <w:rPr>
          <w:rFonts w:cstheme="minorHAnsi"/>
          <w:i/>
          <w:iCs/>
          <w:sz w:val="24"/>
          <w:szCs w:val="24"/>
        </w:rPr>
        <w:lastRenderedPageBreak/>
        <w:t>CVESave</w:t>
      </w:r>
      <w:proofErr w:type="spellEnd"/>
      <w:r>
        <w:rPr>
          <w:rFonts w:cstheme="minorHAnsi"/>
          <w:i/>
          <w:iCs/>
          <w:sz w:val="24"/>
          <w:szCs w:val="24"/>
        </w:rPr>
        <w:t>: It first r</w:t>
      </w:r>
      <w:r w:rsidRPr="00AC0155">
        <w:rPr>
          <w:rFonts w:cstheme="minorHAnsi"/>
          <w:i/>
          <w:iCs/>
          <w:sz w:val="24"/>
          <w:szCs w:val="24"/>
        </w:rPr>
        <w:t xml:space="preserve">eads in the dictionary from </w:t>
      </w:r>
      <w:proofErr w:type="spellStart"/>
      <w:r w:rsidRPr="00AC0155">
        <w:rPr>
          <w:rFonts w:cstheme="minorHAnsi"/>
          <w:i/>
          <w:iCs/>
          <w:sz w:val="24"/>
          <w:szCs w:val="24"/>
        </w:rPr>
        <w:t>cveSearch</w:t>
      </w:r>
      <w:proofErr w:type="spellEnd"/>
      <w:r w:rsidRPr="00AC0155">
        <w:rPr>
          <w:rFonts w:cstheme="minorHAnsi"/>
          <w:i/>
          <w:iCs/>
          <w:sz w:val="24"/>
          <w:szCs w:val="24"/>
        </w:rPr>
        <w:t xml:space="preserve"> and processes it.</w:t>
      </w:r>
      <w:r>
        <w:rPr>
          <w:rFonts w:cstheme="minorHAnsi"/>
          <w:i/>
          <w:iCs/>
          <w:sz w:val="24"/>
          <w:szCs w:val="24"/>
        </w:rPr>
        <w:t xml:space="preserve"> Then, it r</w:t>
      </w:r>
      <w:r w:rsidRPr="00AC0155">
        <w:rPr>
          <w:rFonts w:cstheme="minorHAnsi"/>
          <w:i/>
          <w:iCs/>
          <w:sz w:val="24"/>
          <w:szCs w:val="24"/>
        </w:rPr>
        <w:t xml:space="preserve">eturns two </w:t>
      </w:r>
      <w:proofErr w:type="spellStart"/>
      <w:r w:rsidRPr="00AC0155">
        <w:rPr>
          <w:rFonts w:cstheme="minorHAnsi"/>
          <w:i/>
          <w:iCs/>
          <w:sz w:val="24"/>
          <w:szCs w:val="24"/>
        </w:rPr>
        <w:t>numpy</w:t>
      </w:r>
      <w:proofErr w:type="spellEnd"/>
      <w:r w:rsidRPr="00AC0155">
        <w:rPr>
          <w:rFonts w:cstheme="minorHAnsi"/>
          <w:i/>
          <w:iCs/>
          <w:sz w:val="24"/>
          <w:szCs w:val="24"/>
        </w:rPr>
        <w:t xml:space="preserve"> arrays, one with the time and</w:t>
      </w:r>
      <w:r>
        <w:rPr>
          <w:rFonts w:cstheme="minorHAnsi"/>
          <w:i/>
          <w:iCs/>
          <w:sz w:val="24"/>
          <w:szCs w:val="24"/>
        </w:rPr>
        <w:t xml:space="preserve"> </w:t>
      </w:r>
      <w:r w:rsidRPr="00AC0155">
        <w:rPr>
          <w:rFonts w:cstheme="minorHAnsi"/>
          <w:i/>
          <w:iCs/>
          <w:sz w:val="24"/>
          <w:szCs w:val="24"/>
        </w:rPr>
        <w:t>one with the associated accumulated vulnerabilities.</w:t>
      </w:r>
      <w:r>
        <w:rPr>
          <w:rFonts w:cstheme="minorHAnsi"/>
          <w:i/>
          <w:iCs/>
          <w:sz w:val="24"/>
          <w:szCs w:val="24"/>
        </w:rPr>
        <w:t xml:space="preserve"> Finally, it </w:t>
      </w:r>
      <w:r w:rsidRPr="00AC0155">
        <w:rPr>
          <w:rFonts w:cstheme="minorHAnsi"/>
          <w:i/>
          <w:iCs/>
          <w:sz w:val="24"/>
          <w:szCs w:val="24"/>
        </w:rPr>
        <w:t>Includes an option to save these two arrays to a file.</w:t>
      </w:r>
    </w:p>
    <w:p w14:paraId="35FBCDE1" w14:textId="77777777" w:rsidR="00605333" w:rsidRDefault="00605333" w:rsidP="00605333">
      <w:pPr>
        <w:pStyle w:val="ListParagraph"/>
        <w:numPr>
          <w:ilvl w:val="0"/>
          <w:numId w:val="2"/>
        </w:numPr>
        <w:jc w:val="both"/>
        <w:rPr>
          <w:rFonts w:cstheme="minorHAnsi"/>
          <w:i/>
          <w:iCs/>
          <w:sz w:val="24"/>
          <w:szCs w:val="24"/>
        </w:rPr>
      </w:pPr>
      <w:proofErr w:type="spellStart"/>
      <w:r>
        <w:rPr>
          <w:rFonts w:cstheme="minorHAnsi"/>
          <w:i/>
          <w:iCs/>
          <w:sz w:val="24"/>
          <w:szCs w:val="24"/>
        </w:rPr>
        <w:t>CVEPlot</w:t>
      </w:r>
      <w:proofErr w:type="spellEnd"/>
      <w:r>
        <w:rPr>
          <w:rFonts w:cstheme="minorHAnsi"/>
          <w:i/>
          <w:iCs/>
          <w:sz w:val="24"/>
          <w:szCs w:val="24"/>
        </w:rPr>
        <w:t>: It t</w:t>
      </w:r>
      <w:r w:rsidRPr="00AC0155">
        <w:rPr>
          <w:rFonts w:cstheme="minorHAnsi"/>
          <w:i/>
          <w:iCs/>
          <w:sz w:val="24"/>
          <w:szCs w:val="24"/>
        </w:rPr>
        <w:t xml:space="preserve">akes two </w:t>
      </w:r>
      <w:proofErr w:type="spellStart"/>
      <w:r w:rsidRPr="00AC0155">
        <w:rPr>
          <w:rFonts w:cstheme="minorHAnsi"/>
          <w:i/>
          <w:iCs/>
          <w:sz w:val="24"/>
          <w:szCs w:val="24"/>
        </w:rPr>
        <w:t>numpy</w:t>
      </w:r>
      <w:proofErr w:type="spellEnd"/>
      <w:r w:rsidRPr="00AC0155">
        <w:rPr>
          <w:rFonts w:cstheme="minorHAnsi"/>
          <w:i/>
          <w:iCs/>
          <w:sz w:val="24"/>
          <w:szCs w:val="24"/>
        </w:rPr>
        <w:t xml:space="preserve"> arrays (time and vulnerabilities) and creates</w:t>
      </w:r>
      <w:r>
        <w:rPr>
          <w:rFonts w:cstheme="minorHAnsi"/>
          <w:i/>
          <w:iCs/>
          <w:sz w:val="24"/>
          <w:szCs w:val="24"/>
        </w:rPr>
        <w:t xml:space="preserve"> </w:t>
      </w:r>
      <w:r w:rsidRPr="00AC0155">
        <w:rPr>
          <w:rFonts w:cstheme="minorHAnsi"/>
          <w:i/>
          <w:iCs/>
          <w:sz w:val="24"/>
          <w:szCs w:val="24"/>
        </w:rPr>
        <w:t xml:space="preserve">a line plot.  </w:t>
      </w:r>
    </w:p>
    <w:p w14:paraId="1815FF1E" w14:textId="77777777" w:rsidR="00605333" w:rsidRPr="00AC0155" w:rsidRDefault="00605333" w:rsidP="00605333">
      <w:pPr>
        <w:pStyle w:val="ListParagraph"/>
        <w:ind w:left="888"/>
        <w:jc w:val="both"/>
        <w:rPr>
          <w:rFonts w:cstheme="minorHAnsi"/>
          <w:i/>
          <w:iCs/>
          <w:sz w:val="24"/>
          <w:szCs w:val="24"/>
        </w:rPr>
      </w:pPr>
    </w:p>
    <w:p w14:paraId="1EE8D53A" w14:textId="77777777" w:rsidR="00605333" w:rsidRDefault="00605333" w:rsidP="00605333">
      <w:pPr>
        <w:jc w:val="both"/>
        <w:rPr>
          <w:rFonts w:cstheme="minorHAnsi"/>
          <w:i/>
          <w:iCs/>
          <w:sz w:val="24"/>
          <w:szCs w:val="24"/>
        </w:rPr>
      </w:pPr>
      <w:r>
        <w:rPr>
          <w:noProof/>
        </w:rPr>
        <w:drawing>
          <wp:inline distT="0" distB="0" distL="0" distR="0" wp14:anchorId="59027355" wp14:editId="4E0F7911">
            <wp:extent cx="6305397" cy="138149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1653" cy="1398202"/>
                    </a:xfrm>
                    <a:prstGeom prst="rect">
                      <a:avLst/>
                    </a:prstGeom>
                  </pic:spPr>
                </pic:pic>
              </a:graphicData>
            </a:graphic>
          </wp:inline>
        </w:drawing>
      </w:r>
    </w:p>
    <w:p w14:paraId="6548D5CE" w14:textId="193BF1EB" w:rsidR="00605333" w:rsidRPr="003863E1" w:rsidRDefault="003863E1" w:rsidP="003863E1">
      <w:pPr>
        <w:jc w:val="center"/>
        <w:rPr>
          <w:rFonts w:cstheme="minorHAnsi"/>
          <w:b/>
          <w:bCs/>
          <w:i/>
          <w:iCs/>
          <w:sz w:val="24"/>
          <w:szCs w:val="24"/>
        </w:rPr>
      </w:pPr>
      <w:r w:rsidRPr="003863E1">
        <w:rPr>
          <w:rFonts w:cstheme="minorHAnsi"/>
          <w:b/>
          <w:bCs/>
          <w:i/>
          <w:iCs/>
          <w:sz w:val="24"/>
          <w:szCs w:val="24"/>
        </w:rPr>
        <w:t>Fig 2: Change in code</w:t>
      </w:r>
    </w:p>
    <w:p w14:paraId="363F2178" w14:textId="77777777" w:rsidR="00605333" w:rsidRDefault="00605333" w:rsidP="00605333">
      <w:pPr>
        <w:jc w:val="both"/>
        <w:rPr>
          <w:rFonts w:cstheme="minorHAnsi"/>
          <w:i/>
          <w:iCs/>
          <w:sz w:val="24"/>
          <w:szCs w:val="24"/>
        </w:rPr>
      </w:pPr>
      <w:r>
        <w:rPr>
          <w:rFonts w:cstheme="minorHAnsi"/>
          <w:i/>
          <w:iCs/>
          <w:sz w:val="24"/>
          <w:szCs w:val="24"/>
        </w:rPr>
        <w:t>The necessary changes that were made to run the code is to change the s</w:t>
      </w:r>
      <w:r w:rsidRPr="00A3015D">
        <w:rPr>
          <w:rFonts w:cstheme="minorHAnsi"/>
          <w:i/>
          <w:iCs/>
          <w:sz w:val="24"/>
          <w:szCs w:val="24"/>
        </w:rPr>
        <w:t>pecif</w:t>
      </w:r>
      <w:r>
        <w:rPr>
          <w:rFonts w:cstheme="minorHAnsi"/>
          <w:i/>
          <w:iCs/>
          <w:sz w:val="24"/>
          <w:szCs w:val="24"/>
        </w:rPr>
        <w:t>ied</w:t>
      </w:r>
      <w:r w:rsidRPr="00A3015D">
        <w:rPr>
          <w:rFonts w:cstheme="minorHAnsi"/>
          <w:i/>
          <w:iCs/>
          <w:sz w:val="24"/>
          <w:szCs w:val="24"/>
        </w:rPr>
        <w:t xml:space="preserve"> information for the products you wish to pull out</w:t>
      </w:r>
      <w:r>
        <w:rPr>
          <w:rFonts w:cstheme="minorHAnsi"/>
          <w:i/>
          <w:iCs/>
          <w:sz w:val="24"/>
          <w:szCs w:val="24"/>
        </w:rPr>
        <w:t>. In the code, it was mentioned Windows 10, so we need to change it to Apple MacOS.</w:t>
      </w:r>
    </w:p>
    <w:p w14:paraId="14F2C53E" w14:textId="77314E42" w:rsidR="00605333" w:rsidRDefault="00605333" w:rsidP="00605333">
      <w:pPr>
        <w:jc w:val="both"/>
        <w:rPr>
          <w:rFonts w:cstheme="minorHAnsi"/>
          <w:i/>
          <w:iCs/>
          <w:sz w:val="24"/>
          <w:szCs w:val="24"/>
        </w:rPr>
      </w:pPr>
      <w:r w:rsidRPr="00877E5C">
        <w:rPr>
          <w:rFonts w:cstheme="minorHAnsi"/>
          <w:i/>
          <w:iCs/>
          <w:sz w:val="24"/>
          <w:szCs w:val="24"/>
        </w:rPr>
        <w:t xml:space="preserve">We have obtained a record of total </w:t>
      </w:r>
      <w:r w:rsidR="0076488C">
        <w:rPr>
          <w:rFonts w:cstheme="minorHAnsi"/>
          <w:i/>
          <w:iCs/>
          <w:sz w:val="24"/>
          <w:szCs w:val="24"/>
        </w:rPr>
        <w:t>135</w:t>
      </w:r>
      <w:r w:rsidRPr="00877E5C">
        <w:rPr>
          <w:rFonts w:cstheme="minorHAnsi"/>
          <w:i/>
          <w:iCs/>
          <w:sz w:val="24"/>
          <w:szCs w:val="24"/>
        </w:rPr>
        <w:t xml:space="preserve"> vulnerabilities from January 1997 to October 2020. The CVS file and JSON file has been created after running the script.</w:t>
      </w:r>
    </w:p>
    <w:p w14:paraId="39942CB1" w14:textId="77777777" w:rsidR="00CC2C65" w:rsidRDefault="00CC2C65" w:rsidP="00605333">
      <w:pPr>
        <w:jc w:val="both"/>
        <w:rPr>
          <w:rFonts w:cstheme="minorHAnsi"/>
          <w:i/>
          <w:iCs/>
          <w:sz w:val="24"/>
          <w:szCs w:val="24"/>
        </w:rPr>
      </w:pPr>
    </w:p>
    <w:p w14:paraId="2E38375B" w14:textId="10552D5D" w:rsidR="00CC2C65" w:rsidRDefault="00CC2C65" w:rsidP="00605333">
      <w:pPr>
        <w:jc w:val="both"/>
        <w:rPr>
          <w:rFonts w:cstheme="minorHAnsi"/>
          <w:i/>
          <w:iCs/>
          <w:sz w:val="24"/>
          <w:szCs w:val="24"/>
        </w:rPr>
      </w:pPr>
      <w:r>
        <w:rPr>
          <w:noProof/>
        </w:rPr>
        <w:drawing>
          <wp:inline distT="0" distB="0" distL="0" distR="0" wp14:anchorId="2EBA0913" wp14:editId="0610ED80">
            <wp:extent cx="5943600" cy="3185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5160"/>
                    </a:xfrm>
                    <a:prstGeom prst="rect">
                      <a:avLst/>
                    </a:prstGeom>
                  </pic:spPr>
                </pic:pic>
              </a:graphicData>
            </a:graphic>
          </wp:inline>
        </w:drawing>
      </w:r>
    </w:p>
    <w:p w14:paraId="580DF475" w14:textId="4AD74CBF" w:rsidR="00CC2C65" w:rsidRPr="007D0650" w:rsidRDefault="003863E1" w:rsidP="007D0650">
      <w:pPr>
        <w:jc w:val="center"/>
        <w:rPr>
          <w:rFonts w:cstheme="minorHAnsi"/>
          <w:b/>
          <w:bCs/>
          <w:i/>
          <w:iCs/>
          <w:sz w:val="24"/>
          <w:szCs w:val="24"/>
        </w:rPr>
      </w:pPr>
      <w:r w:rsidRPr="003863E1">
        <w:rPr>
          <w:rFonts w:cstheme="minorHAnsi"/>
          <w:b/>
          <w:bCs/>
          <w:i/>
          <w:iCs/>
          <w:sz w:val="24"/>
          <w:szCs w:val="24"/>
        </w:rPr>
        <w:t>Fig 3: Resultant Excel file</w:t>
      </w:r>
    </w:p>
    <w:p w14:paraId="04BBDC7D" w14:textId="77777777" w:rsidR="0076488C" w:rsidRDefault="0076488C" w:rsidP="0076488C">
      <w:pPr>
        <w:jc w:val="both"/>
        <w:rPr>
          <w:rFonts w:cstheme="minorHAnsi"/>
          <w:b/>
          <w:bCs/>
          <w:i/>
          <w:iCs/>
          <w:sz w:val="28"/>
          <w:szCs w:val="28"/>
          <w:u w:val="single"/>
        </w:rPr>
      </w:pPr>
      <w:r w:rsidRPr="00AE0FE2">
        <w:rPr>
          <w:rFonts w:cstheme="minorHAnsi"/>
          <w:b/>
          <w:bCs/>
          <w:i/>
          <w:iCs/>
          <w:sz w:val="28"/>
          <w:szCs w:val="28"/>
          <w:u w:val="single"/>
        </w:rPr>
        <w:lastRenderedPageBreak/>
        <w:t>GRAPH</w:t>
      </w:r>
    </w:p>
    <w:p w14:paraId="36065B56" w14:textId="77777777" w:rsidR="0076488C" w:rsidRPr="00B34CA3" w:rsidRDefault="0076488C" w:rsidP="0076488C">
      <w:pPr>
        <w:pStyle w:val="ListParagraph"/>
        <w:numPr>
          <w:ilvl w:val="0"/>
          <w:numId w:val="3"/>
        </w:numPr>
        <w:jc w:val="both"/>
        <w:rPr>
          <w:rFonts w:cstheme="minorHAnsi"/>
          <w:i/>
          <w:iCs/>
          <w:sz w:val="24"/>
          <w:szCs w:val="24"/>
          <w:u w:val="single"/>
        </w:rPr>
      </w:pPr>
      <w:r w:rsidRPr="00B34CA3">
        <w:rPr>
          <w:rFonts w:cstheme="minorHAnsi"/>
          <w:i/>
          <w:iCs/>
          <w:sz w:val="24"/>
          <w:szCs w:val="24"/>
          <w:u w:val="single"/>
        </w:rPr>
        <w:t>Linear Model</w:t>
      </w:r>
    </w:p>
    <w:p w14:paraId="2CEAC75D" w14:textId="77777777" w:rsidR="0076488C" w:rsidRDefault="0076488C" w:rsidP="0076488C">
      <w:pPr>
        <w:pStyle w:val="ListParagraph"/>
        <w:jc w:val="both"/>
        <w:rPr>
          <w:rFonts w:cstheme="minorHAnsi"/>
          <w:b/>
          <w:bCs/>
          <w:i/>
          <w:iCs/>
          <w:sz w:val="24"/>
          <w:szCs w:val="24"/>
          <w:u w:val="single"/>
        </w:rPr>
      </w:pPr>
    </w:p>
    <w:p w14:paraId="45EEFB73" w14:textId="77777777" w:rsidR="0076488C" w:rsidRPr="002B141A" w:rsidRDefault="0076488C" w:rsidP="0076488C">
      <w:pPr>
        <w:pStyle w:val="ListParagraph"/>
        <w:jc w:val="both"/>
        <w:rPr>
          <w:rFonts w:cstheme="minorHAnsi"/>
          <w:i/>
          <w:iCs/>
          <w:sz w:val="24"/>
          <w:szCs w:val="24"/>
        </w:rPr>
      </w:pPr>
      <w:r w:rsidRPr="002B141A">
        <w:rPr>
          <w:rFonts w:cstheme="minorHAnsi"/>
          <w:i/>
          <w:iCs/>
          <w:sz w:val="24"/>
          <w:szCs w:val="24"/>
        </w:rPr>
        <w:t>Linear model is an equation that relates a relationship between two quantities with a constant rate of unit. It is usually described by two parameters: slope(or growth rate) and y intercept which is known as initial value. Thus , the linear model is represented as</w:t>
      </w:r>
    </w:p>
    <w:p w14:paraId="7C313B3F" w14:textId="627B59A7" w:rsidR="0076488C" w:rsidRPr="002B141A" w:rsidRDefault="0076488C" w:rsidP="0076488C">
      <w:pPr>
        <w:pStyle w:val="ListParagraph"/>
        <w:jc w:val="center"/>
        <w:rPr>
          <w:rFonts w:cstheme="minorHAnsi"/>
          <w:i/>
          <w:iCs/>
          <w:sz w:val="24"/>
          <w:szCs w:val="24"/>
        </w:rPr>
      </w:pPr>
      <w:r w:rsidRPr="002B141A">
        <w:rPr>
          <w:rFonts w:cstheme="minorHAnsi"/>
          <w:b/>
          <w:bCs/>
          <w:i/>
          <w:iCs/>
          <w:sz w:val="24"/>
          <w:szCs w:val="24"/>
        </w:rPr>
        <w:t>y= mx + c</w:t>
      </w:r>
      <w:r w:rsidRPr="002B141A">
        <w:rPr>
          <w:rFonts w:cstheme="minorHAnsi"/>
          <w:i/>
          <w:iCs/>
          <w:sz w:val="24"/>
          <w:szCs w:val="24"/>
        </w:rPr>
        <w:t xml:space="preserve">  where m=slope and c= constant rate</w:t>
      </w:r>
      <w:r w:rsidR="007D0650" w:rsidRPr="007D0650">
        <w:rPr>
          <w:rFonts w:cstheme="minorHAnsi"/>
          <w:i/>
          <w:iCs/>
          <w:sz w:val="24"/>
          <w:szCs w:val="24"/>
          <w:vertAlign w:val="superscript"/>
        </w:rPr>
        <w:t>[5]</w:t>
      </w:r>
      <w:r w:rsidRPr="002B141A">
        <w:rPr>
          <w:rFonts w:cstheme="minorHAnsi"/>
          <w:i/>
          <w:iCs/>
          <w:sz w:val="24"/>
          <w:szCs w:val="24"/>
        </w:rPr>
        <w:t>.</w:t>
      </w:r>
    </w:p>
    <w:p w14:paraId="07BAE33D" w14:textId="77777777" w:rsidR="0076488C" w:rsidRPr="002B141A" w:rsidRDefault="0076488C" w:rsidP="0076488C">
      <w:pPr>
        <w:pStyle w:val="ListParagraph"/>
        <w:jc w:val="both"/>
        <w:rPr>
          <w:rFonts w:cstheme="minorHAnsi"/>
          <w:i/>
          <w:iCs/>
          <w:sz w:val="24"/>
          <w:szCs w:val="24"/>
        </w:rPr>
      </w:pPr>
    </w:p>
    <w:p w14:paraId="27AC5EAC" w14:textId="7FF0E500" w:rsidR="0076488C" w:rsidRPr="002B141A" w:rsidRDefault="0076488C" w:rsidP="0076488C">
      <w:pPr>
        <w:pStyle w:val="ListParagraph"/>
        <w:jc w:val="both"/>
        <w:rPr>
          <w:rFonts w:cstheme="minorHAnsi"/>
          <w:i/>
          <w:iCs/>
          <w:sz w:val="24"/>
          <w:szCs w:val="24"/>
        </w:rPr>
      </w:pPr>
      <w:r w:rsidRPr="002B141A">
        <w:rPr>
          <w:rFonts w:cstheme="minorHAnsi"/>
          <w:i/>
          <w:iCs/>
          <w:sz w:val="24"/>
          <w:szCs w:val="24"/>
        </w:rPr>
        <w:t>Below , we can see the graph of Vulnerabilities of</w:t>
      </w:r>
      <w:r w:rsidR="00A4351F">
        <w:rPr>
          <w:rFonts w:cstheme="minorHAnsi"/>
          <w:i/>
          <w:iCs/>
          <w:sz w:val="24"/>
          <w:szCs w:val="24"/>
        </w:rPr>
        <w:t xml:space="preserve"> IIS </w:t>
      </w:r>
      <w:r w:rsidRPr="002B141A">
        <w:rPr>
          <w:rFonts w:cstheme="minorHAnsi"/>
          <w:i/>
          <w:iCs/>
          <w:sz w:val="24"/>
          <w:szCs w:val="24"/>
        </w:rPr>
        <w:t xml:space="preserve"> from </w:t>
      </w:r>
      <w:r w:rsidR="00A4351F">
        <w:rPr>
          <w:rFonts w:cstheme="minorHAnsi"/>
          <w:i/>
          <w:iCs/>
          <w:sz w:val="24"/>
          <w:szCs w:val="24"/>
        </w:rPr>
        <w:t>May</w:t>
      </w:r>
      <w:r w:rsidRPr="002B141A">
        <w:rPr>
          <w:rFonts w:cstheme="minorHAnsi"/>
          <w:i/>
          <w:iCs/>
          <w:sz w:val="24"/>
          <w:szCs w:val="24"/>
        </w:rPr>
        <w:t xml:space="preserve"> 199</w:t>
      </w:r>
      <w:r w:rsidR="00A4351F">
        <w:rPr>
          <w:rFonts w:cstheme="minorHAnsi"/>
          <w:i/>
          <w:iCs/>
          <w:sz w:val="24"/>
          <w:szCs w:val="24"/>
        </w:rPr>
        <w:t>5</w:t>
      </w:r>
      <w:r w:rsidRPr="002B141A">
        <w:rPr>
          <w:rFonts w:cstheme="minorHAnsi"/>
          <w:i/>
          <w:iCs/>
          <w:sz w:val="24"/>
          <w:szCs w:val="24"/>
        </w:rPr>
        <w:t xml:space="preserve"> to October 2020. The sign of a regression coefficient shows us whether there is a positive or negative correlation between independent variable and dependent variable. Positive coefficient results as independent variable value increases, mean of dependent variable also increase, whereas negative coefficient shows us that as independent variable increases , dependent variables decreases.   </w:t>
      </w:r>
    </w:p>
    <w:p w14:paraId="1AB8B937" w14:textId="4F0E37DC" w:rsidR="0076488C" w:rsidRPr="002B141A" w:rsidRDefault="00A4351F" w:rsidP="0076488C">
      <w:pPr>
        <w:pStyle w:val="ListParagraph"/>
        <w:jc w:val="both"/>
        <w:rPr>
          <w:rFonts w:cstheme="minorHAnsi"/>
          <w:i/>
          <w:iCs/>
          <w:sz w:val="28"/>
          <w:szCs w:val="28"/>
        </w:rPr>
      </w:pPr>
      <w:r>
        <w:rPr>
          <w:noProof/>
        </w:rPr>
        <w:drawing>
          <wp:inline distT="0" distB="0" distL="0" distR="0" wp14:anchorId="6F81C0B2" wp14:editId="25012904">
            <wp:extent cx="5387340" cy="3451860"/>
            <wp:effectExtent l="0" t="0" r="3810" b="15240"/>
            <wp:docPr id="9" name="Chart 9">
              <a:extLst xmlns:a="http://schemas.openxmlformats.org/drawingml/2006/main">
                <a:ext uri="{FF2B5EF4-FFF2-40B4-BE49-F238E27FC236}">
                  <a16:creationId xmlns:a16="http://schemas.microsoft.com/office/drawing/2014/main" id="{C00B855A-956B-4401-A221-9483299D30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A62675" w14:textId="13A61BD0" w:rsidR="0076488C" w:rsidRPr="002B141A" w:rsidRDefault="0076488C" w:rsidP="0076488C">
      <w:pPr>
        <w:pStyle w:val="ListParagraph"/>
        <w:jc w:val="both"/>
        <w:rPr>
          <w:rFonts w:cstheme="minorHAnsi"/>
          <w:i/>
          <w:iCs/>
          <w:sz w:val="24"/>
          <w:szCs w:val="24"/>
        </w:rPr>
      </w:pPr>
    </w:p>
    <w:p w14:paraId="0A9A3ABF" w14:textId="3F4CEB13" w:rsidR="002B31DE" w:rsidRDefault="002B31DE" w:rsidP="002B31DE">
      <w:pPr>
        <w:pStyle w:val="ListParagraph"/>
        <w:jc w:val="both"/>
        <w:rPr>
          <w:rFonts w:cstheme="minorHAnsi"/>
          <w:i/>
          <w:iCs/>
          <w:sz w:val="24"/>
          <w:szCs w:val="24"/>
          <w:shd w:val="clear" w:color="auto" w:fill="FFFFFF"/>
        </w:rPr>
      </w:pPr>
      <w:r w:rsidRPr="002B141A">
        <w:rPr>
          <w:rFonts w:cstheme="minorHAnsi"/>
          <w:i/>
          <w:iCs/>
          <w:sz w:val="24"/>
          <w:szCs w:val="24"/>
          <w:shd w:val="clear" w:color="auto" w:fill="FFFFFF"/>
        </w:rPr>
        <w:t xml:space="preserve">If you move to the right along the x-axis by </w:t>
      </w:r>
      <w:r>
        <w:rPr>
          <w:rFonts w:cstheme="minorHAnsi"/>
          <w:i/>
          <w:iCs/>
          <w:sz w:val="24"/>
          <w:szCs w:val="24"/>
          <w:shd w:val="clear" w:color="auto" w:fill="FFFFFF"/>
        </w:rPr>
        <w:t>twenty</w:t>
      </w:r>
      <w:r w:rsidRPr="002B141A">
        <w:rPr>
          <w:rFonts w:cstheme="minorHAnsi"/>
          <w:i/>
          <w:iCs/>
          <w:sz w:val="24"/>
          <w:szCs w:val="24"/>
          <w:shd w:val="clear" w:color="auto" w:fill="FFFFFF"/>
        </w:rPr>
        <w:t xml:space="preserve"> vulnerabilities, the line increases by</w:t>
      </w:r>
      <w:r>
        <w:rPr>
          <w:rFonts w:cstheme="minorHAnsi"/>
          <w:i/>
          <w:iCs/>
          <w:sz w:val="24"/>
          <w:szCs w:val="24"/>
          <w:shd w:val="clear" w:color="auto" w:fill="FFFFFF"/>
        </w:rPr>
        <w:t xml:space="preserve"> 58.14</w:t>
      </w:r>
      <w:r w:rsidRPr="002B141A">
        <w:rPr>
          <w:rFonts w:cstheme="minorHAnsi"/>
          <w:i/>
          <w:iCs/>
          <w:sz w:val="24"/>
          <w:szCs w:val="24"/>
          <w:shd w:val="clear" w:color="auto" w:fill="FFFFFF"/>
        </w:rPr>
        <w:t xml:space="preserve">. It is only safe to interpret regression results within the observation space of your data. Let us consider that </w:t>
      </w:r>
      <w:r>
        <w:rPr>
          <w:rFonts w:cstheme="minorHAnsi"/>
          <w:i/>
          <w:iCs/>
          <w:sz w:val="24"/>
          <w:szCs w:val="24"/>
          <w:shd w:val="clear" w:color="auto" w:fill="FFFFFF"/>
        </w:rPr>
        <w:t>if our</w:t>
      </w:r>
      <w:r w:rsidRPr="002B141A">
        <w:rPr>
          <w:rFonts w:cstheme="minorHAnsi"/>
          <w:i/>
          <w:iCs/>
          <w:sz w:val="24"/>
          <w:szCs w:val="24"/>
          <w:shd w:val="clear" w:color="auto" w:fill="FFFFFF"/>
        </w:rPr>
        <w:t xml:space="preserve"> regression line was flat, which tends to a coefficient of zero. In this case, the mean would not change regardless of how far along the line you move. Thus, there is no effect, and you can witness a high p-value to go along with it.</w:t>
      </w:r>
    </w:p>
    <w:p w14:paraId="04E32022" w14:textId="77777777" w:rsidR="00DA723C" w:rsidRDefault="00DA723C" w:rsidP="002B31DE">
      <w:pPr>
        <w:pStyle w:val="ListParagraph"/>
        <w:jc w:val="both"/>
        <w:rPr>
          <w:rFonts w:cstheme="minorHAnsi"/>
          <w:i/>
          <w:iCs/>
          <w:sz w:val="24"/>
          <w:szCs w:val="24"/>
          <w:shd w:val="clear" w:color="auto" w:fill="FFFFFF"/>
        </w:rPr>
      </w:pPr>
    </w:p>
    <w:p w14:paraId="00E656D8" w14:textId="1F9E42C2" w:rsidR="000B1CD4" w:rsidRPr="000B1CD4" w:rsidRDefault="000B1CD4" w:rsidP="002B31DE">
      <w:pPr>
        <w:pStyle w:val="ListParagraph"/>
        <w:jc w:val="both"/>
        <w:rPr>
          <w:rFonts w:cstheme="minorHAnsi"/>
          <w:i/>
          <w:iCs/>
          <w:sz w:val="28"/>
          <w:szCs w:val="28"/>
          <w:shd w:val="clear" w:color="auto" w:fill="FFFFFF"/>
        </w:rPr>
      </w:pPr>
    </w:p>
    <w:p w14:paraId="4C6C82EC" w14:textId="77777777" w:rsidR="000B1CD4" w:rsidRPr="000B1CD4" w:rsidRDefault="000B1CD4" w:rsidP="002B31DE">
      <w:pPr>
        <w:pStyle w:val="ListParagraph"/>
        <w:jc w:val="both"/>
        <w:rPr>
          <w:i/>
          <w:iCs/>
          <w:sz w:val="24"/>
          <w:szCs w:val="24"/>
        </w:rPr>
      </w:pPr>
      <w:r w:rsidRPr="000B1CD4">
        <w:rPr>
          <w:i/>
          <w:iCs/>
          <w:sz w:val="24"/>
          <w:szCs w:val="24"/>
        </w:rPr>
        <w:lastRenderedPageBreak/>
        <w:t>Linear model: slope = 0.</w:t>
      </w:r>
      <w:r w:rsidRPr="000B1CD4">
        <w:rPr>
          <w:i/>
          <w:iCs/>
          <w:sz w:val="24"/>
          <w:szCs w:val="24"/>
        </w:rPr>
        <w:t>0177</w:t>
      </w:r>
      <w:r w:rsidRPr="000B1CD4">
        <w:rPr>
          <w:i/>
          <w:iCs/>
          <w:sz w:val="24"/>
          <w:szCs w:val="24"/>
        </w:rPr>
        <w:t xml:space="preserve">/day, which is </w:t>
      </w:r>
      <w:r w:rsidRPr="000B1CD4">
        <w:rPr>
          <w:i/>
          <w:iCs/>
          <w:sz w:val="24"/>
          <w:szCs w:val="24"/>
        </w:rPr>
        <w:t>6.4605</w:t>
      </w:r>
      <w:r w:rsidRPr="000B1CD4">
        <w:rPr>
          <w:i/>
          <w:iCs/>
          <w:sz w:val="24"/>
          <w:szCs w:val="24"/>
        </w:rPr>
        <w:t xml:space="preserve"> per year </w:t>
      </w:r>
    </w:p>
    <w:p w14:paraId="29DBA7E8" w14:textId="75BCDB7C" w:rsidR="000B1CD4" w:rsidRPr="000B1CD4" w:rsidRDefault="000B1CD4" w:rsidP="002B31DE">
      <w:pPr>
        <w:pStyle w:val="ListParagraph"/>
        <w:jc w:val="both"/>
        <w:rPr>
          <w:i/>
          <w:iCs/>
          <w:sz w:val="24"/>
          <w:szCs w:val="24"/>
        </w:rPr>
      </w:pPr>
      <w:r w:rsidRPr="000B1CD4">
        <w:rPr>
          <w:i/>
          <w:iCs/>
          <w:sz w:val="24"/>
          <w:szCs w:val="24"/>
        </w:rPr>
        <w:t>Intercept =-</w:t>
      </w:r>
      <w:r w:rsidRPr="000B1CD4">
        <w:rPr>
          <w:i/>
          <w:iCs/>
          <w:sz w:val="24"/>
          <w:szCs w:val="24"/>
        </w:rPr>
        <w:t>598.14</w:t>
      </w:r>
      <w:r w:rsidRPr="000B1CD4">
        <w:rPr>
          <w:i/>
          <w:iCs/>
          <w:sz w:val="24"/>
          <w:szCs w:val="24"/>
        </w:rPr>
        <w:t xml:space="preserve"> </w:t>
      </w:r>
    </w:p>
    <w:p w14:paraId="4FF81FBD" w14:textId="67E13160" w:rsidR="0076488C" w:rsidRDefault="000B1CD4" w:rsidP="000B1CD4">
      <w:pPr>
        <w:pStyle w:val="ListParagraph"/>
        <w:jc w:val="both"/>
        <w:rPr>
          <w:i/>
          <w:iCs/>
          <w:sz w:val="24"/>
          <w:szCs w:val="24"/>
        </w:rPr>
      </w:pPr>
      <w:r w:rsidRPr="000B1CD4">
        <w:rPr>
          <w:i/>
          <w:iCs/>
          <w:sz w:val="24"/>
          <w:szCs w:val="24"/>
        </w:rPr>
        <w:t>R</w:t>
      </w:r>
      <w:r w:rsidRPr="000B1CD4">
        <w:rPr>
          <w:i/>
          <w:iCs/>
          <w:sz w:val="24"/>
          <w:szCs w:val="24"/>
          <w:vertAlign w:val="superscript"/>
        </w:rPr>
        <w:t>2</w:t>
      </w:r>
      <w:r w:rsidRPr="000B1CD4">
        <w:rPr>
          <w:i/>
          <w:iCs/>
          <w:sz w:val="24"/>
          <w:szCs w:val="24"/>
        </w:rPr>
        <w:t xml:space="preserve"> = 0.9785</w:t>
      </w:r>
    </w:p>
    <w:p w14:paraId="45301208" w14:textId="77777777" w:rsidR="000B1CD4" w:rsidRPr="000B1CD4" w:rsidRDefault="000B1CD4" w:rsidP="000B1CD4">
      <w:pPr>
        <w:pStyle w:val="ListParagraph"/>
        <w:jc w:val="both"/>
        <w:rPr>
          <w:rFonts w:cstheme="minorHAnsi"/>
          <w:i/>
          <w:iCs/>
          <w:sz w:val="28"/>
          <w:szCs w:val="28"/>
        </w:rPr>
      </w:pPr>
    </w:p>
    <w:p w14:paraId="7CE663F5" w14:textId="77777777" w:rsidR="0076488C" w:rsidRPr="002B141A" w:rsidRDefault="0076488C" w:rsidP="0076488C">
      <w:pPr>
        <w:pStyle w:val="ListParagraph"/>
        <w:numPr>
          <w:ilvl w:val="0"/>
          <w:numId w:val="3"/>
        </w:numPr>
        <w:jc w:val="both"/>
        <w:rPr>
          <w:rFonts w:cstheme="minorHAnsi"/>
          <w:i/>
          <w:iCs/>
          <w:sz w:val="24"/>
          <w:szCs w:val="24"/>
          <w:u w:val="single"/>
        </w:rPr>
      </w:pPr>
      <w:r w:rsidRPr="002B141A">
        <w:rPr>
          <w:rFonts w:cstheme="minorHAnsi"/>
          <w:i/>
          <w:iCs/>
          <w:sz w:val="24"/>
          <w:szCs w:val="24"/>
          <w:u w:val="single"/>
        </w:rPr>
        <w:t>AML Model</w:t>
      </w:r>
    </w:p>
    <w:p w14:paraId="2D95A717" w14:textId="77777777" w:rsidR="0076488C" w:rsidRPr="009E1971" w:rsidRDefault="0076488C" w:rsidP="0076488C">
      <w:pPr>
        <w:pStyle w:val="ListParagraph"/>
        <w:jc w:val="both"/>
        <w:rPr>
          <w:rFonts w:cstheme="minorHAnsi"/>
          <w:i/>
          <w:iCs/>
          <w:sz w:val="24"/>
          <w:szCs w:val="24"/>
        </w:rPr>
      </w:pPr>
    </w:p>
    <w:p w14:paraId="6137E536" w14:textId="77777777" w:rsidR="0076488C" w:rsidRPr="009E1971" w:rsidRDefault="0076488C" w:rsidP="0076488C">
      <w:pPr>
        <w:pStyle w:val="ListParagraph"/>
        <w:jc w:val="both"/>
        <w:rPr>
          <w:rFonts w:cstheme="minorHAnsi"/>
          <w:i/>
          <w:iCs/>
          <w:sz w:val="24"/>
          <w:szCs w:val="24"/>
        </w:rPr>
      </w:pPr>
      <w:r w:rsidRPr="009E1971">
        <w:rPr>
          <w:rFonts w:cstheme="minorHAnsi"/>
          <w:i/>
          <w:iCs/>
          <w:sz w:val="24"/>
          <w:szCs w:val="24"/>
        </w:rPr>
        <w:t>This model describes the rate of vulnerability discovery(</w:t>
      </w:r>
      <w:r w:rsidRPr="009E1971">
        <w:rPr>
          <w:i/>
          <w:iCs/>
          <w:sz w:val="24"/>
          <w:szCs w:val="24"/>
        </w:rPr>
        <w:t>w(t)</w:t>
      </w:r>
      <w:r w:rsidRPr="009E1971">
        <w:rPr>
          <w:rFonts w:cstheme="minorHAnsi"/>
          <w:i/>
          <w:iCs/>
          <w:sz w:val="24"/>
          <w:szCs w:val="24"/>
        </w:rPr>
        <w:t>) or cumulative number of vulnerabilities(</w:t>
      </w:r>
      <w:r w:rsidRPr="009E1971">
        <w:rPr>
          <w:i/>
          <w:iCs/>
          <w:sz w:val="24"/>
          <w:szCs w:val="24"/>
        </w:rPr>
        <w:t>ȍ(t)</w:t>
      </w:r>
      <w:r w:rsidRPr="009E1971">
        <w:rPr>
          <w:rFonts w:cstheme="minorHAnsi"/>
          <w:i/>
          <w:iCs/>
          <w:sz w:val="24"/>
          <w:szCs w:val="24"/>
        </w:rPr>
        <w:t xml:space="preserve">). </w:t>
      </w:r>
      <w:r w:rsidRPr="009E1971">
        <w:rPr>
          <w:i/>
          <w:iCs/>
          <w:sz w:val="24"/>
          <w:szCs w:val="24"/>
        </w:rPr>
        <w:t xml:space="preserve">ȍ(t) can be found out by integrating w(t) with respect to time. </w:t>
      </w:r>
    </w:p>
    <w:p w14:paraId="386129E0" w14:textId="77777777" w:rsidR="0076488C" w:rsidRDefault="0076488C" w:rsidP="0076488C">
      <w:pPr>
        <w:pStyle w:val="ListParagraph"/>
        <w:jc w:val="both"/>
        <w:rPr>
          <w:rFonts w:cstheme="minorHAnsi"/>
          <w:i/>
          <w:iCs/>
          <w:sz w:val="24"/>
          <w:szCs w:val="24"/>
        </w:rPr>
      </w:pPr>
    </w:p>
    <w:p w14:paraId="02904760" w14:textId="77777777" w:rsidR="0076488C" w:rsidRDefault="0076488C" w:rsidP="0076488C">
      <w:pPr>
        <w:pStyle w:val="ListParagraph"/>
        <w:jc w:val="center"/>
        <w:rPr>
          <w:rFonts w:cstheme="minorHAnsi"/>
          <w:i/>
          <w:iCs/>
          <w:sz w:val="24"/>
          <w:szCs w:val="24"/>
        </w:rPr>
      </w:pPr>
      <w:r>
        <w:rPr>
          <w:noProof/>
        </w:rPr>
        <w:drawing>
          <wp:inline distT="0" distB="0" distL="0" distR="0" wp14:anchorId="47123672" wp14:editId="20BF93ED">
            <wp:extent cx="1615440" cy="50389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4489" cy="512960"/>
                    </a:xfrm>
                    <a:prstGeom prst="rect">
                      <a:avLst/>
                    </a:prstGeom>
                  </pic:spPr>
                </pic:pic>
              </a:graphicData>
            </a:graphic>
          </wp:inline>
        </w:drawing>
      </w:r>
    </w:p>
    <w:p w14:paraId="740EEEE9" w14:textId="77777777" w:rsidR="0076488C" w:rsidRDefault="0076488C" w:rsidP="0076488C">
      <w:pPr>
        <w:pStyle w:val="ListParagraph"/>
        <w:jc w:val="both"/>
        <w:rPr>
          <w:rFonts w:cstheme="minorHAnsi"/>
          <w:i/>
          <w:iCs/>
          <w:sz w:val="24"/>
          <w:szCs w:val="24"/>
        </w:rPr>
      </w:pPr>
    </w:p>
    <w:p w14:paraId="7BF053F5" w14:textId="17783616" w:rsidR="0076488C" w:rsidRDefault="0076488C" w:rsidP="0076488C">
      <w:pPr>
        <w:pStyle w:val="ListParagraph"/>
        <w:jc w:val="both"/>
        <w:rPr>
          <w:rFonts w:cstheme="minorHAnsi"/>
          <w:i/>
          <w:iCs/>
          <w:sz w:val="24"/>
          <w:szCs w:val="24"/>
        </w:rPr>
      </w:pPr>
      <w:r>
        <w:rPr>
          <w:rFonts w:cstheme="minorHAnsi"/>
          <w:i/>
          <w:iCs/>
          <w:sz w:val="24"/>
          <w:szCs w:val="24"/>
        </w:rPr>
        <w:t xml:space="preserve">where y is called cumulative number of vulnerabilities, </w:t>
      </w:r>
      <w:proofErr w:type="spellStart"/>
      <w:r>
        <w:rPr>
          <w:rFonts w:cstheme="minorHAnsi"/>
          <w:i/>
          <w:iCs/>
          <w:sz w:val="24"/>
          <w:szCs w:val="24"/>
        </w:rPr>
        <w:t>t</w:t>
      </w:r>
      <w:proofErr w:type="spellEnd"/>
      <w:r>
        <w:rPr>
          <w:rFonts w:cstheme="minorHAnsi"/>
          <w:i/>
          <w:iCs/>
          <w:sz w:val="24"/>
          <w:szCs w:val="24"/>
        </w:rPr>
        <w:t xml:space="preserve"> is time. From the paper, A and B are considered to be empirical constant. By solving a differential </w:t>
      </w:r>
      <w:r w:rsidR="007D0650">
        <w:rPr>
          <w:rFonts w:cstheme="minorHAnsi"/>
          <w:i/>
          <w:iCs/>
          <w:sz w:val="24"/>
          <w:szCs w:val="24"/>
        </w:rPr>
        <w:t>equation,</w:t>
      </w:r>
      <w:r>
        <w:rPr>
          <w:rFonts w:cstheme="minorHAnsi"/>
          <w:i/>
          <w:iCs/>
          <w:sz w:val="24"/>
          <w:szCs w:val="24"/>
        </w:rPr>
        <w:t xml:space="preserve"> we get three parameter model, which is called </w:t>
      </w:r>
    </w:p>
    <w:p w14:paraId="4DD1E3C0" w14:textId="77777777" w:rsidR="0076488C" w:rsidRDefault="0076488C" w:rsidP="0076488C">
      <w:pPr>
        <w:pStyle w:val="ListParagraph"/>
        <w:jc w:val="both"/>
        <w:rPr>
          <w:rFonts w:cstheme="minorHAnsi"/>
          <w:i/>
          <w:iCs/>
          <w:sz w:val="24"/>
          <w:szCs w:val="24"/>
        </w:rPr>
      </w:pPr>
    </w:p>
    <w:p w14:paraId="081B1F6F" w14:textId="61E1D912" w:rsidR="0076488C" w:rsidRDefault="0076488C" w:rsidP="0076488C">
      <w:pPr>
        <w:pStyle w:val="ListParagraph"/>
        <w:jc w:val="center"/>
        <w:rPr>
          <w:rFonts w:cstheme="minorHAnsi"/>
          <w:i/>
          <w:iCs/>
          <w:sz w:val="24"/>
          <w:szCs w:val="24"/>
        </w:rPr>
      </w:pPr>
      <w:r>
        <w:rPr>
          <w:noProof/>
        </w:rPr>
        <w:drawing>
          <wp:inline distT="0" distB="0" distL="0" distR="0" wp14:anchorId="709A9CC6" wp14:editId="767D422D">
            <wp:extent cx="1813560" cy="4463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0851" cy="460405"/>
                    </a:xfrm>
                    <a:prstGeom prst="rect">
                      <a:avLst/>
                    </a:prstGeom>
                  </pic:spPr>
                </pic:pic>
              </a:graphicData>
            </a:graphic>
          </wp:inline>
        </w:drawing>
      </w:r>
      <w:r>
        <w:rPr>
          <w:rFonts w:cstheme="minorHAnsi"/>
          <w:i/>
          <w:iCs/>
          <w:sz w:val="24"/>
          <w:szCs w:val="24"/>
        </w:rPr>
        <w:t>C is called as an another constant</w:t>
      </w:r>
      <w:r w:rsidR="007D0650" w:rsidRPr="007D0650">
        <w:rPr>
          <w:rFonts w:cstheme="minorHAnsi"/>
          <w:i/>
          <w:iCs/>
          <w:sz w:val="24"/>
          <w:szCs w:val="24"/>
          <w:vertAlign w:val="superscript"/>
        </w:rPr>
        <w:t>[6]</w:t>
      </w:r>
      <w:r w:rsidR="007D0650">
        <w:rPr>
          <w:rFonts w:cstheme="minorHAnsi"/>
          <w:i/>
          <w:iCs/>
          <w:sz w:val="24"/>
          <w:szCs w:val="24"/>
        </w:rPr>
        <w:t>.</w:t>
      </w:r>
    </w:p>
    <w:p w14:paraId="1391A145" w14:textId="77777777" w:rsidR="0076488C" w:rsidRDefault="0076488C" w:rsidP="0076488C">
      <w:pPr>
        <w:pStyle w:val="ListParagraph"/>
        <w:rPr>
          <w:rFonts w:cstheme="minorHAnsi"/>
          <w:i/>
          <w:iCs/>
          <w:sz w:val="24"/>
          <w:szCs w:val="24"/>
        </w:rPr>
      </w:pPr>
    </w:p>
    <w:p w14:paraId="54E49388" w14:textId="61F535D9" w:rsidR="0076488C" w:rsidRDefault="0076488C" w:rsidP="0076488C">
      <w:pPr>
        <w:pStyle w:val="ListParagraph"/>
        <w:rPr>
          <w:rFonts w:cstheme="minorHAnsi"/>
          <w:i/>
          <w:iCs/>
          <w:sz w:val="24"/>
          <w:szCs w:val="24"/>
        </w:rPr>
      </w:pPr>
      <w:r>
        <w:rPr>
          <w:rFonts w:cstheme="minorHAnsi"/>
          <w:i/>
          <w:iCs/>
          <w:sz w:val="24"/>
          <w:szCs w:val="24"/>
        </w:rPr>
        <w:t xml:space="preserve">Below , we can see the graph of Vulnerabilities of MacOS from </w:t>
      </w:r>
      <w:r w:rsidR="002B31DE">
        <w:rPr>
          <w:rFonts w:cstheme="minorHAnsi"/>
          <w:i/>
          <w:iCs/>
          <w:sz w:val="24"/>
          <w:szCs w:val="24"/>
        </w:rPr>
        <w:t>May</w:t>
      </w:r>
      <w:r>
        <w:rPr>
          <w:rFonts w:cstheme="minorHAnsi"/>
          <w:i/>
          <w:iCs/>
          <w:sz w:val="24"/>
          <w:szCs w:val="24"/>
        </w:rPr>
        <w:t xml:space="preserve"> 199</w:t>
      </w:r>
      <w:r w:rsidR="002B31DE">
        <w:rPr>
          <w:rFonts w:cstheme="minorHAnsi"/>
          <w:i/>
          <w:iCs/>
          <w:sz w:val="24"/>
          <w:szCs w:val="24"/>
        </w:rPr>
        <w:t>5</w:t>
      </w:r>
      <w:r>
        <w:rPr>
          <w:rFonts w:cstheme="minorHAnsi"/>
          <w:i/>
          <w:iCs/>
          <w:sz w:val="24"/>
          <w:szCs w:val="24"/>
        </w:rPr>
        <w:t xml:space="preserve"> to October 2020. From the solver, we got the value of A=0.00</w:t>
      </w:r>
      <w:r w:rsidR="00A4351F">
        <w:rPr>
          <w:rFonts w:cstheme="minorHAnsi"/>
          <w:i/>
          <w:iCs/>
          <w:sz w:val="24"/>
          <w:szCs w:val="24"/>
        </w:rPr>
        <w:t>06</w:t>
      </w:r>
      <w:r>
        <w:rPr>
          <w:rFonts w:cstheme="minorHAnsi"/>
          <w:i/>
          <w:iCs/>
          <w:sz w:val="24"/>
          <w:szCs w:val="24"/>
        </w:rPr>
        <w:t>, B=</w:t>
      </w:r>
      <w:r w:rsidR="00A4351F">
        <w:rPr>
          <w:rFonts w:cstheme="minorHAnsi"/>
          <w:i/>
          <w:iCs/>
          <w:sz w:val="24"/>
          <w:szCs w:val="24"/>
        </w:rPr>
        <w:t>135</w:t>
      </w:r>
      <w:r>
        <w:rPr>
          <w:rFonts w:cstheme="minorHAnsi"/>
          <w:i/>
          <w:iCs/>
          <w:sz w:val="24"/>
          <w:szCs w:val="24"/>
        </w:rPr>
        <w:t xml:space="preserve"> and C=</w:t>
      </w:r>
      <w:r w:rsidR="00A4351F">
        <w:rPr>
          <w:rFonts w:cstheme="minorHAnsi"/>
          <w:i/>
          <w:iCs/>
          <w:sz w:val="24"/>
          <w:szCs w:val="24"/>
        </w:rPr>
        <w:t>2</w:t>
      </w:r>
      <w:r>
        <w:rPr>
          <w:rFonts w:cstheme="minorHAnsi"/>
          <w:i/>
          <w:iCs/>
          <w:sz w:val="24"/>
          <w:szCs w:val="24"/>
        </w:rPr>
        <w:t xml:space="preserve">. As y value increases, the value of B tend to increase . So, it is necessary to find the proper B value in order to fit the values properly which should not be overfitting. Thus, the value is to be </w:t>
      </w:r>
      <w:r w:rsidR="002B31DE">
        <w:rPr>
          <w:rFonts w:cstheme="minorHAnsi"/>
          <w:i/>
          <w:iCs/>
          <w:sz w:val="24"/>
          <w:szCs w:val="24"/>
        </w:rPr>
        <w:t>135</w:t>
      </w:r>
      <w:r>
        <w:rPr>
          <w:rFonts w:cstheme="minorHAnsi"/>
          <w:i/>
          <w:iCs/>
          <w:sz w:val="24"/>
          <w:szCs w:val="24"/>
        </w:rPr>
        <w:t xml:space="preserve">.  </w:t>
      </w:r>
    </w:p>
    <w:p w14:paraId="5FFC9C79" w14:textId="77777777" w:rsidR="0076488C" w:rsidRPr="009E1971" w:rsidRDefault="0076488C" w:rsidP="0076488C">
      <w:pPr>
        <w:pStyle w:val="ListParagraph"/>
        <w:rPr>
          <w:rFonts w:cstheme="minorHAnsi"/>
          <w:i/>
          <w:iCs/>
          <w:sz w:val="24"/>
          <w:szCs w:val="24"/>
        </w:rPr>
      </w:pPr>
      <w:r>
        <w:rPr>
          <w:rFonts w:cstheme="minorHAnsi"/>
          <w:i/>
          <w:iCs/>
          <w:sz w:val="24"/>
          <w:szCs w:val="24"/>
        </w:rPr>
        <w:t xml:space="preserve">  </w:t>
      </w:r>
    </w:p>
    <w:p w14:paraId="790BC683" w14:textId="6CCD622D" w:rsidR="0076488C" w:rsidRPr="00FE2165" w:rsidRDefault="0076488C" w:rsidP="0076488C">
      <w:pPr>
        <w:jc w:val="both"/>
        <w:rPr>
          <w:rFonts w:cstheme="minorHAnsi"/>
          <w:i/>
          <w:iCs/>
          <w:sz w:val="24"/>
          <w:szCs w:val="24"/>
        </w:rPr>
      </w:pPr>
      <w:r>
        <w:rPr>
          <w:noProof/>
        </w:rPr>
        <w:lastRenderedPageBreak/>
        <w:drawing>
          <wp:inline distT="0" distB="0" distL="0" distR="0" wp14:anchorId="1E3C370F" wp14:editId="098DA4F0">
            <wp:extent cx="6416040" cy="4069080"/>
            <wp:effectExtent l="0" t="0" r="3810" b="7620"/>
            <wp:docPr id="5" name="Chart 5">
              <a:extLst xmlns:a="http://schemas.openxmlformats.org/drawingml/2006/main">
                <a:ext uri="{FF2B5EF4-FFF2-40B4-BE49-F238E27FC236}">
                  <a16:creationId xmlns:a16="http://schemas.microsoft.com/office/drawing/2014/main" id="{7BB49444-47B6-4C01-A833-D7336062FF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3CB99C2" w14:textId="77777777" w:rsidR="0076488C" w:rsidRPr="00DA723C" w:rsidRDefault="0076488C" w:rsidP="0076488C">
      <w:pPr>
        <w:jc w:val="both"/>
        <w:rPr>
          <w:rFonts w:cstheme="minorHAnsi"/>
          <w:i/>
          <w:iCs/>
          <w:sz w:val="24"/>
          <w:szCs w:val="24"/>
        </w:rPr>
      </w:pPr>
    </w:p>
    <w:p w14:paraId="44D67F38" w14:textId="55B2988D" w:rsidR="0076488C" w:rsidRPr="00DA723C" w:rsidRDefault="000B1CD4" w:rsidP="0076488C">
      <w:pPr>
        <w:jc w:val="both"/>
        <w:rPr>
          <w:i/>
          <w:iCs/>
          <w:sz w:val="24"/>
          <w:szCs w:val="24"/>
        </w:rPr>
      </w:pPr>
      <w:r w:rsidRPr="00DA723C">
        <w:rPr>
          <w:i/>
          <w:iCs/>
          <w:sz w:val="24"/>
          <w:szCs w:val="24"/>
        </w:rPr>
        <w:t>AML MODEL</w:t>
      </w:r>
      <w:r w:rsidR="00DA723C">
        <w:rPr>
          <w:i/>
          <w:iCs/>
          <w:sz w:val="24"/>
          <w:szCs w:val="24"/>
        </w:rPr>
        <w:t xml:space="preserve">: </w:t>
      </w:r>
      <w:r w:rsidRPr="00DA723C">
        <w:rPr>
          <w:i/>
          <w:iCs/>
          <w:sz w:val="24"/>
          <w:szCs w:val="24"/>
        </w:rPr>
        <w:t>A = 0.0006</w:t>
      </w:r>
      <w:r w:rsidR="00DA723C">
        <w:rPr>
          <w:i/>
          <w:iCs/>
          <w:sz w:val="24"/>
          <w:szCs w:val="24"/>
        </w:rPr>
        <w:t xml:space="preserve">, </w:t>
      </w:r>
      <w:r w:rsidRPr="00DA723C">
        <w:rPr>
          <w:i/>
          <w:iCs/>
          <w:sz w:val="24"/>
          <w:szCs w:val="24"/>
        </w:rPr>
        <w:t xml:space="preserve">B = </w:t>
      </w:r>
      <w:r w:rsidRPr="00DA723C">
        <w:rPr>
          <w:i/>
          <w:iCs/>
          <w:sz w:val="24"/>
          <w:szCs w:val="24"/>
        </w:rPr>
        <w:t>135</w:t>
      </w:r>
      <w:r w:rsidR="00DA723C">
        <w:rPr>
          <w:i/>
          <w:iCs/>
          <w:sz w:val="24"/>
          <w:szCs w:val="24"/>
        </w:rPr>
        <w:t xml:space="preserve">, </w:t>
      </w:r>
      <w:r w:rsidRPr="00DA723C">
        <w:rPr>
          <w:i/>
          <w:iCs/>
          <w:sz w:val="24"/>
          <w:szCs w:val="24"/>
        </w:rPr>
        <w:t>C=</w:t>
      </w:r>
      <w:r w:rsidR="00DA723C">
        <w:rPr>
          <w:i/>
          <w:iCs/>
          <w:sz w:val="24"/>
          <w:szCs w:val="24"/>
        </w:rPr>
        <w:t xml:space="preserve">2 </w:t>
      </w:r>
      <w:r w:rsidRPr="00DA723C">
        <w:rPr>
          <w:i/>
          <w:iCs/>
          <w:sz w:val="24"/>
          <w:szCs w:val="24"/>
        </w:rPr>
        <w:t xml:space="preserve">  </w:t>
      </w:r>
      <w:r w:rsidR="00DA723C">
        <w:rPr>
          <w:i/>
          <w:iCs/>
          <w:sz w:val="24"/>
          <w:szCs w:val="24"/>
        </w:rPr>
        <w:t>,</w:t>
      </w:r>
      <w:r w:rsidRPr="00DA723C">
        <w:rPr>
          <w:i/>
          <w:iCs/>
          <w:sz w:val="24"/>
          <w:szCs w:val="24"/>
        </w:rPr>
        <w:t>R</w:t>
      </w:r>
      <w:r w:rsidRPr="00DA723C">
        <w:rPr>
          <w:i/>
          <w:iCs/>
          <w:sz w:val="24"/>
          <w:szCs w:val="24"/>
          <w:vertAlign w:val="superscript"/>
        </w:rPr>
        <w:t>2</w:t>
      </w:r>
      <w:r w:rsidRPr="00DA723C">
        <w:rPr>
          <w:i/>
          <w:iCs/>
          <w:sz w:val="24"/>
          <w:szCs w:val="24"/>
        </w:rPr>
        <w:t xml:space="preserve"> = 0.9</w:t>
      </w:r>
      <w:r w:rsidR="008C1AB0">
        <w:rPr>
          <w:i/>
          <w:iCs/>
          <w:sz w:val="24"/>
          <w:szCs w:val="24"/>
        </w:rPr>
        <w:t>58754</w:t>
      </w:r>
    </w:p>
    <w:p w14:paraId="26566F08" w14:textId="77777777" w:rsidR="00F937FE" w:rsidRDefault="00F937FE" w:rsidP="0076488C">
      <w:pPr>
        <w:jc w:val="both"/>
        <w:rPr>
          <w:rFonts w:cstheme="minorHAnsi"/>
          <w:i/>
          <w:iCs/>
          <w:sz w:val="24"/>
          <w:szCs w:val="24"/>
        </w:rPr>
      </w:pPr>
    </w:p>
    <w:p w14:paraId="73DB55B7" w14:textId="77777777" w:rsidR="0076488C" w:rsidRPr="006D413A" w:rsidRDefault="0076488C" w:rsidP="0076488C">
      <w:pPr>
        <w:jc w:val="both"/>
        <w:rPr>
          <w:rFonts w:cstheme="minorHAnsi"/>
          <w:b/>
          <w:bCs/>
          <w:i/>
          <w:iCs/>
          <w:sz w:val="28"/>
          <w:szCs w:val="28"/>
          <w:u w:val="single"/>
        </w:rPr>
      </w:pPr>
      <w:r w:rsidRPr="006D413A">
        <w:rPr>
          <w:rFonts w:cstheme="minorHAnsi"/>
          <w:b/>
          <w:bCs/>
          <w:i/>
          <w:iCs/>
          <w:sz w:val="28"/>
          <w:szCs w:val="28"/>
          <w:u w:val="single"/>
        </w:rPr>
        <w:t>PROCEDURE</w:t>
      </w:r>
    </w:p>
    <w:p w14:paraId="40744D89" w14:textId="77777777" w:rsidR="0076488C" w:rsidRDefault="0076488C" w:rsidP="0076488C">
      <w:pPr>
        <w:pStyle w:val="ListParagraph"/>
        <w:numPr>
          <w:ilvl w:val="0"/>
          <w:numId w:val="4"/>
        </w:numPr>
        <w:jc w:val="both"/>
        <w:rPr>
          <w:rFonts w:cstheme="minorHAnsi"/>
          <w:i/>
          <w:iCs/>
          <w:sz w:val="24"/>
          <w:szCs w:val="24"/>
        </w:rPr>
      </w:pPr>
      <w:r>
        <w:rPr>
          <w:rFonts w:cstheme="minorHAnsi"/>
          <w:i/>
          <w:iCs/>
          <w:sz w:val="24"/>
          <w:szCs w:val="24"/>
        </w:rPr>
        <w:t xml:space="preserve">Run the vul.pull.py script. </w:t>
      </w:r>
    </w:p>
    <w:p w14:paraId="48CF4494" w14:textId="77777777" w:rsidR="0076488C" w:rsidRDefault="0076488C" w:rsidP="0076488C">
      <w:pPr>
        <w:pStyle w:val="ListParagraph"/>
        <w:numPr>
          <w:ilvl w:val="0"/>
          <w:numId w:val="4"/>
        </w:numPr>
        <w:jc w:val="both"/>
        <w:rPr>
          <w:rFonts w:cstheme="minorHAnsi"/>
          <w:i/>
          <w:iCs/>
          <w:sz w:val="24"/>
          <w:szCs w:val="24"/>
        </w:rPr>
      </w:pPr>
      <w:r>
        <w:rPr>
          <w:rFonts w:cstheme="minorHAnsi"/>
          <w:i/>
          <w:iCs/>
          <w:sz w:val="24"/>
          <w:szCs w:val="24"/>
        </w:rPr>
        <w:t xml:space="preserve">Run the nvd_cve_json_download.py. </w:t>
      </w:r>
    </w:p>
    <w:p w14:paraId="5286CA5D" w14:textId="77777777" w:rsidR="0076488C" w:rsidRDefault="0076488C" w:rsidP="0076488C">
      <w:pPr>
        <w:pStyle w:val="ListParagraph"/>
        <w:numPr>
          <w:ilvl w:val="0"/>
          <w:numId w:val="4"/>
        </w:numPr>
        <w:jc w:val="both"/>
        <w:rPr>
          <w:rFonts w:cstheme="minorHAnsi"/>
          <w:i/>
          <w:iCs/>
          <w:sz w:val="24"/>
          <w:szCs w:val="24"/>
        </w:rPr>
      </w:pPr>
      <w:r>
        <w:rPr>
          <w:rFonts w:cstheme="minorHAnsi"/>
          <w:i/>
          <w:iCs/>
          <w:sz w:val="24"/>
          <w:szCs w:val="24"/>
        </w:rPr>
        <w:t>Plot the graph for date and accumulated vulnerabilities.</w:t>
      </w:r>
    </w:p>
    <w:p w14:paraId="503AAB5F" w14:textId="22CF6390" w:rsidR="00DA723C" w:rsidRDefault="0076488C" w:rsidP="0076488C">
      <w:pPr>
        <w:pStyle w:val="ListParagraph"/>
        <w:numPr>
          <w:ilvl w:val="0"/>
          <w:numId w:val="4"/>
        </w:numPr>
        <w:jc w:val="both"/>
        <w:rPr>
          <w:rFonts w:cstheme="minorHAnsi"/>
          <w:i/>
          <w:iCs/>
          <w:sz w:val="24"/>
          <w:szCs w:val="24"/>
        </w:rPr>
      </w:pPr>
      <w:r>
        <w:rPr>
          <w:rFonts w:cstheme="minorHAnsi"/>
          <w:i/>
          <w:iCs/>
          <w:sz w:val="24"/>
          <w:szCs w:val="24"/>
        </w:rPr>
        <w:t xml:space="preserve">Create a linear and AML model. </w:t>
      </w:r>
    </w:p>
    <w:p w14:paraId="092B5425" w14:textId="77777777" w:rsidR="00F937FE" w:rsidRPr="00F937FE" w:rsidRDefault="00F937FE" w:rsidP="00F937FE">
      <w:pPr>
        <w:pStyle w:val="ListParagraph"/>
        <w:jc w:val="both"/>
        <w:rPr>
          <w:rFonts w:cstheme="minorHAnsi"/>
          <w:i/>
          <w:iCs/>
          <w:sz w:val="24"/>
          <w:szCs w:val="24"/>
        </w:rPr>
      </w:pPr>
    </w:p>
    <w:p w14:paraId="77FE3FC0" w14:textId="57A8CE10" w:rsidR="00DA723C" w:rsidRPr="00E50F56" w:rsidRDefault="00DA723C" w:rsidP="00DA723C">
      <w:pPr>
        <w:jc w:val="both"/>
        <w:rPr>
          <w:rFonts w:cstheme="minorHAnsi"/>
          <w:i/>
          <w:iCs/>
          <w:sz w:val="28"/>
          <w:szCs w:val="28"/>
          <w:u w:val="single"/>
        </w:rPr>
      </w:pPr>
      <w:r>
        <w:rPr>
          <w:rFonts w:cstheme="minorHAnsi"/>
          <w:b/>
          <w:bCs/>
          <w:i/>
          <w:iCs/>
          <w:sz w:val="28"/>
          <w:szCs w:val="28"/>
          <w:u w:val="single"/>
        </w:rPr>
        <w:t>OBSERVATION</w:t>
      </w:r>
      <w:r w:rsidRPr="00E50F56">
        <w:rPr>
          <w:rFonts w:cstheme="minorHAnsi"/>
          <w:i/>
          <w:iCs/>
          <w:sz w:val="28"/>
          <w:szCs w:val="28"/>
          <w:u w:val="single"/>
        </w:rPr>
        <w:t>:</w:t>
      </w:r>
    </w:p>
    <w:p w14:paraId="5DA4026F" w14:textId="32E511FA" w:rsidR="00DA723C" w:rsidRPr="00E343AA" w:rsidRDefault="00DA723C" w:rsidP="0076488C">
      <w:pPr>
        <w:jc w:val="both"/>
        <w:rPr>
          <w:rFonts w:cstheme="minorHAnsi"/>
          <w:b/>
          <w:bCs/>
          <w:i/>
          <w:iCs/>
          <w:sz w:val="24"/>
          <w:szCs w:val="24"/>
          <w:u w:val="single"/>
        </w:rPr>
      </w:pPr>
      <w:r w:rsidRPr="00E343AA">
        <w:rPr>
          <w:rFonts w:cstheme="minorHAnsi"/>
          <w:i/>
          <w:iCs/>
          <w:sz w:val="24"/>
          <w:szCs w:val="24"/>
        </w:rPr>
        <w:t>While seeing the graph,</w:t>
      </w:r>
      <w:r w:rsidRPr="00E343AA">
        <w:rPr>
          <w:rFonts w:cstheme="minorHAnsi"/>
          <w:i/>
          <w:iCs/>
          <w:sz w:val="24"/>
          <w:szCs w:val="24"/>
        </w:rPr>
        <w:t xml:space="preserve"> there </w:t>
      </w:r>
      <w:r w:rsidRPr="00E343AA">
        <w:rPr>
          <w:rFonts w:cstheme="minorHAnsi"/>
          <w:i/>
          <w:iCs/>
          <w:sz w:val="24"/>
          <w:szCs w:val="24"/>
        </w:rPr>
        <w:t xml:space="preserve">seems to be </w:t>
      </w:r>
      <w:r w:rsidRPr="00E343AA">
        <w:rPr>
          <w:rFonts w:cstheme="minorHAnsi"/>
          <w:i/>
          <w:iCs/>
          <w:sz w:val="24"/>
          <w:szCs w:val="24"/>
        </w:rPr>
        <w:t xml:space="preserve">a discontinuity </w:t>
      </w:r>
      <w:r w:rsidRPr="00E343AA">
        <w:rPr>
          <w:rFonts w:cstheme="minorHAnsi"/>
          <w:i/>
          <w:iCs/>
          <w:sz w:val="24"/>
          <w:szCs w:val="24"/>
        </w:rPr>
        <w:t>from</w:t>
      </w:r>
      <w:r w:rsidRPr="00E343AA">
        <w:rPr>
          <w:rFonts w:cstheme="minorHAnsi"/>
          <w:i/>
          <w:iCs/>
          <w:sz w:val="24"/>
          <w:szCs w:val="24"/>
        </w:rPr>
        <w:t xml:space="preserve"> 2017 and 20</w:t>
      </w:r>
      <w:r w:rsidRPr="00E343AA">
        <w:rPr>
          <w:rFonts w:cstheme="minorHAnsi"/>
          <w:i/>
          <w:iCs/>
          <w:sz w:val="24"/>
          <w:szCs w:val="24"/>
        </w:rPr>
        <w:t>20</w:t>
      </w:r>
      <w:r w:rsidRPr="00E343AA">
        <w:rPr>
          <w:rFonts w:cstheme="minorHAnsi"/>
          <w:i/>
          <w:iCs/>
          <w:sz w:val="24"/>
          <w:szCs w:val="24"/>
        </w:rPr>
        <w:t>.</w:t>
      </w:r>
      <w:r w:rsidRPr="00E343AA">
        <w:rPr>
          <w:rFonts w:cstheme="minorHAnsi"/>
          <w:i/>
          <w:iCs/>
          <w:sz w:val="24"/>
          <w:szCs w:val="24"/>
        </w:rPr>
        <w:t>This is could be due to inactive release of latest versions, which tend to be stagnant. The biggest aspect is that we could found out the large number of vulnerabilities to be on the month of January 1999</w:t>
      </w:r>
      <w:r w:rsidR="00E343AA" w:rsidRPr="00E343AA">
        <w:rPr>
          <w:rFonts w:cstheme="minorHAnsi"/>
          <w:i/>
          <w:iCs/>
          <w:sz w:val="24"/>
          <w:szCs w:val="24"/>
        </w:rPr>
        <w:t xml:space="preserve"> due to exploitation of CVE-1999-0384 which deals with </w:t>
      </w:r>
      <w:r w:rsidR="00E343AA" w:rsidRPr="00E343AA">
        <w:rPr>
          <w:rFonts w:cstheme="minorHAnsi"/>
          <w:i/>
          <w:iCs/>
          <w:color w:val="333333"/>
          <w:sz w:val="24"/>
          <w:szCs w:val="24"/>
          <w:shd w:val="clear" w:color="auto" w:fill="FFFFFF"/>
        </w:rPr>
        <w:t>Forms 2.0 ActiveX control</w:t>
      </w:r>
      <w:r w:rsidR="00E343AA" w:rsidRPr="00E343AA">
        <w:rPr>
          <w:rFonts w:cstheme="minorHAnsi"/>
          <w:i/>
          <w:iCs/>
          <w:color w:val="333333"/>
          <w:sz w:val="24"/>
          <w:szCs w:val="24"/>
          <w:shd w:val="clear" w:color="auto" w:fill="FFFFFF"/>
        </w:rPr>
        <w:t xml:space="preserve">. </w:t>
      </w:r>
      <w:r w:rsidR="00546DAF">
        <w:rPr>
          <w:rFonts w:cstheme="minorHAnsi"/>
          <w:i/>
          <w:iCs/>
          <w:color w:val="333333"/>
          <w:sz w:val="24"/>
          <w:szCs w:val="24"/>
          <w:shd w:val="clear" w:color="auto" w:fill="FFFFFF"/>
        </w:rPr>
        <w:t xml:space="preserve">Thus, there has not been any additional version after 2017, which involves a count of 135. </w:t>
      </w:r>
    </w:p>
    <w:p w14:paraId="6E095670" w14:textId="77777777" w:rsidR="00F937FE" w:rsidRDefault="00F937FE" w:rsidP="0076488C">
      <w:pPr>
        <w:jc w:val="both"/>
        <w:rPr>
          <w:rFonts w:cstheme="minorHAnsi"/>
          <w:b/>
          <w:bCs/>
          <w:i/>
          <w:iCs/>
          <w:sz w:val="28"/>
          <w:szCs w:val="28"/>
          <w:u w:val="single"/>
        </w:rPr>
      </w:pPr>
    </w:p>
    <w:p w14:paraId="18749103" w14:textId="4D987D3C" w:rsidR="0076488C" w:rsidRPr="00E50F56" w:rsidRDefault="0076488C" w:rsidP="0076488C">
      <w:pPr>
        <w:jc w:val="both"/>
        <w:rPr>
          <w:rFonts w:cstheme="minorHAnsi"/>
          <w:i/>
          <w:iCs/>
          <w:sz w:val="28"/>
          <w:szCs w:val="28"/>
          <w:u w:val="single"/>
        </w:rPr>
      </w:pPr>
      <w:r w:rsidRPr="00E50F56">
        <w:rPr>
          <w:rFonts w:cstheme="minorHAnsi"/>
          <w:b/>
          <w:bCs/>
          <w:i/>
          <w:iCs/>
          <w:sz w:val="28"/>
          <w:szCs w:val="28"/>
          <w:u w:val="single"/>
        </w:rPr>
        <w:t>REFERENCES</w:t>
      </w:r>
      <w:r w:rsidRPr="00E50F56">
        <w:rPr>
          <w:rFonts w:cstheme="minorHAnsi"/>
          <w:i/>
          <w:iCs/>
          <w:sz w:val="28"/>
          <w:szCs w:val="28"/>
          <w:u w:val="single"/>
        </w:rPr>
        <w:t>:</w:t>
      </w:r>
    </w:p>
    <w:p w14:paraId="4AEBD3F1" w14:textId="3B6D77EF" w:rsidR="0076488C" w:rsidRPr="00194E7F" w:rsidRDefault="001044AD" w:rsidP="001044AD">
      <w:pPr>
        <w:pStyle w:val="ListParagraph"/>
        <w:numPr>
          <w:ilvl w:val="0"/>
          <w:numId w:val="5"/>
        </w:numPr>
        <w:jc w:val="both"/>
        <w:rPr>
          <w:rFonts w:cstheme="minorHAnsi"/>
          <w:sz w:val="24"/>
          <w:szCs w:val="24"/>
        </w:rPr>
      </w:pPr>
      <w:hyperlink r:id="rId19" w:history="1">
        <w:r w:rsidRPr="00194E7F">
          <w:rPr>
            <w:rStyle w:val="Hyperlink"/>
            <w:rFonts w:cstheme="minorHAnsi"/>
            <w:sz w:val="24"/>
            <w:szCs w:val="24"/>
          </w:rPr>
          <w:t>https://forums.iis.net/t/1251652.aspx</w:t>
        </w:r>
      </w:hyperlink>
    </w:p>
    <w:p w14:paraId="633A36C7" w14:textId="3898F6AC" w:rsidR="001044AD" w:rsidRPr="00194E7F" w:rsidRDefault="00194E7F" w:rsidP="001044AD">
      <w:pPr>
        <w:pStyle w:val="ListParagraph"/>
        <w:numPr>
          <w:ilvl w:val="0"/>
          <w:numId w:val="5"/>
        </w:numPr>
        <w:jc w:val="both"/>
        <w:rPr>
          <w:rFonts w:cstheme="minorHAnsi"/>
          <w:sz w:val="24"/>
          <w:szCs w:val="24"/>
        </w:rPr>
      </w:pPr>
      <w:r w:rsidRPr="00194E7F">
        <w:rPr>
          <w:rFonts w:cstheme="minorHAnsi"/>
          <w:color w:val="222222"/>
          <w:sz w:val="24"/>
          <w:szCs w:val="24"/>
          <w:shd w:val="clear" w:color="auto" w:fill="FFFFFF"/>
        </w:rPr>
        <w:t>Schaefer, K., Cochran, J., Forsyth, S., Glendenning, D., &amp; Perkins, B. (2012). Professional Microsoft IIS 8. John Wiley &amp; Sons.</w:t>
      </w:r>
    </w:p>
    <w:p w14:paraId="5F3BE898" w14:textId="5D7A0C89" w:rsidR="00194E7F" w:rsidRPr="00194E7F" w:rsidRDefault="00194E7F" w:rsidP="001044AD">
      <w:pPr>
        <w:pStyle w:val="ListParagraph"/>
        <w:numPr>
          <w:ilvl w:val="0"/>
          <w:numId w:val="5"/>
        </w:numPr>
        <w:jc w:val="both"/>
        <w:rPr>
          <w:rFonts w:cstheme="minorHAnsi"/>
          <w:sz w:val="24"/>
          <w:szCs w:val="24"/>
        </w:rPr>
      </w:pPr>
      <w:hyperlink r:id="rId20" w:history="1">
        <w:r w:rsidRPr="00194E7F">
          <w:rPr>
            <w:rStyle w:val="Hyperlink"/>
            <w:rFonts w:cstheme="minorHAnsi"/>
            <w:sz w:val="24"/>
            <w:szCs w:val="24"/>
          </w:rPr>
          <w:t>https://stackify.com/iis-web-server/</w:t>
        </w:r>
      </w:hyperlink>
    </w:p>
    <w:p w14:paraId="023D90FB" w14:textId="3CA0C758" w:rsidR="00194E7F" w:rsidRPr="00194E7F" w:rsidRDefault="00194E7F" w:rsidP="001044AD">
      <w:pPr>
        <w:pStyle w:val="ListParagraph"/>
        <w:numPr>
          <w:ilvl w:val="0"/>
          <w:numId w:val="5"/>
        </w:numPr>
        <w:jc w:val="both"/>
        <w:rPr>
          <w:rFonts w:cstheme="minorHAnsi"/>
          <w:sz w:val="24"/>
          <w:szCs w:val="24"/>
        </w:rPr>
      </w:pPr>
      <w:hyperlink r:id="rId21" w:history="1">
        <w:r w:rsidRPr="00194E7F">
          <w:rPr>
            <w:rStyle w:val="Hyperlink"/>
            <w:rFonts w:cstheme="minorHAnsi"/>
            <w:sz w:val="24"/>
            <w:szCs w:val="24"/>
          </w:rPr>
          <w:t>https://www.dnsstuff.com/windows-iis-server-tools</w:t>
        </w:r>
      </w:hyperlink>
      <w:r w:rsidRPr="00194E7F">
        <w:rPr>
          <w:rFonts w:cstheme="minorHAnsi"/>
          <w:sz w:val="24"/>
          <w:szCs w:val="24"/>
        </w:rPr>
        <w:t xml:space="preserve"> </w:t>
      </w:r>
    </w:p>
    <w:p w14:paraId="5D7EC3EB" w14:textId="77777777" w:rsidR="00194E7F" w:rsidRPr="00194E7F" w:rsidRDefault="00194E7F" w:rsidP="00194E7F">
      <w:pPr>
        <w:pStyle w:val="ListParagraph"/>
        <w:numPr>
          <w:ilvl w:val="0"/>
          <w:numId w:val="5"/>
        </w:numPr>
        <w:jc w:val="both"/>
        <w:rPr>
          <w:rFonts w:cstheme="minorHAnsi"/>
          <w:sz w:val="24"/>
          <w:szCs w:val="24"/>
        </w:rPr>
      </w:pPr>
      <w:r w:rsidRPr="00194E7F">
        <w:rPr>
          <w:rFonts w:cstheme="minorHAnsi"/>
          <w:color w:val="222222"/>
          <w:sz w:val="24"/>
          <w:szCs w:val="24"/>
          <w:shd w:val="clear" w:color="auto" w:fill="FFFFFF"/>
        </w:rPr>
        <w:t>Graybill, Franklin A. Theory and application of the linear model. Vol. 183. North Scituate, MA: Duxbury press, 1976.</w:t>
      </w:r>
    </w:p>
    <w:p w14:paraId="632EE73C" w14:textId="77777777" w:rsidR="00194E7F" w:rsidRPr="00194E7F" w:rsidRDefault="00194E7F" w:rsidP="00194E7F">
      <w:pPr>
        <w:pStyle w:val="ListParagraph"/>
        <w:numPr>
          <w:ilvl w:val="0"/>
          <w:numId w:val="5"/>
        </w:numPr>
        <w:jc w:val="both"/>
        <w:rPr>
          <w:rFonts w:cstheme="minorHAnsi"/>
          <w:sz w:val="24"/>
          <w:szCs w:val="24"/>
        </w:rPr>
      </w:pPr>
      <w:proofErr w:type="spellStart"/>
      <w:r w:rsidRPr="00194E7F">
        <w:rPr>
          <w:rFonts w:cstheme="minorHAnsi"/>
          <w:color w:val="222222"/>
          <w:sz w:val="24"/>
          <w:szCs w:val="24"/>
          <w:shd w:val="clear" w:color="auto" w:fill="FFFFFF"/>
        </w:rPr>
        <w:t>Alhazmi</w:t>
      </w:r>
      <w:proofErr w:type="spellEnd"/>
      <w:r w:rsidRPr="00194E7F">
        <w:rPr>
          <w:rFonts w:cstheme="minorHAnsi"/>
          <w:color w:val="222222"/>
          <w:sz w:val="24"/>
          <w:szCs w:val="24"/>
          <w:shd w:val="clear" w:color="auto" w:fill="FFFFFF"/>
        </w:rPr>
        <w:t xml:space="preserve">, O. H., &amp; </w:t>
      </w:r>
      <w:proofErr w:type="spellStart"/>
      <w:r w:rsidRPr="00194E7F">
        <w:rPr>
          <w:rFonts w:cstheme="minorHAnsi"/>
          <w:color w:val="222222"/>
          <w:sz w:val="24"/>
          <w:szCs w:val="24"/>
          <w:shd w:val="clear" w:color="auto" w:fill="FFFFFF"/>
        </w:rPr>
        <w:t>Malaiya</w:t>
      </w:r>
      <w:proofErr w:type="spellEnd"/>
      <w:r w:rsidRPr="00194E7F">
        <w:rPr>
          <w:rFonts w:cstheme="minorHAnsi"/>
          <w:color w:val="222222"/>
          <w:sz w:val="24"/>
          <w:szCs w:val="24"/>
          <w:shd w:val="clear" w:color="auto" w:fill="FFFFFF"/>
        </w:rPr>
        <w:t>, Y. K. (2005, November). Modeling the vulnerability discovery process. In 16th IEEE International Symposium on Software Reliability Engineering (ISSRE'05) (pp. 10-pp). IEEE.</w:t>
      </w:r>
    </w:p>
    <w:p w14:paraId="7F0C540E" w14:textId="77777777" w:rsidR="00194E7F" w:rsidRPr="001044AD" w:rsidRDefault="00194E7F" w:rsidP="00194E7F">
      <w:pPr>
        <w:pStyle w:val="ListParagraph"/>
        <w:jc w:val="both"/>
        <w:rPr>
          <w:rFonts w:cstheme="minorHAnsi"/>
          <w:i/>
          <w:iCs/>
          <w:sz w:val="24"/>
          <w:szCs w:val="24"/>
        </w:rPr>
      </w:pPr>
    </w:p>
    <w:p w14:paraId="1B7166CE" w14:textId="77777777" w:rsidR="00DA723C" w:rsidRPr="00207D8E" w:rsidRDefault="00DA723C" w:rsidP="0076488C">
      <w:pPr>
        <w:jc w:val="both"/>
        <w:rPr>
          <w:rFonts w:cstheme="minorHAnsi"/>
          <w:i/>
          <w:iCs/>
          <w:sz w:val="24"/>
          <w:szCs w:val="24"/>
        </w:rPr>
      </w:pPr>
    </w:p>
    <w:p w14:paraId="7F526A72" w14:textId="77777777" w:rsidR="0076488C" w:rsidRPr="00605333" w:rsidRDefault="0076488C" w:rsidP="00605333">
      <w:pPr>
        <w:jc w:val="both"/>
        <w:rPr>
          <w:i/>
          <w:iCs/>
          <w:sz w:val="24"/>
          <w:szCs w:val="24"/>
        </w:rPr>
      </w:pPr>
    </w:p>
    <w:sectPr w:rsidR="0076488C" w:rsidRPr="00605333">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D1F46" w14:textId="77777777" w:rsidR="00E6181B" w:rsidRDefault="00E6181B" w:rsidP="00F937FE">
      <w:pPr>
        <w:spacing w:after="0" w:line="240" w:lineRule="auto"/>
      </w:pPr>
      <w:r>
        <w:separator/>
      </w:r>
    </w:p>
  </w:endnote>
  <w:endnote w:type="continuationSeparator" w:id="0">
    <w:p w14:paraId="18750B39" w14:textId="77777777" w:rsidR="00E6181B" w:rsidRDefault="00E6181B" w:rsidP="00F9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3340613"/>
      <w:docPartObj>
        <w:docPartGallery w:val="Page Numbers (Bottom of Page)"/>
        <w:docPartUnique/>
      </w:docPartObj>
    </w:sdtPr>
    <w:sdtEndPr>
      <w:rPr>
        <w:noProof/>
      </w:rPr>
    </w:sdtEndPr>
    <w:sdtContent>
      <w:p w14:paraId="276ADAEF" w14:textId="2FB68524" w:rsidR="00F937FE" w:rsidRDefault="00F937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0ED6BD" w14:textId="77777777" w:rsidR="00F937FE" w:rsidRDefault="00F93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1E901" w14:textId="77777777" w:rsidR="00E6181B" w:rsidRDefault="00E6181B" w:rsidP="00F937FE">
      <w:pPr>
        <w:spacing w:after="0" w:line="240" w:lineRule="auto"/>
      </w:pPr>
      <w:r>
        <w:separator/>
      </w:r>
    </w:p>
  </w:footnote>
  <w:footnote w:type="continuationSeparator" w:id="0">
    <w:p w14:paraId="2E703039" w14:textId="77777777" w:rsidR="00E6181B" w:rsidRDefault="00E6181B" w:rsidP="00F93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736B7" w14:textId="77777777" w:rsidR="00F937FE" w:rsidRDefault="00F937FE" w:rsidP="00F937FE">
    <w:pPr>
      <w:pStyle w:val="Header"/>
    </w:pPr>
    <w:r>
      <w:t xml:space="preserve">SURAJ ESWARAN </w:t>
    </w:r>
  </w:p>
  <w:p w14:paraId="68DB0536" w14:textId="77777777" w:rsidR="00F937FE" w:rsidRDefault="00F937FE" w:rsidP="00F937FE">
    <w:pPr>
      <w:pStyle w:val="Header"/>
    </w:pPr>
    <w:r>
      <w:t>CS559 QUANTITATIVE SECURITY</w:t>
    </w:r>
  </w:p>
  <w:p w14:paraId="29CA673B" w14:textId="77777777" w:rsidR="00F937FE" w:rsidRDefault="00F937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3AE8"/>
    <w:multiLevelType w:val="hybridMultilevel"/>
    <w:tmpl w:val="9462E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E52CF"/>
    <w:multiLevelType w:val="hybridMultilevel"/>
    <w:tmpl w:val="4BFA3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83C65"/>
    <w:multiLevelType w:val="hybridMultilevel"/>
    <w:tmpl w:val="919C9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E3122"/>
    <w:multiLevelType w:val="hybridMultilevel"/>
    <w:tmpl w:val="3BDE3AF8"/>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4" w15:restartNumberingAfterBreak="0">
    <w:nsid w:val="6A68674D"/>
    <w:multiLevelType w:val="hybridMultilevel"/>
    <w:tmpl w:val="6FD2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055B4"/>
    <w:multiLevelType w:val="hybridMultilevel"/>
    <w:tmpl w:val="54A26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5C"/>
    <w:rsid w:val="000B1CD4"/>
    <w:rsid w:val="000C245D"/>
    <w:rsid w:val="000E2CDB"/>
    <w:rsid w:val="001044AD"/>
    <w:rsid w:val="00194E7F"/>
    <w:rsid w:val="002B31DE"/>
    <w:rsid w:val="003863E1"/>
    <w:rsid w:val="00546DAF"/>
    <w:rsid w:val="00605333"/>
    <w:rsid w:val="0076488C"/>
    <w:rsid w:val="007D0650"/>
    <w:rsid w:val="00805D54"/>
    <w:rsid w:val="008C1AB0"/>
    <w:rsid w:val="008F2BB0"/>
    <w:rsid w:val="00912F1D"/>
    <w:rsid w:val="00921B49"/>
    <w:rsid w:val="0099345C"/>
    <w:rsid w:val="00A4351F"/>
    <w:rsid w:val="00AB0C57"/>
    <w:rsid w:val="00CC2C65"/>
    <w:rsid w:val="00D065FD"/>
    <w:rsid w:val="00DA723C"/>
    <w:rsid w:val="00E343AA"/>
    <w:rsid w:val="00E6181B"/>
    <w:rsid w:val="00E632F8"/>
    <w:rsid w:val="00F61BDF"/>
    <w:rsid w:val="00F93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C8B1"/>
  <w15:chartTrackingRefBased/>
  <w15:docId w15:val="{0E34BFD4-F783-4206-B490-90CF7B8A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BDF"/>
    <w:pPr>
      <w:ind w:left="720"/>
      <w:contextualSpacing/>
    </w:pPr>
  </w:style>
  <w:style w:type="character" w:styleId="Hyperlink">
    <w:name w:val="Hyperlink"/>
    <w:basedOn w:val="DefaultParagraphFont"/>
    <w:uiPriority w:val="99"/>
    <w:unhideWhenUsed/>
    <w:rsid w:val="00E343AA"/>
    <w:rPr>
      <w:color w:val="0000FF"/>
      <w:u w:val="single"/>
    </w:rPr>
  </w:style>
  <w:style w:type="paragraph" w:styleId="Header">
    <w:name w:val="header"/>
    <w:basedOn w:val="Normal"/>
    <w:link w:val="HeaderChar"/>
    <w:uiPriority w:val="99"/>
    <w:unhideWhenUsed/>
    <w:rsid w:val="00F9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7FE"/>
  </w:style>
  <w:style w:type="paragraph" w:styleId="Footer">
    <w:name w:val="footer"/>
    <w:basedOn w:val="Normal"/>
    <w:link w:val="FooterChar"/>
    <w:uiPriority w:val="99"/>
    <w:unhideWhenUsed/>
    <w:rsid w:val="00F9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7FE"/>
  </w:style>
  <w:style w:type="paragraph" w:styleId="NoSpacing">
    <w:name w:val="No Spacing"/>
    <w:uiPriority w:val="1"/>
    <w:qFormat/>
    <w:rsid w:val="000E2CDB"/>
    <w:pPr>
      <w:spacing w:after="0" w:line="240" w:lineRule="auto"/>
    </w:pPr>
  </w:style>
  <w:style w:type="character" w:styleId="UnresolvedMention">
    <w:name w:val="Unresolved Mention"/>
    <w:basedOn w:val="DefaultParagraphFont"/>
    <w:uiPriority w:val="99"/>
    <w:semiHidden/>
    <w:unhideWhenUsed/>
    <w:rsid w:val="00104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hyperlink" Target="https://www.dnsstuff.com/windows-iis-server-tools" TargetMode="Externa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stackify.com/iis-web-ser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forums.iis.net/t/1251652.aspx"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IIS%20AML%20MOD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wnloads\IIS%20AML%20MOD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IIS</a:t>
            </a:r>
            <a:r>
              <a:rPr lang="en-US" baseline="0"/>
              <a:t> VULNERABILITES-LINEAR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'IIS-AML MODEL'!$D$10</c:f>
              <c:strCache>
                <c:ptCount val="1"/>
                <c:pt idx="0">
                  <c:v> Accum_CVEs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47756430446194226"/>
                  <c:y val="-5.0462962962962961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0.0177x - 598.14</a:t>
                    </a:r>
                    <a:br>
                      <a:rPr lang="en-US" sz="1400" baseline="0"/>
                    </a:br>
                    <a:r>
                      <a:rPr lang="en-US" sz="1400" baseline="0"/>
                      <a:t>R² = 0.8176</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'IIS-AML MODEL'!$C$11:$C$274</c:f>
              <c:numCache>
                <c:formatCode>mmm\-yy</c:formatCode>
                <c:ptCount val="264"/>
                <c:pt idx="0">
                  <c:v>35065</c:v>
                </c:pt>
                <c:pt idx="1">
                  <c:v>35096</c:v>
                </c:pt>
                <c:pt idx="2">
                  <c:v>35125</c:v>
                </c:pt>
                <c:pt idx="3">
                  <c:v>35156</c:v>
                </c:pt>
                <c:pt idx="4">
                  <c:v>35186</c:v>
                </c:pt>
                <c:pt idx="5">
                  <c:v>35217</c:v>
                </c:pt>
                <c:pt idx="6">
                  <c:v>35247</c:v>
                </c:pt>
                <c:pt idx="7">
                  <c:v>35278</c:v>
                </c:pt>
                <c:pt idx="8">
                  <c:v>35309</c:v>
                </c:pt>
                <c:pt idx="9">
                  <c:v>35339</c:v>
                </c:pt>
                <c:pt idx="10">
                  <c:v>35370</c:v>
                </c:pt>
                <c:pt idx="11">
                  <c:v>35400</c:v>
                </c:pt>
                <c:pt idx="12">
                  <c:v>35431</c:v>
                </c:pt>
                <c:pt idx="13">
                  <c:v>35462</c:v>
                </c:pt>
                <c:pt idx="14">
                  <c:v>35490</c:v>
                </c:pt>
                <c:pt idx="15">
                  <c:v>35521</c:v>
                </c:pt>
                <c:pt idx="16">
                  <c:v>35551</c:v>
                </c:pt>
                <c:pt idx="17">
                  <c:v>35582</c:v>
                </c:pt>
                <c:pt idx="18">
                  <c:v>35612</c:v>
                </c:pt>
                <c:pt idx="19">
                  <c:v>35643</c:v>
                </c:pt>
                <c:pt idx="20">
                  <c:v>35674</c:v>
                </c:pt>
                <c:pt idx="21">
                  <c:v>35704</c:v>
                </c:pt>
                <c:pt idx="22">
                  <c:v>35735</c:v>
                </c:pt>
                <c:pt idx="23">
                  <c:v>35765</c:v>
                </c:pt>
                <c:pt idx="24">
                  <c:v>35796</c:v>
                </c:pt>
                <c:pt idx="25">
                  <c:v>35827</c:v>
                </c:pt>
                <c:pt idx="26">
                  <c:v>35855</c:v>
                </c:pt>
                <c:pt idx="27">
                  <c:v>35886</c:v>
                </c:pt>
                <c:pt idx="28">
                  <c:v>35916</c:v>
                </c:pt>
                <c:pt idx="29">
                  <c:v>35947</c:v>
                </c:pt>
                <c:pt idx="30">
                  <c:v>35977</c:v>
                </c:pt>
                <c:pt idx="31">
                  <c:v>36008</c:v>
                </c:pt>
                <c:pt idx="32">
                  <c:v>36039</c:v>
                </c:pt>
                <c:pt idx="33">
                  <c:v>36069</c:v>
                </c:pt>
                <c:pt idx="34">
                  <c:v>36100</c:v>
                </c:pt>
                <c:pt idx="35">
                  <c:v>36130</c:v>
                </c:pt>
                <c:pt idx="36">
                  <c:v>36161</c:v>
                </c:pt>
                <c:pt idx="37">
                  <c:v>36192</c:v>
                </c:pt>
                <c:pt idx="38">
                  <c:v>36220</c:v>
                </c:pt>
                <c:pt idx="39">
                  <c:v>36251</c:v>
                </c:pt>
                <c:pt idx="40">
                  <c:v>36281</c:v>
                </c:pt>
                <c:pt idx="41">
                  <c:v>36312</c:v>
                </c:pt>
                <c:pt idx="42">
                  <c:v>36342</c:v>
                </c:pt>
                <c:pt idx="43">
                  <c:v>36373</c:v>
                </c:pt>
                <c:pt idx="44">
                  <c:v>36404</c:v>
                </c:pt>
                <c:pt idx="45">
                  <c:v>36434</c:v>
                </c:pt>
                <c:pt idx="46">
                  <c:v>36465</c:v>
                </c:pt>
                <c:pt idx="47">
                  <c:v>36495</c:v>
                </c:pt>
                <c:pt idx="48">
                  <c:v>36526</c:v>
                </c:pt>
                <c:pt idx="49">
                  <c:v>36557</c:v>
                </c:pt>
                <c:pt idx="50">
                  <c:v>36586</c:v>
                </c:pt>
                <c:pt idx="51">
                  <c:v>36617</c:v>
                </c:pt>
                <c:pt idx="52">
                  <c:v>36647</c:v>
                </c:pt>
                <c:pt idx="53">
                  <c:v>36678</c:v>
                </c:pt>
                <c:pt idx="54">
                  <c:v>36708</c:v>
                </c:pt>
                <c:pt idx="55">
                  <c:v>36739</c:v>
                </c:pt>
                <c:pt idx="56">
                  <c:v>36770</c:v>
                </c:pt>
                <c:pt idx="57">
                  <c:v>36800</c:v>
                </c:pt>
                <c:pt idx="58">
                  <c:v>36831</c:v>
                </c:pt>
                <c:pt idx="59">
                  <c:v>36861</c:v>
                </c:pt>
                <c:pt idx="60">
                  <c:v>36892</c:v>
                </c:pt>
                <c:pt idx="61">
                  <c:v>36923</c:v>
                </c:pt>
                <c:pt idx="62">
                  <c:v>36951</c:v>
                </c:pt>
                <c:pt idx="63">
                  <c:v>36982</c:v>
                </c:pt>
                <c:pt idx="64">
                  <c:v>37012</c:v>
                </c:pt>
                <c:pt idx="65">
                  <c:v>37043</c:v>
                </c:pt>
                <c:pt idx="66">
                  <c:v>37073</c:v>
                </c:pt>
                <c:pt idx="67">
                  <c:v>37104</c:v>
                </c:pt>
                <c:pt idx="68">
                  <c:v>37135</c:v>
                </c:pt>
                <c:pt idx="69">
                  <c:v>37165</c:v>
                </c:pt>
                <c:pt idx="70">
                  <c:v>37196</c:v>
                </c:pt>
                <c:pt idx="71">
                  <c:v>37226</c:v>
                </c:pt>
                <c:pt idx="72">
                  <c:v>37257</c:v>
                </c:pt>
                <c:pt idx="73">
                  <c:v>37288</c:v>
                </c:pt>
                <c:pt idx="74">
                  <c:v>37316</c:v>
                </c:pt>
                <c:pt idx="75">
                  <c:v>37347</c:v>
                </c:pt>
                <c:pt idx="76">
                  <c:v>37377</c:v>
                </c:pt>
                <c:pt idx="77">
                  <c:v>37408</c:v>
                </c:pt>
                <c:pt idx="78">
                  <c:v>37438</c:v>
                </c:pt>
                <c:pt idx="79">
                  <c:v>37469</c:v>
                </c:pt>
                <c:pt idx="80">
                  <c:v>37500</c:v>
                </c:pt>
                <c:pt idx="81">
                  <c:v>37530</c:v>
                </c:pt>
                <c:pt idx="82">
                  <c:v>37561</c:v>
                </c:pt>
                <c:pt idx="83">
                  <c:v>37591</c:v>
                </c:pt>
                <c:pt idx="84">
                  <c:v>37622</c:v>
                </c:pt>
                <c:pt idx="85">
                  <c:v>37653</c:v>
                </c:pt>
                <c:pt idx="86">
                  <c:v>37681</c:v>
                </c:pt>
                <c:pt idx="87">
                  <c:v>37712</c:v>
                </c:pt>
                <c:pt idx="88">
                  <c:v>37742</c:v>
                </c:pt>
                <c:pt idx="89">
                  <c:v>37773</c:v>
                </c:pt>
                <c:pt idx="90">
                  <c:v>37803</c:v>
                </c:pt>
                <c:pt idx="91">
                  <c:v>37834</c:v>
                </c:pt>
                <c:pt idx="92">
                  <c:v>37865</c:v>
                </c:pt>
                <c:pt idx="93">
                  <c:v>37895</c:v>
                </c:pt>
                <c:pt idx="94">
                  <c:v>37926</c:v>
                </c:pt>
                <c:pt idx="95">
                  <c:v>37956</c:v>
                </c:pt>
                <c:pt idx="96">
                  <c:v>37987</c:v>
                </c:pt>
                <c:pt idx="97">
                  <c:v>38018</c:v>
                </c:pt>
                <c:pt idx="98">
                  <c:v>38047</c:v>
                </c:pt>
                <c:pt idx="99">
                  <c:v>38078</c:v>
                </c:pt>
                <c:pt idx="100">
                  <c:v>38108</c:v>
                </c:pt>
                <c:pt idx="101">
                  <c:v>38139</c:v>
                </c:pt>
                <c:pt idx="102">
                  <c:v>38169</c:v>
                </c:pt>
                <c:pt idx="103">
                  <c:v>38200</c:v>
                </c:pt>
                <c:pt idx="104">
                  <c:v>38231</c:v>
                </c:pt>
                <c:pt idx="105">
                  <c:v>38261</c:v>
                </c:pt>
                <c:pt idx="106">
                  <c:v>38292</c:v>
                </c:pt>
                <c:pt idx="107">
                  <c:v>38322</c:v>
                </c:pt>
                <c:pt idx="108">
                  <c:v>38353</c:v>
                </c:pt>
                <c:pt idx="109">
                  <c:v>38384</c:v>
                </c:pt>
                <c:pt idx="110">
                  <c:v>38412</c:v>
                </c:pt>
                <c:pt idx="111">
                  <c:v>38443</c:v>
                </c:pt>
                <c:pt idx="112">
                  <c:v>38473</c:v>
                </c:pt>
                <c:pt idx="113">
                  <c:v>38504</c:v>
                </c:pt>
                <c:pt idx="114">
                  <c:v>38534</c:v>
                </c:pt>
                <c:pt idx="115">
                  <c:v>38565</c:v>
                </c:pt>
                <c:pt idx="116">
                  <c:v>38596</c:v>
                </c:pt>
                <c:pt idx="117">
                  <c:v>38626</c:v>
                </c:pt>
                <c:pt idx="118">
                  <c:v>38657</c:v>
                </c:pt>
                <c:pt idx="119">
                  <c:v>38687</c:v>
                </c:pt>
                <c:pt idx="120">
                  <c:v>38718</c:v>
                </c:pt>
                <c:pt idx="121">
                  <c:v>38749</c:v>
                </c:pt>
                <c:pt idx="122">
                  <c:v>38777</c:v>
                </c:pt>
                <c:pt idx="123">
                  <c:v>38808</c:v>
                </c:pt>
                <c:pt idx="124">
                  <c:v>38838</c:v>
                </c:pt>
                <c:pt idx="125">
                  <c:v>38869</c:v>
                </c:pt>
                <c:pt idx="126">
                  <c:v>38899</c:v>
                </c:pt>
                <c:pt idx="127">
                  <c:v>38930</c:v>
                </c:pt>
                <c:pt idx="128">
                  <c:v>38961</c:v>
                </c:pt>
                <c:pt idx="129">
                  <c:v>38991</c:v>
                </c:pt>
                <c:pt idx="130">
                  <c:v>39022</c:v>
                </c:pt>
                <c:pt idx="131">
                  <c:v>39052</c:v>
                </c:pt>
                <c:pt idx="132">
                  <c:v>39083</c:v>
                </c:pt>
                <c:pt idx="133">
                  <c:v>39114</c:v>
                </c:pt>
                <c:pt idx="134">
                  <c:v>39142</c:v>
                </c:pt>
                <c:pt idx="135">
                  <c:v>39173</c:v>
                </c:pt>
                <c:pt idx="136">
                  <c:v>39203</c:v>
                </c:pt>
                <c:pt idx="137">
                  <c:v>39234</c:v>
                </c:pt>
                <c:pt idx="138">
                  <c:v>39264</c:v>
                </c:pt>
                <c:pt idx="139">
                  <c:v>39295</c:v>
                </c:pt>
                <c:pt idx="140">
                  <c:v>39326</c:v>
                </c:pt>
                <c:pt idx="141">
                  <c:v>39356</c:v>
                </c:pt>
                <c:pt idx="142">
                  <c:v>39387</c:v>
                </c:pt>
                <c:pt idx="143">
                  <c:v>39417</c:v>
                </c:pt>
                <c:pt idx="144">
                  <c:v>39448</c:v>
                </c:pt>
                <c:pt idx="145">
                  <c:v>39479</c:v>
                </c:pt>
                <c:pt idx="146">
                  <c:v>39508</c:v>
                </c:pt>
                <c:pt idx="147">
                  <c:v>39539</c:v>
                </c:pt>
                <c:pt idx="148">
                  <c:v>39569</c:v>
                </c:pt>
                <c:pt idx="149">
                  <c:v>39600</c:v>
                </c:pt>
                <c:pt idx="150">
                  <c:v>39630</c:v>
                </c:pt>
                <c:pt idx="151">
                  <c:v>39661</c:v>
                </c:pt>
                <c:pt idx="152">
                  <c:v>39692</c:v>
                </c:pt>
                <c:pt idx="153">
                  <c:v>39722</c:v>
                </c:pt>
                <c:pt idx="154">
                  <c:v>39753</c:v>
                </c:pt>
                <c:pt idx="155">
                  <c:v>39783</c:v>
                </c:pt>
                <c:pt idx="156">
                  <c:v>39814</c:v>
                </c:pt>
                <c:pt idx="157">
                  <c:v>39845</c:v>
                </c:pt>
                <c:pt idx="158">
                  <c:v>39873</c:v>
                </c:pt>
                <c:pt idx="159">
                  <c:v>39904</c:v>
                </c:pt>
                <c:pt idx="160">
                  <c:v>39934</c:v>
                </c:pt>
                <c:pt idx="161">
                  <c:v>39965</c:v>
                </c:pt>
                <c:pt idx="162">
                  <c:v>39995</c:v>
                </c:pt>
                <c:pt idx="163">
                  <c:v>40026</c:v>
                </c:pt>
                <c:pt idx="164">
                  <c:v>40057</c:v>
                </c:pt>
                <c:pt idx="165">
                  <c:v>40087</c:v>
                </c:pt>
                <c:pt idx="166">
                  <c:v>40118</c:v>
                </c:pt>
                <c:pt idx="167">
                  <c:v>40148</c:v>
                </c:pt>
                <c:pt idx="168">
                  <c:v>40179</c:v>
                </c:pt>
                <c:pt idx="169">
                  <c:v>40210</c:v>
                </c:pt>
                <c:pt idx="170">
                  <c:v>40238</c:v>
                </c:pt>
                <c:pt idx="171">
                  <c:v>40269</c:v>
                </c:pt>
                <c:pt idx="172">
                  <c:v>40299</c:v>
                </c:pt>
                <c:pt idx="173">
                  <c:v>40330</c:v>
                </c:pt>
                <c:pt idx="174">
                  <c:v>40360</c:v>
                </c:pt>
                <c:pt idx="175">
                  <c:v>40391</c:v>
                </c:pt>
                <c:pt idx="176">
                  <c:v>40422</c:v>
                </c:pt>
                <c:pt idx="177">
                  <c:v>40452</c:v>
                </c:pt>
                <c:pt idx="178">
                  <c:v>40483</c:v>
                </c:pt>
                <c:pt idx="179">
                  <c:v>40513</c:v>
                </c:pt>
                <c:pt idx="180">
                  <c:v>40544</c:v>
                </c:pt>
                <c:pt idx="181">
                  <c:v>40575</c:v>
                </c:pt>
                <c:pt idx="182">
                  <c:v>40603</c:v>
                </c:pt>
                <c:pt idx="183">
                  <c:v>40634</c:v>
                </c:pt>
                <c:pt idx="184">
                  <c:v>40664</c:v>
                </c:pt>
                <c:pt idx="185">
                  <c:v>40695</c:v>
                </c:pt>
                <c:pt idx="186">
                  <c:v>40725</c:v>
                </c:pt>
                <c:pt idx="187">
                  <c:v>40756</c:v>
                </c:pt>
                <c:pt idx="188">
                  <c:v>40787</c:v>
                </c:pt>
                <c:pt idx="189">
                  <c:v>40817</c:v>
                </c:pt>
                <c:pt idx="190">
                  <c:v>40848</c:v>
                </c:pt>
                <c:pt idx="191">
                  <c:v>40878</c:v>
                </c:pt>
                <c:pt idx="192">
                  <c:v>40909</c:v>
                </c:pt>
                <c:pt idx="193">
                  <c:v>40940</c:v>
                </c:pt>
                <c:pt idx="194">
                  <c:v>40969</c:v>
                </c:pt>
                <c:pt idx="195">
                  <c:v>41000</c:v>
                </c:pt>
                <c:pt idx="196">
                  <c:v>41030</c:v>
                </c:pt>
                <c:pt idx="197">
                  <c:v>41061</c:v>
                </c:pt>
                <c:pt idx="198">
                  <c:v>41091</c:v>
                </c:pt>
                <c:pt idx="199">
                  <c:v>41122</c:v>
                </c:pt>
                <c:pt idx="200">
                  <c:v>41153</c:v>
                </c:pt>
                <c:pt idx="201">
                  <c:v>41183</c:v>
                </c:pt>
                <c:pt idx="202">
                  <c:v>41214</c:v>
                </c:pt>
                <c:pt idx="203">
                  <c:v>41244</c:v>
                </c:pt>
                <c:pt idx="204">
                  <c:v>41275</c:v>
                </c:pt>
                <c:pt idx="205">
                  <c:v>41306</c:v>
                </c:pt>
                <c:pt idx="206">
                  <c:v>41334</c:v>
                </c:pt>
                <c:pt idx="207">
                  <c:v>41365</c:v>
                </c:pt>
                <c:pt idx="208">
                  <c:v>41395</c:v>
                </c:pt>
                <c:pt idx="209">
                  <c:v>41426</c:v>
                </c:pt>
                <c:pt idx="210">
                  <c:v>41456</c:v>
                </c:pt>
                <c:pt idx="211">
                  <c:v>41487</c:v>
                </c:pt>
                <c:pt idx="212">
                  <c:v>41518</c:v>
                </c:pt>
                <c:pt idx="213">
                  <c:v>41548</c:v>
                </c:pt>
                <c:pt idx="214">
                  <c:v>41579</c:v>
                </c:pt>
                <c:pt idx="215">
                  <c:v>41609</c:v>
                </c:pt>
                <c:pt idx="216">
                  <c:v>41640</c:v>
                </c:pt>
                <c:pt idx="217">
                  <c:v>41671</c:v>
                </c:pt>
                <c:pt idx="218">
                  <c:v>41699</c:v>
                </c:pt>
                <c:pt idx="219">
                  <c:v>41730</c:v>
                </c:pt>
                <c:pt idx="220">
                  <c:v>41760</c:v>
                </c:pt>
                <c:pt idx="221">
                  <c:v>41791</c:v>
                </c:pt>
                <c:pt idx="222">
                  <c:v>41821</c:v>
                </c:pt>
                <c:pt idx="223">
                  <c:v>41852</c:v>
                </c:pt>
                <c:pt idx="224">
                  <c:v>41883</c:v>
                </c:pt>
                <c:pt idx="225">
                  <c:v>41913</c:v>
                </c:pt>
                <c:pt idx="226">
                  <c:v>41944</c:v>
                </c:pt>
                <c:pt idx="227">
                  <c:v>41974</c:v>
                </c:pt>
                <c:pt idx="228">
                  <c:v>42005</c:v>
                </c:pt>
                <c:pt idx="229">
                  <c:v>42036</c:v>
                </c:pt>
                <c:pt idx="230">
                  <c:v>42064</c:v>
                </c:pt>
                <c:pt idx="231">
                  <c:v>42095</c:v>
                </c:pt>
                <c:pt idx="232">
                  <c:v>42125</c:v>
                </c:pt>
                <c:pt idx="233">
                  <c:v>42156</c:v>
                </c:pt>
                <c:pt idx="234">
                  <c:v>42186</c:v>
                </c:pt>
                <c:pt idx="235">
                  <c:v>42217</c:v>
                </c:pt>
                <c:pt idx="236">
                  <c:v>42248</c:v>
                </c:pt>
                <c:pt idx="237">
                  <c:v>42278</c:v>
                </c:pt>
                <c:pt idx="238">
                  <c:v>42309</c:v>
                </c:pt>
                <c:pt idx="239">
                  <c:v>42339</c:v>
                </c:pt>
                <c:pt idx="240">
                  <c:v>42370</c:v>
                </c:pt>
                <c:pt idx="241">
                  <c:v>42401</c:v>
                </c:pt>
                <c:pt idx="242">
                  <c:v>42430</c:v>
                </c:pt>
                <c:pt idx="243">
                  <c:v>42461</c:v>
                </c:pt>
                <c:pt idx="244">
                  <c:v>42491</c:v>
                </c:pt>
                <c:pt idx="245">
                  <c:v>42522</c:v>
                </c:pt>
                <c:pt idx="246">
                  <c:v>42552</c:v>
                </c:pt>
                <c:pt idx="247">
                  <c:v>42583</c:v>
                </c:pt>
                <c:pt idx="248">
                  <c:v>42614</c:v>
                </c:pt>
                <c:pt idx="249">
                  <c:v>42644</c:v>
                </c:pt>
                <c:pt idx="250">
                  <c:v>42675</c:v>
                </c:pt>
                <c:pt idx="251">
                  <c:v>42705</c:v>
                </c:pt>
                <c:pt idx="252">
                  <c:v>42736</c:v>
                </c:pt>
                <c:pt idx="253">
                  <c:v>42767</c:v>
                </c:pt>
                <c:pt idx="254">
                  <c:v>42795</c:v>
                </c:pt>
                <c:pt idx="255">
                  <c:v>42826</c:v>
                </c:pt>
                <c:pt idx="256">
                  <c:v>42856</c:v>
                </c:pt>
                <c:pt idx="257">
                  <c:v>42887</c:v>
                </c:pt>
                <c:pt idx="258">
                  <c:v>42917</c:v>
                </c:pt>
                <c:pt idx="259">
                  <c:v>42948</c:v>
                </c:pt>
                <c:pt idx="260">
                  <c:v>42979</c:v>
                </c:pt>
                <c:pt idx="261">
                  <c:v>43009</c:v>
                </c:pt>
                <c:pt idx="262">
                  <c:v>43040</c:v>
                </c:pt>
                <c:pt idx="263">
                  <c:v>43070</c:v>
                </c:pt>
              </c:numCache>
            </c:numRef>
          </c:xVal>
          <c:yVal>
            <c:numRef>
              <c:f>'IIS-AML MODEL'!$D$11:$D$274</c:f>
              <c:numCache>
                <c:formatCode>General</c:formatCode>
                <c:ptCount val="264"/>
                <c:pt idx="0">
                  <c:v>0</c:v>
                </c:pt>
                <c:pt idx="1">
                  <c:v>1</c:v>
                </c:pt>
                <c:pt idx="2">
                  <c:v>1</c:v>
                </c:pt>
                <c:pt idx="3">
                  <c:v>1</c:v>
                </c:pt>
                <c:pt idx="4">
                  <c:v>1</c:v>
                </c:pt>
                <c:pt idx="5">
                  <c:v>1</c:v>
                </c:pt>
                <c:pt idx="6">
                  <c:v>1</c:v>
                </c:pt>
                <c:pt idx="7">
                  <c:v>1</c:v>
                </c:pt>
                <c:pt idx="8">
                  <c:v>1</c:v>
                </c:pt>
                <c:pt idx="9">
                  <c:v>1</c:v>
                </c:pt>
                <c:pt idx="10">
                  <c:v>1</c:v>
                </c:pt>
                <c:pt idx="11">
                  <c:v>1</c:v>
                </c:pt>
                <c:pt idx="12">
                  <c:v>2</c:v>
                </c:pt>
                <c:pt idx="13">
                  <c:v>2</c:v>
                </c:pt>
                <c:pt idx="14">
                  <c:v>2</c:v>
                </c:pt>
                <c:pt idx="15">
                  <c:v>2</c:v>
                </c:pt>
                <c:pt idx="16">
                  <c:v>2</c:v>
                </c:pt>
                <c:pt idx="17">
                  <c:v>3</c:v>
                </c:pt>
                <c:pt idx="18">
                  <c:v>3</c:v>
                </c:pt>
                <c:pt idx="19">
                  <c:v>3</c:v>
                </c:pt>
                <c:pt idx="20">
                  <c:v>4</c:v>
                </c:pt>
                <c:pt idx="21">
                  <c:v>4</c:v>
                </c:pt>
                <c:pt idx="22">
                  <c:v>4</c:v>
                </c:pt>
                <c:pt idx="23">
                  <c:v>4</c:v>
                </c:pt>
                <c:pt idx="24">
                  <c:v>4</c:v>
                </c:pt>
                <c:pt idx="25">
                  <c:v>5</c:v>
                </c:pt>
                <c:pt idx="26">
                  <c:v>5</c:v>
                </c:pt>
                <c:pt idx="27">
                  <c:v>5</c:v>
                </c:pt>
                <c:pt idx="28">
                  <c:v>5</c:v>
                </c:pt>
                <c:pt idx="29">
                  <c:v>7</c:v>
                </c:pt>
                <c:pt idx="30">
                  <c:v>7</c:v>
                </c:pt>
                <c:pt idx="31">
                  <c:v>7</c:v>
                </c:pt>
                <c:pt idx="32">
                  <c:v>7</c:v>
                </c:pt>
                <c:pt idx="33">
                  <c:v>7</c:v>
                </c:pt>
                <c:pt idx="34">
                  <c:v>7</c:v>
                </c:pt>
                <c:pt idx="35">
                  <c:v>7</c:v>
                </c:pt>
                <c:pt idx="36">
                  <c:v>15</c:v>
                </c:pt>
                <c:pt idx="37">
                  <c:v>18</c:v>
                </c:pt>
                <c:pt idx="38">
                  <c:v>18</c:v>
                </c:pt>
                <c:pt idx="39">
                  <c:v>18</c:v>
                </c:pt>
                <c:pt idx="40">
                  <c:v>23</c:v>
                </c:pt>
                <c:pt idx="41">
                  <c:v>24</c:v>
                </c:pt>
                <c:pt idx="42">
                  <c:v>27</c:v>
                </c:pt>
                <c:pt idx="43">
                  <c:v>30</c:v>
                </c:pt>
                <c:pt idx="44">
                  <c:v>31</c:v>
                </c:pt>
                <c:pt idx="45">
                  <c:v>31</c:v>
                </c:pt>
                <c:pt idx="46">
                  <c:v>31</c:v>
                </c:pt>
                <c:pt idx="47">
                  <c:v>40</c:v>
                </c:pt>
                <c:pt idx="48">
                  <c:v>43</c:v>
                </c:pt>
                <c:pt idx="49">
                  <c:v>45</c:v>
                </c:pt>
                <c:pt idx="50">
                  <c:v>47</c:v>
                </c:pt>
                <c:pt idx="51">
                  <c:v>48</c:v>
                </c:pt>
                <c:pt idx="52">
                  <c:v>52</c:v>
                </c:pt>
                <c:pt idx="53">
                  <c:v>52</c:v>
                </c:pt>
                <c:pt idx="54">
                  <c:v>55</c:v>
                </c:pt>
                <c:pt idx="55">
                  <c:v>55</c:v>
                </c:pt>
                <c:pt idx="56">
                  <c:v>55</c:v>
                </c:pt>
                <c:pt idx="57">
                  <c:v>57</c:v>
                </c:pt>
                <c:pt idx="58">
                  <c:v>58</c:v>
                </c:pt>
                <c:pt idx="59">
                  <c:v>61</c:v>
                </c:pt>
                <c:pt idx="60">
                  <c:v>63</c:v>
                </c:pt>
                <c:pt idx="61">
                  <c:v>66</c:v>
                </c:pt>
                <c:pt idx="62">
                  <c:v>66</c:v>
                </c:pt>
                <c:pt idx="63">
                  <c:v>66</c:v>
                </c:pt>
                <c:pt idx="64">
                  <c:v>66</c:v>
                </c:pt>
                <c:pt idx="65">
                  <c:v>71</c:v>
                </c:pt>
                <c:pt idx="66">
                  <c:v>73</c:v>
                </c:pt>
                <c:pt idx="67">
                  <c:v>73</c:v>
                </c:pt>
                <c:pt idx="68">
                  <c:v>75</c:v>
                </c:pt>
                <c:pt idx="69">
                  <c:v>76</c:v>
                </c:pt>
                <c:pt idx="70">
                  <c:v>76</c:v>
                </c:pt>
                <c:pt idx="71">
                  <c:v>76</c:v>
                </c:pt>
                <c:pt idx="72">
                  <c:v>76</c:v>
                </c:pt>
                <c:pt idx="73">
                  <c:v>76</c:v>
                </c:pt>
                <c:pt idx="74">
                  <c:v>76</c:v>
                </c:pt>
                <c:pt idx="75">
                  <c:v>86</c:v>
                </c:pt>
                <c:pt idx="76">
                  <c:v>86</c:v>
                </c:pt>
                <c:pt idx="77">
                  <c:v>86</c:v>
                </c:pt>
                <c:pt idx="78">
                  <c:v>87</c:v>
                </c:pt>
                <c:pt idx="79">
                  <c:v>89</c:v>
                </c:pt>
                <c:pt idx="80">
                  <c:v>89</c:v>
                </c:pt>
                <c:pt idx="81">
                  <c:v>89</c:v>
                </c:pt>
                <c:pt idx="82">
                  <c:v>92</c:v>
                </c:pt>
                <c:pt idx="83">
                  <c:v>98</c:v>
                </c:pt>
                <c:pt idx="84">
                  <c:v>98</c:v>
                </c:pt>
                <c:pt idx="85">
                  <c:v>98</c:v>
                </c:pt>
                <c:pt idx="86">
                  <c:v>98</c:v>
                </c:pt>
                <c:pt idx="87">
                  <c:v>98</c:v>
                </c:pt>
                <c:pt idx="88">
                  <c:v>98</c:v>
                </c:pt>
                <c:pt idx="89">
                  <c:v>102</c:v>
                </c:pt>
                <c:pt idx="90">
                  <c:v>102</c:v>
                </c:pt>
                <c:pt idx="91">
                  <c:v>102</c:v>
                </c:pt>
                <c:pt idx="92">
                  <c:v>102</c:v>
                </c:pt>
                <c:pt idx="93">
                  <c:v>102</c:v>
                </c:pt>
                <c:pt idx="94">
                  <c:v>102</c:v>
                </c:pt>
                <c:pt idx="95">
                  <c:v>103</c:v>
                </c:pt>
                <c:pt idx="96">
                  <c:v>103</c:v>
                </c:pt>
                <c:pt idx="97">
                  <c:v>103</c:v>
                </c:pt>
                <c:pt idx="98">
                  <c:v>103</c:v>
                </c:pt>
                <c:pt idx="99">
                  <c:v>103</c:v>
                </c:pt>
                <c:pt idx="100">
                  <c:v>103</c:v>
                </c:pt>
                <c:pt idx="101">
                  <c:v>104</c:v>
                </c:pt>
                <c:pt idx="102">
                  <c:v>104</c:v>
                </c:pt>
                <c:pt idx="103">
                  <c:v>105</c:v>
                </c:pt>
                <c:pt idx="104">
                  <c:v>105</c:v>
                </c:pt>
                <c:pt idx="105">
                  <c:v>105</c:v>
                </c:pt>
                <c:pt idx="106">
                  <c:v>106</c:v>
                </c:pt>
                <c:pt idx="107">
                  <c:v>106</c:v>
                </c:pt>
                <c:pt idx="108">
                  <c:v>106</c:v>
                </c:pt>
                <c:pt idx="109">
                  <c:v>106</c:v>
                </c:pt>
                <c:pt idx="110">
                  <c:v>106</c:v>
                </c:pt>
                <c:pt idx="111">
                  <c:v>106</c:v>
                </c:pt>
                <c:pt idx="112">
                  <c:v>106</c:v>
                </c:pt>
                <c:pt idx="113">
                  <c:v>106</c:v>
                </c:pt>
                <c:pt idx="114">
                  <c:v>107</c:v>
                </c:pt>
                <c:pt idx="115">
                  <c:v>108</c:v>
                </c:pt>
                <c:pt idx="116">
                  <c:v>108</c:v>
                </c:pt>
                <c:pt idx="117">
                  <c:v>108</c:v>
                </c:pt>
                <c:pt idx="118">
                  <c:v>108</c:v>
                </c:pt>
                <c:pt idx="119">
                  <c:v>109</c:v>
                </c:pt>
                <c:pt idx="120">
                  <c:v>109</c:v>
                </c:pt>
                <c:pt idx="121">
                  <c:v>109</c:v>
                </c:pt>
                <c:pt idx="122">
                  <c:v>109</c:v>
                </c:pt>
                <c:pt idx="123">
                  <c:v>109</c:v>
                </c:pt>
                <c:pt idx="124">
                  <c:v>109</c:v>
                </c:pt>
                <c:pt idx="125">
                  <c:v>109</c:v>
                </c:pt>
                <c:pt idx="126">
                  <c:v>110</c:v>
                </c:pt>
                <c:pt idx="127">
                  <c:v>110</c:v>
                </c:pt>
                <c:pt idx="128">
                  <c:v>110</c:v>
                </c:pt>
                <c:pt idx="129">
                  <c:v>110</c:v>
                </c:pt>
                <c:pt idx="130">
                  <c:v>110</c:v>
                </c:pt>
                <c:pt idx="131">
                  <c:v>112</c:v>
                </c:pt>
                <c:pt idx="132">
                  <c:v>113</c:v>
                </c:pt>
                <c:pt idx="133">
                  <c:v>113</c:v>
                </c:pt>
                <c:pt idx="134">
                  <c:v>114</c:v>
                </c:pt>
                <c:pt idx="135">
                  <c:v>114</c:v>
                </c:pt>
                <c:pt idx="136">
                  <c:v>115</c:v>
                </c:pt>
                <c:pt idx="137">
                  <c:v>115</c:v>
                </c:pt>
                <c:pt idx="138">
                  <c:v>115</c:v>
                </c:pt>
                <c:pt idx="139">
                  <c:v>115</c:v>
                </c:pt>
                <c:pt idx="140">
                  <c:v>115</c:v>
                </c:pt>
                <c:pt idx="141">
                  <c:v>115</c:v>
                </c:pt>
                <c:pt idx="142">
                  <c:v>115</c:v>
                </c:pt>
                <c:pt idx="143">
                  <c:v>115</c:v>
                </c:pt>
                <c:pt idx="144">
                  <c:v>115</c:v>
                </c:pt>
                <c:pt idx="145">
                  <c:v>117</c:v>
                </c:pt>
                <c:pt idx="146">
                  <c:v>117</c:v>
                </c:pt>
                <c:pt idx="147">
                  <c:v>117</c:v>
                </c:pt>
                <c:pt idx="148">
                  <c:v>117</c:v>
                </c:pt>
                <c:pt idx="149">
                  <c:v>117</c:v>
                </c:pt>
                <c:pt idx="150">
                  <c:v>117</c:v>
                </c:pt>
                <c:pt idx="151">
                  <c:v>117</c:v>
                </c:pt>
                <c:pt idx="152">
                  <c:v>117</c:v>
                </c:pt>
                <c:pt idx="153">
                  <c:v>118</c:v>
                </c:pt>
                <c:pt idx="154">
                  <c:v>118</c:v>
                </c:pt>
                <c:pt idx="155">
                  <c:v>118</c:v>
                </c:pt>
                <c:pt idx="156">
                  <c:v>118</c:v>
                </c:pt>
                <c:pt idx="157">
                  <c:v>118</c:v>
                </c:pt>
                <c:pt idx="158">
                  <c:v>118</c:v>
                </c:pt>
                <c:pt idx="159">
                  <c:v>118</c:v>
                </c:pt>
                <c:pt idx="160">
                  <c:v>118</c:v>
                </c:pt>
                <c:pt idx="161">
                  <c:v>119</c:v>
                </c:pt>
                <c:pt idx="162">
                  <c:v>119</c:v>
                </c:pt>
                <c:pt idx="163">
                  <c:v>120</c:v>
                </c:pt>
                <c:pt idx="164">
                  <c:v>121</c:v>
                </c:pt>
                <c:pt idx="165">
                  <c:v>121</c:v>
                </c:pt>
                <c:pt idx="166">
                  <c:v>122</c:v>
                </c:pt>
                <c:pt idx="167">
                  <c:v>123</c:v>
                </c:pt>
                <c:pt idx="168">
                  <c:v>123</c:v>
                </c:pt>
                <c:pt idx="169">
                  <c:v>124</c:v>
                </c:pt>
                <c:pt idx="170">
                  <c:v>124</c:v>
                </c:pt>
                <c:pt idx="171">
                  <c:v>124</c:v>
                </c:pt>
                <c:pt idx="172">
                  <c:v>124</c:v>
                </c:pt>
                <c:pt idx="173">
                  <c:v>125</c:v>
                </c:pt>
                <c:pt idx="174">
                  <c:v>125</c:v>
                </c:pt>
                <c:pt idx="175">
                  <c:v>125</c:v>
                </c:pt>
                <c:pt idx="176">
                  <c:v>128</c:v>
                </c:pt>
                <c:pt idx="177">
                  <c:v>128</c:v>
                </c:pt>
                <c:pt idx="178">
                  <c:v>128</c:v>
                </c:pt>
                <c:pt idx="179">
                  <c:v>129</c:v>
                </c:pt>
                <c:pt idx="180">
                  <c:v>129</c:v>
                </c:pt>
                <c:pt idx="181">
                  <c:v>129</c:v>
                </c:pt>
                <c:pt idx="182">
                  <c:v>129</c:v>
                </c:pt>
                <c:pt idx="183">
                  <c:v>129</c:v>
                </c:pt>
                <c:pt idx="184">
                  <c:v>129</c:v>
                </c:pt>
                <c:pt idx="185">
                  <c:v>129</c:v>
                </c:pt>
                <c:pt idx="186">
                  <c:v>129</c:v>
                </c:pt>
                <c:pt idx="187">
                  <c:v>129</c:v>
                </c:pt>
                <c:pt idx="188">
                  <c:v>129</c:v>
                </c:pt>
                <c:pt idx="189">
                  <c:v>129</c:v>
                </c:pt>
                <c:pt idx="190">
                  <c:v>129</c:v>
                </c:pt>
                <c:pt idx="191">
                  <c:v>129</c:v>
                </c:pt>
                <c:pt idx="192">
                  <c:v>129</c:v>
                </c:pt>
                <c:pt idx="193">
                  <c:v>129</c:v>
                </c:pt>
                <c:pt idx="194">
                  <c:v>129</c:v>
                </c:pt>
                <c:pt idx="195">
                  <c:v>129</c:v>
                </c:pt>
                <c:pt idx="196">
                  <c:v>129</c:v>
                </c:pt>
                <c:pt idx="197">
                  <c:v>129</c:v>
                </c:pt>
                <c:pt idx="198">
                  <c:v>129</c:v>
                </c:pt>
                <c:pt idx="199">
                  <c:v>129</c:v>
                </c:pt>
                <c:pt idx="200">
                  <c:v>129</c:v>
                </c:pt>
                <c:pt idx="201">
                  <c:v>129</c:v>
                </c:pt>
                <c:pt idx="202">
                  <c:v>131</c:v>
                </c:pt>
                <c:pt idx="203">
                  <c:v>131</c:v>
                </c:pt>
                <c:pt idx="204">
                  <c:v>131</c:v>
                </c:pt>
                <c:pt idx="205">
                  <c:v>131</c:v>
                </c:pt>
                <c:pt idx="206">
                  <c:v>131</c:v>
                </c:pt>
                <c:pt idx="207">
                  <c:v>131</c:v>
                </c:pt>
                <c:pt idx="208">
                  <c:v>133</c:v>
                </c:pt>
                <c:pt idx="209">
                  <c:v>133</c:v>
                </c:pt>
                <c:pt idx="210">
                  <c:v>133</c:v>
                </c:pt>
                <c:pt idx="211">
                  <c:v>133</c:v>
                </c:pt>
                <c:pt idx="212">
                  <c:v>133</c:v>
                </c:pt>
                <c:pt idx="213">
                  <c:v>133</c:v>
                </c:pt>
                <c:pt idx="214">
                  <c:v>133</c:v>
                </c:pt>
                <c:pt idx="215">
                  <c:v>133</c:v>
                </c:pt>
                <c:pt idx="216">
                  <c:v>133</c:v>
                </c:pt>
                <c:pt idx="217">
                  <c:v>133</c:v>
                </c:pt>
                <c:pt idx="218">
                  <c:v>133</c:v>
                </c:pt>
                <c:pt idx="219">
                  <c:v>134</c:v>
                </c:pt>
                <c:pt idx="220">
                  <c:v>134</c:v>
                </c:pt>
                <c:pt idx="221">
                  <c:v>134</c:v>
                </c:pt>
                <c:pt idx="222">
                  <c:v>134</c:v>
                </c:pt>
                <c:pt idx="223">
                  <c:v>134</c:v>
                </c:pt>
                <c:pt idx="224">
                  <c:v>134</c:v>
                </c:pt>
                <c:pt idx="225">
                  <c:v>134</c:v>
                </c:pt>
                <c:pt idx="226">
                  <c:v>134</c:v>
                </c:pt>
                <c:pt idx="227">
                  <c:v>134</c:v>
                </c:pt>
                <c:pt idx="228">
                  <c:v>134</c:v>
                </c:pt>
                <c:pt idx="229">
                  <c:v>134</c:v>
                </c:pt>
                <c:pt idx="230">
                  <c:v>134</c:v>
                </c:pt>
                <c:pt idx="231">
                  <c:v>134</c:v>
                </c:pt>
                <c:pt idx="232">
                  <c:v>134</c:v>
                </c:pt>
                <c:pt idx="233">
                  <c:v>134</c:v>
                </c:pt>
                <c:pt idx="234">
                  <c:v>134</c:v>
                </c:pt>
                <c:pt idx="235">
                  <c:v>134</c:v>
                </c:pt>
                <c:pt idx="236">
                  <c:v>134</c:v>
                </c:pt>
                <c:pt idx="237">
                  <c:v>134</c:v>
                </c:pt>
                <c:pt idx="238">
                  <c:v>134</c:v>
                </c:pt>
                <c:pt idx="239">
                  <c:v>134</c:v>
                </c:pt>
                <c:pt idx="240">
                  <c:v>134</c:v>
                </c:pt>
                <c:pt idx="241">
                  <c:v>134</c:v>
                </c:pt>
                <c:pt idx="242">
                  <c:v>134</c:v>
                </c:pt>
                <c:pt idx="243">
                  <c:v>134</c:v>
                </c:pt>
                <c:pt idx="244">
                  <c:v>134</c:v>
                </c:pt>
                <c:pt idx="245">
                  <c:v>134</c:v>
                </c:pt>
                <c:pt idx="246">
                  <c:v>134</c:v>
                </c:pt>
                <c:pt idx="247">
                  <c:v>134</c:v>
                </c:pt>
                <c:pt idx="248">
                  <c:v>134</c:v>
                </c:pt>
                <c:pt idx="249">
                  <c:v>134</c:v>
                </c:pt>
                <c:pt idx="250">
                  <c:v>134</c:v>
                </c:pt>
                <c:pt idx="251">
                  <c:v>134</c:v>
                </c:pt>
                <c:pt idx="252">
                  <c:v>134</c:v>
                </c:pt>
                <c:pt idx="253">
                  <c:v>134</c:v>
                </c:pt>
                <c:pt idx="254">
                  <c:v>135</c:v>
                </c:pt>
                <c:pt idx="255">
                  <c:v>135</c:v>
                </c:pt>
                <c:pt idx="256">
                  <c:v>135</c:v>
                </c:pt>
                <c:pt idx="257">
                  <c:v>135</c:v>
                </c:pt>
                <c:pt idx="258">
                  <c:v>135</c:v>
                </c:pt>
                <c:pt idx="259">
                  <c:v>135</c:v>
                </c:pt>
                <c:pt idx="260">
                  <c:v>135</c:v>
                </c:pt>
                <c:pt idx="261">
                  <c:v>135</c:v>
                </c:pt>
                <c:pt idx="262">
                  <c:v>135</c:v>
                </c:pt>
                <c:pt idx="263">
                  <c:v>135</c:v>
                </c:pt>
              </c:numCache>
            </c:numRef>
          </c:yVal>
          <c:smooth val="1"/>
          <c:extLst>
            <c:ext xmlns:c16="http://schemas.microsoft.com/office/drawing/2014/chart" uri="{C3380CC4-5D6E-409C-BE32-E72D297353CC}">
              <c16:uniqueId val="{00000001-250A-4C06-A5E5-38B61CBA370E}"/>
            </c:ext>
          </c:extLst>
        </c:ser>
        <c:dLbls>
          <c:showLegendKey val="0"/>
          <c:showVal val="0"/>
          <c:showCatName val="0"/>
          <c:showSerName val="0"/>
          <c:showPercent val="0"/>
          <c:showBubbleSize val="0"/>
        </c:dLbls>
        <c:axId val="631610256"/>
        <c:axId val="631608016"/>
      </c:scatterChart>
      <c:valAx>
        <c:axId val="631610256"/>
        <c:scaling>
          <c:orientation val="minMax"/>
          <c:min val="35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m\-yy"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608016"/>
        <c:crosses val="autoZero"/>
        <c:crossBetween val="midCat"/>
      </c:valAx>
      <c:valAx>
        <c:axId val="6316080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Vulnerabilities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610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IIS</a:t>
            </a:r>
            <a:r>
              <a:rPr lang="en-US" baseline="0"/>
              <a:t> VULNERABILITIES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'IIS-AML MODEL'!$D$10</c:f>
              <c:strCache>
                <c:ptCount val="1"/>
                <c:pt idx="0">
                  <c:v> Accum_CVEs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'IIS-AML MODEL'!$C$11:$C$274</c:f>
              <c:numCache>
                <c:formatCode>mmm\-yy</c:formatCode>
                <c:ptCount val="264"/>
                <c:pt idx="0">
                  <c:v>35065</c:v>
                </c:pt>
                <c:pt idx="1">
                  <c:v>35096</c:v>
                </c:pt>
                <c:pt idx="2">
                  <c:v>35125</c:v>
                </c:pt>
                <c:pt idx="3">
                  <c:v>35156</c:v>
                </c:pt>
                <c:pt idx="4">
                  <c:v>35186</c:v>
                </c:pt>
                <c:pt idx="5">
                  <c:v>35217</c:v>
                </c:pt>
                <c:pt idx="6">
                  <c:v>35247</c:v>
                </c:pt>
                <c:pt idx="7">
                  <c:v>35278</c:v>
                </c:pt>
                <c:pt idx="8">
                  <c:v>35309</c:v>
                </c:pt>
                <c:pt idx="9">
                  <c:v>35339</c:v>
                </c:pt>
                <c:pt idx="10">
                  <c:v>35370</c:v>
                </c:pt>
                <c:pt idx="11">
                  <c:v>35400</c:v>
                </c:pt>
                <c:pt idx="12">
                  <c:v>35431</c:v>
                </c:pt>
                <c:pt idx="13">
                  <c:v>35462</c:v>
                </c:pt>
                <c:pt idx="14">
                  <c:v>35490</c:v>
                </c:pt>
                <c:pt idx="15">
                  <c:v>35521</c:v>
                </c:pt>
                <c:pt idx="16">
                  <c:v>35551</c:v>
                </c:pt>
                <c:pt idx="17">
                  <c:v>35582</c:v>
                </c:pt>
                <c:pt idx="18">
                  <c:v>35612</c:v>
                </c:pt>
                <c:pt idx="19">
                  <c:v>35643</c:v>
                </c:pt>
                <c:pt idx="20">
                  <c:v>35674</c:v>
                </c:pt>
                <c:pt idx="21">
                  <c:v>35704</c:v>
                </c:pt>
                <c:pt idx="22">
                  <c:v>35735</c:v>
                </c:pt>
                <c:pt idx="23">
                  <c:v>35765</c:v>
                </c:pt>
                <c:pt idx="24">
                  <c:v>35796</c:v>
                </c:pt>
                <c:pt idx="25">
                  <c:v>35827</c:v>
                </c:pt>
                <c:pt idx="26">
                  <c:v>35855</c:v>
                </c:pt>
                <c:pt idx="27">
                  <c:v>35886</c:v>
                </c:pt>
                <c:pt idx="28">
                  <c:v>35916</c:v>
                </c:pt>
                <c:pt idx="29">
                  <c:v>35947</c:v>
                </c:pt>
                <c:pt idx="30">
                  <c:v>35977</c:v>
                </c:pt>
                <c:pt idx="31">
                  <c:v>36008</c:v>
                </c:pt>
                <c:pt idx="32">
                  <c:v>36039</c:v>
                </c:pt>
                <c:pt idx="33">
                  <c:v>36069</c:v>
                </c:pt>
                <c:pt idx="34">
                  <c:v>36100</c:v>
                </c:pt>
                <c:pt idx="35">
                  <c:v>36130</c:v>
                </c:pt>
                <c:pt idx="36">
                  <c:v>36161</c:v>
                </c:pt>
                <c:pt idx="37">
                  <c:v>36192</c:v>
                </c:pt>
                <c:pt idx="38">
                  <c:v>36220</c:v>
                </c:pt>
                <c:pt idx="39">
                  <c:v>36251</c:v>
                </c:pt>
                <c:pt idx="40">
                  <c:v>36281</c:v>
                </c:pt>
                <c:pt idx="41">
                  <c:v>36312</c:v>
                </c:pt>
                <c:pt idx="42">
                  <c:v>36342</c:v>
                </c:pt>
                <c:pt idx="43">
                  <c:v>36373</c:v>
                </c:pt>
                <c:pt idx="44">
                  <c:v>36404</c:v>
                </c:pt>
                <c:pt idx="45">
                  <c:v>36434</c:v>
                </c:pt>
                <c:pt idx="46">
                  <c:v>36465</c:v>
                </c:pt>
                <c:pt idx="47">
                  <c:v>36495</c:v>
                </c:pt>
                <c:pt idx="48">
                  <c:v>36526</c:v>
                </c:pt>
                <c:pt idx="49">
                  <c:v>36557</c:v>
                </c:pt>
                <c:pt idx="50">
                  <c:v>36586</c:v>
                </c:pt>
                <c:pt idx="51">
                  <c:v>36617</c:v>
                </c:pt>
                <c:pt idx="52">
                  <c:v>36647</c:v>
                </c:pt>
                <c:pt idx="53">
                  <c:v>36678</c:v>
                </c:pt>
                <c:pt idx="54">
                  <c:v>36708</c:v>
                </c:pt>
                <c:pt idx="55">
                  <c:v>36739</c:v>
                </c:pt>
                <c:pt idx="56">
                  <c:v>36770</c:v>
                </c:pt>
                <c:pt idx="57">
                  <c:v>36800</c:v>
                </c:pt>
                <c:pt idx="58">
                  <c:v>36831</c:v>
                </c:pt>
                <c:pt idx="59">
                  <c:v>36861</c:v>
                </c:pt>
                <c:pt idx="60">
                  <c:v>36892</c:v>
                </c:pt>
                <c:pt idx="61">
                  <c:v>36923</c:v>
                </c:pt>
                <c:pt idx="62">
                  <c:v>36951</c:v>
                </c:pt>
                <c:pt idx="63">
                  <c:v>36982</c:v>
                </c:pt>
                <c:pt idx="64">
                  <c:v>37012</c:v>
                </c:pt>
                <c:pt idx="65">
                  <c:v>37043</c:v>
                </c:pt>
                <c:pt idx="66">
                  <c:v>37073</c:v>
                </c:pt>
                <c:pt idx="67">
                  <c:v>37104</c:v>
                </c:pt>
                <c:pt idx="68">
                  <c:v>37135</c:v>
                </c:pt>
                <c:pt idx="69">
                  <c:v>37165</c:v>
                </c:pt>
                <c:pt idx="70">
                  <c:v>37196</c:v>
                </c:pt>
                <c:pt idx="71">
                  <c:v>37226</c:v>
                </c:pt>
                <c:pt idx="72">
                  <c:v>37257</c:v>
                </c:pt>
                <c:pt idx="73">
                  <c:v>37288</c:v>
                </c:pt>
                <c:pt idx="74">
                  <c:v>37316</c:v>
                </c:pt>
                <c:pt idx="75">
                  <c:v>37347</c:v>
                </c:pt>
                <c:pt idx="76">
                  <c:v>37377</c:v>
                </c:pt>
                <c:pt idx="77">
                  <c:v>37408</c:v>
                </c:pt>
                <c:pt idx="78">
                  <c:v>37438</c:v>
                </c:pt>
                <c:pt idx="79">
                  <c:v>37469</c:v>
                </c:pt>
                <c:pt idx="80">
                  <c:v>37500</c:v>
                </c:pt>
                <c:pt idx="81">
                  <c:v>37530</c:v>
                </c:pt>
                <c:pt idx="82">
                  <c:v>37561</c:v>
                </c:pt>
                <c:pt idx="83">
                  <c:v>37591</c:v>
                </c:pt>
                <c:pt idx="84">
                  <c:v>37622</c:v>
                </c:pt>
                <c:pt idx="85">
                  <c:v>37653</c:v>
                </c:pt>
                <c:pt idx="86">
                  <c:v>37681</c:v>
                </c:pt>
                <c:pt idx="87">
                  <c:v>37712</c:v>
                </c:pt>
                <c:pt idx="88">
                  <c:v>37742</c:v>
                </c:pt>
                <c:pt idx="89">
                  <c:v>37773</c:v>
                </c:pt>
                <c:pt idx="90">
                  <c:v>37803</c:v>
                </c:pt>
                <c:pt idx="91">
                  <c:v>37834</c:v>
                </c:pt>
                <c:pt idx="92">
                  <c:v>37865</c:v>
                </c:pt>
                <c:pt idx="93">
                  <c:v>37895</c:v>
                </c:pt>
                <c:pt idx="94">
                  <c:v>37926</c:v>
                </c:pt>
                <c:pt idx="95">
                  <c:v>37956</c:v>
                </c:pt>
                <c:pt idx="96">
                  <c:v>37987</c:v>
                </c:pt>
                <c:pt idx="97">
                  <c:v>38018</c:v>
                </c:pt>
                <c:pt idx="98">
                  <c:v>38047</c:v>
                </c:pt>
                <c:pt idx="99">
                  <c:v>38078</c:v>
                </c:pt>
                <c:pt idx="100">
                  <c:v>38108</c:v>
                </c:pt>
                <c:pt idx="101">
                  <c:v>38139</c:v>
                </c:pt>
                <c:pt idx="102">
                  <c:v>38169</c:v>
                </c:pt>
                <c:pt idx="103">
                  <c:v>38200</c:v>
                </c:pt>
                <c:pt idx="104">
                  <c:v>38231</c:v>
                </c:pt>
                <c:pt idx="105">
                  <c:v>38261</c:v>
                </c:pt>
                <c:pt idx="106">
                  <c:v>38292</c:v>
                </c:pt>
                <c:pt idx="107">
                  <c:v>38322</c:v>
                </c:pt>
                <c:pt idx="108">
                  <c:v>38353</c:v>
                </c:pt>
                <c:pt idx="109">
                  <c:v>38384</c:v>
                </c:pt>
                <c:pt idx="110">
                  <c:v>38412</c:v>
                </c:pt>
                <c:pt idx="111">
                  <c:v>38443</c:v>
                </c:pt>
                <c:pt idx="112">
                  <c:v>38473</c:v>
                </c:pt>
                <c:pt idx="113">
                  <c:v>38504</c:v>
                </c:pt>
                <c:pt idx="114">
                  <c:v>38534</c:v>
                </c:pt>
                <c:pt idx="115">
                  <c:v>38565</c:v>
                </c:pt>
                <c:pt idx="116">
                  <c:v>38596</c:v>
                </c:pt>
                <c:pt idx="117">
                  <c:v>38626</c:v>
                </c:pt>
                <c:pt idx="118">
                  <c:v>38657</c:v>
                </c:pt>
                <c:pt idx="119">
                  <c:v>38687</c:v>
                </c:pt>
                <c:pt idx="120">
                  <c:v>38718</c:v>
                </c:pt>
                <c:pt idx="121">
                  <c:v>38749</c:v>
                </c:pt>
                <c:pt idx="122">
                  <c:v>38777</c:v>
                </c:pt>
                <c:pt idx="123">
                  <c:v>38808</c:v>
                </c:pt>
                <c:pt idx="124">
                  <c:v>38838</c:v>
                </c:pt>
                <c:pt idx="125">
                  <c:v>38869</c:v>
                </c:pt>
                <c:pt idx="126">
                  <c:v>38899</c:v>
                </c:pt>
                <c:pt idx="127">
                  <c:v>38930</c:v>
                </c:pt>
                <c:pt idx="128">
                  <c:v>38961</c:v>
                </c:pt>
                <c:pt idx="129">
                  <c:v>38991</c:v>
                </c:pt>
                <c:pt idx="130">
                  <c:v>39022</c:v>
                </c:pt>
                <c:pt idx="131">
                  <c:v>39052</c:v>
                </c:pt>
                <c:pt idx="132">
                  <c:v>39083</c:v>
                </c:pt>
                <c:pt idx="133">
                  <c:v>39114</c:v>
                </c:pt>
                <c:pt idx="134">
                  <c:v>39142</c:v>
                </c:pt>
                <c:pt idx="135">
                  <c:v>39173</c:v>
                </c:pt>
                <c:pt idx="136">
                  <c:v>39203</c:v>
                </c:pt>
                <c:pt idx="137">
                  <c:v>39234</c:v>
                </c:pt>
                <c:pt idx="138">
                  <c:v>39264</c:v>
                </c:pt>
                <c:pt idx="139">
                  <c:v>39295</c:v>
                </c:pt>
                <c:pt idx="140">
                  <c:v>39326</c:v>
                </c:pt>
                <c:pt idx="141">
                  <c:v>39356</c:v>
                </c:pt>
                <c:pt idx="142">
                  <c:v>39387</c:v>
                </c:pt>
                <c:pt idx="143">
                  <c:v>39417</c:v>
                </c:pt>
                <c:pt idx="144">
                  <c:v>39448</c:v>
                </c:pt>
                <c:pt idx="145">
                  <c:v>39479</c:v>
                </c:pt>
                <c:pt idx="146">
                  <c:v>39508</c:v>
                </c:pt>
                <c:pt idx="147">
                  <c:v>39539</c:v>
                </c:pt>
                <c:pt idx="148">
                  <c:v>39569</c:v>
                </c:pt>
                <c:pt idx="149">
                  <c:v>39600</c:v>
                </c:pt>
                <c:pt idx="150">
                  <c:v>39630</c:v>
                </c:pt>
                <c:pt idx="151">
                  <c:v>39661</c:v>
                </c:pt>
                <c:pt idx="152">
                  <c:v>39692</c:v>
                </c:pt>
                <c:pt idx="153">
                  <c:v>39722</c:v>
                </c:pt>
                <c:pt idx="154">
                  <c:v>39753</c:v>
                </c:pt>
                <c:pt idx="155">
                  <c:v>39783</c:v>
                </c:pt>
                <c:pt idx="156">
                  <c:v>39814</c:v>
                </c:pt>
                <c:pt idx="157">
                  <c:v>39845</c:v>
                </c:pt>
                <c:pt idx="158">
                  <c:v>39873</c:v>
                </c:pt>
                <c:pt idx="159">
                  <c:v>39904</c:v>
                </c:pt>
                <c:pt idx="160">
                  <c:v>39934</c:v>
                </c:pt>
                <c:pt idx="161">
                  <c:v>39965</c:v>
                </c:pt>
                <c:pt idx="162">
                  <c:v>39995</c:v>
                </c:pt>
                <c:pt idx="163">
                  <c:v>40026</c:v>
                </c:pt>
                <c:pt idx="164">
                  <c:v>40057</c:v>
                </c:pt>
                <c:pt idx="165">
                  <c:v>40087</c:v>
                </c:pt>
                <c:pt idx="166">
                  <c:v>40118</c:v>
                </c:pt>
                <c:pt idx="167">
                  <c:v>40148</c:v>
                </c:pt>
                <c:pt idx="168">
                  <c:v>40179</c:v>
                </c:pt>
                <c:pt idx="169">
                  <c:v>40210</c:v>
                </c:pt>
                <c:pt idx="170">
                  <c:v>40238</c:v>
                </c:pt>
                <c:pt idx="171">
                  <c:v>40269</c:v>
                </c:pt>
                <c:pt idx="172">
                  <c:v>40299</c:v>
                </c:pt>
                <c:pt idx="173">
                  <c:v>40330</c:v>
                </c:pt>
                <c:pt idx="174">
                  <c:v>40360</c:v>
                </c:pt>
                <c:pt idx="175">
                  <c:v>40391</c:v>
                </c:pt>
                <c:pt idx="176">
                  <c:v>40422</c:v>
                </c:pt>
                <c:pt idx="177">
                  <c:v>40452</c:v>
                </c:pt>
                <c:pt idx="178">
                  <c:v>40483</c:v>
                </c:pt>
                <c:pt idx="179">
                  <c:v>40513</c:v>
                </c:pt>
                <c:pt idx="180">
                  <c:v>40544</c:v>
                </c:pt>
                <c:pt idx="181">
                  <c:v>40575</c:v>
                </c:pt>
                <c:pt idx="182">
                  <c:v>40603</c:v>
                </c:pt>
                <c:pt idx="183">
                  <c:v>40634</c:v>
                </c:pt>
                <c:pt idx="184">
                  <c:v>40664</c:v>
                </c:pt>
                <c:pt idx="185">
                  <c:v>40695</c:v>
                </c:pt>
                <c:pt idx="186">
                  <c:v>40725</c:v>
                </c:pt>
                <c:pt idx="187">
                  <c:v>40756</c:v>
                </c:pt>
                <c:pt idx="188">
                  <c:v>40787</c:v>
                </c:pt>
                <c:pt idx="189">
                  <c:v>40817</c:v>
                </c:pt>
                <c:pt idx="190">
                  <c:v>40848</c:v>
                </c:pt>
                <c:pt idx="191">
                  <c:v>40878</c:v>
                </c:pt>
                <c:pt idx="192">
                  <c:v>40909</c:v>
                </c:pt>
                <c:pt idx="193">
                  <c:v>40940</c:v>
                </c:pt>
                <c:pt idx="194">
                  <c:v>40969</c:v>
                </c:pt>
                <c:pt idx="195">
                  <c:v>41000</c:v>
                </c:pt>
                <c:pt idx="196">
                  <c:v>41030</c:v>
                </c:pt>
                <c:pt idx="197">
                  <c:v>41061</c:v>
                </c:pt>
                <c:pt idx="198">
                  <c:v>41091</c:v>
                </c:pt>
                <c:pt idx="199">
                  <c:v>41122</c:v>
                </c:pt>
                <c:pt idx="200">
                  <c:v>41153</c:v>
                </c:pt>
                <c:pt idx="201">
                  <c:v>41183</c:v>
                </c:pt>
                <c:pt idx="202">
                  <c:v>41214</c:v>
                </c:pt>
                <c:pt idx="203">
                  <c:v>41244</c:v>
                </c:pt>
                <c:pt idx="204">
                  <c:v>41275</c:v>
                </c:pt>
                <c:pt idx="205">
                  <c:v>41306</c:v>
                </c:pt>
                <c:pt idx="206">
                  <c:v>41334</c:v>
                </c:pt>
                <c:pt idx="207">
                  <c:v>41365</c:v>
                </c:pt>
                <c:pt idx="208">
                  <c:v>41395</c:v>
                </c:pt>
                <c:pt idx="209">
                  <c:v>41426</c:v>
                </c:pt>
                <c:pt idx="210">
                  <c:v>41456</c:v>
                </c:pt>
                <c:pt idx="211">
                  <c:v>41487</c:v>
                </c:pt>
                <c:pt idx="212">
                  <c:v>41518</c:v>
                </c:pt>
                <c:pt idx="213">
                  <c:v>41548</c:v>
                </c:pt>
                <c:pt idx="214">
                  <c:v>41579</c:v>
                </c:pt>
                <c:pt idx="215">
                  <c:v>41609</c:v>
                </c:pt>
                <c:pt idx="216">
                  <c:v>41640</c:v>
                </c:pt>
                <c:pt idx="217">
                  <c:v>41671</c:v>
                </c:pt>
                <c:pt idx="218">
                  <c:v>41699</c:v>
                </c:pt>
                <c:pt idx="219">
                  <c:v>41730</c:v>
                </c:pt>
                <c:pt idx="220">
                  <c:v>41760</c:v>
                </c:pt>
                <c:pt idx="221">
                  <c:v>41791</c:v>
                </c:pt>
                <c:pt idx="222">
                  <c:v>41821</c:v>
                </c:pt>
                <c:pt idx="223">
                  <c:v>41852</c:v>
                </c:pt>
                <c:pt idx="224">
                  <c:v>41883</c:v>
                </c:pt>
                <c:pt idx="225">
                  <c:v>41913</c:v>
                </c:pt>
                <c:pt idx="226">
                  <c:v>41944</c:v>
                </c:pt>
                <c:pt idx="227">
                  <c:v>41974</c:v>
                </c:pt>
                <c:pt idx="228">
                  <c:v>42005</c:v>
                </c:pt>
                <c:pt idx="229">
                  <c:v>42036</c:v>
                </c:pt>
                <c:pt idx="230">
                  <c:v>42064</c:v>
                </c:pt>
                <c:pt idx="231">
                  <c:v>42095</c:v>
                </c:pt>
                <c:pt idx="232">
                  <c:v>42125</c:v>
                </c:pt>
                <c:pt idx="233">
                  <c:v>42156</c:v>
                </c:pt>
                <c:pt idx="234">
                  <c:v>42186</c:v>
                </c:pt>
                <c:pt idx="235">
                  <c:v>42217</c:v>
                </c:pt>
                <c:pt idx="236">
                  <c:v>42248</c:v>
                </c:pt>
                <c:pt idx="237">
                  <c:v>42278</c:v>
                </c:pt>
                <c:pt idx="238">
                  <c:v>42309</c:v>
                </c:pt>
                <c:pt idx="239">
                  <c:v>42339</c:v>
                </c:pt>
                <c:pt idx="240">
                  <c:v>42370</c:v>
                </c:pt>
                <c:pt idx="241">
                  <c:v>42401</c:v>
                </c:pt>
                <c:pt idx="242">
                  <c:v>42430</c:v>
                </c:pt>
                <c:pt idx="243">
                  <c:v>42461</c:v>
                </c:pt>
                <c:pt idx="244">
                  <c:v>42491</c:v>
                </c:pt>
                <c:pt idx="245">
                  <c:v>42522</c:v>
                </c:pt>
                <c:pt idx="246">
                  <c:v>42552</c:v>
                </c:pt>
                <c:pt idx="247">
                  <c:v>42583</c:v>
                </c:pt>
                <c:pt idx="248">
                  <c:v>42614</c:v>
                </c:pt>
                <c:pt idx="249">
                  <c:v>42644</c:v>
                </c:pt>
                <c:pt idx="250">
                  <c:v>42675</c:v>
                </c:pt>
                <c:pt idx="251">
                  <c:v>42705</c:v>
                </c:pt>
                <c:pt idx="252">
                  <c:v>42736</c:v>
                </c:pt>
                <c:pt idx="253">
                  <c:v>42767</c:v>
                </c:pt>
                <c:pt idx="254">
                  <c:v>42795</c:v>
                </c:pt>
                <c:pt idx="255">
                  <c:v>42826</c:v>
                </c:pt>
                <c:pt idx="256">
                  <c:v>42856</c:v>
                </c:pt>
                <c:pt idx="257">
                  <c:v>42887</c:v>
                </c:pt>
                <c:pt idx="258">
                  <c:v>42917</c:v>
                </c:pt>
                <c:pt idx="259">
                  <c:v>42948</c:v>
                </c:pt>
                <c:pt idx="260">
                  <c:v>42979</c:v>
                </c:pt>
                <c:pt idx="261">
                  <c:v>43009</c:v>
                </c:pt>
                <c:pt idx="262">
                  <c:v>43040</c:v>
                </c:pt>
                <c:pt idx="263">
                  <c:v>43070</c:v>
                </c:pt>
              </c:numCache>
            </c:numRef>
          </c:xVal>
          <c:yVal>
            <c:numRef>
              <c:f>'IIS-AML MODEL'!$D$11:$D$274</c:f>
              <c:numCache>
                <c:formatCode>General</c:formatCode>
                <c:ptCount val="264"/>
                <c:pt idx="0">
                  <c:v>0</c:v>
                </c:pt>
                <c:pt idx="1">
                  <c:v>1</c:v>
                </c:pt>
                <c:pt idx="2">
                  <c:v>1</c:v>
                </c:pt>
                <c:pt idx="3">
                  <c:v>1</c:v>
                </c:pt>
                <c:pt idx="4">
                  <c:v>1</c:v>
                </c:pt>
                <c:pt idx="5">
                  <c:v>1</c:v>
                </c:pt>
                <c:pt idx="6">
                  <c:v>1</c:v>
                </c:pt>
                <c:pt idx="7">
                  <c:v>1</c:v>
                </c:pt>
                <c:pt idx="8">
                  <c:v>1</c:v>
                </c:pt>
                <c:pt idx="9">
                  <c:v>1</c:v>
                </c:pt>
                <c:pt idx="10">
                  <c:v>1</c:v>
                </c:pt>
                <c:pt idx="11">
                  <c:v>1</c:v>
                </c:pt>
                <c:pt idx="12">
                  <c:v>2</c:v>
                </c:pt>
                <c:pt idx="13">
                  <c:v>2</c:v>
                </c:pt>
                <c:pt idx="14">
                  <c:v>2</c:v>
                </c:pt>
                <c:pt idx="15">
                  <c:v>2</c:v>
                </c:pt>
                <c:pt idx="16">
                  <c:v>2</c:v>
                </c:pt>
                <c:pt idx="17">
                  <c:v>3</c:v>
                </c:pt>
                <c:pt idx="18">
                  <c:v>3</c:v>
                </c:pt>
                <c:pt idx="19">
                  <c:v>3</c:v>
                </c:pt>
                <c:pt idx="20">
                  <c:v>4</c:v>
                </c:pt>
                <c:pt idx="21">
                  <c:v>4</c:v>
                </c:pt>
                <c:pt idx="22">
                  <c:v>4</c:v>
                </c:pt>
                <c:pt idx="23">
                  <c:v>4</c:v>
                </c:pt>
                <c:pt idx="24">
                  <c:v>4</c:v>
                </c:pt>
                <c:pt idx="25">
                  <c:v>5</c:v>
                </c:pt>
                <c:pt idx="26">
                  <c:v>5</c:v>
                </c:pt>
                <c:pt idx="27">
                  <c:v>5</c:v>
                </c:pt>
                <c:pt idx="28">
                  <c:v>5</c:v>
                </c:pt>
                <c:pt idx="29">
                  <c:v>7</c:v>
                </c:pt>
                <c:pt idx="30">
                  <c:v>7</c:v>
                </c:pt>
                <c:pt idx="31">
                  <c:v>7</c:v>
                </c:pt>
                <c:pt idx="32">
                  <c:v>7</c:v>
                </c:pt>
                <c:pt idx="33">
                  <c:v>7</c:v>
                </c:pt>
                <c:pt idx="34">
                  <c:v>7</c:v>
                </c:pt>
                <c:pt idx="35">
                  <c:v>7</c:v>
                </c:pt>
                <c:pt idx="36">
                  <c:v>15</c:v>
                </c:pt>
                <c:pt idx="37">
                  <c:v>18</c:v>
                </c:pt>
                <c:pt idx="38">
                  <c:v>18</c:v>
                </c:pt>
                <c:pt idx="39">
                  <c:v>18</c:v>
                </c:pt>
                <c:pt idx="40">
                  <c:v>23</c:v>
                </c:pt>
                <c:pt idx="41">
                  <c:v>24</c:v>
                </c:pt>
                <c:pt idx="42">
                  <c:v>27</c:v>
                </c:pt>
                <c:pt idx="43">
                  <c:v>30</c:v>
                </c:pt>
                <c:pt idx="44">
                  <c:v>31</c:v>
                </c:pt>
                <c:pt idx="45">
                  <c:v>31</c:v>
                </c:pt>
                <c:pt idx="46">
                  <c:v>31</c:v>
                </c:pt>
                <c:pt idx="47">
                  <c:v>40</c:v>
                </c:pt>
                <c:pt idx="48">
                  <c:v>43</c:v>
                </c:pt>
                <c:pt idx="49">
                  <c:v>45</c:v>
                </c:pt>
                <c:pt idx="50">
                  <c:v>47</c:v>
                </c:pt>
                <c:pt idx="51">
                  <c:v>48</c:v>
                </c:pt>
                <c:pt idx="52">
                  <c:v>52</c:v>
                </c:pt>
                <c:pt idx="53">
                  <c:v>52</c:v>
                </c:pt>
                <c:pt idx="54">
                  <c:v>55</c:v>
                </c:pt>
                <c:pt idx="55">
                  <c:v>55</c:v>
                </c:pt>
                <c:pt idx="56">
                  <c:v>55</c:v>
                </c:pt>
                <c:pt idx="57">
                  <c:v>57</c:v>
                </c:pt>
                <c:pt idx="58">
                  <c:v>58</c:v>
                </c:pt>
                <c:pt idx="59">
                  <c:v>61</c:v>
                </c:pt>
                <c:pt idx="60">
                  <c:v>63</c:v>
                </c:pt>
                <c:pt idx="61">
                  <c:v>66</c:v>
                </c:pt>
                <c:pt idx="62">
                  <c:v>66</c:v>
                </c:pt>
                <c:pt idx="63">
                  <c:v>66</c:v>
                </c:pt>
                <c:pt idx="64">
                  <c:v>66</c:v>
                </c:pt>
                <c:pt idx="65">
                  <c:v>71</c:v>
                </c:pt>
                <c:pt idx="66">
                  <c:v>73</c:v>
                </c:pt>
                <c:pt idx="67">
                  <c:v>73</c:v>
                </c:pt>
                <c:pt idx="68">
                  <c:v>75</c:v>
                </c:pt>
                <c:pt idx="69">
                  <c:v>76</c:v>
                </c:pt>
                <c:pt idx="70">
                  <c:v>76</c:v>
                </c:pt>
                <c:pt idx="71">
                  <c:v>76</c:v>
                </c:pt>
                <c:pt idx="72">
                  <c:v>76</c:v>
                </c:pt>
                <c:pt idx="73">
                  <c:v>76</c:v>
                </c:pt>
                <c:pt idx="74">
                  <c:v>76</c:v>
                </c:pt>
                <c:pt idx="75">
                  <c:v>86</c:v>
                </c:pt>
                <c:pt idx="76">
                  <c:v>86</c:v>
                </c:pt>
                <c:pt idx="77">
                  <c:v>86</c:v>
                </c:pt>
                <c:pt idx="78">
                  <c:v>87</c:v>
                </c:pt>
                <c:pt idx="79">
                  <c:v>89</c:v>
                </c:pt>
                <c:pt idx="80">
                  <c:v>89</c:v>
                </c:pt>
                <c:pt idx="81">
                  <c:v>89</c:v>
                </c:pt>
                <c:pt idx="82">
                  <c:v>92</c:v>
                </c:pt>
                <c:pt idx="83">
                  <c:v>98</c:v>
                </c:pt>
                <c:pt idx="84">
                  <c:v>98</c:v>
                </c:pt>
                <c:pt idx="85">
                  <c:v>98</c:v>
                </c:pt>
                <c:pt idx="86">
                  <c:v>98</c:v>
                </c:pt>
                <c:pt idx="87">
                  <c:v>98</c:v>
                </c:pt>
                <c:pt idx="88">
                  <c:v>98</c:v>
                </c:pt>
                <c:pt idx="89">
                  <c:v>102</c:v>
                </c:pt>
                <c:pt idx="90">
                  <c:v>102</c:v>
                </c:pt>
                <c:pt idx="91">
                  <c:v>102</c:v>
                </c:pt>
                <c:pt idx="92">
                  <c:v>102</c:v>
                </c:pt>
                <c:pt idx="93">
                  <c:v>102</c:v>
                </c:pt>
                <c:pt idx="94">
                  <c:v>102</c:v>
                </c:pt>
                <c:pt idx="95">
                  <c:v>103</c:v>
                </c:pt>
                <c:pt idx="96">
                  <c:v>103</c:v>
                </c:pt>
                <c:pt idx="97">
                  <c:v>103</c:v>
                </c:pt>
                <c:pt idx="98">
                  <c:v>103</c:v>
                </c:pt>
                <c:pt idx="99">
                  <c:v>103</c:v>
                </c:pt>
                <c:pt idx="100">
                  <c:v>103</c:v>
                </c:pt>
                <c:pt idx="101">
                  <c:v>104</c:v>
                </c:pt>
                <c:pt idx="102">
                  <c:v>104</c:v>
                </c:pt>
                <c:pt idx="103">
                  <c:v>105</c:v>
                </c:pt>
                <c:pt idx="104">
                  <c:v>105</c:v>
                </c:pt>
                <c:pt idx="105">
                  <c:v>105</c:v>
                </c:pt>
                <c:pt idx="106">
                  <c:v>106</c:v>
                </c:pt>
                <c:pt idx="107">
                  <c:v>106</c:v>
                </c:pt>
                <c:pt idx="108">
                  <c:v>106</c:v>
                </c:pt>
                <c:pt idx="109">
                  <c:v>106</c:v>
                </c:pt>
                <c:pt idx="110">
                  <c:v>106</c:v>
                </c:pt>
                <c:pt idx="111">
                  <c:v>106</c:v>
                </c:pt>
                <c:pt idx="112">
                  <c:v>106</c:v>
                </c:pt>
                <c:pt idx="113">
                  <c:v>106</c:v>
                </c:pt>
                <c:pt idx="114">
                  <c:v>107</c:v>
                </c:pt>
                <c:pt idx="115">
                  <c:v>108</c:v>
                </c:pt>
                <c:pt idx="116">
                  <c:v>108</c:v>
                </c:pt>
                <c:pt idx="117">
                  <c:v>108</c:v>
                </c:pt>
                <c:pt idx="118">
                  <c:v>108</c:v>
                </c:pt>
                <c:pt idx="119">
                  <c:v>109</c:v>
                </c:pt>
                <c:pt idx="120">
                  <c:v>109</c:v>
                </c:pt>
                <c:pt idx="121">
                  <c:v>109</c:v>
                </c:pt>
                <c:pt idx="122">
                  <c:v>109</c:v>
                </c:pt>
                <c:pt idx="123">
                  <c:v>109</c:v>
                </c:pt>
                <c:pt idx="124">
                  <c:v>109</c:v>
                </c:pt>
                <c:pt idx="125">
                  <c:v>109</c:v>
                </c:pt>
                <c:pt idx="126">
                  <c:v>110</c:v>
                </c:pt>
                <c:pt idx="127">
                  <c:v>110</c:v>
                </c:pt>
                <c:pt idx="128">
                  <c:v>110</c:v>
                </c:pt>
                <c:pt idx="129">
                  <c:v>110</c:v>
                </c:pt>
                <c:pt idx="130">
                  <c:v>110</c:v>
                </c:pt>
                <c:pt idx="131">
                  <c:v>112</c:v>
                </c:pt>
                <c:pt idx="132">
                  <c:v>113</c:v>
                </c:pt>
                <c:pt idx="133">
                  <c:v>113</c:v>
                </c:pt>
                <c:pt idx="134">
                  <c:v>114</c:v>
                </c:pt>
                <c:pt idx="135">
                  <c:v>114</c:v>
                </c:pt>
                <c:pt idx="136">
                  <c:v>115</c:v>
                </c:pt>
                <c:pt idx="137">
                  <c:v>115</c:v>
                </c:pt>
                <c:pt idx="138">
                  <c:v>115</c:v>
                </c:pt>
                <c:pt idx="139">
                  <c:v>115</c:v>
                </c:pt>
                <c:pt idx="140">
                  <c:v>115</c:v>
                </c:pt>
                <c:pt idx="141">
                  <c:v>115</c:v>
                </c:pt>
                <c:pt idx="142">
                  <c:v>115</c:v>
                </c:pt>
                <c:pt idx="143">
                  <c:v>115</c:v>
                </c:pt>
                <c:pt idx="144">
                  <c:v>115</c:v>
                </c:pt>
                <c:pt idx="145">
                  <c:v>117</c:v>
                </c:pt>
                <c:pt idx="146">
                  <c:v>117</c:v>
                </c:pt>
                <c:pt idx="147">
                  <c:v>117</c:v>
                </c:pt>
                <c:pt idx="148">
                  <c:v>117</c:v>
                </c:pt>
                <c:pt idx="149">
                  <c:v>117</c:v>
                </c:pt>
                <c:pt idx="150">
                  <c:v>117</c:v>
                </c:pt>
                <c:pt idx="151">
                  <c:v>117</c:v>
                </c:pt>
                <c:pt idx="152">
                  <c:v>117</c:v>
                </c:pt>
                <c:pt idx="153">
                  <c:v>118</c:v>
                </c:pt>
                <c:pt idx="154">
                  <c:v>118</c:v>
                </c:pt>
                <c:pt idx="155">
                  <c:v>118</c:v>
                </c:pt>
                <c:pt idx="156">
                  <c:v>118</c:v>
                </c:pt>
                <c:pt idx="157">
                  <c:v>118</c:v>
                </c:pt>
                <c:pt idx="158">
                  <c:v>118</c:v>
                </c:pt>
                <c:pt idx="159">
                  <c:v>118</c:v>
                </c:pt>
                <c:pt idx="160">
                  <c:v>118</c:v>
                </c:pt>
                <c:pt idx="161">
                  <c:v>119</c:v>
                </c:pt>
                <c:pt idx="162">
                  <c:v>119</c:v>
                </c:pt>
                <c:pt idx="163">
                  <c:v>120</c:v>
                </c:pt>
                <c:pt idx="164">
                  <c:v>121</c:v>
                </c:pt>
                <c:pt idx="165">
                  <c:v>121</c:v>
                </c:pt>
                <c:pt idx="166">
                  <c:v>122</c:v>
                </c:pt>
                <c:pt idx="167">
                  <c:v>123</c:v>
                </c:pt>
                <c:pt idx="168">
                  <c:v>123</c:v>
                </c:pt>
                <c:pt idx="169">
                  <c:v>124</c:v>
                </c:pt>
                <c:pt idx="170">
                  <c:v>124</c:v>
                </c:pt>
                <c:pt idx="171">
                  <c:v>124</c:v>
                </c:pt>
                <c:pt idx="172">
                  <c:v>124</c:v>
                </c:pt>
                <c:pt idx="173">
                  <c:v>125</c:v>
                </c:pt>
                <c:pt idx="174">
                  <c:v>125</c:v>
                </c:pt>
                <c:pt idx="175">
                  <c:v>125</c:v>
                </c:pt>
                <c:pt idx="176">
                  <c:v>128</c:v>
                </c:pt>
                <c:pt idx="177">
                  <c:v>128</c:v>
                </c:pt>
                <c:pt idx="178">
                  <c:v>128</c:v>
                </c:pt>
                <c:pt idx="179">
                  <c:v>129</c:v>
                </c:pt>
                <c:pt idx="180">
                  <c:v>129</c:v>
                </c:pt>
                <c:pt idx="181">
                  <c:v>129</c:v>
                </c:pt>
                <c:pt idx="182">
                  <c:v>129</c:v>
                </c:pt>
                <c:pt idx="183">
                  <c:v>129</c:v>
                </c:pt>
                <c:pt idx="184">
                  <c:v>129</c:v>
                </c:pt>
                <c:pt idx="185">
                  <c:v>129</c:v>
                </c:pt>
                <c:pt idx="186">
                  <c:v>129</c:v>
                </c:pt>
                <c:pt idx="187">
                  <c:v>129</c:v>
                </c:pt>
                <c:pt idx="188">
                  <c:v>129</c:v>
                </c:pt>
                <c:pt idx="189">
                  <c:v>129</c:v>
                </c:pt>
                <c:pt idx="190">
                  <c:v>129</c:v>
                </c:pt>
                <c:pt idx="191">
                  <c:v>129</c:v>
                </c:pt>
                <c:pt idx="192">
                  <c:v>129</c:v>
                </c:pt>
                <c:pt idx="193">
                  <c:v>129</c:v>
                </c:pt>
                <c:pt idx="194">
                  <c:v>129</c:v>
                </c:pt>
                <c:pt idx="195">
                  <c:v>129</c:v>
                </c:pt>
                <c:pt idx="196">
                  <c:v>129</c:v>
                </c:pt>
                <c:pt idx="197">
                  <c:v>129</c:v>
                </c:pt>
                <c:pt idx="198">
                  <c:v>129</c:v>
                </c:pt>
                <c:pt idx="199">
                  <c:v>129</c:v>
                </c:pt>
                <c:pt idx="200">
                  <c:v>129</c:v>
                </c:pt>
                <c:pt idx="201">
                  <c:v>129</c:v>
                </c:pt>
                <c:pt idx="202">
                  <c:v>131</c:v>
                </c:pt>
                <c:pt idx="203">
                  <c:v>131</c:v>
                </c:pt>
                <c:pt idx="204">
                  <c:v>131</c:v>
                </c:pt>
                <c:pt idx="205">
                  <c:v>131</c:v>
                </c:pt>
                <c:pt idx="206">
                  <c:v>131</c:v>
                </c:pt>
                <c:pt idx="207">
                  <c:v>131</c:v>
                </c:pt>
                <c:pt idx="208">
                  <c:v>133</c:v>
                </c:pt>
                <c:pt idx="209">
                  <c:v>133</c:v>
                </c:pt>
                <c:pt idx="210">
                  <c:v>133</c:v>
                </c:pt>
                <c:pt idx="211">
                  <c:v>133</c:v>
                </c:pt>
                <c:pt idx="212">
                  <c:v>133</c:v>
                </c:pt>
                <c:pt idx="213">
                  <c:v>133</c:v>
                </c:pt>
                <c:pt idx="214">
                  <c:v>133</c:v>
                </c:pt>
                <c:pt idx="215">
                  <c:v>133</c:v>
                </c:pt>
                <c:pt idx="216">
                  <c:v>133</c:v>
                </c:pt>
                <c:pt idx="217">
                  <c:v>133</c:v>
                </c:pt>
                <c:pt idx="218">
                  <c:v>133</c:v>
                </c:pt>
                <c:pt idx="219">
                  <c:v>134</c:v>
                </c:pt>
                <c:pt idx="220">
                  <c:v>134</c:v>
                </c:pt>
                <c:pt idx="221">
                  <c:v>134</c:v>
                </c:pt>
                <c:pt idx="222">
                  <c:v>134</c:v>
                </c:pt>
                <c:pt idx="223">
                  <c:v>134</c:v>
                </c:pt>
                <c:pt idx="224">
                  <c:v>134</c:v>
                </c:pt>
                <c:pt idx="225">
                  <c:v>134</c:v>
                </c:pt>
                <c:pt idx="226">
                  <c:v>134</c:v>
                </c:pt>
                <c:pt idx="227">
                  <c:v>134</c:v>
                </c:pt>
                <c:pt idx="228">
                  <c:v>134</c:v>
                </c:pt>
                <c:pt idx="229">
                  <c:v>134</c:v>
                </c:pt>
                <c:pt idx="230">
                  <c:v>134</c:v>
                </c:pt>
                <c:pt idx="231">
                  <c:v>134</c:v>
                </c:pt>
                <c:pt idx="232">
                  <c:v>134</c:v>
                </c:pt>
                <c:pt idx="233">
                  <c:v>134</c:v>
                </c:pt>
                <c:pt idx="234">
                  <c:v>134</c:v>
                </c:pt>
                <c:pt idx="235">
                  <c:v>134</c:v>
                </c:pt>
                <c:pt idx="236">
                  <c:v>134</c:v>
                </c:pt>
                <c:pt idx="237">
                  <c:v>134</c:v>
                </c:pt>
                <c:pt idx="238">
                  <c:v>134</c:v>
                </c:pt>
                <c:pt idx="239">
                  <c:v>134</c:v>
                </c:pt>
                <c:pt idx="240">
                  <c:v>134</c:v>
                </c:pt>
                <c:pt idx="241">
                  <c:v>134</c:v>
                </c:pt>
                <c:pt idx="242">
                  <c:v>134</c:v>
                </c:pt>
                <c:pt idx="243">
                  <c:v>134</c:v>
                </c:pt>
                <c:pt idx="244">
                  <c:v>134</c:v>
                </c:pt>
                <c:pt idx="245">
                  <c:v>134</c:v>
                </c:pt>
                <c:pt idx="246">
                  <c:v>134</c:v>
                </c:pt>
                <c:pt idx="247">
                  <c:v>134</c:v>
                </c:pt>
                <c:pt idx="248">
                  <c:v>134</c:v>
                </c:pt>
                <c:pt idx="249">
                  <c:v>134</c:v>
                </c:pt>
                <c:pt idx="250">
                  <c:v>134</c:v>
                </c:pt>
                <c:pt idx="251">
                  <c:v>134</c:v>
                </c:pt>
                <c:pt idx="252">
                  <c:v>134</c:v>
                </c:pt>
                <c:pt idx="253">
                  <c:v>134</c:v>
                </c:pt>
                <c:pt idx="254">
                  <c:v>135</c:v>
                </c:pt>
                <c:pt idx="255">
                  <c:v>135</c:v>
                </c:pt>
                <c:pt idx="256">
                  <c:v>135</c:v>
                </c:pt>
                <c:pt idx="257">
                  <c:v>135</c:v>
                </c:pt>
                <c:pt idx="258">
                  <c:v>135</c:v>
                </c:pt>
                <c:pt idx="259">
                  <c:v>135</c:v>
                </c:pt>
                <c:pt idx="260">
                  <c:v>135</c:v>
                </c:pt>
                <c:pt idx="261">
                  <c:v>135</c:v>
                </c:pt>
                <c:pt idx="262">
                  <c:v>135</c:v>
                </c:pt>
                <c:pt idx="263">
                  <c:v>135</c:v>
                </c:pt>
              </c:numCache>
            </c:numRef>
          </c:yVal>
          <c:smooth val="1"/>
          <c:extLst>
            <c:ext xmlns:c16="http://schemas.microsoft.com/office/drawing/2014/chart" uri="{C3380CC4-5D6E-409C-BE32-E72D297353CC}">
              <c16:uniqueId val="{00000000-AF72-43AD-A195-83F6E0A79510}"/>
            </c:ext>
          </c:extLst>
        </c:ser>
        <c:ser>
          <c:idx val="1"/>
          <c:order val="1"/>
          <c:tx>
            <c:strRef>
              <c:f>'IIS-AML MODEL'!$E$10</c:f>
              <c:strCache>
                <c:ptCount val="1"/>
                <c:pt idx="0">
                  <c:v>Fitted _CVE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'IIS-AML MODEL'!$C$11:$C$274</c:f>
              <c:numCache>
                <c:formatCode>mmm\-yy</c:formatCode>
                <c:ptCount val="264"/>
                <c:pt idx="0">
                  <c:v>35065</c:v>
                </c:pt>
                <c:pt idx="1">
                  <c:v>35096</c:v>
                </c:pt>
                <c:pt idx="2">
                  <c:v>35125</c:v>
                </c:pt>
                <c:pt idx="3">
                  <c:v>35156</c:v>
                </c:pt>
                <c:pt idx="4">
                  <c:v>35186</c:v>
                </c:pt>
                <c:pt idx="5">
                  <c:v>35217</c:v>
                </c:pt>
                <c:pt idx="6">
                  <c:v>35247</c:v>
                </c:pt>
                <c:pt idx="7">
                  <c:v>35278</c:v>
                </c:pt>
                <c:pt idx="8">
                  <c:v>35309</c:v>
                </c:pt>
                <c:pt idx="9">
                  <c:v>35339</c:v>
                </c:pt>
                <c:pt idx="10">
                  <c:v>35370</c:v>
                </c:pt>
                <c:pt idx="11">
                  <c:v>35400</c:v>
                </c:pt>
                <c:pt idx="12">
                  <c:v>35431</c:v>
                </c:pt>
                <c:pt idx="13">
                  <c:v>35462</c:v>
                </c:pt>
                <c:pt idx="14">
                  <c:v>35490</c:v>
                </c:pt>
                <c:pt idx="15">
                  <c:v>35521</c:v>
                </c:pt>
                <c:pt idx="16">
                  <c:v>35551</c:v>
                </c:pt>
                <c:pt idx="17">
                  <c:v>35582</c:v>
                </c:pt>
                <c:pt idx="18">
                  <c:v>35612</c:v>
                </c:pt>
                <c:pt idx="19">
                  <c:v>35643</c:v>
                </c:pt>
                <c:pt idx="20">
                  <c:v>35674</c:v>
                </c:pt>
                <c:pt idx="21">
                  <c:v>35704</c:v>
                </c:pt>
                <c:pt idx="22">
                  <c:v>35735</c:v>
                </c:pt>
                <c:pt idx="23">
                  <c:v>35765</c:v>
                </c:pt>
                <c:pt idx="24">
                  <c:v>35796</c:v>
                </c:pt>
                <c:pt idx="25">
                  <c:v>35827</c:v>
                </c:pt>
                <c:pt idx="26">
                  <c:v>35855</c:v>
                </c:pt>
                <c:pt idx="27">
                  <c:v>35886</c:v>
                </c:pt>
                <c:pt idx="28">
                  <c:v>35916</c:v>
                </c:pt>
                <c:pt idx="29">
                  <c:v>35947</c:v>
                </c:pt>
                <c:pt idx="30">
                  <c:v>35977</c:v>
                </c:pt>
                <c:pt idx="31">
                  <c:v>36008</c:v>
                </c:pt>
                <c:pt idx="32">
                  <c:v>36039</c:v>
                </c:pt>
                <c:pt idx="33">
                  <c:v>36069</c:v>
                </c:pt>
                <c:pt idx="34">
                  <c:v>36100</c:v>
                </c:pt>
                <c:pt idx="35">
                  <c:v>36130</c:v>
                </c:pt>
                <c:pt idx="36">
                  <c:v>36161</c:v>
                </c:pt>
                <c:pt idx="37">
                  <c:v>36192</c:v>
                </c:pt>
                <c:pt idx="38">
                  <c:v>36220</c:v>
                </c:pt>
                <c:pt idx="39">
                  <c:v>36251</c:v>
                </c:pt>
                <c:pt idx="40">
                  <c:v>36281</c:v>
                </c:pt>
                <c:pt idx="41">
                  <c:v>36312</c:v>
                </c:pt>
                <c:pt idx="42">
                  <c:v>36342</c:v>
                </c:pt>
                <c:pt idx="43">
                  <c:v>36373</c:v>
                </c:pt>
                <c:pt idx="44">
                  <c:v>36404</c:v>
                </c:pt>
                <c:pt idx="45">
                  <c:v>36434</c:v>
                </c:pt>
                <c:pt idx="46">
                  <c:v>36465</c:v>
                </c:pt>
                <c:pt idx="47">
                  <c:v>36495</c:v>
                </c:pt>
                <c:pt idx="48">
                  <c:v>36526</c:v>
                </c:pt>
                <c:pt idx="49">
                  <c:v>36557</c:v>
                </c:pt>
                <c:pt idx="50">
                  <c:v>36586</c:v>
                </c:pt>
                <c:pt idx="51">
                  <c:v>36617</c:v>
                </c:pt>
                <c:pt idx="52">
                  <c:v>36647</c:v>
                </c:pt>
                <c:pt idx="53">
                  <c:v>36678</c:v>
                </c:pt>
                <c:pt idx="54">
                  <c:v>36708</c:v>
                </c:pt>
                <c:pt idx="55">
                  <c:v>36739</c:v>
                </c:pt>
                <c:pt idx="56">
                  <c:v>36770</c:v>
                </c:pt>
                <c:pt idx="57">
                  <c:v>36800</c:v>
                </c:pt>
                <c:pt idx="58">
                  <c:v>36831</c:v>
                </c:pt>
                <c:pt idx="59">
                  <c:v>36861</c:v>
                </c:pt>
                <c:pt idx="60">
                  <c:v>36892</c:v>
                </c:pt>
                <c:pt idx="61">
                  <c:v>36923</c:v>
                </c:pt>
                <c:pt idx="62">
                  <c:v>36951</c:v>
                </c:pt>
                <c:pt idx="63">
                  <c:v>36982</c:v>
                </c:pt>
                <c:pt idx="64">
                  <c:v>37012</c:v>
                </c:pt>
                <c:pt idx="65">
                  <c:v>37043</c:v>
                </c:pt>
                <c:pt idx="66">
                  <c:v>37073</c:v>
                </c:pt>
                <c:pt idx="67">
                  <c:v>37104</c:v>
                </c:pt>
                <c:pt idx="68">
                  <c:v>37135</c:v>
                </c:pt>
                <c:pt idx="69">
                  <c:v>37165</c:v>
                </c:pt>
                <c:pt idx="70">
                  <c:v>37196</c:v>
                </c:pt>
                <c:pt idx="71">
                  <c:v>37226</c:v>
                </c:pt>
                <c:pt idx="72">
                  <c:v>37257</c:v>
                </c:pt>
                <c:pt idx="73">
                  <c:v>37288</c:v>
                </c:pt>
                <c:pt idx="74">
                  <c:v>37316</c:v>
                </c:pt>
                <c:pt idx="75">
                  <c:v>37347</c:v>
                </c:pt>
                <c:pt idx="76">
                  <c:v>37377</c:v>
                </c:pt>
                <c:pt idx="77">
                  <c:v>37408</c:v>
                </c:pt>
                <c:pt idx="78">
                  <c:v>37438</c:v>
                </c:pt>
                <c:pt idx="79">
                  <c:v>37469</c:v>
                </c:pt>
                <c:pt idx="80">
                  <c:v>37500</c:v>
                </c:pt>
                <c:pt idx="81">
                  <c:v>37530</c:v>
                </c:pt>
                <c:pt idx="82">
                  <c:v>37561</c:v>
                </c:pt>
                <c:pt idx="83">
                  <c:v>37591</c:v>
                </c:pt>
                <c:pt idx="84">
                  <c:v>37622</c:v>
                </c:pt>
                <c:pt idx="85">
                  <c:v>37653</c:v>
                </c:pt>
                <c:pt idx="86">
                  <c:v>37681</c:v>
                </c:pt>
                <c:pt idx="87">
                  <c:v>37712</c:v>
                </c:pt>
                <c:pt idx="88">
                  <c:v>37742</c:v>
                </c:pt>
                <c:pt idx="89">
                  <c:v>37773</c:v>
                </c:pt>
                <c:pt idx="90">
                  <c:v>37803</c:v>
                </c:pt>
                <c:pt idx="91">
                  <c:v>37834</c:v>
                </c:pt>
                <c:pt idx="92">
                  <c:v>37865</c:v>
                </c:pt>
                <c:pt idx="93">
                  <c:v>37895</c:v>
                </c:pt>
                <c:pt idx="94">
                  <c:v>37926</c:v>
                </c:pt>
                <c:pt idx="95">
                  <c:v>37956</c:v>
                </c:pt>
                <c:pt idx="96">
                  <c:v>37987</c:v>
                </c:pt>
                <c:pt idx="97">
                  <c:v>38018</c:v>
                </c:pt>
                <c:pt idx="98">
                  <c:v>38047</c:v>
                </c:pt>
                <c:pt idx="99">
                  <c:v>38078</c:v>
                </c:pt>
                <c:pt idx="100">
                  <c:v>38108</c:v>
                </c:pt>
                <c:pt idx="101">
                  <c:v>38139</c:v>
                </c:pt>
                <c:pt idx="102">
                  <c:v>38169</c:v>
                </c:pt>
                <c:pt idx="103">
                  <c:v>38200</c:v>
                </c:pt>
                <c:pt idx="104">
                  <c:v>38231</c:v>
                </c:pt>
                <c:pt idx="105">
                  <c:v>38261</c:v>
                </c:pt>
                <c:pt idx="106">
                  <c:v>38292</c:v>
                </c:pt>
                <c:pt idx="107">
                  <c:v>38322</c:v>
                </c:pt>
                <c:pt idx="108">
                  <c:v>38353</c:v>
                </c:pt>
                <c:pt idx="109">
                  <c:v>38384</c:v>
                </c:pt>
                <c:pt idx="110">
                  <c:v>38412</c:v>
                </c:pt>
                <c:pt idx="111">
                  <c:v>38443</c:v>
                </c:pt>
                <c:pt idx="112">
                  <c:v>38473</c:v>
                </c:pt>
                <c:pt idx="113">
                  <c:v>38504</c:v>
                </c:pt>
                <c:pt idx="114">
                  <c:v>38534</c:v>
                </c:pt>
                <c:pt idx="115">
                  <c:v>38565</c:v>
                </c:pt>
                <c:pt idx="116">
                  <c:v>38596</c:v>
                </c:pt>
                <c:pt idx="117">
                  <c:v>38626</c:v>
                </c:pt>
                <c:pt idx="118">
                  <c:v>38657</c:v>
                </c:pt>
                <c:pt idx="119">
                  <c:v>38687</c:v>
                </c:pt>
                <c:pt idx="120">
                  <c:v>38718</c:v>
                </c:pt>
                <c:pt idx="121">
                  <c:v>38749</c:v>
                </c:pt>
                <c:pt idx="122">
                  <c:v>38777</c:v>
                </c:pt>
                <c:pt idx="123">
                  <c:v>38808</c:v>
                </c:pt>
                <c:pt idx="124">
                  <c:v>38838</c:v>
                </c:pt>
                <c:pt idx="125">
                  <c:v>38869</c:v>
                </c:pt>
                <c:pt idx="126">
                  <c:v>38899</c:v>
                </c:pt>
                <c:pt idx="127">
                  <c:v>38930</c:v>
                </c:pt>
                <c:pt idx="128">
                  <c:v>38961</c:v>
                </c:pt>
                <c:pt idx="129">
                  <c:v>38991</c:v>
                </c:pt>
                <c:pt idx="130">
                  <c:v>39022</c:v>
                </c:pt>
                <c:pt idx="131">
                  <c:v>39052</c:v>
                </c:pt>
                <c:pt idx="132">
                  <c:v>39083</c:v>
                </c:pt>
                <c:pt idx="133">
                  <c:v>39114</c:v>
                </c:pt>
                <c:pt idx="134">
                  <c:v>39142</c:v>
                </c:pt>
                <c:pt idx="135">
                  <c:v>39173</c:v>
                </c:pt>
                <c:pt idx="136">
                  <c:v>39203</c:v>
                </c:pt>
                <c:pt idx="137">
                  <c:v>39234</c:v>
                </c:pt>
                <c:pt idx="138">
                  <c:v>39264</c:v>
                </c:pt>
                <c:pt idx="139">
                  <c:v>39295</c:v>
                </c:pt>
                <c:pt idx="140">
                  <c:v>39326</c:v>
                </c:pt>
                <c:pt idx="141">
                  <c:v>39356</c:v>
                </c:pt>
                <c:pt idx="142">
                  <c:v>39387</c:v>
                </c:pt>
                <c:pt idx="143">
                  <c:v>39417</c:v>
                </c:pt>
                <c:pt idx="144">
                  <c:v>39448</c:v>
                </c:pt>
                <c:pt idx="145">
                  <c:v>39479</c:v>
                </c:pt>
                <c:pt idx="146">
                  <c:v>39508</c:v>
                </c:pt>
                <c:pt idx="147">
                  <c:v>39539</c:v>
                </c:pt>
                <c:pt idx="148">
                  <c:v>39569</c:v>
                </c:pt>
                <c:pt idx="149">
                  <c:v>39600</c:v>
                </c:pt>
                <c:pt idx="150">
                  <c:v>39630</c:v>
                </c:pt>
                <c:pt idx="151">
                  <c:v>39661</c:v>
                </c:pt>
                <c:pt idx="152">
                  <c:v>39692</c:v>
                </c:pt>
                <c:pt idx="153">
                  <c:v>39722</c:v>
                </c:pt>
                <c:pt idx="154">
                  <c:v>39753</c:v>
                </c:pt>
                <c:pt idx="155">
                  <c:v>39783</c:v>
                </c:pt>
                <c:pt idx="156">
                  <c:v>39814</c:v>
                </c:pt>
                <c:pt idx="157">
                  <c:v>39845</c:v>
                </c:pt>
                <c:pt idx="158">
                  <c:v>39873</c:v>
                </c:pt>
                <c:pt idx="159">
                  <c:v>39904</c:v>
                </c:pt>
                <c:pt idx="160">
                  <c:v>39934</c:v>
                </c:pt>
                <c:pt idx="161">
                  <c:v>39965</c:v>
                </c:pt>
                <c:pt idx="162">
                  <c:v>39995</c:v>
                </c:pt>
                <c:pt idx="163">
                  <c:v>40026</c:v>
                </c:pt>
                <c:pt idx="164">
                  <c:v>40057</c:v>
                </c:pt>
                <c:pt idx="165">
                  <c:v>40087</c:v>
                </c:pt>
                <c:pt idx="166">
                  <c:v>40118</c:v>
                </c:pt>
                <c:pt idx="167">
                  <c:v>40148</c:v>
                </c:pt>
                <c:pt idx="168">
                  <c:v>40179</c:v>
                </c:pt>
                <c:pt idx="169">
                  <c:v>40210</c:v>
                </c:pt>
                <c:pt idx="170">
                  <c:v>40238</c:v>
                </c:pt>
                <c:pt idx="171">
                  <c:v>40269</c:v>
                </c:pt>
                <c:pt idx="172">
                  <c:v>40299</c:v>
                </c:pt>
                <c:pt idx="173">
                  <c:v>40330</c:v>
                </c:pt>
                <c:pt idx="174">
                  <c:v>40360</c:v>
                </c:pt>
                <c:pt idx="175">
                  <c:v>40391</c:v>
                </c:pt>
                <c:pt idx="176">
                  <c:v>40422</c:v>
                </c:pt>
                <c:pt idx="177">
                  <c:v>40452</c:v>
                </c:pt>
                <c:pt idx="178">
                  <c:v>40483</c:v>
                </c:pt>
                <c:pt idx="179">
                  <c:v>40513</c:v>
                </c:pt>
                <c:pt idx="180">
                  <c:v>40544</c:v>
                </c:pt>
                <c:pt idx="181">
                  <c:v>40575</c:v>
                </c:pt>
                <c:pt idx="182">
                  <c:v>40603</c:v>
                </c:pt>
                <c:pt idx="183">
                  <c:v>40634</c:v>
                </c:pt>
                <c:pt idx="184">
                  <c:v>40664</c:v>
                </c:pt>
                <c:pt idx="185">
                  <c:v>40695</c:v>
                </c:pt>
                <c:pt idx="186">
                  <c:v>40725</c:v>
                </c:pt>
                <c:pt idx="187">
                  <c:v>40756</c:v>
                </c:pt>
                <c:pt idx="188">
                  <c:v>40787</c:v>
                </c:pt>
                <c:pt idx="189">
                  <c:v>40817</c:v>
                </c:pt>
                <c:pt idx="190">
                  <c:v>40848</c:v>
                </c:pt>
                <c:pt idx="191">
                  <c:v>40878</c:v>
                </c:pt>
                <c:pt idx="192">
                  <c:v>40909</c:v>
                </c:pt>
                <c:pt idx="193">
                  <c:v>40940</c:v>
                </c:pt>
                <c:pt idx="194">
                  <c:v>40969</c:v>
                </c:pt>
                <c:pt idx="195">
                  <c:v>41000</c:v>
                </c:pt>
                <c:pt idx="196">
                  <c:v>41030</c:v>
                </c:pt>
                <c:pt idx="197">
                  <c:v>41061</c:v>
                </c:pt>
                <c:pt idx="198">
                  <c:v>41091</c:v>
                </c:pt>
                <c:pt idx="199">
                  <c:v>41122</c:v>
                </c:pt>
                <c:pt idx="200">
                  <c:v>41153</c:v>
                </c:pt>
                <c:pt idx="201">
                  <c:v>41183</c:v>
                </c:pt>
                <c:pt idx="202">
                  <c:v>41214</c:v>
                </c:pt>
                <c:pt idx="203">
                  <c:v>41244</c:v>
                </c:pt>
                <c:pt idx="204">
                  <c:v>41275</c:v>
                </c:pt>
                <c:pt idx="205">
                  <c:v>41306</c:v>
                </c:pt>
                <c:pt idx="206">
                  <c:v>41334</c:v>
                </c:pt>
                <c:pt idx="207">
                  <c:v>41365</c:v>
                </c:pt>
                <c:pt idx="208">
                  <c:v>41395</c:v>
                </c:pt>
                <c:pt idx="209">
                  <c:v>41426</c:v>
                </c:pt>
                <c:pt idx="210">
                  <c:v>41456</c:v>
                </c:pt>
                <c:pt idx="211">
                  <c:v>41487</c:v>
                </c:pt>
                <c:pt idx="212">
                  <c:v>41518</c:v>
                </c:pt>
                <c:pt idx="213">
                  <c:v>41548</c:v>
                </c:pt>
                <c:pt idx="214">
                  <c:v>41579</c:v>
                </c:pt>
                <c:pt idx="215">
                  <c:v>41609</c:v>
                </c:pt>
                <c:pt idx="216">
                  <c:v>41640</c:v>
                </c:pt>
                <c:pt idx="217">
                  <c:v>41671</c:v>
                </c:pt>
                <c:pt idx="218">
                  <c:v>41699</c:v>
                </c:pt>
                <c:pt idx="219">
                  <c:v>41730</c:v>
                </c:pt>
                <c:pt idx="220">
                  <c:v>41760</c:v>
                </c:pt>
                <c:pt idx="221">
                  <c:v>41791</c:v>
                </c:pt>
                <c:pt idx="222">
                  <c:v>41821</c:v>
                </c:pt>
                <c:pt idx="223">
                  <c:v>41852</c:v>
                </c:pt>
                <c:pt idx="224">
                  <c:v>41883</c:v>
                </c:pt>
                <c:pt idx="225">
                  <c:v>41913</c:v>
                </c:pt>
                <c:pt idx="226">
                  <c:v>41944</c:v>
                </c:pt>
                <c:pt idx="227">
                  <c:v>41974</c:v>
                </c:pt>
                <c:pt idx="228">
                  <c:v>42005</c:v>
                </c:pt>
                <c:pt idx="229">
                  <c:v>42036</c:v>
                </c:pt>
                <c:pt idx="230">
                  <c:v>42064</c:v>
                </c:pt>
                <c:pt idx="231">
                  <c:v>42095</c:v>
                </c:pt>
                <c:pt idx="232">
                  <c:v>42125</c:v>
                </c:pt>
                <c:pt idx="233">
                  <c:v>42156</c:v>
                </c:pt>
                <c:pt idx="234">
                  <c:v>42186</c:v>
                </c:pt>
                <c:pt idx="235">
                  <c:v>42217</c:v>
                </c:pt>
                <c:pt idx="236">
                  <c:v>42248</c:v>
                </c:pt>
                <c:pt idx="237">
                  <c:v>42278</c:v>
                </c:pt>
                <c:pt idx="238">
                  <c:v>42309</c:v>
                </c:pt>
                <c:pt idx="239">
                  <c:v>42339</c:v>
                </c:pt>
                <c:pt idx="240">
                  <c:v>42370</c:v>
                </c:pt>
                <c:pt idx="241">
                  <c:v>42401</c:v>
                </c:pt>
                <c:pt idx="242">
                  <c:v>42430</c:v>
                </c:pt>
                <c:pt idx="243">
                  <c:v>42461</c:v>
                </c:pt>
                <c:pt idx="244">
                  <c:v>42491</c:v>
                </c:pt>
                <c:pt idx="245">
                  <c:v>42522</c:v>
                </c:pt>
                <c:pt idx="246">
                  <c:v>42552</c:v>
                </c:pt>
                <c:pt idx="247">
                  <c:v>42583</c:v>
                </c:pt>
                <c:pt idx="248">
                  <c:v>42614</c:v>
                </c:pt>
                <c:pt idx="249">
                  <c:v>42644</c:v>
                </c:pt>
                <c:pt idx="250">
                  <c:v>42675</c:v>
                </c:pt>
                <c:pt idx="251">
                  <c:v>42705</c:v>
                </c:pt>
                <c:pt idx="252">
                  <c:v>42736</c:v>
                </c:pt>
                <c:pt idx="253">
                  <c:v>42767</c:v>
                </c:pt>
                <c:pt idx="254">
                  <c:v>42795</c:v>
                </c:pt>
                <c:pt idx="255">
                  <c:v>42826</c:v>
                </c:pt>
                <c:pt idx="256">
                  <c:v>42856</c:v>
                </c:pt>
                <c:pt idx="257">
                  <c:v>42887</c:v>
                </c:pt>
                <c:pt idx="258">
                  <c:v>42917</c:v>
                </c:pt>
                <c:pt idx="259">
                  <c:v>42948</c:v>
                </c:pt>
                <c:pt idx="260">
                  <c:v>42979</c:v>
                </c:pt>
                <c:pt idx="261">
                  <c:v>43009</c:v>
                </c:pt>
                <c:pt idx="262">
                  <c:v>43040</c:v>
                </c:pt>
                <c:pt idx="263">
                  <c:v>43070</c:v>
                </c:pt>
              </c:numCache>
            </c:numRef>
          </c:xVal>
          <c:yVal>
            <c:numRef>
              <c:f>'IIS-AML MODEL'!$E$11:$E$274</c:f>
              <c:numCache>
                <c:formatCode>General</c:formatCode>
                <c:ptCount val="264"/>
                <c:pt idx="0">
                  <c:v>0.54001663966222646</c:v>
                </c:pt>
                <c:pt idx="1">
                  <c:v>0.58538076522397786</c:v>
                </c:pt>
                <c:pt idx="2">
                  <c:v>0.63453772264823582</c:v>
                </c:pt>
                <c:pt idx="3">
                  <c:v>0.6878014799888531</c:v>
                </c:pt>
                <c:pt idx="4">
                  <c:v>0.74551144567902228</c:v>
                </c:pt>
                <c:pt idx="5">
                  <c:v>0.80803443373785733</c:v>
                </c:pt>
                <c:pt idx="6">
                  <c:v>0.87576676381553598</c:v>
                </c:pt>
                <c:pt idx="7">
                  <c:v>0.94913650225081603</c:v>
                </c:pt>
                <c:pt idx="8">
                  <c:v>1.028605849985837</c:v>
                </c:pt>
                <c:pt idx="9">
                  <c:v>1.1146736826942854</c:v>
                </c:pt>
                <c:pt idx="10">
                  <c:v>1.2078782477979815</c:v>
                </c:pt>
                <c:pt idx="11">
                  <c:v>1.3088000221366185</c:v>
                </c:pt>
                <c:pt idx="12">
                  <c:v>1.4180647328732592</c:v>
                </c:pt>
                <c:pt idx="13">
                  <c:v>1.5363465427158935</c:v>
                </c:pt>
                <c:pt idx="14">
                  <c:v>1.6643713986581214</c:v>
                </c:pt>
                <c:pt idx="15">
                  <c:v>1.8029205411283633</c:v>
                </c:pt>
                <c:pt idx="16">
                  <c:v>1.9528341676182923</c:v>
                </c:pt>
                <c:pt idx="17">
                  <c:v>2.1150152414615921</c:v>
                </c:pt>
                <c:pt idx="18">
                  <c:v>2.2904334323706155</c:v>
                </c:pt>
                <c:pt idx="19">
                  <c:v>2.4801291705212352</c:v>
                </c:pt>
                <c:pt idx="20">
                  <c:v>2.6852177903091698</c:v>
                </c:pt>
                <c:pt idx="21">
                  <c:v>2.9068937332838694</c:v>
                </c:pt>
                <c:pt idx="22">
                  <c:v>3.146434772095271</c:v>
                </c:pt>
                <c:pt idx="23">
                  <c:v>3.4052062084614927</c:v>
                </c:pt>
                <c:pt idx="24">
                  <c:v>3.6846649880831022</c:v>
                </c:pt>
                <c:pt idx="25">
                  <c:v>3.9863636640028899</c:v>
                </c:pt>
                <c:pt idx="26">
                  <c:v>4.3119541270668131</c:v>
                </c:pt>
                <c:pt idx="27">
                  <c:v>4.6631910078350156</c:v>
                </c:pt>
                <c:pt idx="28">
                  <c:v>5.0419346385113846</c:v>
                </c:pt>
                <c:pt idx="29">
                  <c:v>5.4501534462458379</c:v>
                </c:pt>
                <c:pt idx="30">
                  <c:v>5.8899256306214394</c:v>
                </c:pt>
                <c:pt idx="31">
                  <c:v>6.3634399584599706</c:v>
                </c:pt>
                <c:pt idx="32">
                  <c:v>6.8729954885626583</c:v>
                </c:pt>
                <c:pt idx="33">
                  <c:v>7.4210000180766098</c:v>
                </c:pt>
                <c:pt idx="34">
                  <c:v>8.0099670214281176</c:v>
                </c:pt>
                <c:pt idx="35">
                  <c:v>8.6425108329613831</c:v>
                </c:pt>
                <c:pt idx="36">
                  <c:v>9.321339806545522</c:v>
                </c:pt>
                <c:pt idx="37">
                  <c:v>10.049247170677692</c:v>
                </c:pt>
                <c:pt idx="38">
                  <c:v>10.829099287480645</c:v>
                </c:pt>
                <c:pt idx="39">
                  <c:v>11.66382102019241</c:v>
                </c:pt>
                <c:pt idx="40">
                  <c:v>12.55637791825017</c:v>
                </c:pt>
                <c:pt idx="41">
                  <c:v>13.509754944079935</c:v>
                </c:pt>
                <c:pt idx="42">
                  <c:v>14.526931493591</c:v>
                </c:pt>
                <c:pt idx="43">
                  <c:v>15.610852505595936</c:v>
                </c:pt>
                <c:pt idx="44">
                  <c:v>16.764395516349094</c:v>
                </c:pt>
                <c:pt idx="45">
                  <c:v>17.990333596323048</c:v>
                </c:pt>
                <c:pt idx="46">
                  <c:v>19.291294208997261</c:v>
                </c:pt>
                <c:pt idx="47">
                  <c:v>20.66971415689844</c:v>
                </c:pt>
                <c:pt idx="48">
                  <c:v>22.127790928493177</c:v>
                </c:pt>
                <c:pt idx="49">
                  <c:v>23.667430929555572</c:v>
                </c:pt>
                <c:pt idx="50">
                  <c:v>25.290195271427816</c:v>
                </c:pt>
                <c:pt idx="51">
                  <c:v>26.997243991326734</c:v>
                </c:pt>
                <c:pt idx="52">
                  <c:v>28.789279789514794</c:v>
                </c:pt>
                <c:pt idx="53">
                  <c:v>30.666492575470613</c:v>
                </c:pt>
                <c:pt idx="54">
                  <c:v>32.628506308676506</c:v>
                </c:pt>
                <c:pt idx="55">
                  <c:v>34.67432978591475</c:v>
                </c:pt>
                <c:pt idx="56">
                  <c:v>36.802313151317755</c:v>
                </c:pt>
                <c:pt idx="57">
                  <c:v>39.010111972679454</c:v>
                </c:pt>
                <c:pt idx="58">
                  <c:v>41.29466072318673</c:v>
                </c:pt>
                <c:pt idx="59">
                  <c:v>43.652157419285466</c:v>
                </c:pt>
                <c:pt idx="60">
                  <c:v>46.078060983868404</c:v>
                </c:pt>
                <c:pt idx="61">
                  <c:v>48.567102625365436</c:v>
                </c:pt>
                <c:pt idx="62">
                  <c:v>51.113312149888834</c:v>
                </c:pt>
                <c:pt idx="63">
                  <c:v>53.710059664765787</c:v>
                </c:pt>
                <c:pt idx="64">
                  <c:v>56.350112604480223</c:v>
                </c:pt>
                <c:pt idx="65">
                  <c:v>59.025707438253853</c:v>
                </c:pt>
                <c:pt idx="66">
                  <c:v>61.728634832128307</c:v>
                </c:pt>
                <c:pt idx="67">
                  <c:v>64.450336471336499</c:v>
                </c:pt>
                <c:pt idx="68">
                  <c:v>67.182011236210982</c:v>
                </c:pt>
                <c:pt idx="69">
                  <c:v>69.914728000498883</c:v>
                </c:pt>
                <c:pt idx="70">
                  <c:v>72.639542013714333</c:v>
                </c:pt>
                <c:pt idx="71">
                  <c:v>75.347611660615016</c:v>
                </c:pt>
                <c:pt idx="72">
                  <c:v>78.030312373065115</c:v>
                </c:pt>
                <c:pt idx="73">
                  <c:v>80.679344603716601</c:v>
                </c:pt>
                <c:pt idx="74">
                  <c:v>83.286833047519053</c:v>
                </c:pt>
                <c:pt idx="75">
                  <c:v>85.845414696547607</c:v>
                </c:pt>
                <c:pt idx="76">
                  <c:v>88.348313808550898</c:v>
                </c:pt>
                <c:pt idx="77">
                  <c:v>90.78940242714269</c:v>
                </c:pt>
                <c:pt idx="78">
                  <c:v>93.163245676560337</c:v>
                </c:pt>
                <c:pt idx="79">
                  <c:v>95.465131631947017</c:v>
                </c:pt>
                <c:pt idx="80">
                  <c:v>97.691086106158764</c:v>
                </c:pt>
                <c:pt idx="81">
                  <c:v>99.837873170630687</c:v>
                </c:pt>
                <c:pt idx="82">
                  <c:v>101.90298262224785</c:v>
                </c:pt>
                <c:pt idx="83">
                  <c:v>103.88460590928405</c:v>
                </c:pt>
                <c:pt idx="84">
                  <c:v>105.78160223343825</c:v>
                </c:pt>
                <c:pt idx="85">
                  <c:v>107.5934566544565</c:v>
                </c:pt>
                <c:pt idx="86">
                  <c:v>109.32023204672669</c:v>
                </c:pt>
                <c:pt idx="87">
                  <c:v>110.96251670538923</c:v>
                </c:pt>
                <c:pt idx="88">
                  <c:v>112.52136928708136</c:v>
                </c:pt>
                <c:pt idx="89">
                  <c:v>113.99826261256818</c:v>
                </c:pt>
                <c:pt idx="90">
                  <c:v>115.39502767010404</c:v>
                </c:pt>
                <c:pt idx="91">
                  <c:v>116.71379895317044</c:v>
                </c:pt>
                <c:pt idx="92">
                  <c:v>117.95696205620429</c:v>
                </c:pt>
                <c:pt idx="93">
                  <c:v>119.12710424687624</c:v>
                </c:pt>
                <c:pt idx="94">
                  <c:v>120.22696854093029</c:v>
                </c:pt>
                <c:pt idx="95">
                  <c:v>121.25941163088368</c:v>
                </c:pt>
                <c:pt idx="96">
                  <c:v>122.22736586631878</c:v>
                </c:pt>
                <c:pt idx="97">
                  <c:v>123.13380535267179</c:v>
                </c:pt>
                <c:pt idx="98">
                  <c:v>123.98171612752763</c:v>
                </c:pt>
                <c:pt idx="99">
                  <c:v>124.77407028758493</c:v>
                </c:pt>
                <c:pt idx="100">
                  <c:v>125.51380387402743</c:v>
                </c:pt>
                <c:pt idx="101">
                  <c:v>126.20379827689621</c:v>
                </c:pt>
                <c:pt idx="102">
                  <c:v>126.84686488782317</c:v>
                </c:pt>
                <c:pt idx="103">
                  <c:v>127.44573271269769</c:v>
                </c:pt>
                <c:pt idx="104">
                  <c:v>128.00303864909276</c:v>
                </c:pt>
                <c:pt idx="105">
                  <c:v>128.52132013533188</c:v>
                </c:pt>
                <c:pt idx="106">
                  <c:v>129.00300988689764</c:v>
                </c:pt>
                <c:pt idx="107">
                  <c:v>129.45043244968693</c:v>
                </c:pt>
                <c:pt idx="108">
                  <c:v>129.86580231688046</c:v>
                </c:pt>
                <c:pt idx="109">
                  <c:v>130.25122337564352</c:v>
                </c:pt>
                <c:pt idx="110">
                  <c:v>130.60868947048095</c:v>
                </c:pt>
                <c:pt idx="111">
                  <c:v>130.94008589101225</c:v>
                </c:pt>
                <c:pt idx="112">
                  <c:v>131.24719161258901</c:v>
                </c:pt>
                <c:pt idx="113">
                  <c:v>131.53168213808081</c:v>
                </c:pt>
                <c:pt idx="114">
                  <c:v>131.79513280798363</c:v>
                </c:pt>
                <c:pt idx="115">
                  <c:v>132.03902246353923</c:v>
                </c:pt>
                <c:pt idx="116">
                  <c:v>132.26473736367464</c:v>
                </c:pt>
                <c:pt idx="117">
                  <c:v>132.47357527122085</c:v>
                </c:pt>
                <c:pt idx="118">
                  <c:v>132.66674963704966</c:v>
                </c:pt>
                <c:pt idx="119">
                  <c:v>132.84539382252024</c:v>
                </c:pt>
                <c:pt idx="120">
                  <c:v>133.0105653110121</c:v>
                </c:pt>
                <c:pt idx="121">
                  <c:v>133.16324986843387</c:v>
                </c:pt>
                <c:pt idx="122">
                  <c:v>133.30436562052734</c:v>
                </c:pt>
                <c:pt idx="123">
                  <c:v>133.43476702163863</c:v>
                </c:pt>
                <c:pt idx="124">
                  <c:v>133.55524869550874</c:v>
                </c:pt>
                <c:pt idx="125">
                  <c:v>133.66654913363976</c:v>
                </c:pt>
                <c:pt idx="126">
                  <c:v>133.76935424102666</c:v>
                </c:pt>
                <c:pt idx="127">
                  <c:v>133.86430072258767</c:v>
                </c:pt>
                <c:pt idx="128">
                  <c:v>133.95197930657545</c:v>
                </c:pt>
                <c:pt idx="129">
                  <c:v>134.03293780367537</c:v>
                </c:pt>
                <c:pt idx="130">
                  <c:v>134.10768400246943</c:v>
                </c:pt>
                <c:pt idx="131">
                  <c:v>134.17668840353002</c:v>
                </c:pt>
                <c:pt idx="132">
                  <c:v>134.24038679565874</c:v>
                </c:pt>
                <c:pt idx="133">
                  <c:v>134.29918267875593</c:v>
                </c:pt>
                <c:pt idx="134">
                  <c:v>134.35344953853649</c:v>
                </c:pt>
                <c:pt idx="135">
                  <c:v>134.403532978839</c:v>
                </c:pt>
                <c:pt idx="136">
                  <c:v>134.44975271763798</c:v>
                </c:pt>
                <c:pt idx="137">
                  <c:v>134.49240445309442</c:v>
                </c:pt>
                <c:pt idx="138">
                  <c:v>134.53176160609246</c:v>
                </c:pt>
                <c:pt idx="139">
                  <c:v>134.56807694572831</c:v>
                </c:pt>
                <c:pt idx="140">
                  <c:v>134.60158410416537</c:v>
                </c:pt>
                <c:pt idx="141">
                  <c:v>134.63249898715546</c:v>
                </c:pt>
                <c:pt idx="142">
                  <c:v>134.66102108636852</c:v>
                </c:pt>
                <c:pt idx="143">
                  <c:v>134.68733469948032</c:v>
                </c:pt>
                <c:pt idx="144">
                  <c:v>134.71161006374956</c:v>
                </c:pt>
                <c:pt idx="145">
                  <c:v>134.73400440857986</c:v>
                </c:pt>
                <c:pt idx="146">
                  <c:v>134.75466293231369</c:v>
                </c:pt>
                <c:pt idx="147">
                  <c:v>134.77371970825175</c:v>
                </c:pt>
                <c:pt idx="148">
                  <c:v>134.79129852463441</c:v>
                </c:pt>
                <c:pt idx="149">
                  <c:v>134.80751366306544</c:v>
                </c:pt>
                <c:pt idx="150">
                  <c:v>134.8224706196072</c:v>
                </c:pt>
                <c:pt idx="151">
                  <c:v>134.83626677252875</c:v>
                </c:pt>
                <c:pt idx="152">
                  <c:v>134.84899200044916</c:v>
                </c:pt>
                <c:pt idx="153">
                  <c:v>134.86072925438827</c:v>
                </c:pt>
                <c:pt idx="154">
                  <c:v>134.87155508701341</c:v>
                </c:pt>
                <c:pt idx="155">
                  <c:v>134.88154014216016</c:v>
                </c:pt>
                <c:pt idx="156">
                  <c:v>134.89074960750261</c:v>
                </c:pt>
                <c:pt idx="157">
                  <c:v>134.8992436330557</c:v>
                </c:pt>
                <c:pt idx="158">
                  <c:v>134.90707771801283</c:v>
                </c:pt>
                <c:pt idx="159">
                  <c:v>134.91430306824824</c:v>
                </c:pt>
                <c:pt idx="160">
                  <c:v>134.92096692665336</c:v>
                </c:pt>
                <c:pt idx="161">
                  <c:v>134.92711287832418</c:v>
                </c:pt>
                <c:pt idx="162">
                  <c:v>134.93278113247385</c:v>
                </c:pt>
                <c:pt idx="163">
                  <c:v>134.93800878281183</c:v>
                </c:pt>
                <c:pt idx="164">
                  <c:v>134.94283004800425</c:v>
                </c:pt>
                <c:pt idx="165">
                  <c:v>134.94727649371603</c:v>
                </c:pt>
                <c:pt idx="166">
                  <c:v>134.95137723762267</c:v>
                </c:pt>
                <c:pt idx="167">
                  <c:v>134.95515913868209</c:v>
                </c:pt>
                <c:pt idx="168">
                  <c:v>134.95864697185769</c:v>
                </c:pt>
                <c:pt idx="169">
                  <c:v>134.96186358939977</c:v>
                </c:pt>
                <c:pt idx="170">
                  <c:v>134.9648300697072</c:v>
                </c:pt>
                <c:pt idx="171">
                  <c:v>134.96756585471712</c:v>
                </c:pt>
                <c:pt idx="172">
                  <c:v>134.97008887669833</c:v>
                </c:pt>
                <c:pt idx="173">
                  <c:v>134.97241567525916</c:v>
                </c:pt>
                <c:pt idx="174">
                  <c:v>134.9745615053192</c:v>
                </c:pt>
                <c:pt idx="175">
                  <c:v>134.97654043673785</c:v>
                </c:pt>
                <c:pt idx="176">
                  <c:v>134.97836544624008</c:v>
                </c:pt>
                <c:pt idx="177">
                  <c:v>134.98004850223165</c:v>
                </c:pt>
                <c:pt idx="178">
                  <c:v>134.98160064305068</c:v>
                </c:pt>
                <c:pt idx="179">
                  <c:v>134.98303204916076</c:v>
                </c:pt>
                <c:pt idx="180">
                  <c:v>134.98435210975296</c:v>
                </c:pt>
                <c:pt idx="181">
                  <c:v>134.98556948418741</c:v>
                </c:pt>
                <c:pt idx="182">
                  <c:v>134.98669215867301</c:v>
                </c:pt>
                <c:pt idx="183">
                  <c:v>134.98772749855286</c:v>
                </c:pt>
                <c:pt idx="184">
                  <c:v>134.98868229653516</c:v>
                </c:pt>
                <c:pt idx="185">
                  <c:v>134.98956281718259</c:v>
                </c:pt>
                <c:pt idx="186">
                  <c:v>134.99037483795013</c:v>
                </c:pt>
                <c:pt idx="187">
                  <c:v>134.99112368703808</c:v>
                </c:pt>
                <c:pt idx="188">
                  <c:v>134.99181427830669</c:v>
                </c:pt>
                <c:pt idx="189">
                  <c:v>134.99245114348065</c:v>
                </c:pt>
                <c:pt idx="190">
                  <c:v>134.99303846185248</c:v>
                </c:pt>
                <c:pt idx="191">
                  <c:v>134.99358008767939</c:v>
                </c:pt>
                <c:pt idx="192">
                  <c:v>134.99407957545233</c:v>
                </c:pt>
                <c:pt idx="193">
                  <c:v>134.99454020320158</c:v>
                </c:pt>
                <c:pt idx="194">
                  <c:v>134.99496499399217</c:v>
                </c:pt>
                <c:pt idx="195">
                  <c:v>134.99535673574894</c:v>
                </c:pt>
                <c:pt idx="196">
                  <c:v>134.99571799954086</c:v>
                </c:pt>
                <c:pt idx="197">
                  <c:v>134.99605115644448</c:v>
                </c:pt>
                <c:pt idx="198">
                  <c:v>134.99635839309667</c:v>
                </c:pt>
                <c:pt idx="199">
                  <c:v>134.99664172603866</c:v>
                </c:pt>
                <c:pt idx="200">
                  <c:v>134.99690301494445</c:v>
                </c:pt>
                <c:pt idx="201">
                  <c:v>134.99714397482146</c:v>
                </c:pt>
                <c:pt idx="202">
                  <c:v>134.99736618726237</c:v>
                </c:pt>
                <c:pt idx="203">
                  <c:v>134.99757111082189</c:v>
                </c:pt>
                <c:pt idx="204">
                  <c:v>134.99776009058715</c:v>
                </c:pt>
                <c:pt idx="205">
                  <c:v>134.99793436700341</c:v>
                </c:pt>
                <c:pt idx="206">
                  <c:v>134.99809508401387</c:v>
                </c:pt>
                <c:pt idx="207">
                  <c:v>134.99824329656622</c:v>
                </c:pt>
                <c:pt idx="208">
                  <c:v>134.99837997753542</c:v>
                </c:pt>
                <c:pt idx="209">
                  <c:v>134.99850602410825</c:v>
                </c:pt>
                <c:pt idx="210">
                  <c:v>134.99862226367117</c:v>
                </c:pt>
                <c:pt idx="211">
                  <c:v>134.9987294592402</c:v>
                </c:pt>
                <c:pt idx="212">
                  <c:v>134.9988283144686</c:v>
                </c:pt>
                <c:pt idx="213">
                  <c:v>134.99891947826492</c:v>
                </c:pt>
                <c:pt idx="214">
                  <c:v>134.99900354905191</c:v>
                </c:pt>
                <c:pt idx="215">
                  <c:v>134.99908107869408</c:v>
                </c:pt>
                <c:pt idx="216">
                  <c:v>134.99915257611994</c:v>
                </c:pt>
                <c:pt idx="217">
                  <c:v>134.99921851066216</c:v>
                </c:pt>
                <c:pt idx="218">
                  <c:v>134.99927931513812</c:v>
                </c:pt>
                <c:pt idx="219">
                  <c:v>134.99933538869081</c:v>
                </c:pt>
                <c:pt idx="220">
                  <c:v>134.99938709940861</c:v>
                </c:pt>
                <c:pt idx="221">
                  <c:v>134.99943478674149</c:v>
                </c:pt>
                <c:pt idx="222">
                  <c:v>134.99947876372889</c:v>
                </c:pt>
                <c:pt idx="223">
                  <c:v>134.99951931905463</c:v>
                </c:pt>
                <c:pt idx="224">
                  <c:v>134.99955671894176</c:v>
                </c:pt>
                <c:pt idx="225">
                  <c:v>134.99959120890014</c:v>
                </c:pt>
                <c:pt idx="226">
                  <c:v>134.99962301533776</c:v>
                </c:pt>
                <c:pt idx="227">
                  <c:v>134.99965234704717</c:v>
                </c:pt>
                <c:pt idx="228">
                  <c:v>134.99967939657586</c:v>
                </c:pt>
                <c:pt idx="229">
                  <c:v>134.99970434149017</c:v>
                </c:pt>
                <c:pt idx="230">
                  <c:v>134.99972734554095</c:v>
                </c:pt>
                <c:pt idx="231">
                  <c:v>134.99974855973841</c:v>
                </c:pt>
                <c:pt idx="232">
                  <c:v>134.99976812334339</c:v>
                </c:pt>
                <c:pt idx="233">
                  <c:v>134.99978616478151</c:v>
                </c:pt>
                <c:pt idx="234">
                  <c:v>134.99980280248619</c:v>
                </c:pt>
                <c:pt idx="235">
                  <c:v>134.99981814567613</c:v>
                </c:pt>
                <c:pt idx="236">
                  <c:v>134.9998322950722</c:v>
                </c:pt>
                <c:pt idx="237">
                  <c:v>134.9998453435586</c:v>
                </c:pt>
                <c:pt idx="238">
                  <c:v>134.99985737679268</c:v>
                </c:pt>
                <c:pt idx="239">
                  <c:v>134.99986847376715</c:v>
                </c:pt>
                <c:pt idx="240">
                  <c:v>134.99987870732861</c:v>
                </c:pt>
                <c:pt idx="241">
                  <c:v>134.99988814465581</c:v>
                </c:pt>
                <c:pt idx="242">
                  <c:v>134.9998968477006</c:v>
                </c:pt>
                <c:pt idx="243">
                  <c:v>134.99990487359457</c:v>
                </c:pt>
                <c:pt idx="244">
                  <c:v>134.9999122750242</c:v>
                </c:pt>
                <c:pt idx="245">
                  <c:v>134.99991910057665</c:v>
                </c:pt>
                <c:pt idx="246">
                  <c:v>134.99992539505868</c:v>
                </c:pt>
                <c:pt idx="247">
                  <c:v>134.99993119979078</c:v>
                </c:pt>
                <c:pt idx="248">
                  <c:v>134.99993655287858</c:v>
                </c:pt>
                <c:pt idx="249">
                  <c:v>134.99994148946274</c:v>
                </c:pt>
                <c:pt idx="250">
                  <c:v>134.99994604194984</c:v>
                </c:pt>
                <c:pt idx="251">
                  <c:v>134.99995024022499</c:v>
                </c:pt>
                <c:pt idx="252">
                  <c:v>134.99995411184807</c:v>
                </c:pt>
                <c:pt idx="253">
                  <c:v>134.99995768223468</c:v>
                </c:pt>
                <c:pt idx="254">
                  <c:v>134.99996097482284</c:v>
                </c:pt>
                <c:pt idx="255">
                  <c:v>134.99996401122701</c:v>
                </c:pt>
                <c:pt idx="256">
                  <c:v>134.99996681137986</c:v>
                </c:pt>
                <c:pt idx="257">
                  <c:v>134.99996939366332</c:v>
                </c:pt>
                <c:pt idx="258">
                  <c:v>134.99997177502888</c:v>
                </c:pt>
                <c:pt idx="259">
                  <c:v>134.99997397110928</c:v>
                </c:pt>
                <c:pt idx="260">
                  <c:v>134.99997599632084</c:v>
                </c:pt>
                <c:pt idx="261">
                  <c:v>134.99997786395818</c:v>
                </c:pt>
                <c:pt idx="262">
                  <c:v>134.99997958628163</c:v>
                </c:pt>
                <c:pt idx="263">
                  <c:v>134.99998117459748</c:v>
                </c:pt>
              </c:numCache>
            </c:numRef>
          </c:yVal>
          <c:smooth val="1"/>
          <c:extLst>
            <c:ext xmlns:c16="http://schemas.microsoft.com/office/drawing/2014/chart" uri="{C3380CC4-5D6E-409C-BE32-E72D297353CC}">
              <c16:uniqueId val="{00000001-AF72-43AD-A195-83F6E0A79510}"/>
            </c:ext>
          </c:extLst>
        </c:ser>
        <c:dLbls>
          <c:showLegendKey val="0"/>
          <c:showVal val="0"/>
          <c:showCatName val="0"/>
          <c:showSerName val="0"/>
          <c:showPercent val="0"/>
          <c:showBubbleSize val="0"/>
        </c:dLbls>
        <c:axId val="583886992"/>
        <c:axId val="583887312"/>
      </c:scatterChart>
      <c:valAx>
        <c:axId val="583886992"/>
        <c:scaling>
          <c:orientation val="minMax"/>
          <c:min val="35000"/>
        </c:scaling>
        <c:delete val="0"/>
        <c:axPos val="b"/>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887312"/>
        <c:crosses val="autoZero"/>
        <c:crossBetween val="midCat"/>
      </c:valAx>
      <c:valAx>
        <c:axId val="583887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886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282C3E-5E5D-41B8-8A94-512E538E03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3511CF3-89E6-4F84-A5A3-9C233B8022A3}">
      <dgm:prSet phldrT="[Text]"/>
      <dgm:spPr/>
      <dgm:t>
        <a:bodyPr/>
        <a:lstStyle/>
        <a:p>
          <a:pPr algn="ctr"/>
          <a:r>
            <a:rPr lang="en-US"/>
            <a:t>Vulnerabilites in Microsoft IIS 10.0</a:t>
          </a:r>
        </a:p>
      </dgm:t>
    </dgm:pt>
    <dgm:pt modelId="{2A3E95EC-EF60-4A07-8B6C-CA2A73D6A8A3}" type="parTrans" cxnId="{E7EA25E0-FC92-426E-8614-D2E3F4C0298C}">
      <dgm:prSet/>
      <dgm:spPr/>
      <dgm:t>
        <a:bodyPr/>
        <a:lstStyle/>
        <a:p>
          <a:pPr algn="ctr"/>
          <a:endParaRPr lang="en-US"/>
        </a:p>
      </dgm:t>
    </dgm:pt>
    <dgm:pt modelId="{B0E874FA-03C4-44E9-8484-03AB27905DD2}" type="sibTrans" cxnId="{E7EA25E0-FC92-426E-8614-D2E3F4C0298C}">
      <dgm:prSet/>
      <dgm:spPr/>
      <dgm:t>
        <a:bodyPr/>
        <a:lstStyle/>
        <a:p>
          <a:pPr algn="ctr"/>
          <a:endParaRPr lang="en-US"/>
        </a:p>
      </dgm:t>
    </dgm:pt>
    <dgm:pt modelId="{D1EAA9FE-F81D-4C87-BAAD-C48872C7A70C}">
      <dgm:prSet phldrT="[Text]"/>
      <dgm:spPr/>
      <dgm:t>
        <a:bodyPr/>
        <a:lstStyle/>
        <a:p>
          <a:pPr algn="ctr"/>
          <a:r>
            <a:rPr lang="en-US"/>
            <a:t>HTTP Request Smuggling in Microsoft IIS Server</a:t>
          </a:r>
        </a:p>
      </dgm:t>
    </dgm:pt>
    <dgm:pt modelId="{639C8A76-06CB-47D6-948C-F52B18175745}" type="parTrans" cxnId="{EA5D9E7B-AD60-425E-9E2E-40986316BD58}">
      <dgm:prSet/>
      <dgm:spPr/>
      <dgm:t>
        <a:bodyPr/>
        <a:lstStyle/>
        <a:p>
          <a:pPr algn="ctr"/>
          <a:endParaRPr lang="en-US"/>
        </a:p>
      </dgm:t>
    </dgm:pt>
    <dgm:pt modelId="{7A04EA29-79BA-4C47-8D9B-54C529D5D49C}" type="sibTrans" cxnId="{EA5D9E7B-AD60-425E-9E2E-40986316BD58}">
      <dgm:prSet/>
      <dgm:spPr/>
      <dgm:t>
        <a:bodyPr/>
        <a:lstStyle/>
        <a:p>
          <a:pPr algn="ctr"/>
          <a:endParaRPr lang="en-US"/>
        </a:p>
      </dgm:t>
    </dgm:pt>
    <dgm:pt modelId="{CB36B5CF-17C6-4D49-80B3-EF4E3C85340A}">
      <dgm:prSet phldrT="[Text]"/>
      <dgm:spPr/>
      <dgm:t>
        <a:bodyPr/>
        <a:lstStyle/>
        <a:p>
          <a:pPr algn="ctr"/>
          <a:r>
            <a:rPr lang="en-US"/>
            <a:t>Privilege escalation in Microsoft IIS Server</a:t>
          </a:r>
        </a:p>
      </dgm:t>
    </dgm:pt>
    <dgm:pt modelId="{36DA1489-6B26-42BD-8353-9E036B607B00}" type="parTrans" cxnId="{956F980A-FFCC-448F-A721-F8351D44103D}">
      <dgm:prSet/>
      <dgm:spPr/>
      <dgm:t>
        <a:bodyPr/>
        <a:lstStyle/>
        <a:p>
          <a:pPr algn="ctr"/>
          <a:endParaRPr lang="en-US"/>
        </a:p>
      </dgm:t>
    </dgm:pt>
    <dgm:pt modelId="{6AD040DD-93C7-4200-97BF-F471BC0318FE}" type="sibTrans" cxnId="{956F980A-FFCC-448F-A721-F8351D44103D}">
      <dgm:prSet/>
      <dgm:spPr/>
      <dgm:t>
        <a:bodyPr/>
        <a:lstStyle/>
        <a:p>
          <a:pPr algn="ctr"/>
          <a:endParaRPr lang="en-US"/>
        </a:p>
      </dgm:t>
    </dgm:pt>
    <dgm:pt modelId="{20721E8A-357C-46E6-91E2-716D6CBD7F35}">
      <dgm:prSet phldrT="[Text]"/>
      <dgm:spPr/>
      <dgm:t>
        <a:bodyPr/>
        <a:lstStyle/>
        <a:p>
          <a:pPr algn="ctr"/>
          <a:r>
            <a:rPr lang="en-US"/>
            <a:t>Denial of Service in Windows FTP Server</a:t>
          </a:r>
        </a:p>
      </dgm:t>
    </dgm:pt>
    <dgm:pt modelId="{03683CB1-8AE3-4ADE-9352-82DE6B072FD6}" type="parTrans" cxnId="{0EE5300F-B8CE-482A-AA94-93ACA96F0618}">
      <dgm:prSet/>
      <dgm:spPr/>
      <dgm:t>
        <a:bodyPr/>
        <a:lstStyle/>
        <a:p>
          <a:pPr algn="ctr"/>
          <a:endParaRPr lang="en-US"/>
        </a:p>
      </dgm:t>
    </dgm:pt>
    <dgm:pt modelId="{2145EA9E-567E-4167-896B-C3C6398D91DF}" type="sibTrans" cxnId="{0EE5300F-B8CE-482A-AA94-93ACA96F0618}">
      <dgm:prSet/>
      <dgm:spPr/>
      <dgm:t>
        <a:bodyPr/>
        <a:lstStyle/>
        <a:p>
          <a:pPr algn="ctr"/>
          <a:endParaRPr lang="en-US"/>
        </a:p>
      </dgm:t>
    </dgm:pt>
    <dgm:pt modelId="{EB8A6D6E-EC05-4DF6-8773-A56042A13ECD}">
      <dgm:prSet/>
      <dgm:spPr/>
      <dgm:t>
        <a:bodyPr/>
        <a:lstStyle/>
        <a:p>
          <a:pPr algn="ctr"/>
          <a:r>
            <a:rPr lang="en-US"/>
            <a:t>HTTP response splitting in Microsoft IIS</a:t>
          </a:r>
        </a:p>
      </dgm:t>
    </dgm:pt>
    <dgm:pt modelId="{E3F4C20C-3087-4280-A4A0-6FB668045E54}" type="parTrans" cxnId="{6DB502D8-39BA-484A-BF78-435DE259317A}">
      <dgm:prSet/>
      <dgm:spPr/>
      <dgm:t>
        <a:bodyPr/>
        <a:lstStyle/>
        <a:p>
          <a:pPr algn="ctr"/>
          <a:endParaRPr lang="en-US"/>
        </a:p>
      </dgm:t>
    </dgm:pt>
    <dgm:pt modelId="{9E3777DF-FED4-4C80-87D0-76E2F6AE6CBD}" type="sibTrans" cxnId="{6DB502D8-39BA-484A-BF78-435DE259317A}">
      <dgm:prSet/>
      <dgm:spPr/>
      <dgm:t>
        <a:bodyPr/>
        <a:lstStyle/>
        <a:p>
          <a:pPr algn="ctr"/>
          <a:endParaRPr lang="en-US"/>
        </a:p>
      </dgm:t>
    </dgm:pt>
    <dgm:pt modelId="{6E0D2244-CF4F-4267-B819-580C5A2CD821}">
      <dgm:prSet/>
      <dgm:spPr/>
      <dgm:t>
        <a:bodyPr/>
        <a:lstStyle/>
        <a:p>
          <a:pPr algn="ctr"/>
          <a:r>
            <a:rPr lang="en-US"/>
            <a:t>Denial of Service in Microsoft IIS Server</a:t>
          </a:r>
        </a:p>
      </dgm:t>
    </dgm:pt>
    <dgm:pt modelId="{D4E6B753-97B8-4017-90A9-7E85213DC4D7}" type="sibTrans" cxnId="{54EB9DF4-3E3B-4AC2-B623-022CF5F2006E}">
      <dgm:prSet/>
      <dgm:spPr/>
      <dgm:t>
        <a:bodyPr/>
        <a:lstStyle/>
        <a:p>
          <a:pPr algn="ctr"/>
          <a:endParaRPr lang="en-US"/>
        </a:p>
      </dgm:t>
    </dgm:pt>
    <dgm:pt modelId="{7DFD206E-42ED-4D9B-93D2-C9B47914F3A4}" type="parTrans" cxnId="{54EB9DF4-3E3B-4AC2-B623-022CF5F2006E}">
      <dgm:prSet/>
      <dgm:spPr/>
      <dgm:t>
        <a:bodyPr/>
        <a:lstStyle/>
        <a:p>
          <a:pPr algn="ctr"/>
          <a:endParaRPr lang="en-US"/>
        </a:p>
      </dgm:t>
    </dgm:pt>
    <dgm:pt modelId="{CA0B2E89-9D28-4226-9E10-9D5BCC11680E}">
      <dgm:prSet/>
      <dgm:spPr/>
      <dgm:t>
        <a:bodyPr/>
        <a:lstStyle/>
        <a:p>
          <a:pPr algn="ctr"/>
          <a:r>
            <a:rPr lang="en-US"/>
            <a:t>XSS in Microsoft IIS Server</a:t>
          </a:r>
        </a:p>
      </dgm:t>
    </dgm:pt>
    <dgm:pt modelId="{D805964D-C06C-4834-B030-EA9D80B638BD}" type="parTrans" cxnId="{3A62851F-5960-425C-9115-AC619A1F3EA2}">
      <dgm:prSet/>
      <dgm:spPr/>
      <dgm:t>
        <a:bodyPr/>
        <a:lstStyle/>
        <a:p>
          <a:pPr algn="ctr"/>
          <a:endParaRPr lang="en-US"/>
        </a:p>
      </dgm:t>
    </dgm:pt>
    <dgm:pt modelId="{4558E715-FF78-4EF3-B60B-863D927A2747}" type="sibTrans" cxnId="{3A62851F-5960-425C-9115-AC619A1F3EA2}">
      <dgm:prSet/>
      <dgm:spPr/>
      <dgm:t>
        <a:bodyPr/>
        <a:lstStyle/>
        <a:p>
          <a:pPr algn="ctr"/>
          <a:endParaRPr lang="en-US"/>
        </a:p>
      </dgm:t>
    </dgm:pt>
    <dgm:pt modelId="{8B67CF1B-736A-497B-928D-496E8414301D}" type="pres">
      <dgm:prSet presAssocID="{A8282C3E-5E5D-41B8-8A94-512E538E0363}" presName="hierChild1" presStyleCnt="0">
        <dgm:presLayoutVars>
          <dgm:orgChart val="1"/>
          <dgm:chPref val="1"/>
          <dgm:dir/>
          <dgm:animOne val="branch"/>
          <dgm:animLvl val="lvl"/>
          <dgm:resizeHandles/>
        </dgm:presLayoutVars>
      </dgm:prSet>
      <dgm:spPr/>
    </dgm:pt>
    <dgm:pt modelId="{F0551EB0-C5B0-4190-BA47-4D77906AFAF9}" type="pres">
      <dgm:prSet presAssocID="{43511CF3-89E6-4F84-A5A3-9C233B8022A3}" presName="hierRoot1" presStyleCnt="0">
        <dgm:presLayoutVars>
          <dgm:hierBranch val="init"/>
        </dgm:presLayoutVars>
      </dgm:prSet>
      <dgm:spPr/>
    </dgm:pt>
    <dgm:pt modelId="{EAFC5C6E-9CEE-4871-8E27-E00E9D243C7D}" type="pres">
      <dgm:prSet presAssocID="{43511CF3-89E6-4F84-A5A3-9C233B8022A3}" presName="rootComposite1" presStyleCnt="0"/>
      <dgm:spPr/>
    </dgm:pt>
    <dgm:pt modelId="{712A5E5B-92D7-444C-BFD7-F1A2A8856E43}" type="pres">
      <dgm:prSet presAssocID="{43511CF3-89E6-4F84-A5A3-9C233B8022A3}" presName="rootText1" presStyleLbl="node0" presStyleIdx="0" presStyleCnt="1">
        <dgm:presLayoutVars>
          <dgm:chPref val="3"/>
        </dgm:presLayoutVars>
      </dgm:prSet>
      <dgm:spPr/>
    </dgm:pt>
    <dgm:pt modelId="{5B568D0E-8506-46CA-AA51-28D597299C58}" type="pres">
      <dgm:prSet presAssocID="{43511CF3-89E6-4F84-A5A3-9C233B8022A3}" presName="rootConnector1" presStyleLbl="node1" presStyleIdx="0" presStyleCnt="0"/>
      <dgm:spPr/>
    </dgm:pt>
    <dgm:pt modelId="{7AE4CCE8-9B6C-49C5-94EB-77E5BFD14CC1}" type="pres">
      <dgm:prSet presAssocID="{43511CF3-89E6-4F84-A5A3-9C233B8022A3}" presName="hierChild2" presStyleCnt="0"/>
      <dgm:spPr/>
    </dgm:pt>
    <dgm:pt modelId="{BF5181A3-5E59-4FFE-A708-CC3F497B520B}" type="pres">
      <dgm:prSet presAssocID="{639C8A76-06CB-47D6-948C-F52B18175745}" presName="Name37" presStyleLbl="parChTrans1D2" presStyleIdx="0" presStyleCnt="6"/>
      <dgm:spPr/>
    </dgm:pt>
    <dgm:pt modelId="{21A5C5F6-24B8-4E9D-A26B-CF73EF904DF9}" type="pres">
      <dgm:prSet presAssocID="{D1EAA9FE-F81D-4C87-BAAD-C48872C7A70C}" presName="hierRoot2" presStyleCnt="0">
        <dgm:presLayoutVars>
          <dgm:hierBranch val="init"/>
        </dgm:presLayoutVars>
      </dgm:prSet>
      <dgm:spPr/>
    </dgm:pt>
    <dgm:pt modelId="{D34E547B-C263-40FB-A8FF-C0C708D91F6D}" type="pres">
      <dgm:prSet presAssocID="{D1EAA9FE-F81D-4C87-BAAD-C48872C7A70C}" presName="rootComposite" presStyleCnt="0"/>
      <dgm:spPr/>
    </dgm:pt>
    <dgm:pt modelId="{467D5393-B8D9-4278-BBB1-8E322F5ABCC5}" type="pres">
      <dgm:prSet presAssocID="{D1EAA9FE-F81D-4C87-BAAD-C48872C7A70C}" presName="rootText" presStyleLbl="node2" presStyleIdx="0" presStyleCnt="6">
        <dgm:presLayoutVars>
          <dgm:chPref val="3"/>
        </dgm:presLayoutVars>
      </dgm:prSet>
      <dgm:spPr/>
    </dgm:pt>
    <dgm:pt modelId="{CB1F8989-16F3-428A-B741-0800033297FB}" type="pres">
      <dgm:prSet presAssocID="{D1EAA9FE-F81D-4C87-BAAD-C48872C7A70C}" presName="rootConnector" presStyleLbl="node2" presStyleIdx="0" presStyleCnt="6"/>
      <dgm:spPr/>
    </dgm:pt>
    <dgm:pt modelId="{815C8629-16CF-4642-BAC3-F140E8E913F0}" type="pres">
      <dgm:prSet presAssocID="{D1EAA9FE-F81D-4C87-BAAD-C48872C7A70C}" presName="hierChild4" presStyleCnt="0"/>
      <dgm:spPr/>
    </dgm:pt>
    <dgm:pt modelId="{128A3B61-BCAC-4DC6-9A73-2FF7644D701A}" type="pres">
      <dgm:prSet presAssocID="{D1EAA9FE-F81D-4C87-BAAD-C48872C7A70C}" presName="hierChild5" presStyleCnt="0"/>
      <dgm:spPr/>
    </dgm:pt>
    <dgm:pt modelId="{A0C7CE49-8494-4E14-82D0-FB9F35506FD3}" type="pres">
      <dgm:prSet presAssocID="{36DA1489-6B26-42BD-8353-9E036B607B00}" presName="Name37" presStyleLbl="parChTrans1D2" presStyleIdx="1" presStyleCnt="6"/>
      <dgm:spPr/>
    </dgm:pt>
    <dgm:pt modelId="{3048A9D0-D5F4-4579-8CD8-10111CACE3D2}" type="pres">
      <dgm:prSet presAssocID="{CB36B5CF-17C6-4D49-80B3-EF4E3C85340A}" presName="hierRoot2" presStyleCnt="0">
        <dgm:presLayoutVars>
          <dgm:hierBranch val="init"/>
        </dgm:presLayoutVars>
      </dgm:prSet>
      <dgm:spPr/>
    </dgm:pt>
    <dgm:pt modelId="{E6AEEEE7-E766-4EF1-8B93-A86084645DE0}" type="pres">
      <dgm:prSet presAssocID="{CB36B5CF-17C6-4D49-80B3-EF4E3C85340A}" presName="rootComposite" presStyleCnt="0"/>
      <dgm:spPr/>
    </dgm:pt>
    <dgm:pt modelId="{CD113FD2-04F3-443B-B2FC-A48ED177E2D8}" type="pres">
      <dgm:prSet presAssocID="{CB36B5CF-17C6-4D49-80B3-EF4E3C85340A}" presName="rootText" presStyleLbl="node2" presStyleIdx="1" presStyleCnt="6">
        <dgm:presLayoutVars>
          <dgm:chPref val="3"/>
        </dgm:presLayoutVars>
      </dgm:prSet>
      <dgm:spPr/>
    </dgm:pt>
    <dgm:pt modelId="{83E3D560-9E5A-4F59-9408-A03485E7F9E6}" type="pres">
      <dgm:prSet presAssocID="{CB36B5CF-17C6-4D49-80B3-EF4E3C85340A}" presName="rootConnector" presStyleLbl="node2" presStyleIdx="1" presStyleCnt="6"/>
      <dgm:spPr/>
    </dgm:pt>
    <dgm:pt modelId="{A9A2334C-BE5A-48F3-A7E2-3466AEA2F6EB}" type="pres">
      <dgm:prSet presAssocID="{CB36B5CF-17C6-4D49-80B3-EF4E3C85340A}" presName="hierChild4" presStyleCnt="0"/>
      <dgm:spPr/>
    </dgm:pt>
    <dgm:pt modelId="{61A604F7-CBA6-47F8-A591-818241BDF112}" type="pres">
      <dgm:prSet presAssocID="{CB36B5CF-17C6-4D49-80B3-EF4E3C85340A}" presName="hierChild5" presStyleCnt="0"/>
      <dgm:spPr/>
    </dgm:pt>
    <dgm:pt modelId="{096E2B43-2921-488B-B99A-FCCEC7468B00}" type="pres">
      <dgm:prSet presAssocID="{03683CB1-8AE3-4ADE-9352-82DE6B072FD6}" presName="Name37" presStyleLbl="parChTrans1D2" presStyleIdx="2" presStyleCnt="6"/>
      <dgm:spPr/>
    </dgm:pt>
    <dgm:pt modelId="{5B84F88A-8C2A-4AEC-B391-A4C3AFBB07BA}" type="pres">
      <dgm:prSet presAssocID="{20721E8A-357C-46E6-91E2-716D6CBD7F35}" presName="hierRoot2" presStyleCnt="0">
        <dgm:presLayoutVars>
          <dgm:hierBranch val="init"/>
        </dgm:presLayoutVars>
      </dgm:prSet>
      <dgm:spPr/>
    </dgm:pt>
    <dgm:pt modelId="{2C364FB7-D6A9-4162-B222-4BE9408CFE70}" type="pres">
      <dgm:prSet presAssocID="{20721E8A-357C-46E6-91E2-716D6CBD7F35}" presName="rootComposite" presStyleCnt="0"/>
      <dgm:spPr/>
    </dgm:pt>
    <dgm:pt modelId="{BB51467C-62EF-4249-A738-30419CD929DD}" type="pres">
      <dgm:prSet presAssocID="{20721E8A-357C-46E6-91E2-716D6CBD7F35}" presName="rootText" presStyleLbl="node2" presStyleIdx="2" presStyleCnt="6">
        <dgm:presLayoutVars>
          <dgm:chPref val="3"/>
        </dgm:presLayoutVars>
      </dgm:prSet>
      <dgm:spPr/>
    </dgm:pt>
    <dgm:pt modelId="{EFE3049F-1CE3-42AC-BA50-3EC6303109F6}" type="pres">
      <dgm:prSet presAssocID="{20721E8A-357C-46E6-91E2-716D6CBD7F35}" presName="rootConnector" presStyleLbl="node2" presStyleIdx="2" presStyleCnt="6"/>
      <dgm:spPr/>
    </dgm:pt>
    <dgm:pt modelId="{8A2D77F0-7E2D-47EF-9097-657CA47285F9}" type="pres">
      <dgm:prSet presAssocID="{20721E8A-357C-46E6-91E2-716D6CBD7F35}" presName="hierChild4" presStyleCnt="0"/>
      <dgm:spPr/>
    </dgm:pt>
    <dgm:pt modelId="{0B21A654-8E3A-4591-B819-067E36F0D20F}" type="pres">
      <dgm:prSet presAssocID="{20721E8A-357C-46E6-91E2-716D6CBD7F35}" presName="hierChild5" presStyleCnt="0"/>
      <dgm:spPr/>
    </dgm:pt>
    <dgm:pt modelId="{EBAA4BE0-74F6-4AE5-BAD5-2966BB8E7C2B}" type="pres">
      <dgm:prSet presAssocID="{E3F4C20C-3087-4280-A4A0-6FB668045E54}" presName="Name37" presStyleLbl="parChTrans1D2" presStyleIdx="3" presStyleCnt="6"/>
      <dgm:spPr/>
    </dgm:pt>
    <dgm:pt modelId="{E07DF87F-7106-45E2-8926-D5B994E2F1F0}" type="pres">
      <dgm:prSet presAssocID="{EB8A6D6E-EC05-4DF6-8773-A56042A13ECD}" presName="hierRoot2" presStyleCnt="0">
        <dgm:presLayoutVars>
          <dgm:hierBranch val="init"/>
        </dgm:presLayoutVars>
      </dgm:prSet>
      <dgm:spPr/>
    </dgm:pt>
    <dgm:pt modelId="{7FC26986-E1D9-42D8-AF58-B3F66F8D7BC7}" type="pres">
      <dgm:prSet presAssocID="{EB8A6D6E-EC05-4DF6-8773-A56042A13ECD}" presName="rootComposite" presStyleCnt="0"/>
      <dgm:spPr/>
    </dgm:pt>
    <dgm:pt modelId="{FEBCB32A-BEC8-4C1B-AAE6-39EB98CF1366}" type="pres">
      <dgm:prSet presAssocID="{EB8A6D6E-EC05-4DF6-8773-A56042A13ECD}" presName="rootText" presStyleLbl="node2" presStyleIdx="3" presStyleCnt="6">
        <dgm:presLayoutVars>
          <dgm:chPref val="3"/>
        </dgm:presLayoutVars>
      </dgm:prSet>
      <dgm:spPr/>
    </dgm:pt>
    <dgm:pt modelId="{B5640A74-1843-41D1-8C2A-542E709C26A8}" type="pres">
      <dgm:prSet presAssocID="{EB8A6D6E-EC05-4DF6-8773-A56042A13ECD}" presName="rootConnector" presStyleLbl="node2" presStyleIdx="3" presStyleCnt="6"/>
      <dgm:spPr/>
    </dgm:pt>
    <dgm:pt modelId="{915EDFED-AED7-4D49-830C-AE0B64A08156}" type="pres">
      <dgm:prSet presAssocID="{EB8A6D6E-EC05-4DF6-8773-A56042A13ECD}" presName="hierChild4" presStyleCnt="0"/>
      <dgm:spPr/>
    </dgm:pt>
    <dgm:pt modelId="{49A00B3D-7FC2-421D-806A-A7F9B68E7C11}" type="pres">
      <dgm:prSet presAssocID="{EB8A6D6E-EC05-4DF6-8773-A56042A13ECD}" presName="hierChild5" presStyleCnt="0"/>
      <dgm:spPr/>
    </dgm:pt>
    <dgm:pt modelId="{5FF0ACF1-F695-4F03-B7E7-708A119209B2}" type="pres">
      <dgm:prSet presAssocID="{7DFD206E-42ED-4D9B-93D2-C9B47914F3A4}" presName="Name37" presStyleLbl="parChTrans1D2" presStyleIdx="4" presStyleCnt="6"/>
      <dgm:spPr/>
    </dgm:pt>
    <dgm:pt modelId="{D0B088DA-C808-4797-9BD1-DE33760AEBD2}" type="pres">
      <dgm:prSet presAssocID="{6E0D2244-CF4F-4267-B819-580C5A2CD821}" presName="hierRoot2" presStyleCnt="0">
        <dgm:presLayoutVars>
          <dgm:hierBranch val="init"/>
        </dgm:presLayoutVars>
      </dgm:prSet>
      <dgm:spPr/>
    </dgm:pt>
    <dgm:pt modelId="{D7A3E5AA-3579-4534-A9B4-C59282E3125E}" type="pres">
      <dgm:prSet presAssocID="{6E0D2244-CF4F-4267-B819-580C5A2CD821}" presName="rootComposite" presStyleCnt="0"/>
      <dgm:spPr/>
    </dgm:pt>
    <dgm:pt modelId="{17BE68E5-6575-46C4-BB37-ACC0EBC18EB2}" type="pres">
      <dgm:prSet presAssocID="{6E0D2244-CF4F-4267-B819-580C5A2CD821}" presName="rootText" presStyleLbl="node2" presStyleIdx="4" presStyleCnt="6">
        <dgm:presLayoutVars>
          <dgm:chPref val="3"/>
        </dgm:presLayoutVars>
      </dgm:prSet>
      <dgm:spPr/>
    </dgm:pt>
    <dgm:pt modelId="{EDD4921B-8270-4DDD-8E69-067DF1613105}" type="pres">
      <dgm:prSet presAssocID="{6E0D2244-CF4F-4267-B819-580C5A2CD821}" presName="rootConnector" presStyleLbl="node2" presStyleIdx="4" presStyleCnt="6"/>
      <dgm:spPr/>
    </dgm:pt>
    <dgm:pt modelId="{5477F8FF-279F-4359-AC44-38864F6946D4}" type="pres">
      <dgm:prSet presAssocID="{6E0D2244-CF4F-4267-B819-580C5A2CD821}" presName="hierChild4" presStyleCnt="0"/>
      <dgm:spPr/>
    </dgm:pt>
    <dgm:pt modelId="{6D8B63AF-2B20-412F-8A0F-B31C8AAF22CB}" type="pres">
      <dgm:prSet presAssocID="{6E0D2244-CF4F-4267-B819-580C5A2CD821}" presName="hierChild5" presStyleCnt="0"/>
      <dgm:spPr/>
    </dgm:pt>
    <dgm:pt modelId="{D5732590-9434-466C-9E58-09601FE86DA0}" type="pres">
      <dgm:prSet presAssocID="{D805964D-C06C-4834-B030-EA9D80B638BD}" presName="Name37" presStyleLbl="parChTrans1D2" presStyleIdx="5" presStyleCnt="6"/>
      <dgm:spPr/>
    </dgm:pt>
    <dgm:pt modelId="{FF891D01-9EA6-4111-8132-EF6D88F38C94}" type="pres">
      <dgm:prSet presAssocID="{CA0B2E89-9D28-4226-9E10-9D5BCC11680E}" presName="hierRoot2" presStyleCnt="0">
        <dgm:presLayoutVars>
          <dgm:hierBranch val="init"/>
        </dgm:presLayoutVars>
      </dgm:prSet>
      <dgm:spPr/>
    </dgm:pt>
    <dgm:pt modelId="{F5670F8B-B8A4-4E2E-A33C-54378E8F6B99}" type="pres">
      <dgm:prSet presAssocID="{CA0B2E89-9D28-4226-9E10-9D5BCC11680E}" presName="rootComposite" presStyleCnt="0"/>
      <dgm:spPr/>
    </dgm:pt>
    <dgm:pt modelId="{80536D8F-8F53-484A-812A-2E6749F06B12}" type="pres">
      <dgm:prSet presAssocID="{CA0B2E89-9D28-4226-9E10-9D5BCC11680E}" presName="rootText" presStyleLbl="node2" presStyleIdx="5" presStyleCnt="6">
        <dgm:presLayoutVars>
          <dgm:chPref val="3"/>
        </dgm:presLayoutVars>
      </dgm:prSet>
      <dgm:spPr/>
    </dgm:pt>
    <dgm:pt modelId="{D7E85829-253E-4B38-98C6-B1C923E14C6C}" type="pres">
      <dgm:prSet presAssocID="{CA0B2E89-9D28-4226-9E10-9D5BCC11680E}" presName="rootConnector" presStyleLbl="node2" presStyleIdx="5" presStyleCnt="6"/>
      <dgm:spPr/>
    </dgm:pt>
    <dgm:pt modelId="{32D05F0C-B4FA-48E6-AC8A-454502B24552}" type="pres">
      <dgm:prSet presAssocID="{CA0B2E89-9D28-4226-9E10-9D5BCC11680E}" presName="hierChild4" presStyleCnt="0"/>
      <dgm:spPr/>
    </dgm:pt>
    <dgm:pt modelId="{8841A0F9-0D7A-41C5-88DF-EA7CEDBE2FDA}" type="pres">
      <dgm:prSet presAssocID="{CA0B2E89-9D28-4226-9E10-9D5BCC11680E}" presName="hierChild5" presStyleCnt="0"/>
      <dgm:spPr/>
    </dgm:pt>
    <dgm:pt modelId="{9176A00D-00C9-4127-BDAB-53DCA3C3743C}" type="pres">
      <dgm:prSet presAssocID="{43511CF3-89E6-4F84-A5A3-9C233B8022A3}" presName="hierChild3" presStyleCnt="0"/>
      <dgm:spPr/>
    </dgm:pt>
  </dgm:ptLst>
  <dgm:cxnLst>
    <dgm:cxn modelId="{956F980A-FFCC-448F-A721-F8351D44103D}" srcId="{43511CF3-89E6-4F84-A5A3-9C233B8022A3}" destId="{CB36B5CF-17C6-4D49-80B3-EF4E3C85340A}" srcOrd="1" destOrd="0" parTransId="{36DA1489-6B26-42BD-8353-9E036B607B00}" sibTransId="{6AD040DD-93C7-4200-97BF-F471BC0318FE}"/>
    <dgm:cxn modelId="{60C54F0B-2F0E-4115-867F-B4CD11831ABB}" type="presOf" srcId="{36DA1489-6B26-42BD-8353-9E036B607B00}" destId="{A0C7CE49-8494-4E14-82D0-FB9F35506FD3}" srcOrd="0" destOrd="0" presId="urn:microsoft.com/office/officeart/2005/8/layout/orgChart1"/>
    <dgm:cxn modelId="{0EE5300F-B8CE-482A-AA94-93ACA96F0618}" srcId="{43511CF3-89E6-4F84-A5A3-9C233B8022A3}" destId="{20721E8A-357C-46E6-91E2-716D6CBD7F35}" srcOrd="2" destOrd="0" parTransId="{03683CB1-8AE3-4ADE-9352-82DE6B072FD6}" sibTransId="{2145EA9E-567E-4167-896B-C3C6398D91DF}"/>
    <dgm:cxn modelId="{3A62851F-5960-425C-9115-AC619A1F3EA2}" srcId="{43511CF3-89E6-4F84-A5A3-9C233B8022A3}" destId="{CA0B2E89-9D28-4226-9E10-9D5BCC11680E}" srcOrd="5" destOrd="0" parTransId="{D805964D-C06C-4834-B030-EA9D80B638BD}" sibTransId="{4558E715-FF78-4EF3-B60B-863D927A2747}"/>
    <dgm:cxn modelId="{97892C24-2D7F-4089-87C0-97DF8E815340}" type="presOf" srcId="{03683CB1-8AE3-4ADE-9352-82DE6B072FD6}" destId="{096E2B43-2921-488B-B99A-FCCEC7468B00}" srcOrd="0" destOrd="0" presId="urn:microsoft.com/office/officeart/2005/8/layout/orgChart1"/>
    <dgm:cxn modelId="{4DB66525-8A48-49DA-BC76-D9B5F917227E}" type="presOf" srcId="{CB36B5CF-17C6-4D49-80B3-EF4E3C85340A}" destId="{83E3D560-9E5A-4F59-9408-A03485E7F9E6}" srcOrd="1" destOrd="0" presId="urn:microsoft.com/office/officeart/2005/8/layout/orgChart1"/>
    <dgm:cxn modelId="{A9F3FD38-D574-4C7A-AC36-973724F205CC}" type="presOf" srcId="{6E0D2244-CF4F-4267-B819-580C5A2CD821}" destId="{EDD4921B-8270-4DDD-8E69-067DF1613105}" srcOrd="1" destOrd="0" presId="urn:microsoft.com/office/officeart/2005/8/layout/orgChart1"/>
    <dgm:cxn modelId="{0389AA39-0673-428E-8419-A56F4E2ACF12}" type="presOf" srcId="{6E0D2244-CF4F-4267-B819-580C5A2CD821}" destId="{17BE68E5-6575-46C4-BB37-ACC0EBC18EB2}" srcOrd="0" destOrd="0" presId="urn:microsoft.com/office/officeart/2005/8/layout/orgChart1"/>
    <dgm:cxn modelId="{86A72C41-9769-49CE-B78D-1F0EE8131DB3}" type="presOf" srcId="{EB8A6D6E-EC05-4DF6-8773-A56042A13ECD}" destId="{B5640A74-1843-41D1-8C2A-542E709C26A8}" srcOrd="1" destOrd="0" presId="urn:microsoft.com/office/officeart/2005/8/layout/orgChart1"/>
    <dgm:cxn modelId="{EA5D9E7B-AD60-425E-9E2E-40986316BD58}" srcId="{43511CF3-89E6-4F84-A5A3-9C233B8022A3}" destId="{D1EAA9FE-F81D-4C87-BAAD-C48872C7A70C}" srcOrd="0" destOrd="0" parTransId="{639C8A76-06CB-47D6-948C-F52B18175745}" sibTransId="{7A04EA29-79BA-4C47-8D9B-54C529D5D49C}"/>
    <dgm:cxn modelId="{2399F97B-CC72-4244-B7C4-07D8879DA5BF}" type="presOf" srcId="{E3F4C20C-3087-4280-A4A0-6FB668045E54}" destId="{EBAA4BE0-74F6-4AE5-BAD5-2966BB8E7C2B}" srcOrd="0" destOrd="0" presId="urn:microsoft.com/office/officeart/2005/8/layout/orgChart1"/>
    <dgm:cxn modelId="{13898487-7685-42CB-8D85-731210F9858E}" type="presOf" srcId="{7DFD206E-42ED-4D9B-93D2-C9B47914F3A4}" destId="{5FF0ACF1-F695-4F03-B7E7-708A119209B2}" srcOrd="0" destOrd="0" presId="urn:microsoft.com/office/officeart/2005/8/layout/orgChart1"/>
    <dgm:cxn modelId="{E0B4E38D-577F-4B75-83B2-200236766753}" type="presOf" srcId="{43511CF3-89E6-4F84-A5A3-9C233B8022A3}" destId="{5B568D0E-8506-46CA-AA51-28D597299C58}" srcOrd="1" destOrd="0" presId="urn:microsoft.com/office/officeart/2005/8/layout/orgChart1"/>
    <dgm:cxn modelId="{023CDC95-5C41-42D7-AD11-2AD93B9801A2}" type="presOf" srcId="{43511CF3-89E6-4F84-A5A3-9C233B8022A3}" destId="{712A5E5B-92D7-444C-BFD7-F1A2A8856E43}" srcOrd="0" destOrd="0" presId="urn:microsoft.com/office/officeart/2005/8/layout/orgChart1"/>
    <dgm:cxn modelId="{7100C7A4-D1D9-4184-A490-EE3A4478767E}" type="presOf" srcId="{D1EAA9FE-F81D-4C87-BAAD-C48872C7A70C}" destId="{CB1F8989-16F3-428A-B741-0800033297FB}" srcOrd="1" destOrd="0" presId="urn:microsoft.com/office/officeart/2005/8/layout/orgChart1"/>
    <dgm:cxn modelId="{4662A9A7-3F8F-4197-A59D-D9CA83FFA540}" type="presOf" srcId="{CA0B2E89-9D28-4226-9E10-9D5BCC11680E}" destId="{D7E85829-253E-4B38-98C6-B1C923E14C6C}" srcOrd="1" destOrd="0" presId="urn:microsoft.com/office/officeart/2005/8/layout/orgChart1"/>
    <dgm:cxn modelId="{55B058AC-28A1-4121-95BC-56983F42241F}" type="presOf" srcId="{D1EAA9FE-F81D-4C87-BAAD-C48872C7A70C}" destId="{467D5393-B8D9-4278-BBB1-8E322F5ABCC5}" srcOrd="0" destOrd="0" presId="urn:microsoft.com/office/officeart/2005/8/layout/orgChart1"/>
    <dgm:cxn modelId="{1EC7BAB3-6A01-41DD-BECC-49B133CE32CE}" type="presOf" srcId="{20721E8A-357C-46E6-91E2-716D6CBD7F35}" destId="{EFE3049F-1CE3-42AC-BA50-3EC6303109F6}" srcOrd="1" destOrd="0" presId="urn:microsoft.com/office/officeart/2005/8/layout/orgChart1"/>
    <dgm:cxn modelId="{A53368B8-DB4B-42A7-B774-C65FB5151C69}" type="presOf" srcId="{A8282C3E-5E5D-41B8-8A94-512E538E0363}" destId="{8B67CF1B-736A-497B-928D-496E8414301D}" srcOrd="0" destOrd="0" presId="urn:microsoft.com/office/officeart/2005/8/layout/orgChart1"/>
    <dgm:cxn modelId="{28D71BC5-288B-4921-BCAE-143C2D45E601}" type="presOf" srcId="{639C8A76-06CB-47D6-948C-F52B18175745}" destId="{BF5181A3-5E59-4FFE-A708-CC3F497B520B}" srcOrd="0" destOrd="0" presId="urn:microsoft.com/office/officeart/2005/8/layout/orgChart1"/>
    <dgm:cxn modelId="{A55489C8-E860-4D2E-BC2F-1CD1C926E9D1}" type="presOf" srcId="{EB8A6D6E-EC05-4DF6-8773-A56042A13ECD}" destId="{FEBCB32A-BEC8-4C1B-AAE6-39EB98CF1366}" srcOrd="0" destOrd="0" presId="urn:microsoft.com/office/officeart/2005/8/layout/orgChart1"/>
    <dgm:cxn modelId="{6DB502D8-39BA-484A-BF78-435DE259317A}" srcId="{43511CF3-89E6-4F84-A5A3-9C233B8022A3}" destId="{EB8A6D6E-EC05-4DF6-8773-A56042A13ECD}" srcOrd="3" destOrd="0" parTransId="{E3F4C20C-3087-4280-A4A0-6FB668045E54}" sibTransId="{9E3777DF-FED4-4C80-87D0-76E2F6AE6CBD}"/>
    <dgm:cxn modelId="{D7FB0CDC-703A-4591-9E5B-B41206023589}" type="presOf" srcId="{D805964D-C06C-4834-B030-EA9D80B638BD}" destId="{D5732590-9434-466C-9E58-09601FE86DA0}" srcOrd="0" destOrd="0" presId="urn:microsoft.com/office/officeart/2005/8/layout/orgChart1"/>
    <dgm:cxn modelId="{CB915EDC-626E-4637-8D9D-A6617C9D69A1}" type="presOf" srcId="{CB36B5CF-17C6-4D49-80B3-EF4E3C85340A}" destId="{CD113FD2-04F3-443B-B2FC-A48ED177E2D8}" srcOrd="0" destOrd="0" presId="urn:microsoft.com/office/officeart/2005/8/layout/orgChart1"/>
    <dgm:cxn modelId="{E7EA25E0-FC92-426E-8614-D2E3F4C0298C}" srcId="{A8282C3E-5E5D-41B8-8A94-512E538E0363}" destId="{43511CF3-89E6-4F84-A5A3-9C233B8022A3}" srcOrd="0" destOrd="0" parTransId="{2A3E95EC-EF60-4A07-8B6C-CA2A73D6A8A3}" sibTransId="{B0E874FA-03C4-44E9-8484-03AB27905DD2}"/>
    <dgm:cxn modelId="{54EB9DF4-3E3B-4AC2-B623-022CF5F2006E}" srcId="{43511CF3-89E6-4F84-A5A3-9C233B8022A3}" destId="{6E0D2244-CF4F-4267-B819-580C5A2CD821}" srcOrd="4" destOrd="0" parTransId="{7DFD206E-42ED-4D9B-93D2-C9B47914F3A4}" sibTransId="{D4E6B753-97B8-4017-90A9-7E85213DC4D7}"/>
    <dgm:cxn modelId="{5CD5DCF7-71C3-4338-B07D-6BBBB0C04951}" type="presOf" srcId="{CA0B2E89-9D28-4226-9E10-9D5BCC11680E}" destId="{80536D8F-8F53-484A-812A-2E6749F06B12}" srcOrd="0" destOrd="0" presId="urn:microsoft.com/office/officeart/2005/8/layout/orgChart1"/>
    <dgm:cxn modelId="{121999FA-70A9-4F90-B765-603E58807254}" type="presOf" srcId="{20721E8A-357C-46E6-91E2-716D6CBD7F35}" destId="{BB51467C-62EF-4249-A738-30419CD929DD}" srcOrd="0" destOrd="0" presId="urn:microsoft.com/office/officeart/2005/8/layout/orgChart1"/>
    <dgm:cxn modelId="{B8928239-6556-4E83-BD69-76FA2410F93F}" type="presParOf" srcId="{8B67CF1B-736A-497B-928D-496E8414301D}" destId="{F0551EB0-C5B0-4190-BA47-4D77906AFAF9}" srcOrd="0" destOrd="0" presId="urn:microsoft.com/office/officeart/2005/8/layout/orgChart1"/>
    <dgm:cxn modelId="{43B8DA4F-1606-4C18-9F16-A6BB6B44A5AE}" type="presParOf" srcId="{F0551EB0-C5B0-4190-BA47-4D77906AFAF9}" destId="{EAFC5C6E-9CEE-4871-8E27-E00E9D243C7D}" srcOrd="0" destOrd="0" presId="urn:microsoft.com/office/officeart/2005/8/layout/orgChart1"/>
    <dgm:cxn modelId="{81A56625-2405-4B1B-A6F0-768BD8FDC435}" type="presParOf" srcId="{EAFC5C6E-9CEE-4871-8E27-E00E9D243C7D}" destId="{712A5E5B-92D7-444C-BFD7-F1A2A8856E43}" srcOrd="0" destOrd="0" presId="urn:microsoft.com/office/officeart/2005/8/layout/orgChart1"/>
    <dgm:cxn modelId="{C260809E-C899-4652-A3B5-1CE1025461D4}" type="presParOf" srcId="{EAFC5C6E-9CEE-4871-8E27-E00E9D243C7D}" destId="{5B568D0E-8506-46CA-AA51-28D597299C58}" srcOrd="1" destOrd="0" presId="urn:microsoft.com/office/officeart/2005/8/layout/orgChart1"/>
    <dgm:cxn modelId="{B1811DDA-0B4E-48F9-A72F-C578306279B5}" type="presParOf" srcId="{F0551EB0-C5B0-4190-BA47-4D77906AFAF9}" destId="{7AE4CCE8-9B6C-49C5-94EB-77E5BFD14CC1}" srcOrd="1" destOrd="0" presId="urn:microsoft.com/office/officeart/2005/8/layout/orgChart1"/>
    <dgm:cxn modelId="{539B1395-8B36-4415-908C-79BAF8614A4E}" type="presParOf" srcId="{7AE4CCE8-9B6C-49C5-94EB-77E5BFD14CC1}" destId="{BF5181A3-5E59-4FFE-A708-CC3F497B520B}" srcOrd="0" destOrd="0" presId="urn:microsoft.com/office/officeart/2005/8/layout/orgChart1"/>
    <dgm:cxn modelId="{4F7BB1BF-1F8F-47F2-BF80-2C49783C9B5A}" type="presParOf" srcId="{7AE4CCE8-9B6C-49C5-94EB-77E5BFD14CC1}" destId="{21A5C5F6-24B8-4E9D-A26B-CF73EF904DF9}" srcOrd="1" destOrd="0" presId="urn:microsoft.com/office/officeart/2005/8/layout/orgChart1"/>
    <dgm:cxn modelId="{F9A5BA5C-5A99-49CA-A99E-6F17CEF405BB}" type="presParOf" srcId="{21A5C5F6-24B8-4E9D-A26B-CF73EF904DF9}" destId="{D34E547B-C263-40FB-A8FF-C0C708D91F6D}" srcOrd="0" destOrd="0" presId="urn:microsoft.com/office/officeart/2005/8/layout/orgChart1"/>
    <dgm:cxn modelId="{08A4CE91-331D-47DA-A711-8A4339CCB612}" type="presParOf" srcId="{D34E547B-C263-40FB-A8FF-C0C708D91F6D}" destId="{467D5393-B8D9-4278-BBB1-8E322F5ABCC5}" srcOrd="0" destOrd="0" presId="urn:microsoft.com/office/officeart/2005/8/layout/orgChart1"/>
    <dgm:cxn modelId="{42993ACF-FE4A-43A9-8BA3-EC252E0EDCA8}" type="presParOf" srcId="{D34E547B-C263-40FB-A8FF-C0C708D91F6D}" destId="{CB1F8989-16F3-428A-B741-0800033297FB}" srcOrd="1" destOrd="0" presId="urn:microsoft.com/office/officeart/2005/8/layout/orgChart1"/>
    <dgm:cxn modelId="{3011D7D0-4F93-4DA7-B799-478C867F328D}" type="presParOf" srcId="{21A5C5F6-24B8-4E9D-A26B-CF73EF904DF9}" destId="{815C8629-16CF-4642-BAC3-F140E8E913F0}" srcOrd="1" destOrd="0" presId="urn:microsoft.com/office/officeart/2005/8/layout/orgChart1"/>
    <dgm:cxn modelId="{9AA78856-40E8-4ED7-96C2-C0D4514078E9}" type="presParOf" srcId="{21A5C5F6-24B8-4E9D-A26B-CF73EF904DF9}" destId="{128A3B61-BCAC-4DC6-9A73-2FF7644D701A}" srcOrd="2" destOrd="0" presId="urn:microsoft.com/office/officeart/2005/8/layout/orgChart1"/>
    <dgm:cxn modelId="{6E97B424-4108-47DC-8233-F5E0EAAB2DF3}" type="presParOf" srcId="{7AE4CCE8-9B6C-49C5-94EB-77E5BFD14CC1}" destId="{A0C7CE49-8494-4E14-82D0-FB9F35506FD3}" srcOrd="2" destOrd="0" presId="urn:microsoft.com/office/officeart/2005/8/layout/orgChart1"/>
    <dgm:cxn modelId="{27B13F61-00EB-4DBC-9B9E-99B9F872691D}" type="presParOf" srcId="{7AE4CCE8-9B6C-49C5-94EB-77E5BFD14CC1}" destId="{3048A9D0-D5F4-4579-8CD8-10111CACE3D2}" srcOrd="3" destOrd="0" presId="urn:microsoft.com/office/officeart/2005/8/layout/orgChart1"/>
    <dgm:cxn modelId="{69F162DF-A1BB-4A77-ADA1-BEE773D5BF07}" type="presParOf" srcId="{3048A9D0-D5F4-4579-8CD8-10111CACE3D2}" destId="{E6AEEEE7-E766-4EF1-8B93-A86084645DE0}" srcOrd="0" destOrd="0" presId="urn:microsoft.com/office/officeart/2005/8/layout/orgChart1"/>
    <dgm:cxn modelId="{4387DAEB-3A34-4D56-AA20-0E1314727E45}" type="presParOf" srcId="{E6AEEEE7-E766-4EF1-8B93-A86084645DE0}" destId="{CD113FD2-04F3-443B-B2FC-A48ED177E2D8}" srcOrd="0" destOrd="0" presId="urn:microsoft.com/office/officeart/2005/8/layout/orgChart1"/>
    <dgm:cxn modelId="{5F9CC6F3-AB41-4209-8FAE-16E3194525C0}" type="presParOf" srcId="{E6AEEEE7-E766-4EF1-8B93-A86084645DE0}" destId="{83E3D560-9E5A-4F59-9408-A03485E7F9E6}" srcOrd="1" destOrd="0" presId="urn:microsoft.com/office/officeart/2005/8/layout/orgChart1"/>
    <dgm:cxn modelId="{3BB07009-845D-4F48-B8A7-CA94F8BBEE84}" type="presParOf" srcId="{3048A9D0-D5F4-4579-8CD8-10111CACE3D2}" destId="{A9A2334C-BE5A-48F3-A7E2-3466AEA2F6EB}" srcOrd="1" destOrd="0" presId="urn:microsoft.com/office/officeart/2005/8/layout/orgChart1"/>
    <dgm:cxn modelId="{B8B5E8CC-2A87-47B6-B2E6-2F489E79716D}" type="presParOf" srcId="{3048A9D0-D5F4-4579-8CD8-10111CACE3D2}" destId="{61A604F7-CBA6-47F8-A591-818241BDF112}" srcOrd="2" destOrd="0" presId="urn:microsoft.com/office/officeart/2005/8/layout/orgChart1"/>
    <dgm:cxn modelId="{DA0B2267-32B9-4050-9159-A5086DF1DD65}" type="presParOf" srcId="{7AE4CCE8-9B6C-49C5-94EB-77E5BFD14CC1}" destId="{096E2B43-2921-488B-B99A-FCCEC7468B00}" srcOrd="4" destOrd="0" presId="urn:microsoft.com/office/officeart/2005/8/layout/orgChart1"/>
    <dgm:cxn modelId="{677A9579-8B7D-4BD7-BA9C-67A365674A0B}" type="presParOf" srcId="{7AE4CCE8-9B6C-49C5-94EB-77E5BFD14CC1}" destId="{5B84F88A-8C2A-4AEC-B391-A4C3AFBB07BA}" srcOrd="5" destOrd="0" presId="urn:microsoft.com/office/officeart/2005/8/layout/orgChart1"/>
    <dgm:cxn modelId="{D788FF85-E1FB-4E69-8B58-E72062796175}" type="presParOf" srcId="{5B84F88A-8C2A-4AEC-B391-A4C3AFBB07BA}" destId="{2C364FB7-D6A9-4162-B222-4BE9408CFE70}" srcOrd="0" destOrd="0" presId="urn:microsoft.com/office/officeart/2005/8/layout/orgChart1"/>
    <dgm:cxn modelId="{63A6D3BE-612E-4C2E-876A-BF988DCBCAE8}" type="presParOf" srcId="{2C364FB7-D6A9-4162-B222-4BE9408CFE70}" destId="{BB51467C-62EF-4249-A738-30419CD929DD}" srcOrd="0" destOrd="0" presId="urn:microsoft.com/office/officeart/2005/8/layout/orgChart1"/>
    <dgm:cxn modelId="{E67D3BEF-13D5-4FAD-8D06-79CE7EE6048D}" type="presParOf" srcId="{2C364FB7-D6A9-4162-B222-4BE9408CFE70}" destId="{EFE3049F-1CE3-42AC-BA50-3EC6303109F6}" srcOrd="1" destOrd="0" presId="urn:microsoft.com/office/officeart/2005/8/layout/orgChart1"/>
    <dgm:cxn modelId="{57EE1309-9837-4B1F-AEB0-059F31F92796}" type="presParOf" srcId="{5B84F88A-8C2A-4AEC-B391-A4C3AFBB07BA}" destId="{8A2D77F0-7E2D-47EF-9097-657CA47285F9}" srcOrd="1" destOrd="0" presId="urn:microsoft.com/office/officeart/2005/8/layout/orgChart1"/>
    <dgm:cxn modelId="{FB503D5D-8AAF-40CD-BA40-8F316A4B4BCA}" type="presParOf" srcId="{5B84F88A-8C2A-4AEC-B391-A4C3AFBB07BA}" destId="{0B21A654-8E3A-4591-B819-067E36F0D20F}" srcOrd="2" destOrd="0" presId="urn:microsoft.com/office/officeart/2005/8/layout/orgChart1"/>
    <dgm:cxn modelId="{37ADE04E-7FE7-42FD-9A59-49792AE95586}" type="presParOf" srcId="{7AE4CCE8-9B6C-49C5-94EB-77E5BFD14CC1}" destId="{EBAA4BE0-74F6-4AE5-BAD5-2966BB8E7C2B}" srcOrd="6" destOrd="0" presId="urn:microsoft.com/office/officeart/2005/8/layout/orgChart1"/>
    <dgm:cxn modelId="{D5D5D9A3-AB6E-4108-B6D8-D883E6A2EE0C}" type="presParOf" srcId="{7AE4CCE8-9B6C-49C5-94EB-77E5BFD14CC1}" destId="{E07DF87F-7106-45E2-8926-D5B994E2F1F0}" srcOrd="7" destOrd="0" presId="urn:microsoft.com/office/officeart/2005/8/layout/orgChart1"/>
    <dgm:cxn modelId="{1C2A6A04-4EEB-435F-A74A-7EB3F5AC1ABE}" type="presParOf" srcId="{E07DF87F-7106-45E2-8926-D5B994E2F1F0}" destId="{7FC26986-E1D9-42D8-AF58-B3F66F8D7BC7}" srcOrd="0" destOrd="0" presId="urn:microsoft.com/office/officeart/2005/8/layout/orgChart1"/>
    <dgm:cxn modelId="{93CD41DB-B894-4972-8162-054C763019BD}" type="presParOf" srcId="{7FC26986-E1D9-42D8-AF58-B3F66F8D7BC7}" destId="{FEBCB32A-BEC8-4C1B-AAE6-39EB98CF1366}" srcOrd="0" destOrd="0" presId="urn:microsoft.com/office/officeart/2005/8/layout/orgChart1"/>
    <dgm:cxn modelId="{1A1A6708-64FC-4D60-9936-1BB49D0573BA}" type="presParOf" srcId="{7FC26986-E1D9-42D8-AF58-B3F66F8D7BC7}" destId="{B5640A74-1843-41D1-8C2A-542E709C26A8}" srcOrd="1" destOrd="0" presId="urn:microsoft.com/office/officeart/2005/8/layout/orgChart1"/>
    <dgm:cxn modelId="{D5AC759C-06BF-43B0-8118-3C8A6E766E71}" type="presParOf" srcId="{E07DF87F-7106-45E2-8926-D5B994E2F1F0}" destId="{915EDFED-AED7-4D49-830C-AE0B64A08156}" srcOrd="1" destOrd="0" presId="urn:microsoft.com/office/officeart/2005/8/layout/orgChart1"/>
    <dgm:cxn modelId="{15E01BF3-7F7A-497F-BF99-704C8F2323E4}" type="presParOf" srcId="{E07DF87F-7106-45E2-8926-D5B994E2F1F0}" destId="{49A00B3D-7FC2-421D-806A-A7F9B68E7C11}" srcOrd="2" destOrd="0" presId="urn:microsoft.com/office/officeart/2005/8/layout/orgChart1"/>
    <dgm:cxn modelId="{B692E08B-60AE-4849-927C-FBCE96DE114E}" type="presParOf" srcId="{7AE4CCE8-9B6C-49C5-94EB-77E5BFD14CC1}" destId="{5FF0ACF1-F695-4F03-B7E7-708A119209B2}" srcOrd="8" destOrd="0" presId="urn:microsoft.com/office/officeart/2005/8/layout/orgChart1"/>
    <dgm:cxn modelId="{7C338B03-F0BA-4E91-96A8-A6BC3CCD41B1}" type="presParOf" srcId="{7AE4CCE8-9B6C-49C5-94EB-77E5BFD14CC1}" destId="{D0B088DA-C808-4797-9BD1-DE33760AEBD2}" srcOrd="9" destOrd="0" presId="urn:microsoft.com/office/officeart/2005/8/layout/orgChart1"/>
    <dgm:cxn modelId="{DF2C6997-D088-4647-ADB7-856F7C2F0627}" type="presParOf" srcId="{D0B088DA-C808-4797-9BD1-DE33760AEBD2}" destId="{D7A3E5AA-3579-4534-A9B4-C59282E3125E}" srcOrd="0" destOrd="0" presId="urn:microsoft.com/office/officeart/2005/8/layout/orgChart1"/>
    <dgm:cxn modelId="{CFB8CA72-A094-458E-9FD6-779683083415}" type="presParOf" srcId="{D7A3E5AA-3579-4534-A9B4-C59282E3125E}" destId="{17BE68E5-6575-46C4-BB37-ACC0EBC18EB2}" srcOrd="0" destOrd="0" presId="urn:microsoft.com/office/officeart/2005/8/layout/orgChart1"/>
    <dgm:cxn modelId="{22ED3B40-2673-4AC3-BA29-25F344C3717F}" type="presParOf" srcId="{D7A3E5AA-3579-4534-A9B4-C59282E3125E}" destId="{EDD4921B-8270-4DDD-8E69-067DF1613105}" srcOrd="1" destOrd="0" presId="urn:microsoft.com/office/officeart/2005/8/layout/orgChart1"/>
    <dgm:cxn modelId="{3DC7475C-09E9-4435-A08E-A60CC976C88D}" type="presParOf" srcId="{D0B088DA-C808-4797-9BD1-DE33760AEBD2}" destId="{5477F8FF-279F-4359-AC44-38864F6946D4}" srcOrd="1" destOrd="0" presId="urn:microsoft.com/office/officeart/2005/8/layout/orgChart1"/>
    <dgm:cxn modelId="{F6F1A98D-A670-403D-843F-AAD833C7BB19}" type="presParOf" srcId="{D0B088DA-C808-4797-9BD1-DE33760AEBD2}" destId="{6D8B63AF-2B20-412F-8A0F-B31C8AAF22CB}" srcOrd="2" destOrd="0" presId="urn:microsoft.com/office/officeart/2005/8/layout/orgChart1"/>
    <dgm:cxn modelId="{CBDB89EB-6295-4355-BD12-910AD5BB7869}" type="presParOf" srcId="{7AE4CCE8-9B6C-49C5-94EB-77E5BFD14CC1}" destId="{D5732590-9434-466C-9E58-09601FE86DA0}" srcOrd="10" destOrd="0" presId="urn:microsoft.com/office/officeart/2005/8/layout/orgChart1"/>
    <dgm:cxn modelId="{EAB5DCFF-9F24-4191-BBFC-A6C9B42EAA2E}" type="presParOf" srcId="{7AE4CCE8-9B6C-49C5-94EB-77E5BFD14CC1}" destId="{FF891D01-9EA6-4111-8132-EF6D88F38C94}" srcOrd="11" destOrd="0" presId="urn:microsoft.com/office/officeart/2005/8/layout/orgChart1"/>
    <dgm:cxn modelId="{C09414A5-F892-4BD2-8B2B-82AB15592225}" type="presParOf" srcId="{FF891D01-9EA6-4111-8132-EF6D88F38C94}" destId="{F5670F8B-B8A4-4E2E-A33C-54378E8F6B99}" srcOrd="0" destOrd="0" presId="urn:microsoft.com/office/officeart/2005/8/layout/orgChart1"/>
    <dgm:cxn modelId="{41F63AE0-5F50-4850-8107-80A75C2DCB87}" type="presParOf" srcId="{F5670F8B-B8A4-4E2E-A33C-54378E8F6B99}" destId="{80536D8F-8F53-484A-812A-2E6749F06B12}" srcOrd="0" destOrd="0" presId="urn:microsoft.com/office/officeart/2005/8/layout/orgChart1"/>
    <dgm:cxn modelId="{681C072D-AB24-4239-AA97-D798C72180BA}" type="presParOf" srcId="{F5670F8B-B8A4-4E2E-A33C-54378E8F6B99}" destId="{D7E85829-253E-4B38-98C6-B1C923E14C6C}" srcOrd="1" destOrd="0" presId="urn:microsoft.com/office/officeart/2005/8/layout/orgChart1"/>
    <dgm:cxn modelId="{D5FF26D7-2989-4A48-BFDC-E2CCD45177EF}" type="presParOf" srcId="{FF891D01-9EA6-4111-8132-EF6D88F38C94}" destId="{32D05F0C-B4FA-48E6-AC8A-454502B24552}" srcOrd="1" destOrd="0" presId="urn:microsoft.com/office/officeart/2005/8/layout/orgChart1"/>
    <dgm:cxn modelId="{47806C33-1B2E-46FE-A39F-659AF72577FF}" type="presParOf" srcId="{FF891D01-9EA6-4111-8132-EF6D88F38C94}" destId="{8841A0F9-0D7A-41C5-88DF-EA7CEDBE2FDA}" srcOrd="2" destOrd="0" presId="urn:microsoft.com/office/officeart/2005/8/layout/orgChart1"/>
    <dgm:cxn modelId="{4389D730-CAE7-4066-AD1C-19B24F475A4C}" type="presParOf" srcId="{F0551EB0-C5B0-4190-BA47-4D77906AFAF9}" destId="{9176A00D-00C9-4127-BDAB-53DCA3C3743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732590-9434-466C-9E58-09601FE86DA0}">
      <dsp:nvSpPr>
        <dsp:cNvPr id="0" name=""/>
        <dsp:cNvSpPr/>
      </dsp:nvSpPr>
      <dsp:spPr>
        <a:xfrm>
          <a:off x="3093720" y="1047094"/>
          <a:ext cx="2653213" cy="184190"/>
        </a:xfrm>
        <a:custGeom>
          <a:avLst/>
          <a:gdLst/>
          <a:ahLst/>
          <a:cxnLst/>
          <a:rect l="0" t="0" r="0" b="0"/>
          <a:pathLst>
            <a:path>
              <a:moveTo>
                <a:pt x="0" y="0"/>
              </a:moveTo>
              <a:lnTo>
                <a:pt x="0" y="92095"/>
              </a:lnTo>
              <a:lnTo>
                <a:pt x="2653213" y="92095"/>
              </a:lnTo>
              <a:lnTo>
                <a:pt x="2653213" y="1841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0ACF1-F695-4F03-B7E7-708A119209B2}">
      <dsp:nvSpPr>
        <dsp:cNvPr id="0" name=""/>
        <dsp:cNvSpPr/>
      </dsp:nvSpPr>
      <dsp:spPr>
        <a:xfrm>
          <a:off x="3093720" y="1047094"/>
          <a:ext cx="1591927" cy="184190"/>
        </a:xfrm>
        <a:custGeom>
          <a:avLst/>
          <a:gdLst/>
          <a:ahLst/>
          <a:cxnLst/>
          <a:rect l="0" t="0" r="0" b="0"/>
          <a:pathLst>
            <a:path>
              <a:moveTo>
                <a:pt x="0" y="0"/>
              </a:moveTo>
              <a:lnTo>
                <a:pt x="0" y="92095"/>
              </a:lnTo>
              <a:lnTo>
                <a:pt x="1591927" y="92095"/>
              </a:lnTo>
              <a:lnTo>
                <a:pt x="1591927" y="1841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A4BE0-74F6-4AE5-BAD5-2966BB8E7C2B}">
      <dsp:nvSpPr>
        <dsp:cNvPr id="0" name=""/>
        <dsp:cNvSpPr/>
      </dsp:nvSpPr>
      <dsp:spPr>
        <a:xfrm>
          <a:off x="3093720" y="1047094"/>
          <a:ext cx="530642" cy="184190"/>
        </a:xfrm>
        <a:custGeom>
          <a:avLst/>
          <a:gdLst/>
          <a:ahLst/>
          <a:cxnLst/>
          <a:rect l="0" t="0" r="0" b="0"/>
          <a:pathLst>
            <a:path>
              <a:moveTo>
                <a:pt x="0" y="0"/>
              </a:moveTo>
              <a:lnTo>
                <a:pt x="0" y="92095"/>
              </a:lnTo>
              <a:lnTo>
                <a:pt x="530642" y="92095"/>
              </a:lnTo>
              <a:lnTo>
                <a:pt x="530642" y="1841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E2B43-2921-488B-B99A-FCCEC7468B00}">
      <dsp:nvSpPr>
        <dsp:cNvPr id="0" name=""/>
        <dsp:cNvSpPr/>
      </dsp:nvSpPr>
      <dsp:spPr>
        <a:xfrm>
          <a:off x="2563077" y="1047094"/>
          <a:ext cx="530642" cy="184190"/>
        </a:xfrm>
        <a:custGeom>
          <a:avLst/>
          <a:gdLst/>
          <a:ahLst/>
          <a:cxnLst/>
          <a:rect l="0" t="0" r="0" b="0"/>
          <a:pathLst>
            <a:path>
              <a:moveTo>
                <a:pt x="530642" y="0"/>
              </a:moveTo>
              <a:lnTo>
                <a:pt x="530642" y="92095"/>
              </a:lnTo>
              <a:lnTo>
                <a:pt x="0" y="92095"/>
              </a:lnTo>
              <a:lnTo>
                <a:pt x="0" y="1841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7CE49-8494-4E14-82D0-FB9F35506FD3}">
      <dsp:nvSpPr>
        <dsp:cNvPr id="0" name=""/>
        <dsp:cNvSpPr/>
      </dsp:nvSpPr>
      <dsp:spPr>
        <a:xfrm>
          <a:off x="1501792" y="1047094"/>
          <a:ext cx="1591927" cy="184190"/>
        </a:xfrm>
        <a:custGeom>
          <a:avLst/>
          <a:gdLst/>
          <a:ahLst/>
          <a:cxnLst/>
          <a:rect l="0" t="0" r="0" b="0"/>
          <a:pathLst>
            <a:path>
              <a:moveTo>
                <a:pt x="1591927" y="0"/>
              </a:moveTo>
              <a:lnTo>
                <a:pt x="1591927" y="92095"/>
              </a:lnTo>
              <a:lnTo>
                <a:pt x="0" y="92095"/>
              </a:lnTo>
              <a:lnTo>
                <a:pt x="0" y="1841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5181A3-5E59-4FFE-A708-CC3F497B520B}">
      <dsp:nvSpPr>
        <dsp:cNvPr id="0" name=""/>
        <dsp:cNvSpPr/>
      </dsp:nvSpPr>
      <dsp:spPr>
        <a:xfrm>
          <a:off x="440506" y="1047094"/>
          <a:ext cx="2653213" cy="184190"/>
        </a:xfrm>
        <a:custGeom>
          <a:avLst/>
          <a:gdLst/>
          <a:ahLst/>
          <a:cxnLst/>
          <a:rect l="0" t="0" r="0" b="0"/>
          <a:pathLst>
            <a:path>
              <a:moveTo>
                <a:pt x="2653213" y="0"/>
              </a:moveTo>
              <a:lnTo>
                <a:pt x="2653213" y="92095"/>
              </a:lnTo>
              <a:lnTo>
                <a:pt x="0" y="92095"/>
              </a:lnTo>
              <a:lnTo>
                <a:pt x="0" y="1841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2A5E5B-92D7-444C-BFD7-F1A2A8856E43}">
      <dsp:nvSpPr>
        <dsp:cNvPr id="0" name=""/>
        <dsp:cNvSpPr/>
      </dsp:nvSpPr>
      <dsp:spPr>
        <a:xfrm>
          <a:off x="2655172" y="608547"/>
          <a:ext cx="877095" cy="4385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Vulnerabilites in Microsoft IIS 10.0</a:t>
          </a:r>
        </a:p>
      </dsp:txBody>
      <dsp:txXfrm>
        <a:off x="2655172" y="608547"/>
        <a:ext cx="877095" cy="438547"/>
      </dsp:txXfrm>
    </dsp:sp>
    <dsp:sp modelId="{467D5393-B8D9-4278-BBB1-8E322F5ABCC5}">
      <dsp:nvSpPr>
        <dsp:cNvPr id="0" name=""/>
        <dsp:cNvSpPr/>
      </dsp:nvSpPr>
      <dsp:spPr>
        <a:xfrm>
          <a:off x="1959" y="1231285"/>
          <a:ext cx="877095" cy="4385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HTTP Request Smuggling in Microsoft IIS Server</a:t>
          </a:r>
        </a:p>
      </dsp:txBody>
      <dsp:txXfrm>
        <a:off x="1959" y="1231285"/>
        <a:ext cx="877095" cy="438547"/>
      </dsp:txXfrm>
    </dsp:sp>
    <dsp:sp modelId="{CD113FD2-04F3-443B-B2FC-A48ED177E2D8}">
      <dsp:nvSpPr>
        <dsp:cNvPr id="0" name=""/>
        <dsp:cNvSpPr/>
      </dsp:nvSpPr>
      <dsp:spPr>
        <a:xfrm>
          <a:off x="1063244" y="1231285"/>
          <a:ext cx="877095" cy="4385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Privilege escalation in Microsoft IIS Server</a:t>
          </a:r>
        </a:p>
      </dsp:txBody>
      <dsp:txXfrm>
        <a:off x="1063244" y="1231285"/>
        <a:ext cx="877095" cy="438547"/>
      </dsp:txXfrm>
    </dsp:sp>
    <dsp:sp modelId="{BB51467C-62EF-4249-A738-30419CD929DD}">
      <dsp:nvSpPr>
        <dsp:cNvPr id="0" name=""/>
        <dsp:cNvSpPr/>
      </dsp:nvSpPr>
      <dsp:spPr>
        <a:xfrm>
          <a:off x="2124529" y="1231285"/>
          <a:ext cx="877095" cy="4385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Denial of Service in Windows FTP Server</a:t>
          </a:r>
        </a:p>
      </dsp:txBody>
      <dsp:txXfrm>
        <a:off x="2124529" y="1231285"/>
        <a:ext cx="877095" cy="438547"/>
      </dsp:txXfrm>
    </dsp:sp>
    <dsp:sp modelId="{FEBCB32A-BEC8-4C1B-AAE6-39EB98CF1366}">
      <dsp:nvSpPr>
        <dsp:cNvPr id="0" name=""/>
        <dsp:cNvSpPr/>
      </dsp:nvSpPr>
      <dsp:spPr>
        <a:xfrm>
          <a:off x="3185815" y="1231285"/>
          <a:ext cx="877095" cy="4385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HTTP response splitting in Microsoft IIS</a:t>
          </a:r>
        </a:p>
      </dsp:txBody>
      <dsp:txXfrm>
        <a:off x="3185815" y="1231285"/>
        <a:ext cx="877095" cy="438547"/>
      </dsp:txXfrm>
    </dsp:sp>
    <dsp:sp modelId="{17BE68E5-6575-46C4-BB37-ACC0EBC18EB2}">
      <dsp:nvSpPr>
        <dsp:cNvPr id="0" name=""/>
        <dsp:cNvSpPr/>
      </dsp:nvSpPr>
      <dsp:spPr>
        <a:xfrm>
          <a:off x="4247100" y="1231285"/>
          <a:ext cx="877095" cy="4385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Denial of Service in Microsoft IIS Server</a:t>
          </a:r>
        </a:p>
      </dsp:txBody>
      <dsp:txXfrm>
        <a:off x="4247100" y="1231285"/>
        <a:ext cx="877095" cy="438547"/>
      </dsp:txXfrm>
    </dsp:sp>
    <dsp:sp modelId="{80536D8F-8F53-484A-812A-2E6749F06B12}">
      <dsp:nvSpPr>
        <dsp:cNvPr id="0" name=""/>
        <dsp:cNvSpPr/>
      </dsp:nvSpPr>
      <dsp:spPr>
        <a:xfrm>
          <a:off x="5308385" y="1231285"/>
          <a:ext cx="877095" cy="4385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XSS in Microsoft IIS Server</a:t>
          </a:r>
        </a:p>
      </dsp:txBody>
      <dsp:txXfrm>
        <a:off x="5308385" y="1231285"/>
        <a:ext cx="877095" cy="4385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Eswaran,Suraj</dc:creator>
  <cp:keywords/>
  <dc:description/>
  <cp:lastModifiedBy>Eswaran,Suraj</cp:lastModifiedBy>
  <cp:revision>16</cp:revision>
  <dcterms:created xsi:type="dcterms:W3CDTF">2020-10-31T01:03:00Z</dcterms:created>
  <dcterms:modified xsi:type="dcterms:W3CDTF">2020-10-31T04:05:00Z</dcterms:modified>
</cp:coreProperties>
</file>