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800"/>
        <w:jc w:val="center"/>
      </w:pPr>
      <w:r>
        <w:rPr>
          <w:rFonts w:ascii="Arial" w:cs="Arial" w:eastAsia="Arial" w:hAnsi="Arial"/>
          <w:b/>
          <w:bCs/>
          <w:color w:val="1F4E79"/>
          <w:sz w:val="72"/>
          <w:szCs w:val="72"/>
        </w:rPr>
        <w:t xml:space="preserve">GITHUB ACTIONS</w:t>
      </w:r>
    </w:p>
    <w:p>
      <w:pPr>
        <w:spacing w:after="200" w:before="0"/>
        <w:jc w:val="center"/>
      </w:pPr>
      <w:r>
        <w:rPr>
          <w:rFonts w:ascii="Arial" w:cs="Arial" w:eastAsia="Arial" w:hAnsi="Arial"/>
          <w:b/>
          <w:bCs/>
          <w:color w:val="2E75B6"/>
          <w:sz w:val="36"/>
          <w:szCs w:val="36"/>
        </w:rPr>
        <w:t xml:space="preserve">COMPLETE INTERVIEW PREPARATION GUIDE</w:t>
      </w:r>
    </w:p>
    <w:p>
      <w:pPr>
        <w:spacing w:after="600" w:before="0"/>
        <w:jc w:val="center"/>
      </w:pPr>
      <w:r>
        <w:rPr>
          <w:rFonts w:ascii="Arial" w:cs="Arial" w:eastAsia="Arial" w:hAnsi="Arial"/>
          <w:i/>
          <w:iCs/>
          <w:color w:val="C55A11"/>
          <w:sz w:val="24"/>
          <w:szCs w:val="24"/>
        </w:rPr>
        <w:t xml:space="preserve">Production-Focused | DevSecOps | AWS Integration | EKS Deployment</w:t>
      </w:r>
    </w:p>
    <w:p>
      <w:pPr>
        <w:shd w:fill="2E75B6" w:val="clear"/>
        <w:spacing w:after="200" w:before="200"/>
        <w:ind w:left="600" w:right="600"/>
        <w:jc w:val="center"/>
      </w:pPr>
      <w:r>
        <w:rPr>
          <w:rFonts w:ascii="Arial" w:cs="Arial" w:eastAsia="Arial" w:hAnsi="Arial"/>
          <w:b/>
          <w:bCs/>
          <w:color w:val="FFFFFF"/>
          <w:sz w:val="26"/>
          <w:szCs w:val="26"/>
        </w:rPr>
        <w:t xml:space="preserve">UK Government Project (CMG) Context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DevOps Engineer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Experience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 Years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UK Government Project (CMG)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Coverage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21 Topics | 50+ Questions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Focus Areas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AWS, EKS, Docker, Terraform, DevSecOps, OIDC</w:t>
            </w:r>
          </w:p>
        </w:tc>
      </w:tr>
    </w:tbl>
    <w:p>
      <w:pPr>
        <w:spacing w:after="80" w:before="80"/>
      </w:pPr>
      <w:r>
        <w:t xml:space="preserve"/>
      </w:r>
    </w:p>
    <w:p>
      <w:pPr>
        <w:spacing w:after="200" w:before="200"/>
        <w:jc w:val="center"/>
      </w:pPr>
      <w:r>
        <w:rPr>
          <w:rFonts w:ascii="Arial" w:cs="Arial" w:eastAsia="Arial" w:hAnsi="Arial"/>
          <w:b/>
          <w:bCs/>
          <w:color w:val="1F4E79"/>
          <w:sz w:val="20"/>
          <w:szCs w:val="20"/>
        </w:rPr>
        <w:t xml:space="preserve">Current Toolchain: Git → Jenkins → Build → SonarQube → Docker → Trivy → ECR → Helm → EKS</w:t>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1: GITHUB ACTIONS FUNDAMENTALS</w:t>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Q1. What is GitHub Actions?</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GitHub Actions is a native CI/CD and automation platform built directly into GitHub that lets you automate workflows triggered by repository events.</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GitHub Actions enables developers to automate software workflows directly within GitHub. It supports CI/CD pipelines, scheduled tasks, and event-driven automation. Workflows are defined as YAML files stored in the .github/workflows/ directory of your repository. Unlike Jenkins, GitHub Actions requires zero additional server setup for basic usage — GitHub provides hosted runners. It integrates natively with the GitHub ecosystem including PRs, issues, releases, packages, and security scanning.</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GitHub Actions is used because it eliminates the overhead of maintaining a separate CI/CD server. For public/open-source projects it is completely free. It provides native integration with GitHub events (push, PR, release, etc.), a marketplace of reusable actions, built-in secrets management, and multi-environment deployment capabilities. In the CMG project context, if we migrate from Jenkins, GitHub Actions gives us the same CI/CD power without maintaining EC2-based Jenkins infrastructure.</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1. Developer pushes code to GitHub repository. 2. GitHub detects the event (push, PR, etc.). 3. GitHub reads workflow YAML files from .github/workflows/. 4. GitHub spins up a runner (hosted or self-hosted). 5. Runner executes jobs and steps defined in the YAML. 6. Results are reported back to GitHub. 7. Status badges, PR checks, and notifications are updated automatically.</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In CMG, we use Jenkins → SonarQube → Docker → Trivy → ECR → Helm → EKS. If migrated to GitHub Actions: a push to main triggers a workflow that builds the app, runs SonarQube via sonar-scanner action, builds Docker image, scans with Trivy, pushes to ECR using OIDC (no static keys), then deploys via Helm to EKS.</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GitHub Actions handles the entire DevSecOps lifecycle: code quality (SonarQube), security scanning (Trivy, CodeQL), container builds (Docker), artifact management (ECR), and deployment (EKS via Helm). Large enterprises use it for multi-environment GitOps workflows with approval gates.</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Never store AWS credentials in workflow files. Use OIDC federation with IAM roles. Pin third-party actions to specific SHA commits, not tags. Use environment protection rules and required reviewers for production deployments. Enable secret scanning and dependency scanning.</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GitHub Actions sits at the intersection of GitOps and DevSecOps. The workflow-as-code approach means your CI/CD pipeline is versioned, reviewed, and audited alongside application code. For enterprise, self-hosted runners allow you to run workloads inside your VPC, maintaining network isolation and compliance.</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Interviewer expects you to know: what triggers workflows, the YAML structure, difference from Jenkins, native GitHub integrations, and security best practices around secrets and OIDC.</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 Saying 'GitHub Actions is only for CI.' ✅ It supports CI, CD, security workflows, release automation, GitOps, and operational automation. ❌ Saying it replaces Jenkins for all cases. ✅ Platform-locked — if you plan to move off GitHub, evaluate Jenkins/Tekton instead.</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GitHub Actions = GitHub's built-in automation engine. Triggered by events. Runs on runners. Defined in YAML. Native integration. Free for public repos. OIDC for AWS auth. Zero server maintenance.</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t xml:space="preserve">Think: 'GitHub sees event → reads YAML → runs on runner.' Like a robot that wakes up when something happens in your repo.</w:t>
      </w:r>
    </w:p>
    <w:p>
      <w:pPr>
        <w:pBdr>
          <w:bottom w:val="single" w:color="2E75B6" w:sz="6"/>
        </w:pBdr>
        <w:spacing w:after="100" w:before="100"/>
      </w:pPr>
      <w:r>
        <w:t xml:space="preserve"/>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Q2. What is the difference between GitHub Actions and Jenkins?</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Jenkins is a standalone, self-hosted CI/CD server with plugin-based architecture. GitHub Actions is a cloud-native, event-driven CI/CD platform embedded inside GitHub.</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Jenkins has been the industry standard for CI/CD for over a decade. It is tool-agnostic and works with any Git platform (GitHub, GitLab, Bitbucket, self-hosted). GitHub Actions is tightly coupled with GitHub. Jenkins requires you to manage the server, plugins, agents, and upgrades. GitHub Actions manages the infrastructure for hosted runners. However, Jenkins has a more mature plugin ecosystem and better support for complex enterprise workflows. Jenkins Pipelines use Groovy DSL (Jenkinsfile), while GitHub Actions uses YAML.</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Jenkins is preferred when: your organization uses multiple VCS platforms, you need complex Groovy scripting, you have heavy plugin dependencies, or your project might migrate off GitHub. GitHub Actions is preferred when: your entire workflow is on GitHub, you want zero-maintenance CI/CD, you are an open-source project, or you want native GitHub integrations.</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Jenkins: Install on EC2 → Configure agents → Install plugins → Write Jenkinsfile → Trigger via webhook. GitHub Actions: Create .github/workflows/ci.yml → Push to repo → Workflow auto-triggers → GitHub runs it on hosted or self-hosted runners.</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In CMG project: Jenkins runs on EC2, manages worker nodes, requires plugin updates. If migrated to GitHub Actions: no EC2 Jenkins server needed, self-hosted runners on EC2 for secure workloads, native integration with GitHub PRs and security features.</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Jenkins gives full control but requires dedicated DevOps effort for maintenance. GitHub Actions trades control for convenience. For banking/government projects, self-hosted runners provide compliance.</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Jenkins: Full plugin control, any platform, complex pipelines. Risk: maintenance overhead, plugin vulnerabilities. GitHub Actions: Native GitHub security features, OIDC, secret scanning. Risk: platform lock-in.</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Architect recommendation: Use GitHub Actions for GitHub-first organizations. Use Jenkins for multi-platform or platform-agnostic CI/CD needs. Hybrid: Use GitHub Actions for CI (build/test/scan) and keep Jenkins for complex CD orchestration.</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Expect you to compare: architecture, maintenance, scalability, plugins, cost, security, enterprise use. Also expect a clear stance on when to choose which.</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 'GitHub Actions is better than Jenkins always.' ✅ Both have their place. Choice depends on platform, scale, and migration plans.</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GitHub Actions wins for GitHub-native, free public projects, zero maintenance. Jenkins wins for multi-platform, complex enterprise, plugin-rich pipelines.</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t xml:space="preserve">Jenkins = your own kitchen (you buy equipment, maintain it). GitHub Actions = restaurant delivery (GitHub cooks it, delivers it, no maintenance).</w:t>
      </w:r>
    </w:p>
    <w:p>
      <w:pPr>
        <w:pBdr>
          <w:bottom w:val="single" w:color="2E75B6" w:sz="6"/>
        </w:pBd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Jenkins</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GitHub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Hosting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Self-hosted (EC2, on-prem)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GitHub-hosted or self-hosted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Setup</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Manual installation + config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Zero setup for hosted runners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Pipeline Language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Groovy (Jenkinsfile)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YAML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Plugin System</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1800+ plugins, mature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Marketplace actions, growing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Platform Lock-in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 (works with any Git)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Cost (Public)</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EC2 costs + maintenance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Cost (Private)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EC2 + labor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 minutes + pay per use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Maintenance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 (server, plugins, JVM)</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Zero (hosted runners)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 config required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Native OIDC, secret scanning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Scalability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Manual agent scaling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Auto-scaling hosted runners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Best For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Enterprise, multi-platform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GitHub-native, open source</w:t>
            </w:r>
          </w:p>
        </w:tc>
      </w:tr>
    </w:tbl>
    <w:p>
      <w:pPr>
        <w:spacing w:after="80" w:before="8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2: GITHUB ACTIONS ARCHITECTURE</w:t>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Q3. Explain the GitHub Actions Architecture.</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GitHub Actions architecture consists of: Repository → Workflow → Runner → Job → Step → Action. Each layer has a specific role in the automation pipeline.</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Repository: The GitHub repo that contains .github/workflows/ directory. Workflow: A YAML file defining the automation. Triggered by events. Runner: A virtual machine (hosted or self-hosted) that executes the workflow. Job: A set of steps that run on the same runner. Multiple jobs can run in parallel or sequentially. Step: Individual task within a job. Can run a shell command or use a pre-built action. Action: A reusable unit of automation. Can be from the Marketplace, a custom action, or a Docker container action.</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This layered architecture provides modularity and reusability. Workflows are event-driven. Jobs can be parallelized. Steps are atomic. Actions are reusable across projects and organizations. This allows large engineering teams to standardize their CI/CD practices through shared workflows and custom actions.</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Event fires (e.g., push) → GitHub reads all YAML files in .github/workflows/ → Identifies matching triggers → Queues jobs on available runners → Runner picks up job → Executes steps in order → Reports status back to GitHub → PR checks, notifications, artifacts are updated.</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CMG Migration Architecture: Push to main → Workflow triggered → Job 1: Build+Test (Ubuntu runner) → Job 2: SonarQube Scan → Job 3: Docker Build + Trivy Scan → Job 4: Push to ECR (OIDC auth) → Job 5: Helm Deploy to EKS → Notify team via Slack.</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Each job runs in an isolated, fresh environment. Artifacts and caches are passed between jobs explicitly. Self-hosted runners can be configured inside VPC for compliance. Organization-level reusable workflows standardize CI across teams.</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Each runner is ephemeral by default (for hosted runners). Sensitive data between jobs must use encrypted artifacts or shared secrets. Self-hosted runners must be hardened: no shared runners for public repos, runner isolation, network restrictions.</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Think of the architecture like a manufacturing assembly line: Event = order received, Workflow = process blueprint, Runner = factory floor, Job = workstation, Step = individual operation, Action = specialized tool.</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Expect you to draw or explain the hierarchy clearly: Repository → Workflow → Runner → Job → Step → Action. Know how jobs communicate (artifacts, outputs). Know parallel vs sequential jobs.</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 Confusing Job with Step. ✅ Job = runs on a runner (can have multiple steps). Step = single task within a job.</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Architecture = R-W-R-J-S-A: Repository → Workflow → Runner → Job → Step → Action.</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t xml:space="preserve">Think of a factory: Repository is the factory building. Workflow is the blueprint. Runner is the machine. Job is the assembly line. Step is one operation. Action is a specialized tool.</w:t>
      </w:r>
    </w:p>
    <w:p>
      <w:pPr>
        <w:pBdr>
          <w:bottom w:val="single" w:color="2E75B6" w:sz="6"/>
        </w:pBdr>
        <w:spacing w:after="100" w:before="10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3: WORKFLOWS</w:t>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Q4. What is a GitHub Actions Workflow? How is it structured?</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A Workflow is a YAML file stored in .github/workflows/ that defines an automated process triggered by events, containing one or more jobs.</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A workflow file must be placed in .github/workflows/ directory. It defines: name (optional but recommended), on (event triggers), jobs (what to execute and where). Each workflow can have multiple jobs. Jobs can run in parallel (default) or sequentially (using 'needs'). Workflows are versioned with your code, making them auditable and reviewable via PRs. You can have unlimited workflow files per repository.</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Workflows automate every aspect of the software development lifecycle. They replace manual processes, ensure consistency across environments, and enable GitOps practices where all changes (including pipeline changes) go through code review.</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1. Developer pushes code. 2. GitHub checks .github/workflows/ for matching event triggers. 3. For each matching workflow, GitHub queues jobs. 4. Runners pick up jobs and execute steps. 5. Results reported back. 6. Workflow run is logged and visible in Actions tab.</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CMG Workflow Example: ci-cd.yml triggered on push to main. Job 1 (build): compile and unit test. Job 2 (sonarqube): code quality scan. Job 3 (docker): build image and Trivy scan. Job 4 (deploy): push to ECR and Helm deploy to EKS. Job 4 needs jobs 1, 2, 3 to succeed.</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Workflows define your entire delivery pipeline as code. Separate workflows for: PR validation (fast, no deploy), main branch CI/CD (full pipeline), nightly security scans, release workflows.</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Workflow files are code — they should be reviewed via PRs. Branch protection rules should require CI to pass before merge. Restrict who can modify .github/workflows/ in organizations. Use reusable workflows to prevent each team from writing insecure custom pipelines.</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Well-designed workflows should be: modular (one workflow per concern), fast (parallel jobs, caching), secure (least privilege, OIDC), observable (notifications, artifacts), and maintainable (reusable workflows).</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Expect you to write a basic YAML workflow. Know the mandatory fields (on, jobs). Know how to structure multi-job pipelines with dependencies.</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 Putting everything in one massive workflow file. ✅ Split concerns: PR check workflow, CI workflow, CD workflow, security scan workflow.</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Workflow = YAML in .github/workflows/. Has: name, on (trigger), jobs. Each job has runs-on (runner) and steps.</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t xml:space="preserve">Workflow = Recipe. Events = when to cook. Jobs = cooking stages. Steps = individual cooking instructions. Runner = kitchen.</w:t>
      </w:r>
    </w:p>
    <w:p>
      <w:pPr>
        <w:pBdr>
          <w:bottom w:val="single" w:color="2E75B6" w:sz="6"/>
        </w:pBdr>
        <w:spacing w:after="100" w:before="100"/>
      </w:pPr>
      <w:r>
        <w:t xml:space="preserve"/>
      </w:r>
    </w:p>
    <w:p>
      <w:pPr>
        <w:spacing w:after="80" w:before="80"/>
      </w:pPr>
      <w:r>
        <w:t xml:space="preserve"/>
      </w:r>
    </w:p>
    <w:p>
      <w:pPr>
        <w:pStyle w:val="Heading3"/>
        <w:spacing w:after="100" w:before="200"/>
      </w:pPr>
      <w:r>
        <w:rPr>
          <w:rFonts w:ascii="Arial" w:cs="Arial" w:eastAsia="Arial" w:hAnsi="Arial"/>
          <w:b/>
          <w:bCs/>
          <w:color w:val="1F4E79"/>
          <w:sz w:val="24"/>
          <w:szCs w:val="24"/>
        </w:rPr>
        <w:t xml:space="preserve">Workflow YAML Structure</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name: CMG CI/CD Pipeline</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on:</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push:</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branches: [main, develop]</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pull_request:</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branches: [main]</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jobs:</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build:</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runs-on: ubuntu-latest</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steps:</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 uses: actions/checkout@v4</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 name: Build Application</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run: mvn clean package -DskipTests</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sonarqube:</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needs: build</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runs-on: ubuntu-latest</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steps:</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 uses: actions/checkout@v4</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 name: SonarQube Scan</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uses: SonarSource/sonarqube-scan-action@master</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env:</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SONAR_TOKEN: ${{ secrets.SONAR_TOKEN }}</w:t>
      </w:r>
    </w:p>
    <w:p>
      <w:pPr>
        <w:spacing w:after="80" w:before="8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4: EVENTS &amp; TRIGGERS</w:t>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Q5. What are GitHub Actions Events and Triggers? Explain with examples.</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Events are specific activities in a GitHub repository that trigger workflow runs. The 'on' keyword in YAML defines which events activate the workflow.</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GitHub Actions supports over 35 event types. Key events: push (code pushed to branch), pull_request (PR opened/updated/merged), workflow_dispatch (manual trigger with inputs), schedule (cron-based timing), release (new release published), repository_dispatch (external HTTP trigger), workflow_call (called by another workflow). Events can be filtered by branch, tag, or file path. Multiple events can trigger the same workflow.</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Events enable precise control over when automation runs. You don't want full CD pipeline running on every commit to feature branches. Events allow: PR validation only on pull requests, deployment only on main branch push, scheduled security scans, manual approval-based deployments via workflow_dispatch.</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Developer pushes → GitHub evaluates all workflow 'on' conditions → Matching workflows are queued → Jobs execute. For filtered events: push with branches filter only triggers on specified branches. Path filters allow triggering only when specific directories change (e.g., only when src/ changes, not docs/).</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CMG Pipeline Triggers: push to main → full CI/CD pipeline. push to develop → CI only (no deploy). pull_request → linting, unit tests, SonarQube scan. schedule (0 2 * * *) → nightly Trivy security scan of ECR images. workflow_dispatch → manual production deployment with environment approval.</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Separate triggers for different environments. Use branch protection to ensure PRs go through CI before merge. workflow_dispatch with required inputs prevents accidental deployments. Use environment protection rules for production.</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workflow_dispatch enables manual deployment with audit trail (who triggered, when, what inputs). repository_dispatch allows external systems (Jira, ServiceNow) to trigger workflows, useful for change management compliance in government projects like CMG.</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Design triggers carefully: fail fast on PRs (quick linting), full pipeline on main, scheduled scans for security compliance. Use concurrency controls to cancel outdated runs.</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Expect you to explain: push vs pull_request vs workflow_dispatch vs schedule. Also know how to filter events by branch, tag, or path.</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 Using push trigger for everything including production deployments. ✅ Use push for CI, workflow_dispatch or tag-based release for production CD.</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Triggers: push (commit), pull_request (PR), workflow_dispatch (manual), schedule (cron), release (tag release), repository_dispatch (external API).</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t xml:space="preserve">Events = alarm triggers. Push = doorbell. PR = security camera alert. Schedule = alarm clock. workflow_dispatch = remote button.</w:t>
      </w:r>
    </w:p>
    <w:p>
      <w:pPr>
        <w:pBdr>
          <w:bottom w:val="single" w:color="2E75B6" w:sz="6"/>
        </w:pBdr>
        <w:spacing w:after="100" w:before="100"/>
      </w:pPr>
      <w:r>
        <w:t xml:space="preserve"/>
      </w:r>
    </w:p>
    <w:p>
      <w:pPr>
        <w:spacing w:after="80" w:before="80"/>
      </w:pPr>
      <w:r>
        <w:t xml:space="preserve"/>
      </w:r>
    </w:p>
    <w:p>
      <w:pPr>
        <w:pStyle w:val="Heading3"/>
        <w:spacing w:after="100" w:before="200"/>
      </w:pPr>
      <w:r>
        <w:rPr>
          <w:rFonts w:ascii="Arial" w:cs="Arial" w:eastAsia="Arial" w:hAnsi="Arial"/>
          <w:b/>
          <w:bCs/>
          <w:color w:val="1F4E79"/>
          <w:sz w:val="24"/>
          <w:szCs w:val="24"/>
        </w:rPr>
        <w:t xml:space="preserve">Common Event Examples</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Push to specific branches only</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on:</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push:</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branches: [main, 'release/*']</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paths: ['src/**', 'pom.xml']   # Only when source changes</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Manual trigger with inputs</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on:</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workflow_dispatch:</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inputs:</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environment:</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description: 'Target environment'</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required: true</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type: choice</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options: [dev, qa, uat, prod]</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Nightly security scan</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on:</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schedule:</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 cron: '0 2 * * *'   # 2 AM UTC daily</w:t>
      </w:r>
    </w:p>
    <w:p>
      <w:pPr>
        <w:spacing w:after="80" w:before="8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5: JOBS</w:t>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Q6. What are Jobs in GitHub Actions? Explain sequential vs parallel execution.</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A Job is a set of steps that run on the same runner in a defined order. Multiple jobs in a workflow run in parallel by default; use 'needs' for sequential execution.</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Each job runs in a fresh, isolated environment on a runner. Jobs are independent by default — they don't share environment variables, files, or processes. To share data between jobs, use artifacts (upload-artifact/download-artifact). The 'needs' keyword creates job dependencies making execution sequential. A job can have conditions (if) to control when it runs. Jobs can be named for clarity and referenced by their ID.</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Parallel jobs speed up pipeline execution. For example, unit tests and linting can run simultaneously. Sequential jobs enforce quality gates — deploy should only run after build and test succeed. Job isolation prevents side effects between stages.</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By default: build, test, and lint jobs run in parallel → all finish → deploy job starts (because it 'needs' all three). If build fails, jobs that depend on it are skipped. Jobs can run conditionally: if: github.ref == 'refs/heads/main' to only deploy from main branch.</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CMG Pipeline Jobs: build (compile Java app), test (unit + integration tests), sonarqube (parallel with test), docker-build (needs: build, test, sonarqube), trivy-scan (needs: docker-build), push-ecr (needs: trivy-scan), deploy-eks (needs: push-ecr, environment: production with approval).</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Enterprise pipelines have 10-20 jobs spanning minutes to hours. Parallel execution reduces total pipeline time. Job artifacts must be explicitly shared — nothing bleeds between jobs. Use job outputs to pass metadata (image tag, version) between jobs.</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Job isolation is a security feature — a compromised step cannot access another job's secrets. Each job runs on a fresh runner. Use environment-level secrets for deployment jobs. Apply least-privilege IAM roles per job (separate role for ECR push vs EKS deploy).</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Design jobs around concerns: build/compile, quality (test + sonar), security (Trivy, SAST), packaging (Docker), and deployment. Group steps that must share state into the same job. Separate concerns into different jobs for isolation and parallelism.</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Know: parallel vs sequential, 'needs' keyword, job outputs, artifacts to share data, conditional job execution with 'if'. Be ready to draw a job dependency graph.</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 Putting everything in one job because 'it's simpler.' ✅ Parallel jobs save time; isolated jobs prevent security issues and make debugging easier.</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Jobs: parallel by default. 'needs' = sequential. Each job = fresh environment. Share data via artifacts or outputs.</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t xml:space="preserve">Jobs = departments. Parallel = departments working simultaneously. 'needs' = department B waits for department A to finish first.</w:t>
      </w:r>
    </w:p>
    <w:p>
      <w:pPr>
        <w:pBdr>
          <w:bottom w:val="single" w:color="2E75B6" w:sz="6"/>
        </w:pBdr>
        <w:spacing w:after="100" w:before="10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6: RUNNERS</w:t>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Q7. What are GitHub Hosted Runners vs Self-Hosted Runners?</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GitHub Hosted Runners are managed by GitHub (free for public repos, usage limits for private). Self-Hosted Runners are machines you manage and register with GitHub for more control.</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GitHub Hosted Runners: Provided by GitHub. Available for Ubuntu, Windows, macOS. Fresh environment per job. Ephemeral — terminated after job completes. Free for public repos, limited minutes for private repos. Hardware: 2-core CPU, 7GB RAM, 14GB SSD (standard). Larger runners available for purchase. Self-Hosted Runners: Any machine you register (EC2, on-prem, Docker). Full control over hardware, OS, installed tools. Persistent — machine stays up. Required for: private enterprise workloads, custom hardware needs, VPC-isolated deployments, compliance requirements.</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Choose GitHub Hosted for: open source, simple pipelines, no compliance restrictions. Choose Self-Hosted for: private VPC access (EKS cluster not publicly accessible), custom tool requirements (Trivy, kubectl, Helm pre-installed), compliance (data must stay in your network), performance (need 32GB RAM, GPU, etc.).</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Self-Hosted Runner setup: 1. In GitHub repo → Settings → Actions → Runners → New self-hosted runner. 2. Copy provided token (sensitive — do not share). 3. On EC2: download runner package, run config.sh with repo URL and token. 4. Run run.sh (or install as service). 5. Runner registers and starts polling GitHub for jobs. 6. Workflow uses runs-on: self-hosted to target it.</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CMG Project: Self-hosted runner on EC2 inside VPC. Pre-installed: AWS CLI, kubectl, Helm, Trivy, Docker. Used for: Terraform execution (needs AWS role), kubectl deploy to EKS (cluster is private, not public). Security groups: inbound HTTP/HTTPS only, outbound HTTP/HTTPS only (for GitHub communication).</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Production self-hosted runner setup: EC2 Auto Scaling Group for runner pool. Runner registered at organization level (available to all repos). Ephemeral runners using GitHub Actions Runner Controller (ARC) on Kubernetes for auto-scaling. Labels for targeting (self-hosted, linux, eks-deploy).</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Self-hosted runners expose your infrastructure. Never use self-hosted runners for public repos (anyone can fork and run malicious code). Harden runner: minimal IAM permissions, security groups restricting traffic, no sensitive data on runner disk, use ephemeral runners when possible. Rotate runner tokens. Network: runner only needs outbound to GitHub (api.github.com, *.githubusercontent.com) on port 443.</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For enterprise, GitHub Actions Runner Controller (ARC) on EKS auto-scales runners as Kubernetes pods. Ephemeral pod runners eliminate persistent state risks. This is the modern approach replacing long-running EC2 runner instances.</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Know: when to use each, setup steps for self-hosted, security considerations (especially self-hosted + public repos risk), runner labels, and organization-level runners.</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 Using self-hosted runners for public repos. ✅ Public repos = GitHub hosted runners. Private/enterprise = self-hosted within VPC. ❌ Opening all ports in security groups. ✅ Only HTTP (80) and HTTPS (443) needed.</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GitHub Hosted = GitHub's laptop (convenient but not yours). Self-Hosted = your laptop (full control, your responsibility). EC2 + HTTPS only = secure self-hosted.</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t xml:space="preserve">GitHub Hosted = hotel room (clean, managed, shared facilities). Self-Hosted = your own apartment (full control, you maintain it, you pay utilities).</w:t>
      </w:r>
    </w:p>
    <w:p>
      <w:pPr>
        <w:pBdr>
          <w:bottom w:val="single" w:color="2E75B6" w:sz="6"/>
        </w:pBd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GitHub Hosted Runner</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Self-Hosted Runner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 manages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 manage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Cost (Public)</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Free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EC2/infra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Cost (Private)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Limited free minutes then pay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Infra cost 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Setup</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Zero setup</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EC2 + runner install +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Environment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Fresh per job (ephemeral)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Persistent or ephemeral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Hardware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 CPU, 7GB RAM (standard)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Your choice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VPC Access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(public internet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(inside VPC)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Compliance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Data leaves your network</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Data stays in your network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Maintenance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Patching, updates, monitoring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Best For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Open source, simple pipelines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Enterprise, private VPC, custom tools</w:t>
            </w:r>
          </w:p>
        </w:tc>
      </w:tr>
    </w:tbl>
    <w:p>
      <w:pPr>
        <w:spacing w:after="80" w:before="8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7: SECRETS MANAGEMENT</w:t>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Q8. How do you manage Secrets in GitHub Actions?</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GitHub Secrets are encrypted environment variables stored at repository, environment, or organization level. They are injected into workflows at runtime and never exposed in logs.</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GitHub provides three levels of secrets: Repository Secrets (available to all workflows in one repo), Environment Secrets (scoped to specific deployment environments like prod/qa, requires environment protection), Organization Secrets (shared across repos in the org, controlled by policy). Secrets are encrypted using libsodium. They are never printed in logs — GitHub masks them with ***. They can be accessed in workflows via: ${{ secrets.SECRET_NAME }}. GitHub also supports variables (non-sensitive config) separately from secrets.</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Secrets protect sensitive data: AWS credentials, API keys, database passwords, tokens, certificates. Without secrets management, credentials would be hardcoded in workflow files, visible to all contributors. Secrets enable secure integration with external services (ECR, SonarQube, Slack) without exposing credentials.</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1. Go to Repository → Settings → Secrets and variables → Actions → New repository secret. 2. Enter name (e.g., AWS_ACCOUNT_ID) and value. 3. In workflow YAML: env: AWS_ACCOUNT_ID: ${{ secrets.AWS_ACCOUNT_ID }}. 4. GitHub injects the value at runtime. If a secret is accidentally echoed, GitHub masks it in logs. Note: OIDC is preferred over secrets for AWS authentication.</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CMG Secrets used: SONAR_TOKEN (SonarQube authentication), KUBE_CONFIG (base64-encoded kubeconfig for EKS — though OIDC is better), SLACK_WEBHOOK (deployment notifications), ECR_REGISTRY (non-sensitive but treated as config). AWS auth uses OIDC (no static key secrets needed).</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Never store long-lived AWS Access Keys in secrets — use OIDC. Rotate secrets regularly. Use environment-level secrets for production (requires approval gate). Store kubeconfig as secret only when necessary (prefer OIDC + IAM). Use AWS Secrets Manager or HashiCorp Vault for runtime secrets — not GitHub secrets, which are build-time.</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GitHub Secrets are for build-time secrets (tokens, keys needed during CI/CD execution). Runtime secrets (database passwords, API keys your app uses at runtime) should be in AWS Secrets Manager or Vault, retrieved by the application itself. Never put runtime app secrets in GitHub — separation of concerns.</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Know the three levels (repo, environment, org). Know how to reference secrets in YAML. Know the difference between secrets and variables. Know why OIDC is better than static AWS key secrets.</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 Storing AWS_SECRET_ACCESS_KEY and AWS_ACCESS_KEY_ID as GitHub secrets. ✅ Use OIDC federation with IAM roles — no static credentials needed. ❌ Hardcoding passwords in workflow YAML. ✅ Always use ${{ secrets.NAME }}.</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Secrets = encrypted environment variables. Three levels: repo, environment, org. Referenced as ${{ secrets.NAME }}. Never logged. Prefer OIDC over static AWS keys.</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Secrets = locked vault. Only your workflow has the key. Never written on paper (logs). Three safes: repo, environment, org.</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r>
    </w:p>
    <w:p>
      <w:pPr>
        <w:pBdr>
          <w:bottom w:val="single" w:color="2E75B6" w:sz="6"/>
        </w:pBdr>
        <w:spacing w:after="100" w:before="10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8: GITHUB ACTIONS WITH AWS (OIDC)</w:t>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Q9. How do you securely authenticate GitHub Actions with AWS? Explain OIDC.</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OIDC (OpenID Connect) federation allows GitHub Actions to assume AWS IAM roles without storing static AWS credentials. GitHub provides a short-lived JWT token that AWS validates.</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Traditional approach (BAD): Store AWS_ACCESS_KEY_ID and AWS_SECRET_ACCESS_KEY as GitHub secrets. Risk: keys never expire, can be leaked, need manual rotation. OIDC approach (BEST PRACTICE): 1. AWS IAM has a trust relationship with GitHub's OIDC provider (token.actions.githubusercontent.com). 2. Workflow requests a JWT from GitHub's OIDC provider. 3. Workflow calls AWS STS AssumeRoleWithWebIdentity with the JWT. 4. AWS validates the JWT against GitHub's public OIDC keys. 5. AWS returns temporary credentials (valid for session only). 6. Workflow uses temporary credentials to access AWS resources. No static keys stored anywhere.</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Security-first AWS integration. Short-lived credentials eliminate key rotation overhead. Follows principle of least privilege — each workflow assumes a role with minimum required permissions. Audit trail: CloudTrail shows which GitHub repo, branch, and workflow assumed the role. Compliance-friendly for government and banking projects like CMG.</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1. Create GitHub OIDC provider in AWS IAM. 2. Create IAM role with trust policy scoped to specific GitHub repo and branch. 3. In workflow: permissions: id-token: write. 4. Use aws-actions/configure-aws-credentials with role-to-assume. 5. AWS validates GitHub's JWT and returns temp creds. 6. Subsequent AWS CLI/SDK calls use temp creds automatically.</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CMG OIDC Setup: GitHub Actions → assume role arn:aws:iam::ACCOUNT:role/github-actions-ecr-deploy → allows: ecr:GetAuthorizationToken, ecr:BatchCheckLayerAvailability, ecr:PutImage, eks:DescribeCluster. Separate role for Terraform with broader permissions, scoped to main branch only. Condition: token.actions.githubusercontent.com:sub = repo:cmg-org/cmg-app:ref:refs/heads/main.</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Each pipeline stage should use a separate role with minimum permissions: ECR role (push only), EKS role (deploy only), SonarQube role (none — uses token). Conditions in trust policy: restrict to specific repo, branch, and workflow. CloudTrail integration for audit compliance.</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OIDC eliminates the #1 CI/CD security risk: long-lived credentials. With OIDC: credentials are ephemeral (15 min default), auto-rotated, scoped to role, auditable. Trust policy condition: StringLike on token.actions.githubusercontent.com:sub prevents other repos from assuming your role. For CMG government project, this is essential for compliance.</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Know: OIDC flow (JWT → STS → temp creds), IAM trust policy structure, permissions block in workflow (id-token: write), configure-aws-credentials action. Explain why OIDC is better than static keys in every AWS security question.</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 Using static AWS keys as GitHub secrets for production. ✅ Always OIDC for AWS. ❌ One IAM role with AdministratorAccess. ✅ Separate roles with least-privilege per workflow.</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OIDC = GitHub gives AWS a one-time password (JWT). AWS verifies it and gives temporary keys. No permanent keys stored anywhere.</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OIDC = Visitor badge at office. GitHub = visitor. AWS = receptionist. JWT = visitor request. IAM Role = badge with specific room access. Badge expires after meeting.</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r>
    </w:p>
    <w:p>
      <w:pPr>
        <w:pBdr>
          <w:bottom w:val="single" w:color="2E75B6" w:sz="6"/>
        </w:pBdr>
        <w:spacing w:after="100" w:before="100"/>
      </w:pPr>
      <w:r>
        <w:t xml:space="preserve"/>
      </w:r>
    </w:p>
    <w:p>
      <w:pPr>
        <w:spacing w:after="80" w:before="80"/>
      </w:pPr>
      <w:r>
        <w:t xml:space="preserve"/>
      </w:r>
    </w:p>
    <w:p>
      <w:pPr>
        <w:pStyle w:val="Heading3"/>
        <w:spacing w:after="100" w:before="200"/>
      </w:pPr>
      <w:r>
        <w:rPr>
          <w:rFonts w:ascii="Arial" w:cs="Arial" w:eastAsia="Arial" w:hAnsi="Arial"/>
          <w:b/>
          <w:bCs/>
          <w:color w:val="1F4E79"/>
          <w:sz w:val="24"/>
          <w:szCs w:val="24"/>
        </w:rPr>
        <w:t xml:space="preserve">OIDC Workflow YAML</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permissions:</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id-token: write      # Required for OIDC</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contents: read</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jobs:</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deploy:</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runs-on: ubuntu-latest</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steps:</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 name: Configure AWS Credentials via OIDC</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uses: aws-actions/configure-aws-credentials@v4</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with:</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role-to-assume: arn:aws:iam::123456789:role/github-actions-deploy</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aws-region: eu-west-2</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role-session-name: CMGDeploySession</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 name: Push to ECR</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run: |</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aws ecr get-login-password --region eu-west-2 | \</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docker login --username AWS --password-stdin 123456789.dkr.ecr.eu-west-2.amazonaws.com</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docker push 123456789.dkr.ecr.eu-west-2.amazonaws.com/cmg-app:${{ github.sha }}</w:t>
      </w:r>
    </w:p>
    <w:p>
      <w:pPr>
        <w:spacing w:after="80" w:before="8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9: GITHUB ACTIONS WITH DOCKER &amp; ECR</w:t>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Q10. How do you build a Docker image, scan with Trivy, and push to AWS ECR using GitHub Actions?</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The Docker CI/CD stage in GitHub Actions: Build Docker image → Scan with Trivy for vulnerabilities → Authenticate to ECR via OIDC → Tag and push image to ECR.</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This is a 4-step security-conscious Docker workflow: 1. Build: Use docker build with the repo commit SHA as tag for traceability. 2. Scan: Run Trivy against the built image to detect CVEs before pushing. Fail pipeline if CRITICAL vulnerabilities found. 3. Authenticate: Use OIDC to get temporary ECR credentials (no static keys). 4. Push: Tag with both commit SHA and 'latest', push to ECR. ECR stores immutable tags for auditability. Always use multi-stage Docker builds to minimize image size and attack surface.</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Scanning before pushing prevents vulnerable images from reaching your registry. ECR image scanning (built-in) provides a second layer of scanning after push. Tagging with Git SHA ensures every image is traceable to a specific commit. OIDC authentication eliminates static AWS credentials. This aligns with DevSecOps: security at every stage.</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Workflow jobs: docker-build job → checkout code → set up Docker Buildx → build image → Trivy scan (fail on CRITICAL/HIGH) → configure AWS creds via OIDC → ECR login → docker push → update EKS deployment.</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CMG Docker Pipeline: Multi-stage Dockerfile (build stage: Maven, runtime stage: Alpine JRE). Image tag: github.sha (e.g., cmg-app:abc1234). Trivy scan with severity CRITICAL,HIGH. On failure: Slack notification to team. On success: push to eu-west-2 ECR. Deploy to EKS using Helm with image.tag=github.sha.</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ECR: Enable image scanning on push. Enable lifecycle policies (delete untagged images older than 30 days). Enable encryption with KMS. Use immutable tags. ECR private only — no public repositories for production. IAM policy: ecr:PutImage scoped to specific ECR repository ARN.</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Fail fast on security: Trivy CRITICAL findings = fail pipeline immediately. Do not push vulnerable images. Implement Trivy in both GitHub Actions (pre-push) and ECR scanning (post-push) for defense in depth. Use .trivyignore for accepted false positives with justification comments.</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Know: Docker build commands, Trivy integration, ECR authentication with OIDC, tagging strategy (SHA vs semver vs latest). Explain why you scan before push, not after.</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 Using 'latest' tag only. ✅ Always tag with Git SHA for traceability. ❌ Pushing to ECR then scanning. ✅ Scan locally first, then push only clean images.</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Docker flow: Build → Trivy Scan → OIDC Auth → ECR Push. Tag with SHA. Fail on CRITICAL. Never push vulnerable images.</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Docker pipeline = airport security. Build = pack bags. Trivy = X-ray scan. Only clean bags (images) board the flight (ECR). OIDC = passport verification.</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r>
    </w:p>
    <w:p>
      <w:pPr>
        <w:pBdr>
          <w:bottom w:val="single" w:color="2E75B6" w:sz="6"/>
        </w:pBdr>
        <w:spacing w:after="100" w:before="100"/>
      </w:pPr>
      <w:r>
        <w:t xml:space="preserve"/>
      </w:r>
    </w:p>
    <w:p>
      <w:pPr>
        <w:spacing w:after="80" w:before="80"/>
      </w:pPr>
      <w:r>
        <w:t xml:space="preserve"/>
      </w:r>
    </w:p>
    <w:p>
      <w:pPr>
        <w:pStyle w:val="Heading3"/>
        <w:spacing w:after="100" w:before="200"/>
      </w:pPr>
      <w:r>
        <w:rPr>
          <w:rFonts w:ascii="Arial" w:cs="Arial" w:eastAsia="Arial" w:hAnsi="Arial"/>
          <w:b/>
          <w:bCs/>
          <w:color w:val="1F4E79"/>
          <w:sz w:val="24"/>
          <w:szCs w:val="24"/>
        </w:rPr>
        <w:t xml:space="preserve">Docker + ECR + Trivy Workflow</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name: Build Docker Image</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run: docker build -t cmg-app:${{ github.sha }} .</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name: Trivy Vulnerability Scan</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uses: aquasecurity/trivy-action@master</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with:</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image-ref: 'cmg-app:${{ github.sha }}'</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format: 'table'</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exit-code: '1'                    # Fail pipeline on vulnerabilities</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ignore-unfixed: true</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severity: 'CRITICAL,HIGH'</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name: Login to ECR</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uses: aws-actions/amazon-ecr-login@v2</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name: Push to ECR</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run: |</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docker tag cmg-app:${{ github.sha }} \</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 secrets.ECR_REGISTRY }}/cmg-app:${{ github.sha }}</w:t>
      </w:r>
    </w:p>
    <w:p>
      <w:pPr>
        <w:pBdr>
          <w:left w:val="single" w:color="AAAAAA" w:sz="6"/>
        </w:pBdr>
        <w:shd w:fill="F5F5F5" w:val="clear"/>
        <w:spacing w:after="40" w:before="40"/>
        <w:ind w:left="360"/>
      </w:pPr>
      <w:r>
        <w:rPr>
          <w:rFonts w:ascii="Courier New" w:cs="Courier New" w:eastAsia="Courier New" w:hAnsi="Courier New"/>
          <w:color w:val="1A1A1A"/>
          <w:sz w:val="18"/>
          <w:szCs w:val="18"/>
        </w:rPr>
        <w:t xml:space="preserve">    docker push ${{ secrets.ECR_REGISTRY }}/cmg-app:${{ github.sha }}</w:t>
      </w:r>
    </w:p>
    <w:p>
      <w:pPr>
        <w:spacing w:after="80" w:before="8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10: GITHUB ACTIONS WITH KUBERNETES (EKS)</w:t>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Q11. How do you deploy to AWS EKS using GitHub Actions and Helm?</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GitHub Actions deploys to EKS by: authenticating via OIDC, configuring kubectl with EKS cluster credentials, then running Helm upgrade to deploy the application.</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EKS deployment workflow: 1. Configure AWS credentials via OIDC (role with eks:DescribeCluster, kubectl access). 2. Update kubeconfig using aws eks update-kubeconfig. 3. Run Helm upgrade --install with the new image tag. 4. Helm applies the Kubernetes manifests to EKS. 5. Kubernetes rolls out the new pods. 6. Verify rollout with kubectl rollout status. 7. Notify team of deployment success/failure. Use environment protection with required reviewers for production EKS deployments.</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Kubernetes deployments via Helm enable: version-controlled deployments, easy rollbacks (helm rollback), environment-specific values files, and GitOps traceability (every deployment tied to a GitHub commit and workflow run).</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1. OIDC authenticates → IAM role with EKS permissions assumed. 2. aws eks update-kubeconfig configures kubectl. 3. Helm upgrade --install deploys/updates the app. 4. Helm uses values-prod.yaml for production config. 5. kubectl rollout status waits for deployment completion. 6. On failure: helm rollback and alert.</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CMG EKS Deployment: helm upgrade --install cmg-app ./helm/cmg-app --set image.repository=123456789.dkr.ecr.eu-west-2.amazonaws.com/cmg-app --set image.tag=${{ github.sha }} --set replicaCount=3 --values helm/values-prod.yaml --namespace cmg --wait --timeout 5m. On failure: auto-rollback + PagerDuty alert.</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EKS cluster should be private (not public endpoint). kubectl access via IAM roles not static kubeconfig. Namespace-level RBAC — GitHub Actions role can only deploy to cmg namespace. Helm secrets for sensitive values. Image pull secrets in EKS for private ECR. Network policies to isolate pods.</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For production EKS deployments: use environment protection with required reviewers. Blue-green or canary deployments for zero-downtime. ArgoCD for GitOps-style deployments (GitHub Actions pushes to GitOps repo, ArgoCD deploys). This decouples CI (GitHub Actions) from CD (ArgoCD).</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Know: aws eks update-kubeconfig command, Helm upgrade syntax, rollback strategy, environment protection for production, difference between GitHub Actions CD and ArgoCD GitOps.</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 Storing kubeconfig file as base64 secret. ✅ Use OIDC + aws eks update-kubeconfig. ❌ Direct kubectl apply in CI. ✅ Use Helm for versioned, rollback-capable deployments.</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EKS deploy: OIDC auth → aws eks update-kubeconfig → helm upgrade --install → kubectl rollout status. Environment approval for prod. Rollback on failure.</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EKS deployment = delivery to secured building. OIDC = security badge. update-kubeconfig = getting building map. Helm = instruction manual. Rollout status = confirming delivery completed.</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r>
    </w:p>
    <w:p>
      <w:pPr>
        <w:pBdr>
          <w:bottom w:val="single" w:color="2E75B6" w:sz="6"/>
        </w:pBdr>
        <w:spacing w:after="100" w:before="10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11: REUSABLE WORKFLOWS</w:t>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Q12. What are Reusable Workflows? How do they differ from Composite Actions?</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Reusable Workflows are entire workflow files that can be called by other workflows. Composite Actions combine multiple steps into a single reusable action. Both promote DRY principles but at different scopes.</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Reusable Workflow: A full workflow file using 'workflow_call' trigger. Called via 'uses: org/repo/.github/workflows/deploy.yml@main'. Can have inputs and secrets passed from caller. Runs as a separate job with its own runner. Can call other reusable workflows (nesting up to 4 levels). Composite Action: Defined in action.yml with 'using: composite'. Combines multiple 'run' steps into one action. Runs in the same job as the caller. Cannot trigger events, only be used as a step. Reusable workflows are for entire pipeline templates (build, test, deploy). Composite actions are for step-level reusability (setup, install, configure).</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Reusable workflows enable: standardization (all teams use the same approved CI/CD template), security (central team controls security steps — nobody can skip SonarQube or Trivy), maintenance (update one workflow, all repos benefit), compliance (required steps enforced centrally). Critical for CMG government project where all pipelines must follow same security standards.</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1. Create caller workflow. 2. Under jobs: use 'uses: cmg-org/.github/.github/workflows/build-deploy.yml@main'. 3. Pass inputs (environment, image-tag) and secrets (inherit or explicit). 4. Called workflow executes on its own runner. 5. Results feed back to caller.</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CMG Reusable Workflow Strategy: Central .github repo in cmg-org organization. Contains: build.yml (Maven build + tests), sonarqube.yml (quality gate), docker-deploy.yml (Trivy + ECR push + EKS deploy). Every CMG service repo calls these. Security team controls what steps run. No team can skip security scans.</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Reusable workflows enable security centralization: mandatory steps cannot be bypassed. Use secrets: inherit to pass org secrets to reusable workflows. Restrict who can use organization-level reusable workflows. Version pin reusable workflows at SHA for production pipelines.</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Reusable workflows are the foundation of Platform Engineering for CI/CD. Platform team owns reusable workflow library. Application teams consume them. This creates a 'golden path' for CI/CD that is secure, compliant, and fast to adopt.</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Know the difference: Reusable Workflow (workflow_call, separate runner, full pipeline) vs Composite Action (action.yml, same runner, step-level). Know secrets: inherit. Know 4-level nesting limit.</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 Every team writes their own CI/CD pipeline from scratch. ✅ Reusable workflows provide a secure, standardized template. ❌ Confusing composite action with reusable workflow. ✅ Reusable = entire workflow. Composite = reusable steps.</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Reusable Workflow = complete pipeline template called from other workflows. Composite Action = group of steps packaged as one step. Both = DRY. Different scope.</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Reusable Workflow = recipe book shared across restaurants. Each restaurant uses same recipe. Composite Action = a single technique (how to dice onions) reused in multiple recipes.</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r>
    </w:p>
    <w:p>
      <w:pPr>
        <w:pBdr>
          <w:bottom w:val="single" w:color="2E75B6" w:sz="6"/>
        </w:pBdr>
        <w:spacing w:after="100" w:before="10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12: MATRIX BUILDS</w:t>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Q13. What are Matrix Builds in GitHub Actions?</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Matrix builds run the same job with different configurations in parallel. Defined using 'strategy: matrix', they test across multiple OS, language versions, or environments simultaneously.</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The matrix strategy creates a job for every combination of variables you define. Example: OS [ubuntu, windows] x Java [11, 17] = 4 parallel jobs. Matrix variables are accessed via ${{ matrix.variable }}. You can exclude specific combinations and include additional ones. Use 'fail-fast: false' to continue other matrix jobs even if one fails. Max parallel jobs: 256. This is equivalent to Jenkins' multi-configuration (matrix) project.</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Matrix builds ensure software works across: multiple Java/Python/Node versions, multiple operating systems, multiple environments, multiple deployment targets. For CMG, matrix builds can validate the application across different JDK versions before release.</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Define strategy.matrix with variables. GitHub creates N jobs = product of all matrix values. Each job runs with different matrix combination. Results shown per combination. All must pass for overall success.</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CMG Example: Test Java app on JDK 11 and 17 (for forward compatibility). Another example: Run Terraform plan against dev, qa, and uat environments in parallel using matrix: environment: [dev, qa, uat]. Reduces pipeline time from sequential 30min to parallel 10min.</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Matrix builds for multi-region deployments: matrix: region: [eu-west-2, us-east-1]. Ensures app deploys successfully in all target regions. Use max-parallel to control how many matrix jobs run simultaneously (avoids hitting API limits).</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Matrix builds increase runner usage — in private repos, this increases GitHub Actions minutes cost. Set max-parallel to control concurrency. Exclude security-sensitive environment combinations from matrix.</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Matrix builds are powerful for cross-version testing and multi-environment deployments. Use sparingly for production deployments — prefer sequential with approval gates. Matrix is best for CI (testing) rather than CD (deploying).</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Know: matrix syntax, fail-fast option, exclude/include, accessing matrix variables, max-parallel. Be able to write a matrix build for multiple Java versions or environments.</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 Testing only on one Java version and one OS. ✅ Matrix builds catch compatibility issues early. ❌ Using matrix for production deployments without caution. ✅ Matrix great for CI testing, careful with CD.</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Matrix = run same job N times with different config. strategy: matrix: java: [11, 17] creates 2 parallel jobs. ${{ matrix.java }} accesses value.</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t xml:space="preserve">Matrix = cooking same recipe in different ovens simultaneously. Each oven = different config. All must succeed for 'dish is ready'.</w:t>
      </w:r>
    </w:p>
    <w:p>
      <w:pPr>
        <w:pBdr>
          <w:bottom w:val="single" w:color="2E75B6" w:sz="6"/>
        </w:pBdr>
        <w:spacing w:after="100" w:before="10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13: GITHUB ACTIONS SECURITY</w:t>
      </w:r>
    </w:p>
    <w:p>
      <w:pPr>
        <w:spacing w:after="80" w:before="80"/>
      </w:pPr>
      <w:r>
        <w:t xml:space="preserve"/>
      </w:r>
    </w:p>
    <w:p>
      <w:pPr>
        <w:shd w:fill="2E75B6" w:val="clear"/>
        <w:spacing w:after="100" w:before="200"/>
        <w:ind w:left="200"/>
      </w:pPr>
      <w:r>
        <w:rPr>
          <w:rFonts w:ascii="Arial" w:cs="Arial" w:eastAsia="Arial" w:hAnsi="Arial"/>
          <w:b/>
          <w:bCs/>
          <w:color w:val="FFFFFF"/>
          <w:sz w:val="22"/>
          <w:szCs w:val="22"/>
        </w:rPr>
        <w:t xml:space="preserve">Q14. What are the Security Best Practices for GitHub Actions?</w:t>
      </w:r>
    </w:p>
    <w:p>
      <w:pPr>
        <w:spacing w:after="80" w:before="150"/>
      </w:pPr>
      <w:r>
        <w:rPr>
          <w:rFonts w:ascii="Arial" w:cs="Arial" w:eastAsia="Arial" w:hAnsi="Arial"/>
          <w:b/>
          <w:bCs/>
          <w:color w:val="C55A11"/>
          <w:sz w:val="22"/>
          <w:szCs w:val="22"/>
        </w:rPr>
        <w:t xml:space="preserve">Simple Definition</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GitHub Actions security covers: OIDC for AWS auth, least privilege permissions, pinning action versions, branch protection, secret scanning, environment protection rules, and runner hardening.</w:t>
      </w:r>
    </w:p>
    <w:p>
      <w:pPr>
        <w:spacing w:after="80" w:before="150"/>
      </w:pPr>
      <w:r>
        <w:rPr>
          <w:rFonts w:ascii="Arial" w:cs="Arial" w:eastAsia="Arial" w:hAnsi="Arial"/>
          <w:b/>
          <w:bCs/>
          <w:color w:val="C55A11"/>
          <w:sz w:val="22"/>
          <w:szCs w:val="22"/>
        </w:rPr>
        <w:t xml:space="preserve">Detailed Explanation</w:t>
      </w:r>
    </w:p>
    <w:p>
      <w:pPr>
        <w:spacing w:after="60" w:before="60"/>
      </w:pPr>
      <w:r>
        <w:rPr>
          <w:rFonts w:ascii="Arial" w:cs="Arial" w:eastAsia="Arial" w:hAnsi="Arial"/>
          <w:sz w:val="20"/>
          <w:szCs w:val="20"/>
        </w:rPr>
        <w:t xml:space="preserve">Top 10 GitHub Actions Security Practices: 1. OIDC over static credentials. 2. Pin third-party actions to SHA (not tag). 3. Workflow permissions: least privilege (contents: read only). 4. Branch protection with required status checks. 5. Environment protection rules with required reviewers for prod. 6. Enable secret scanning (GitHub Advanced Security). 7. Dependency review on PRs. 8. Self-hosted runners only for private repos. 9. Audit all workflow changes via PR review. 10. Use GitHub's Dependabot to update actions versions.</w:t>
      </w:r>
    </w:p>
    <w:p>
      <w:pPr>
        <w:spacing w:after="80" w:before="150"/>
      </w:pPr>
      <w:r>
        <w:rPr>
          <w:rFonts w:ascii="Arial" w:cs="Arial" w:eastAsia="Arial" w:hAnsi="Arial"/>
          <w:b/>
          <w:bCs/>
          <w:color w:val="C55A11"/>
          <w:sz w:val="22"/>
          <w:szCs w:val="22"/>
        </w:rPr>
        <w:t xml:space="preserve">Why Is It Used</w:t>
      </w:r>
    </w:p>
    <w:p>
      <w:pPr>
        <w:spacing w:after="60" w:before="60"/>
      </w:pPr>
      <w:r>
        <w:rPr>
          <w:rFonts w:ascii="Arial" w:cs="Arial" w:eastAsia="Arial" w:hAnsi="Arial"/>
          <w:sz w:val="20"/>
          <w:szCs w:val="20"/>
        </w:rPr>
        <w:t xml:space="preserve">CI/CD is the most privileged part of the software delivery chain — it can push code, build images, and deploy to production. A compromised CI/CD pipeline is worse than a compromised developer laptop. Security here directly protects production.</w:t>
      </w:r>
    </w:p>
    <w:p>
      <w:pPr>
        <w:spacing w:after="80" w:before="150"/>
      </w:pPr>
      <w:r>
        <w:rPr>
          <w:rFonts w:ascii="Arial" w:cs="Arial" w:eastAsia="Arial" w:hAnsi="Arial"/>
          <w:b/>
          <w:bCs/>
          <w:color w:val="C55A11"/>
          <w:sz w:val="22"/>
          <w:szCs w:val="22"/>
        </w:rPr>
        <w:t xml:space="preserve">How Does It Work</w:t>
      </w:r>
    </w:p>
    <w:p>
      <w:pPr>
        <w:spacing w:after="60" w:before="60"/>
      </w:pPr>
      <w:r>
        <w:rPr>
          <w:rFonts w:ascii="Arial" w:cs="Arial" w:eastAsia="Arial" w:hAnsi="Arial"/>
          <w:sz w:val="20"/>
          <w:szCs w:val="20"/>
        </w:rPr>
        <w:t xml:space="preserve">Action version pinning: uses: actions/checkout@v4 is a floating tag (can change). Secure: uses: actions/checkout@11bd71901bbe5b1630ceea73d27597364c9af683 (SHA pin). Branch protection: require PR reviews, require status checks to pass, prevent force pushes, require signed commits. Environment protection: production environment requires 2 approvals, 5-minute wait timer.</w:t>
      </w:r>
    </w:p>
    <w:p>
      <w:pPr>
        <w:spacing w:after="80" w:before="150"/>
      </w:pPr>
      <w:r>
        <w:rPr>
          <w:rFonts w:ascii="Arial" w:cs="Arial" w:eastAsia="Arial" w:hAnsi="Arial"/>
          <w:b/>
          <w:bCs/>
          <w:color w:val="C55A11"/>
          <w:sz w:val="22"/>
          <w:szCs w:val="22"/>
        </w:rPr>
        <w:t xml:space="preserve">Real-Time Example (CMG Project)</w:t>
      </w:r>
    </w:p>
    <w:p>
      <w:pPr>
        <w:spacing w:after="60" w:before="60"/>
      </w:pPr>
      <w:r>
        <w:rPr>
          <w:rFonts w:ascii="Arial" w:cs="Arial" w:eastAsia="Arial" w:hAnsi="Arial"/>
          <w:sz w:val="20"/>
          <w:szCs w:val="20"/>
        </w:rPr>
        <w:t xml:space="preserve">CMG Security Controls: Branch protection on main (2 reviews required, linear history). All AWS auth via OIDC. SonarQube quality gate must pass (no merge if gate fails). Trivy scan must pass (no push if CRITICAL CVEs). Production deployment requires Platform Lead approval in GitHub environment. Workflow changes require security team review.</w:t>
      </w:r>
    </w:p>
    <w:p>
      <w:pPr>
        <w:spacing w:after="80" w:before="150"/>
      </w:pPr>
      <w:r>
        <w:rPr>
          <w:rFonts w:ascii="Arial" w:cs="Arial" w:eastAsia="Arial" w:hAnsi="Arial"/>
          <w:b/>
          <w:bCs/>
          <w:color w:val="C55A11"/>
          <w:sz w:val="22"/>
          <w:szCs w:val="22"/>
        </w:rPr>
        <w:t xml:space="preserve">Production Usage</w:t>
      </w:r>
    </w:p>
    <w:p>
      <w:pPr>
        <w:spacing w:after="60" w:before="60"/>
      </w:pPr>
      <w:r>
        <w:rPr>
          <w:rFonts w:ascii="Arial" w:cs="Arial" w:eastAsia="Arial" w:hAnsi="Arial"/>
          <w:sz w:val="20"/>
          <w:szCs w:val="20"/>
        </w:rPr>
        <w:t xml:space="preserve">Defense in depth: GitHub-level (branch protection, secret scanning) → Workflow-level (OIDC, least privilege) → Runner-level (hardened EC2, restricted security groups) → AWS-level (IAM least privilege, CloudTrail, GuardDuty). All layers active simultaneously.</w:t>
      </w:r>
    </w:p>
    <w:p>
      <w:pPr>
        <w:spacing w:after="80" w:before="150"/>
      </w:pPr>
      <w:r>
        <w:rPr>
          <w:rFonts w:ascii="Arial" w:cs="Arial" w:eastAsia="Arial" w:hAnsi="Arial"/>
          <w:b/>
          <w:bCs/>
          <w:color w:val="C55A11"/>
          <w:sz w:val="22"/>
          <w:szCs w:val="22"/>
        </w:rPr>
        <w:t xml:space="preserve">Security Considerations</w:t>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OWASP Top 10 CI/CD Security Risks: Insufficient access controls, dependency chain abuse (action supply chain), poisoned pipeline execution (PPE), insecure system configuration, insufficient credential hygiene. GitHub Actions addresses all if properly configured.</w:t>
      </w:r>
    </w:p>
    <w:p>
      <w:pPr>
        <w:spacing w:after="80" w:before="150"/>
      </w:pPr>
      <w:r>
        <w:rPr>
          <w:rFonts w:ascii="Arial" w:cs="Arial" w:eastAsia="Arial" w:hAnsi="Arial"/>
          <w:b/>
          <w:bCs/>
          <w:color w:val="C55A11"/>
          <w:sz w:val="22"/>
          <w:szCs w:val="22"/>
        </w:rPr>
        <w:t xml:space="preserve">Architect Perspective</w:t>
      </w:r>
    </w:p>
    <w:p>
      <w:pPr>
        <w:spacing w:after="60" w:before="60"/>
      </w:pPr>
      <w:r>
        <w:rPr>
          <w:rFonts w:ascii="Arial" w:cs="Arial" w:eastAsia="Arial" w:hAnsi="Arial"/>
          <w:sz w:val="20"/>
          <w:szCs w:val="20"/>
        </w:rPr>
        <w:t xml:space="preserve">Know all 10 security practices by heart. Know the difference between floating tags and SHA pins. Know environment protection rules. Understand supply chain security for third-party actions.</w:t>
      </w:r>
    </w:p>
    <w:p>
      <w:pPr>
        <w:spacing w:after="80" w:before="150"/>
      </w:pPr>
      <w:r>
        <w:rPr>
          <w:rFonts w:ascii="Arial" w:cs="Arial" w:eastAsia="Arial" w:hAnsi="Arial"/>
          <w:b/>
          <w:bCs/>
          <w:color w:val="C55A11"/>
          <w:sz w:val="22"/>
          <w:szCs w:val="22"/>
        </w:rPr>
        <w:t xml:space="preserve">Interviewer's Expectation</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 Using uses: action/checkout@v4 (floating tag). ✅ Pin to SHA commit. ❌ workflow permissions not set (defaults are broad). ✅ Always set permissions: at workflow/job level.</w:t>
      </w:r>
    </w:p>
    <w:p>
      <w:pPr>
        <w:spacing w:after="80" w:before="150"/>
      </w:pPr>
      <w:r>
        <w:rPr>
          <w:rFonts w:ascii="Arial" w:cs="Arial" w:eastAsia="Arial" w:hAnsi="Arial"/>
          <w:b/>
          <w:bCs/>
          <w:color w:val="C55A11"/>
          <w:sz w:val="22"/>
          <w:szCs w:val="22"/>
        </w:rPr>
        <w:t xml:space="preserve">Common Mistakes</w:t>
      </w:r>
    </w:p>
    <w:p>
      <w:pPr>
        <w:spacing w:after="60" w:before="60"/>
      </w:pPr>
      <w:r>
        <w:rPr>
          <w:rFonts w:ascii="Arial" w:cs="Arial" w:eastAsia="Arial" w:hAnsi="Arial"/>
          <w:sz w:val="20"/>
          <w:szCs w:val="20"/>
        </w:rPr>
        <w:t xml:space="preserve">Top 5: OIDC for AWS, SHA pin actions, workflow least privilege, env protection for prod, branch protection. These 5 = complete GitHub Actions security posture.</w:t>
      </w:r>
    </w:p>
    <w:p>
      <w:pPr>
        <w:spacing w:after="80" w:before="150"/>
      </w:pPr>
      <w:r>
        <w:rPr>
          <w:rFonts w:ascii="Arial" w:cs="Arial" w:eastAsia="Arial" w:hAnsi="Arial"/>
          <w:b/>
          <w:bCs/>
          <w:color w:val="C55A11"/>
          <w:sz w:val="22"/>
          <w:szCs w:val="22"/>
        </w:rPr>
        <w:t xml:space="preserve">30-Second Interview Answer</w:t>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Security = lock every door. OIDC = no master key left outside. SHA pin = don't trust strangers who claim to be someone. Branch protection = require two signatures to open vault.</w:t>
      </w:r>
    </w:p>
    <w:p>
      <w:pPr>
        <w:spacing w:after="80" w:before="150"/>
      </w:pPr>
      <w:r>
        <w:rPr>
          <w:rFonts w:ascii="Arial" w:cs="Arial" w:eastAsia="Arial" w:hAnsi="Arial"/>
          <w:b/>
          <w:bCs/>
          <w:color w:val="C55A11"/>
          <w:sz w:val="22"/>
          <w:szCs w:val="22"/>
        </w:rPr>
        <w:t xml:space="preserve">Easy Memory Trick</w:t>
      </w:r>
    </w:p>
    <w:p>
      <w:pPr>
        <w:pBdr>
          <w:left w:val="thick" w:color="7D6608" w:sz="12"/>
        </w:pBdr>
        <w:shd w:fill="FFF2CC" w:val="clear"/>
        <w:spacing w:after="80" w:before="80"/>
        <w:ind w:left="200" w:right="200"/>
      </w:pPr>
      <w:r>
        <w:rPr>
          <w:rFonts w:ascii="Arial" w:cs="Arial" w:eastAsia="Arial" w:hAnsi="Arial"/>
          <w:b w:val="false"/>
          <w:bCs w:val="false"/>
          <w:color w:val="7D6608"/>
          <w:sz w:val="20"/>
          <w:szCs w:val="20"/>
        </w:rPr>
      </w:r>
    </w:p>
    <w:p>
      <w:pPr>
        <w:pBdr>
          <w:bottom w:val="single" w:color="2E75B6" w:sz="6"/>
        </w:pBdr>
        <w:spacing w:after="100" w:before="10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14: GITHUB ACTIONS TROUBLESHOOTING</w:t>
      </w:r>
    </w:p>
    <w:p>
      <w:pPr>
        <w:pStyle w:val="Heading2"/>
        <w:shd w:fill="2E75B6" w:val="clear"/>
        <w:spacing w:after="150" w:before="300"/>
        <w:ind w:left="100"/>
      </w:pPr>
      <w:r>
        <w:rPr>
          <w:rFonts w:ascii="Arial" w:cs="Arial" w:eastAsia="Arial" w:hAnsi="Arial"/>
          <w:b/>
          <w:bCs/>
          <w:color w:val="FFFFFF"/>
          <w:sz w:val="28"/>
          <w:szCs w:val="28"/>
        </w:rPr>
        <w:t xml:space="preserve">Common Production Scenarios</w:t>
      </w:r>
    </w:p>
    <w:p>
      <w:pPr>
        <w:spacing w:after="80" w:before="80"/>
      </w:pPr>
      <w:r>
        <w:t xml:space="preserve"/>
      </w:r>
    </w:p>
    <w:p>
      <w:pPr>
        <w:spacing w:after="80" w:before="150"/>
      </w:pPr>
      <w:r>
        <w:rPr>
          <w:rFonts w:ascii="Arial" w:cs="Arial" w:eastAsia="Arial" w:hAnsi="Arial"/>
          <w:b/>
          <w:bCs/>
          <w:color w:val="C55A11"/>
          <w:sz w:val="22"/>
          <w:szCs w:val="22"/>
        </w:rPr>
        <w:t xml:space="preserve">Scenario 1: OIDC Authentication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Situation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Workflow fails at 'Configure AWS Credentials' step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Error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Error: Could not assume role with OIDC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Investigation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 IAM trust policy conditions, verify permissions: id-token: write is set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Root Cause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Trust policy StringLike condition not matching repo/branch, or missing id-token permission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Solution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trust policy: token.actions.githubusercontent.com:sub = repo:org/repo:ref:refs/heads/main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Prevention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Test OIDC on dev branch first. Document trust policy per environment.</w:t>
            </w:r>
          </w:p>
        </w:tc>
      </w:tr>
    </w:tbl>
    <w:p>
      <w:pPr>
        <w:spacing w:after="80" w:before="80"/>
      </w:pPr>
      <w:r>
        <w:t xml:space="preserve"/>
      </w:r>
    </w:p>
    <w:p>
      <w:pPr>
        <w:spacing w:after="80" w:before="150"/>
      </w:pPr>
      <w:r>
        <w:rPr>
          <w:rFonts w:ascii="Arial" w:cs="Arial" w:eastAsia="Arial" w:hAnsi="Arial"/>
          <w:b/>
          <w:bCs/>
          <w:color w:val="C55A11"/>
          <w:sz w:val="22"/>
          <w:szCs w:val="22"/>
        </w:rPr>
        <w:t xml:space="preserve">Scenario 2: Self-Hosted Runner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Situation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Jobs queued but not starting, runner shows offline in GitHub</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Investigation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SSH into EC2 runner, check process: ps aux | grep run.sh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EC2 instance rebooted, runner service not set to start on boot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Solution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Configure runner as systemd service: sudo ./svc.sh install &amp;&amp; sudo ./svc.sh start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Prevention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Always install runner as service, not just run.sh. Add CloudWatch alarm for process.</w:t>
            </w:r>
          </w:p>
        </w:tc>
      </w:tr>
    </w:tbl>
    <w:p>
      <w:pPr>
        <w:spacing w:after="80" w:before="80"/>
      </w:pPr>
      <w:r>
        <w:t xml:space="preserve"/>
      </w:r>
    </w:p>
    <w:p>
      <w:pPr>
        <w:spacing w:after="80" w:before="150"/>
      </w:pPr>
      <w:r>
        <w:rPr>
          <w:rFonts w:ascii="Arial" w:cs="Arial" w:eastAsia="Arial" w:hAnsi="Arial"/>
          <w:b/>
          <w:bCs/>
          <w:color w:val="C55A11"/>
          <w:sz w:val="22"/>
          <w:szCs w:val="22"/>
        </w:rPr>
        <w:t xml:space="preserve">Scenario 3: ECR Push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Situation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Docker push fails with 'denied: Your authorization token has expired'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Root Cause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ECR auth token expired (12-hour TTL), or OIDC role missing ECR permissions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Solution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Re-run ECR login step before push. Add ecr:GetAuthorizationToken to IAM role.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Prevention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Always login to ECR immediately before push in same job. OIDC role review checklist.</w:t>
            </w:r>
          </w:p>
        </w:tc>
      </w:tr>
    </w:tbl>
    <w:p>
      <w:pPr>
        <w:spacing w:after="80" w:before="80"/>
      </w:pPr>
      <w:r>
        <w:t xml:space="preserve"/>
      </w:r>
    </w:p>
    <w:p>
      <w:pPr>
        <w:spacing w:after="80" w:before="150"/>
      </w:pPr>
      <w:r>
        <w:rPr>
          <w:rFonts w:ascii="Arial" w:cs="Arial" w:eastAsia="Arial" w:hAnsi="Arial"/>
          <w:b/>
          <w:bCs/>
          <w:color w:val="C55A11"/>
          <w:sz w:val="22"/>
          <w:szCs w:val="22"/>
        </w:rPr>
        <w:t xml:space="preserve">Scenario 4: EKS Deployment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Situation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Helm upgrade succeeds but pods crash with ImagePullBackOff</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Investigation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kubectl describe pod → imagePullSecrets missing or ECR permissions incorrect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EKS node role missing ecr:BatchGetImage permission, or wrong image URI in values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Solution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Add ECR pull permissions to EKS node IAM role, verify image tag matches what was pushed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Prevention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 image pull manually before pipeline. Separate Trivy scan with exact image URI.</w:t>
            </w:r>
          </w:p>
        </w:tc>
      </w:tr>
    </w:tbl>
    <w:p>
      <w:pPr>
        <w:spacing w:after="80" w:before="8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TOPIC 15: JENKINS TO GITHUB ACTIONS MIGRATION</w:t>
      </w:r>
    </w:p>
    <w:p>
      <w:pPr>
        <w:pStyle w:val="Heading2"/>
        <w:shd w:fill="2E75B6" w:val="clear"/>
        <w:spacing w:after="150" w:before="300"/>
        <w:ind w:left="100"/>
      </w:pPr>
      <w:r>
        <w:rPr>
          <w:rFonts w:ascii="Arial" w:cs="Arial" w:eastAsia="Arial" w:hAnsi="Arial"/>
          <w:b/>
          <w:bCs/>
          <w:color w:val="FFFFFF"/>
          <w:sz w:val="28"/>
          <w:szCs w:val="28"/>
        </w:rPr>
        <w:t xml:space="preserve">CMG Project Migration Guide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Jenkins Concept</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GitHub Actions Equivalent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Jenkinsfile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.github/workflows/ci.yml</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Stage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Job</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agent { docker { image 'maven' } }</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runs-on: ubuntu-latest + setup-java action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Jenkins Credentials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 Secrets / OIDC</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Jenkins Plugins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Marketplace Actions (uses:)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Jenkins Agent/Worker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Self-Hosted Runner</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Jenkins Shared Library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Reusable Workflow / Composite Action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Jenkins Multi-branch Pipeline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Push event with branch filters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Jenkins Build Parameters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workflow_dispatch inputs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Blue Ocean UI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 Actions Tab</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Jenkins Approval Gates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GitHub Environment Protection Rules</w:t>
            </w:r>
          </w:p>
        </w:tc>
      </w:tr>
    </w:tbl>
    <w:p>
      <w:pPr>
        <w:spacing w:after="80" w:before="80"/>
      </w:pPr>
      <w:r>
        <w:t xml:space="preserve"/>
      </w:r>
    </w:p>
    <w:p>
      <w:pPr>
        <w:pStyle w:val="Heading3"/>
        <w:spacing w:after="100" w:before="200"/>
      </w:pPr>
      <w:r>
        <w:rPr>
          <w:rFonts w:ascii="Arial" w:cs="Arial" w:eastAsia="Arial" w:hAnsi="Arial"/>
          <w:b/>
          <w:bCs/>
          <w:color w:val="1F4E79"/>
          <w:sz w:val="24"/>
          <w:szCs w:val="24"/>
        </w:rPr>
        <w:t xml:space="preserve">Migration Steps for CMG Project</w:t>
      </w:r>
    </w:p>
    <w:p>
      <w:pPr>
        <w:pStyle w:val="ListParagraph"/>
        <w:numPr>
          <w:ilvl w:val="0"/>
          <w:numId w:val="2"/>
        </w:numPr>
        <w:spacing w:after="40" w:before="40"/>
      </w:pPr>
      <w:r>
        <w:rPr>
          <w:rFonts w:ascii="Arial" w:cs="Arial" w:eastAsia="Arial" w:hAnsi="Arial"/>
          <w:sz w:val="20"/>
          <w:szCs w:val="20"/>
        </w:rPr>
        <w:t xml:space="preserve">Audit current Jenkins pipelines — document all stages, tools, credentials</w:t>
      </w:r>
    </w:p>
    <w:p>
      <w:pPr>
        <w:pStyle w:val="ListParagraph"/>
        <w:numPr>
          <w:ilvl w:val="0"/>
          <w:numId w:val="2"/>
        </w:numPr>
        <w:spacing w:after="40" w:before="40"/>
      </w:pPr>
      <w:r>
        <w:rPr>
          <w:rFonts w:ascii="Arial" w:cs="Arial" w:eastAsia="Arial" w:hAnsi="Arial"/>
          <w:sz w:val="20"/>
          <w:szCs w:val="20"/>
        </w:rPr>
        <w:t xml:space="preserve">Set up GitHub OIDC for AWS authentication (replaces Jenkins AWS plugin with static keys)</w:t>
      </w:r>
    </w:p>
    <w:p>
      <w:pPr>
        <w:pStyle w:val="ListParagraph"/>
        <w:numPr>
          <w:ilvl w:val="0"/>
          <w:numId w:val="2"/>
        </w:numPr>
        <w:spacing w:after="40" w:before="40"/>
      </w:pPr>
      <w:r>
        <w:rPr>
          <w:rFonts w:ascii="Arial" w:cs="Arial" w:eastAsia="Arial" w:hAnsi="Arial"/>
          <w:sz w:val="20"/>
          <w:szCs w:val="20"/>
        </w:rPr>
        <w:t xml:space="preserve">Create self-hosted runner on EC2 inside VPC (for EKS/Terraform access)</w:t>
      </w:r>
    </w:p>
    <w:p>
      <w:pPr>
        <w:pStyle w:val="ListParagraph"/>
        <w:numPr>
          <w:ilvl w:val="0"/>
          <w:numId w:val="2"/>
        </w:numPr>
        <w:spacing w:after="40" w:before="40"/>
      </w:pPr>
      <w:r>
        <w:rPr>
          <w:rFonts w:ascii="Arial" w:cs="Arial" w:eastAsia="Arial" w:hAnsi="Arial"/>
          <w:sz w:val="20"/>
          <w:szCs w:val="20"/>
        </w:rPr>
        <w:t xml:space="preserve">Write reusable workflows for: build, sonarqube, docker, deploy</w:t>
      </w:r>
    </w:p>
    <w:p>
      <w:pPr>
        <w:pStyle w:val="ListParagraph"/>
        <w:numPr>
          <w:ilvl w:val="0"/>
          <w:numId w:val="2"/>
        </w:numPr>
        <w:spacing w:after="40" w:before="40"/>
      </w:pPr>
      <w:r>
        <w:rPr>
          <w:rFonts w:ascii="Arial" w:cs="Arial" w:eastAsia="Arial" w:hAnsi="Arial"/>
          <w:sz w:val="20"/>
          <w:szCs w:val="20"/>
        </w:rPr>
        <w:t xml:space="preserve">Migrate Jenkins shared libraries to composite actions or reusable workflows</w:t>
      </w:r>
    </w:p>
    <w:p>
      <w:pPr>
        <w:pStyle w:val="ListParagraph"/>
        <w:numPr>
          <w:ilvl w:val="0"/>
          <w:numId w:val="2"/>
        </w:numPr>
        <w:spacing w:after="40" w:before="40"/>
      </w:pPr>
      <w:r>
        <w:rPr>
          <w:rFonts w:ascii="Arial" w:cs="Arial" w:eastAsia="Arial" w:hAnsi="Arial"/>
          <w:sz w:val="20"/>
          <w:szCs w:val="20"/>
        </w:rPr>
        <w:t xml:space="preserve">Set up environment protection rules (DEV, QA, UAT, PROD with approvers)</w:t>
      </w:r>
    </w:p>
    <w:p>
      <w:pPr>
        <w:pStyle w:val="ListParagraph"/>
        <w:numPr>
          <w:ilvl w:val="0"/>
          <w:numId w:val="2"/>
        </w:numPr>
        <w:spacing w:after="40" w:before="40"/>
      </w:pPr>
      <w:r>
        <w:rPr>
          <w:rFonts w:ascii="Arial" w:cs="Arial" w:eastAsia="Arial" w:hAnsi="Arial"/>
          <w:sz w:val="20"/>
          <w:szCs w:val="20"/>
        </w:rPr>
        <w:t xml:space="preserve">Configure branch protection on main with required status checks</w:t>
      </w:r>
    </w:p>
    <w:p>
      <w:pPr>
        <w:pStyle w:val="ListParagraph"/>
        <w:numPr>
          <w:ilvl w:val="0"/>
          <w:numId w:val="2"/>
        </w:numPr>
        <w:spacing w:after="40" w:before="40"/>
      </w:pPr>
      <w:r>
        <w:rPr>
          <w:rFonts w:ascii="Arial" w:cs="Arial" w:eastAsia="Arial" w:hAnsi="Arial"/>
          <w:sz w:val="20"/>
          <w:szCs w:val="20"/>
        </w:rPr>
        <w:t xml:space="preserve">Migrate Jenkins credentials to GitHub Secrets (temporary) → OIDC (permanent)</w:t>
      </w:r>
    </w:p>
    <w:p>
      <w:pPr>
        <w:pStyle w:val="ListParagraph"/>
        <w:numPr>
          <w:ilvl w:val="0"/>
          <w:numId w:val="2"/>
        </w:numPr>
        <w:spacing w:after="40" w:before="40"/>
      </w:pPr>
      <w:r>
        <w:rPr>
          <w:rFonts w:ascii="Arial" w:cs="Arial" w:eastAsia="Arial" w:hAnsi="Arial"/>
          <w:sz w:val="20"/>
          <w:szCs w:val="20"/>
        </w:rPr>
        <w:t xml:space="preserve">Enable secret scanning, code scanning, and Dependabot</w:t>
      </w:r>
    </w:p>
    <w:p>
      <w:pPr>
        <w:pStyle w:val="ListParagraph"/>
        <w:numPr>
          <w:ilvl w:val="0"/>
          <w:numId w:val="2"/>
        </w:numPr>
        <w:spacing w:after="40" w:before="40"/>
      </w:pPr>
      <w:r>
        <w:rPr>
          <w:rFonts w:ascii="Arial" w:cs="Arial" w:eastAsia="Arial" w:hAnsi="Arial"/>
          <w:sz w:val="20"/>
          <w:szCs w:val="20"/>
        </w:rPr>
        <w:t xml:space="preserve">Run parallel (GitHub Actions + Jenkins) for 2 weeks, then cut over</w:t>
      </w:r>
    </w:p>
    <w:p>
      <w:pPr>
        <w:spacing w:after="80" w:before="80"/>
      </w:pPr>
      <w:r>
        <w:t xml:space="preserve"/>
      </w:r>
    </w:p>
    <w:p>
      <w:r>
        <w:br w:type="page"/>
      </w:r>
    </w:p>
    <w:p>
      <w:pPr>
        <w:pStyle w:val="Heading1"/>
        <w:shd w:fill="1F4E79" w:val="clear"/>
        <w:spacing w:after="200" w:before="400"/>
        <w:ind w:left="200" w:right="200"/>
      </w:pPr>
      <w:r>
        <w:rPr>
          <w:rFonts w:ascii="Arial" w:cs="Arial" w:eastAsia="Arial" w:hAnsi="Arial"/>
          <w:b/>
          <w:bCs/>
          <w:color w:val="FFFFFF"/>
          <w:sz w:val="36"/>
          <w:szCs w:val="36"/>
        </w:rPr>
        <w:t xml:space="preserve">FINAL CHEAT SHEET &amp; QUICK REVISION</w:t>
      </w:r>
    </w:p>
    <w:p>
      <w:pPr>
        <w:pStyle w:val="Heading2"/>
        <w:shd w:fill="2E75B6" w:val="clear"/>
        <w:spacing w:after="150" w:before="300"/>
        <w:ind w:left="100"/>
      </w:pPr>
      <w:r>
        <w:rPr>
          <w:rFonts w:ascii="Arial" w:cs="Arial" w:eastAsia="Arial" w:hAnsi="Arial"/>
          <w:b/>
          <w:bCs/>
          <w:color w:val="FFFFFF"/>
          <w:sz w:val="28"/>
          <w:szCs w:val="28"/>
        </w:rPr>
        <w:t xml:space="preserve">Top GitHub Actions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 trigger definition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jobs: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Define parallel/sequential jobs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Specify runner (ubuntu-latest or self-hosted)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List of tasks in a job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Reference a Marketplace or custom action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run: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Execute shell 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needs: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 dependency (sequential execution)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if:</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Conditional job/step execution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Environment variables for job/step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secrets: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Access encrypted secrets (${{ secrets.NAME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 inputs to an action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strategy: matrix: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Run job across multiple configurations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Deployment environment with protection rules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permissions: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Limit workflow token permissions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workflow_call: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Mark workflow as reusable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concurrency: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Prevent duplicate workflow runs</w:t>
            </w:r>
          </w:p>
        </w:tc>
      </w:tr>
    </w:tbl>
    <w:p>
      <w:pPr>
        <w:spacing w:after="80" w:before="80"/>
      </w:pPr>
      <w:r>
        <w:t xml:space="preserve"/>
      </w:r>
    </w:p>
    <w:p>
      <w:pPr>
        <w:pStyle w:val="Heading2"/>
        <w:shd w:fill="2E75B6" w:val="clear"/>
        <w:spacing w:after="150" w:before="300"/>
        <w:ind w:left="100"/>
      </w:pPr>
      <w:r>
        <w:rPr>
          <w:rFonts w:ascii="Arial" w:cs="Arial" w:eastAsia="Arial" w:hAnsi="Arial"/>
          <w:b/>
          <w:bCs/>
          <w:color w:val="FFFFFF"/>
          <w:sz w:val="28"/>
          <w:szCs w:val="28"/>
        </w:rPr>
        <w:t xml:space="preserve">Top Security Concepts</w:t>
      </w:r>
    </w:p>
    <w:p>
      <w:pPr>
        <w:pStyle w:val="ListParagraph"/>
        <w:numPr>
          <w:ilvl w:val="0"/>
          <w:numId w:val="3"/>
        </w:numPr>
        <w:spacing w:after="40" w:before="40"/>
      </w:pPr>
      <w:r>
        <w:rPr>
          <w:rFonts w:ascii="Arial" w:cs="Arial" w:eastAsia="Arial" w:hAnsi="Arial"/>
          <w:sz w:val="20"/>
          <w:szCs w:val="20"/>
        </w:rPr>
        <w:t xml:space="preserve">OIDC = No static AWS credentials. JWT-based temporary auth.</w:t>
      </w:r>
    </w:p>
    <w:p>
      <w:pPr>
        <w:pStyle w:val="ListParagraph"/>
        <w:numPr>
          <w:ilvl w:val="0"/>
          <w:numId w:val="3"/>
        </w:numPr>
        <w:spacing w:after="40" w:before="40"/>
      </w:pPr>
      <w:r>
        <w:rPr>
          <w:rFonts w:ascii="Arial" w:cs="Arial" w:eastAsia="Arial" w:hAnsi="Arial"/>
          <w:sz w:val="20"/>
          <w:szCs w:val="20"/>
        </w:rPr>
        <w:t xml:space="preserve">SHA pin actions = Supply chain security. Never use floating tags in production.</w:t>
      </w:r>
    </w:p>
    <w:p>
      <w:pPr>
        <w:pStyle w:val="ListParagraph"/>
        <w:numPr>
          <w:ilvl w:val="0"/>
          <w:numId w:val="3"/>
        </w:numPr>
        <w:spacing w:after="40" w:before="40"/>
      </w:pPr>
      <w:r>
        <w:rPr>
          <w:rFonts w:ascii="Arial" w:cs="Arial" w:eastAsia="Arial" w:hAnsi="Arial"/>
          <w:sz w:val="20"/>
          <w:szCs w:val="20"/>
        </w:rPr>
        <w:t xml:space="preserve">permissions: = Least privilege. Default to contents: read only.</w:t>
      </w:r>
    </w:p>
    <w:p>
      <w:pPr>
        <w:pStyle w:val="ListParagraph"/>
        <w:numPr>
          <w:ilvl w:val="0"/>
          <w:numId w:val="3"/>
        </w:numPr>
        <w:spacing w:after="40" w:before="40"/>
      </w:pPr>
      <w:r>
        <w:rPr>
          <w:rFonts w:ascii="Arial" w:cs="Arial" w:eastAsia="Arial" w:hAnsi="Arial"/>
          <w:sz w:val="20"/>
          <w:szCs w:val="20"/>
        </w:rPr>
        <w:t xml:space="preserve">Environment protection = Required reviewers + wait timers for production.</w:t>
      </w:r>
    </w:p>
    <w:p>
      <w:pPr>
        <w:pStyle w:val="ListParagraph"/>
        <w:numPr>
          <w:ilvl w:val="0"/>
          <w:numId w:val="3"/>
        </w:numPr>
        <w:spacing w:after="40" w:before="40"/>
      </w:pPr>
      <w:r>
        <w:rPr>
          <w:rFonts w:ascii="Arial" w:cs="Arial" w:eastAsia="Arial" w:hAnsi="Arial"/>
          <w:sz w:val="20"/>
          <w:szCs w:val="20"/>
        </w:rPr>
        <w:t xml:space="preserve">Branch protection = Required status checks + PR reviews before merge.</w:t>
      </w:r>
    </w:p>
    <w:p>
      <w:pPr>
        <w:pStyle w:val="ListParagraph"/>
        <w:numPr>
          <w:ilvl w:val="0"/>
          <w:numId w:val="3"/>
        </w:numPr>
        <w:spacing w:after="40" w:before="40"/>
      </w:pPr>
      <w:r>
        <w:rPr>
          <w:rFonts w:ascii="Arial" w:cs="Arial" w:eastAsia="Arial" w:hAnsi="Arial"/>
          <w:sz w:val="20"/>
          <w:szCs w:val="20"/>
        </w:rPr>
        <w:t xml:space="preserve">Secret scanning = GitHub detects accidentally committed credentials.</w:t>
      </w:r>
    </w:p>
    <w:p>
      <w:pPr>
        <w:pStyle w:val="ListParagraph"/>
        <w:numPr>
          <w:ilvl w:val="0"/>
          <w:numId w:val="3"/>
        </w:numPr>
        <w:spacing w:after="40" w:before="40"/>
      </w:pPr>
      <w:r>
        <w:rPr>
          <w:rFonts w:ascii="Arial" w:cs="Arial" w:eastAsia="Arial" w:hAnsi="Arial"/>
          <w:sz w:val="20"/>
          <w:szCs w:val="20"/>
        </w:rPr>
        <w:t xml:space="preserve">Self-hosted runners = Never use for public repos. Harden EC2, restrict ports.</w:t>
      </w:r>
    </w:p>
    <w:p>
      <w:pPr>
        <w:pStyle w:val="ListParagraph"/>
        <w:numPr>
          <w:ilvl w:val="0"/>
          <w:numId w:val="3"/>
        </w:numPr>
        <w:spacing w:after="40" w:before="40"/>
      </w:pPr>
      <w:r>
        <w:rPr>
          <w:rFonts w:ascii="Arial" w:cs="Arial" w:eastAsia="Arial" w:hAnsi="Arial"/>
          <w:sz w:val="20"/>
          <w:szCs w:val="20"/>
        </w:rPr>
        <w:t xml:space="preserve">Audit logs = GitHub audit log + AWS CloudTrail for complete trace.</w:t>
      </w:r>
    </w:p>
    <w:p>
      <w:pPr>
        <w:spacing w:after="80" w:before="80"/>
      </w:pPr>
      <w:r>
        <w:t xml:space="preserve"/>
      </w:r>
    </w:p>
    <w:p>
      <w:pPr>
        <w:pStyle w:val="Heading2"/>
        <w:shd w:fill="2E75B6" w:val="clear"/>
        <w:spacing w:after="150" w:before="300"/>
        <w:ind w:left="100"/>
      </w:pPr>
      <w:r>
        <w:rPr>
          <w:rFonts w:ascii="Arial" w:cs="Arial" w:eastAsia="Arial" w:hAnsi="Arial"/>
          <w:b/>
          <w:bCs/>
          <w:color w:val="FFFFFF"/>
          <w:sz w:val="28"/>
          <w:szCs w:val="28"/>
        </w:rPr>
        <w:t xml:space="preserve">Top OIDC Concepts</w:t>
      </w:r>
    </w:p>
    <w:p>
      <w:pPr>
        <w:pStyle w:val="ListParagraph"/>
        <w:numPr>
          <w:ilvl w:val="0"/>
          <w:numId w:val="3"/>
        </w:numPr>
        <w:spacing w:after="40" w:before="40"/>
      </w:pPr>
      <w:r>
        <w:rPr>
          <w:rFonts w:ascii="Arial" w:cs="Arial" w:eastAsia="Arial" w:hAnsi="Arial"/>
          <w:sz w:val="20"/>
          <w:szCs w:val="20"/>
        </w:rPr>
        <w:t xml:space="preserve">Provider: token.actions.githubusercontent.com</w:t>
      </w:r>
    </w:p>
    <w:p>
      <w:pPr>
        <w:pStyle w:val="ListParagraph"/>
        <w:numPr>
          <w:ilvl w:val="0"/>
          <w:numId w:val="3"/>
        </w:numPr>
        <w:spacing w:after="40" w:before="40"/>
      </w:pPr>
      <w:r>
        <w:rPr>
          <w:rFonts w:ascii="Arial" w:cs="Arial" w:eastAsia="Arial" w:hAnsi="Arial"/>
          <w:sz w:val="20"/>
          <w:szCs w:val="20"/>
        </w:rPr>
        <w:t xml:space="preserve">IAM trust policy condition: StringLike on sub claim (repo + branch)</w:t>
      </w:r>
    </w:p>
    <w:p>
      <w:pPr>
        <w:pStyle w:val="ListParagraph"/>
        <w:numPr>
          <w:ilvl w:val="0"/>
          <w:numId w:val="3"/>
        </w:numPr>
        <w:spacing w:after="40" w:before="40"/>
      </w:pPr>
      <w:r>
        <w:rPr>
          <w:rFonts w:ascii="Arial" w:cs="Arial" w:eastAsia="Arial" w:hAnsi="Arial"/>
          <w:sz w:val="20"/>
          <w:szCs w:val="20"/>
        </w:rPr>
        <w:t xml:space="preserve">Workflow permission required: id-token: write</w:t>
      </w:r>
    </w:p>
    <w:p>
      <w:pPr>
        <w:pStyle w:val="ListParagraph"/>
        <w:numPr>
          <w:ilvl w:val="0"/>
          <w:numId w:val="3"/>
        </w:numPr>
        <w:spacing w:after="40" w:before="40"/>
      </w:pPr>
      <w:r>
        <w:rPr>
          <w:rFonts w:ascii="Arial" w:cs="Arial" w:eastAsia="Arial" w:hAnsi="Arial"/>
          <w:sz w:val="20"/>
          <w:szCs w:val="20"/>
        </w:rPr>
        <w:t xml:space="preserve">Action: aws-actions/configure-aws-credentials@v4</w:t>
      </w:r>
    </w:p>
    <w:p>
      <w:pPr>
        <w:pStyle w:val="ListParagraph"/>
        <w:numPr>
          <w:ilvl w:val="0"/>
          <w:numId w:val="3"/>
        </w:numPr>
        <w:spacing w:after="40" w:before="40"/>
      </w:pPr>
      <w:r>
        <w:rPr>
          <w:rFonts w:ascii="Arial" w:cs="Arial" w:eastAsia="Arial" w:hAnsi="Arial"/>
          <w:sz w:val="20"/>
          <w:szCs w:val="20"/>
        </w:rPr>
        <w:t xml:space="preserve">Result: Temporary STS credentials (15-60 min TTL)</w:t>
      </w:r>
    </w:p>
    <w:p>
      <w:pPr>
        <w:pStyle w:val="ListParagraph"/>
        <w:numPr>
          <w:ilvl w:val="0"/>
          <w:numId w:val="3"/>
        </w:numPr>
        <w:spacing w:after="40" w:before="40"/>
      </w:pPr>
      <w:r>
        <w:rPr>
          <w:rFonts w:ascii="Arial" w:cs="Arial" w:eastAsia="Arial" w:hAnsi="Arial"/>
          <w:sz w:val="20"/>
          <w:szCs w:val="20"/>
        </w:rPr>
        <w:t xml:space="preserve">Benefit: No static keys, auto-rotation, CloudTrail audit trail</w:t>
      </w:r>
    </w:p>
    <w:p>
      <w:pPr>
        <w:spacing w:after="80" w:before="80"/>
      </w:pPr>
      <w:r>
        <w:t xml:space="preserve"/>
      </w:r>
    </w:p>
    <w:p>
      <w:pPr>
        <w:pStyle w:val="Heading2"/>
        <w:shd w:fill="2E75B6" w:val="clear"/>
        <w:spacing w:after="150" w:before="300"/>
        <w:ind w:left="100"/>
      </w:pPr>
      <w:r>
        <w:rPr>
          <w:rFonts w:ascii="Arial" w:cs="Arial" w:eastAsia="Arial" w:hAnsi="Arial"/>
          <w:b/>
          <w:bCs/>
          <w:color w:val="FFFFFF"/>
          <w:sz w:val="28"/>
          <w:szCs w:val="28"/>
        </w:rPr>
        <w:t xml:space="preserve">Most Asked Interview Questions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600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Answer Points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GitHub Actions?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Native CI/CD in GitHub. YAML. Event-driven. Marketplace. Free for public.</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GitHub Actions vs Jenkins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Platform-native vs tool-agnostic. Zero-maintenance vs full control. YAML vs Groovy.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 Hosted vs Self-Hosted Runner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Hosted=managed, free, public. Self-hosted=VPC, compliance, custom tools.</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OIDC for AWS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JWT → STS → temp creds. No static keys. Trust policy scoped to repo+branch.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to manage secrets?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levels: repo, environment, org. ${{ secrets.NAME }}. OIDC preferred for AWS.</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Reusable Workflow vs Composite Action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Reusable=full workflow, own runner. Composite=step-level, same runner.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to deploy to EKS?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OIDC → update-kubeconfig → helm upgrade → rollout status. Environment approval.</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Security best practices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OIDC, SHA pin, least privilege, env protection, branch protection, secret scan.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are Matrix Builds?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job, different configs (OS, Java version). Parallel. fail-fast option.</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Troubleshooting OIDC failure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Check id-token:write permission. Verify trust policy sub condition matches repo/branch.</w:t>
            </w:r>
          </w:p>
        </w:tc>
      </w:tr>
    </w:tbl>
    <w:p>
      <w:pPr>
        <w:spacing w:after="80" w:before="80"/>
      </w:pPr>
      <w:r>
        <w:t xml:space="preserve"/>
      </w:r>
    </w:p>
    <w:p>
      <w:pPr>
        <w:pStyle w:val="Heading2"/>
        <w:shd w:fill="2E75B6" w:val="clear"/>
        <w:spacing w:after="150" w:before="300"/>
        <w:ind w:left="100"/>
      </w:pPr>
      <w:r>
        <w:rPr>
          <w:rFonts w:ascii="Arial" w:cs="Arial" w:eastAsia="Arial" w:hAnsi="Arial"/>
          <w:b/>
          <w:bCs/>
          <w:color w:val="FFFFFF"/>
          <w:sz w:val="28"/>
          <w:szCs w:val="28"/>
        </w:rPr>
        <w:t xml:space="preserve">One-Day Revision Summary</w:t>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FUNDAMENTALS: GitHub Actions = native CI/CD in GitHub. YAML files in .github/workflows/. Event-triggered. Repository → Workflow → Runner → Job → Step → Action.</w:t>
      </w:r>
    </w:p>
    <w:p>
      <w:pPr>
        <w:spacing w:after="80" w:before="80"/>
      </w:pPr>
      <w:r>
        <w:t xml:space="preserve"/>
      </w:r>
    </w:p>
    <w:p>
      <w:pPr>
        <w:pBdr>
          <w:left w:val="thick" w:color="2E75B6" w:sz="12"/>
        </w:pBdr>
        <w:shd w:fill="D5E8F0" w:val="clear"/>
        <w:spacing w:after="80" w:before="80"/>
        <w:ind w:left="200" w:right="200"/>
      </w:pPr>
      <w:r>
        <w:rPr>
          <w:rFonts w:ascii="Arial" w:cs="Arial" w:eastAsia="Arial" w:hAnsi="Arial"/>
          <w:b w:val="false"/>
          <w:bCs w:val="false"/>
          <w:color w:val="2E75B6"/>
          <w:sz w:val="20"/>
          <w:szCs w:val="20"/>
        </w:rPr>
        <w:t xml:space="preserve">RUNNERS: GitHub Hosted = managed, free for public, limited for private. Self-Hosted = your EC2, VPC access, compliance. HTTP/HTTPS only in security groups.</w:t>
      </w:r>
    </w:p>
    <w:p>
      <w:pPr>
        <w:spacing w:after="80" w:before="80"/>
      </w:pPr>
      <w:r>
        <w:t xml:space="preserve"/>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SECURITY #1: OIDC for AWS auth. No static keys. id-token:write permission. aws-actions/configure-aws-credentials. Scoped IAM trust policy.</w:t>
      </w:r>
    </w:p>
    <w:p>
      <w:pPr>
        <w:spacing w:after="80" w:before="80"/>
      </w:pPr>
      <w:r>
        <w:t xml:space="preserve"/>
      </w:r>
    </w:p>
    <w:p>
      <w:pPr>
        <w:pBdr>
          <w:left w:val="thick" w:color="375623" w:sz="12"/>
        </w:pBdr>
        <w:shd w:fill="E2EFDA" w:val="clear"/>
        <w:spacing w:after="80" w:before="80"/>
        <w:ind w:left="200" w:right="200"/>
      </w:pPr>
      <w:r>
        <w:rPr>
          <w:rFonts w:ascii="Arial" w:cs="Arial" w:eastAsia="Arial" w:hAnsi="Arial"/>
          <w:b w:val="false"/>
          <w:bCs w:val="false"/>
          <w:color w:val="375623"/>
          <w:sz w:val="20"/>
          <w:szCs w:val="20"/>
        </w:rPr>
        <w:t xml:space="preserve">SECURITY #2: SHA pin actions. Least privilege permissions. Environment protection for prod. Branch protection. Secret scanning enabled.</w:t>
      </w:r>
    </w:p>
    <w:p>
      <w:pPr>
        <w:spacing w:after="80" w:before="80"/>
      </w:pPr>
      <w:r>
        <w:t xml:space="preserve"/>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CMG PIPELINE: Push → Workflow → Build (Maven) → SonarQube → Docker Build → Trivy Scan → ECR Push (OIDC) → Helm Deploy to EKS → Notify.</w:t>
      </w:r>
    </w:p>
    <w:p>
      <w:pPr>
        <w:spacing w:after="80" w:before="80"/>
      </w:pPr>
      <w:r>
        <w:t xml:space="preserve"/>
      </w:r>
    </w:p>
    <w:p>
      <w:pPr>
        <w:pBdr>
          <w:left w:val="thick" w:color="C55A11" w:sz="12"/>
        </w:pBdr>
        <w:shd w:fill="FCE4D6" w:val="clear"/>
        <w:spacing w:after="80" w:before="80"/>
        <w:ind w:left="200" w:right="200"/>
      </w:pPr>
      <w:r>
        <w:rPr>
          <w:rFonts w:ascii="Arial" w:cs="Arial" w:eastAsia="Arial" w:hAnsi="Arial"/>
          <w:b w:val="false"/>
          <w:bCs w:val="false"/>
          <w:color w:val="C55A11"/>
          <w:sz w:val="20"/>
          <w:szCs w:val="20"/>
        </w:rPr>
        <w:t xml:space="preserve">WHAT NOT TO SAY: ❌ GitHub Actions is only for CI. ❌ Store AWS keys in secrets. ❌ Use latest action tags. ❌ Self-hosted for public repos. ❌ One IAM role for everything.</w:t>
      </w:r>
    </w:p>
    <w:p>
      <w:pPr>
        <w:spacing w:after="80" w:before="80"/>
      </w:pPr>
      <w:r>
        <w:t xml:space="preserve"/>
      </w:r>
    </w:p>
    <w:p>
      <w:pPr>
        <w:shd w:fill="1F4E79" w:val="clear"/>
        <w:spacing w:after="200" w:before="400"/>
        <w:ind w:left="0" w:right="0"/>
        <w:jc w:val="center"/>
      </w:pPr>
      <w:r>
        <w:rPr>
          <w:rFonts w:ascii="Arial" w:cs="Arial" w:eastAsia="Arial" w:hAnsi="Arial"/>
          <w:b/>
          <w:bCs/>
          <w:color w:val="FFFFFF"/>
          <w:sz w:val="22"/>
          <w:szCs w:val="22"/>
        </w:rPr>
        <w:t xml:space="preserve">End of GitHub Actions Interview Preparation Guide</w:t>
      </w:r>
    </w:p>
    <w:p>
      <w:pPr>
        <w:spacing w:after="200" w:before="100"/>
        <w:jc w:val="center"/>
      </w:pPr>
      <w:r>
        <w:rPr>
          <w:rFonts w:ascii="Arial" w:cs="Arial" w:eastAsia="Arial" w:hAnsi="Arial"/>
          <w:i/>
          <w:iCs/>
          <w:color w:val="2E75B6"/>
          <w:sz w:val="20"/>
          <w:szCs w:val="20"/>
        </w:rPr>
        <w:t xml:space="preserve">CMG Project Context | 4 Years DevOps Experience | Production-Ready Answers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2026-06-16T11:03:58.179Z</dcterms:created>
  <dcterms:modified xsi:type="dcterms:W3CDTF">2026-06-16T11:03:58.193Z</dcterms:modified>
</cp:coreProperties>
</file>

<file path=docProps/custom.xml><?xml version="1.0" encoding="utf-8"?>
<Properties xmlns="http://schemas.openxmlformats.org/officeDocument/2006/custom-properties" xmlns:vt="http://schemas.openxmlformats.org/officeDocument/2006/docPropsVTypes"/>
</file>