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 LEB ERE Y FUN</w:t>
      </w:r>
    </w:p>
    <w:p>
      <w:pPr>
        <w:spacing w:line="240" w:lineRule="auto"/>
      </w:pPr>
    </w:p>
    <w:p>
      <w:pPr>
        <w:spacing w:line="240" w:lineRule="auto"/>
      </w:pPr>
      <w:r>
        <w:t>side and talk about Providence in a way to make a body's mouth</w:t>
      </w:r>
    </w:p>
    <w:p>
      <w:pPr>
        <w:spacing w:line="240" w:lineRule="auto"/>
      </w:pPr>
      <w:r>
        <w:t>water; but maybe next day Miss Watson would take hold and knock</w:t>
      </w:r>
    </w:p>
    <w:p>
      <w:pPr>
        <w:spacing w:line="240" w:lineRule="auto"/>
      </w:pPr>
      <w:r>
        <w:t>it all down again. I judged I could see that there was two</w:t>
      </w:r>
    </w:p>
    <w:p>
      <w:pPr>
        <w:spacing w:line="240" w:lineRule="auto"/>
      </w:pPr>
      <w:r>
        <w:t>Providences, and a poor chap would stand considerable show with</w:t>
      </w:r>
    </w:p>
    <w:p>
      <w:pPr>
        <w:spacing w:line="240" w:lineRule="auto"/>
      </w:pPr>
      <w:r>
        <w:t>the widow's Providence, but if Miss Watson's got him there warn't no</w:t>
      </w:r>
    </w:p>
    <w:p>
      <w:pPr>
        <w:spacing w:line="240" w:lineRule="auto"/>
      </w:pPr>
      <w:r>
        <w:t>help for him any more. I thought it all out, and reckoned I would</w:t>
      </w:r>
    </w:p>
    <w:p>
      <w:pPr>
        <w:spacing w:line="240" w:lineRule="auto"/>
      </w:pPr>
      <w:r>
        <w:t>belong to the widow's if he wanted me, though I couldn't make out</w:t>
      </w:r>
    </w:p>
    <w:p>
      <w:pPr>
        <w:spacing w:line="240" w:lineRule="auto"/>
      </w:pPr>
      <w:r>
        <w:t>how he was agoing to be any better off then than what he was before,</w:t>
      </w:r>
    </w:p>
    <w:p>
      <w:pPr>
        <w:spacing w:line="240" w:lineRule="auto"/>
      </w:pPr>
      <w:r>
        <w:t>seeing I was so ignorant, and so kind of low-down and ornery.</w:t>
      </w:r>
    </w:p>
    <w:p>
      <w:pPr>
        <w:spacing w:line="240" w:lineRule="auto"/>
      </w:pPr>
    </w:p>
    <w:p>
      <w:pPr>
        <w:spacing w:line="240" w:lineRule="auto"/>
      </w:pPr>
      <w:r>
        <w:t>Pap he hadn't been seen for more than a year, and that was com-</w:t>
      </w:r>
    </w:p>
    <w:p>
      <w:pPr>
        <w:spacing w:line="240" w:lineRule="auto"/>
      </w:pPr>
      <w:r>
        <w:t>fortable for me; I didn’t want to see him no more. He used to always</w:t>
      </w:r>
    </w:p>
    <w:p>
      <w:pPr>
        <w:spacing w:line="240" w:lineRule="auto"/>
      </w:pPr>
      <w:r>
        <w:t>whale me when he was sober and could get his hands on me; though</w:t>
      </w:r>
    </w:p>
    <w:p>
      <w:pPr>
        <w:spacing w:line="240" w:lineRule="auto"/>
      </w:pPr>
      <w:r>
        <w:t>L used to take to the woods most of the time when he was around.</w:t>
      </w:r>
    </w:p>
    <w:p>
      <w:pPr>
        <w:spacing w:line="240" w:lineRule="auto"/>
      </w:pPr>
      <w:r>
        <w:t>Well, about this time he was found in the river drownded, about</w:t>
      </w:r>
    </w:p>
    <w:p>
      <w:pPr>
        <w:spacing w:line="240" w:lineRule="auto"/>
      </w:pPr>
      <w:r>
        <w:t>twelve mile above town, so people said. They judged it was him,</w:t>
      </w:r>
    </w:p>
    <w:p>
      <w:pPr>
        <w:spacing w:line="240" w:lineRule="auto"/>
      </w:pPr>
      <w:r>
        <w:t>anyway; said this drownded man was just his size, and was ragged,</w:t>
      </w:r>
    </w:p>
    <w:p>
      <w:pPr>
        <w:spacing w:line="240" w:lineRule="auto"/>
      </w:pPr>
      <w:r>
        <w:t>and had uncommon long hair, which was all like pap; but they</w:t>
      </w:r>
    </w:p>
    <w:p>
      <w:pPr>
        <w:spacing w:line="240" w:lineRule="auto"/>
      </w:pPr>
      <w:r>
        <w:t>couldn't make nothing out of the face, because it had been in the</w:t>
      </w:r>
    </w:p>
    <w:p>
      <w:pPr>
        <w:spacing w:line="240" w:lineRule="auto"/>
      </w:pPr>
      <w:r>
        <w:t>water so long it warn't much like a face at all. They said he was float-</w:t>
      </w:r>
    </w:p>
    <w:p>
      <w:pPr>
        <w:spacing w:line="240" w:lineRule="auto"/>
      </w:pPr>
      <w:r>
        <w:t>ing on his back in the water. They took him and buried him on the</w:t>
      </w:r>
    </w:p>
    <w:p>
      <w:pPr>
        <w:spacing w:line="240" w:lineRule="auto"/>
      </w:pPr>
      <w:r>
        <w:t>bank. But I warn’t comfortable long, because I happened to think of</w:t>
      </w:r>
    </w:p>
    <w:p>
      <w:pPr>
        <w:spacing w:line="240" w:lineRule="auto"/>
      </w:pPr>
      <w:r>
        <w:t>something. I knowed mighty well that a drownded man don't float</w:t>
      </w:r>
    </w:p>
    <w:p>
      <w:pPr>
        <w:spacing w:line="240" w:lineRule="auto"/>
      </w:pPr>
      <w:r>
        <w:t>on his back, but on his face. So I knowed, then, that this warn't pap,</w:t>
      </w:r>
    </w:p>
    <w:p>
      <w:pPr>
        <w:spacing w:line="240" w:lineRule="auto"/>
      </w:pPr>
      <w:r>
        <w:t>but a woman dressed up in a man’s clothes. So I was uncomfortable</w:t>
      </w:r>
    </w:p>
    <w:p>
      <w:pPr>
        <w:spacing w:line="240" w:lineRule="auto"/>
      </w:pPr>
      <w:r>
        <w:t>again. I judged the old man would turn up again by and by, though</w:t>
      </w:r>
    </w:p>
    <w:p>
      <w:pPr>
        <w:spacing w:line="240" w:lineRule="auto"/>
      </w:pPr>
      <w:r>
        <w:t>I wished he wouldn't.</w:t>
      </w:r>
    </w:p>
    <w:p>
      <w:pPr>
        <w:spacing w:line="240" w:lineRule="auto"/>
      </w:pPr>
    </w:p>
    <w:p>
      <w:pPr>
        <w:spacing w:line="240" w:lineRule="auto"/>
      </w:pPr>
      <w:r>
        <w:t>We played robber now and then about a month, and then I</w:t>
      </w:r>
    </w:p>
    <w:p>
      <w:pPr>
        <w:spacing w:line="240" w:lineRule="auto"/>
      </w:pPr>
      <w:r>
        <w:t>resigned. All the boys did. We hadn't robbed nobody, hadn't killed</w:t>
      </w:r>
    </w:p>
    <w:p>
      <w:pPr>
        <w:spacing w:line="240" w:lineRule="auto"/>
      </w:pPr>
      <w:r>
        <w:t>any people, but only just pretended. We used to hop out of the</w:t>
      </w:r>
    </w:p>
    <w:p>
      <w:pPr>
        <w:spacing w:line="240" w:lineRule="auto"/>
      </w:pPr>
      <w:r>
        <w:t>woods and go charging down on hog-drivers and women in carts</w:t>
      </w:r>
    </w:p>
    <w:p>
      <w:pPr>
        <w:spacing w:line="240" w:lineRule="auto"/>
      </w:pPr>
      <w:r>
        <w:t>taking garden stuff to market, but we never hived any of them. Tom</w:t>
      </w:r>
    </w:p>
    <w:p>
      <w:pPr>
        <w:spacing w:line="240" w:lineRule="auto"/>
      </w:pPr>
      <w:r>
        <w:t>Sawyer called the hogs “ingots,” and he called the turnips and stuff</w:t>
      </w:r>
    </w:p>
    <w:p>
      <w:pPr>
        <w:spacing w:line="240" w:lineRule="auto"/>
      </w:pPr>
      <w:r>
        <w:t>“julery,” and we would go to the cave and powwow over what we</w:t>
      </w:r>
    </w:p>
    <w:p>
      <w:pPr>
        <w:spacing w:line="240" w:lineRule="auto"/>
      </w:pPr>
      <w:r>
        <w:t>had done, and how many people we had killed and marked. But I</w:t>
      </w:r>
    </w:p>
    <w:p>
      <w:pPr>
        <w:spacing w:line="240" w:lineRule="auto"/>
      </w:pPr>
      <w:r>
        <w:t>couldn't see no profit in it. One time Tom sent a boy to run about</w:t>
      </w:r>
    </w:p>
    <w:p>
      <w:pPr>
        <w:spacing w:line="240" w:lineRule="auto"/>
      </w:pPr>
      <w:r>
        <w:t>town with a blazing stick, which he called a slogan (which was the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