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uuckK LER ERR Y FUN</w:t>
      </w:r>
    </w:p>
    <w:p>
      <w:pPr>
        <w:spacing w:line="240" w:lineRule="auto"/>
      </w:pPr>
    </w:p>
    <w:p>
      <w:pPr>
        <w:spacing w:line="240" w:lineRule="auto"/>
      </w:pPr>
      <w:r>
        <w:t>siderable many frills since I been away. I'll take you down a peg</w:t>
      </w:r>
    </w:p>
    <w:p>
      <w:pPr>
        <w:spacing w:line="240" w:lineRule="auto"/>
      </w:pPr>
      <w:r>
        <w:t>before I get done with you. You're educated, too, they say—can read</w:t>
      </w:r>
    </w:p>
    <w:p>
      <w:pPr>
        <w:spacing w:line="240" w:lineRule="auto"/>
      </w:pPr>
      <w:r>
        <w:t>and write. You think you're better'n your father, now, don’t you,</w:t>
      </w:r>
    </w:p>
    <w:p>
      <w:pPr>
        <w:spacing w:line="240" w:lineRule="auto"/>
      </w:pPr>
      <w:r>
        <w:t>because he can't? 7U/ take it out of you. Who told you you might</w:t>
      </w:r>
    </w:p>
    <w:p>
      <w:pPr>
        <w:spacing w:line="240" w:lineRule="auto"/>
      </w:pPr>
      <w:r>
        <w:t>meddle with such hifalut’n foolishness, hey2—who told you you</w:t>
      </w:r>
    </w:p>
    <w:p>
      <w:pPr>
        <w:spacing w:line="240" w:lineRule="auto"/>
      </w:pPr>
      <w:r>
        <w:t>could?”</w:t>
      </w:r>
    </w:p>
    <w:p>
      <w:pPr>
        <w:spacing w:line="240" w:lineRule="auto"/>
      </w:pPr>
    </w:p>
    <w:p>
      <w:pPr>
        <w:spacing w:line="240" w:lineRule="auto"/>
      </w:pPr>
      <w:r>
        <w:t>“The widow. She told me.”</w:t>
      </w:r>
    </w:p>
    <w:p>
      <w:pPr>
        <w:spacing w:line="240" w:lineRule="auto"/>
      </w:pPr>
    </w:p>
    <w:p>
      <w:pPr>
        <w:spacing w:line="240" w:lineRule="auto"/>
      </w:pPr>
      <w:r>
        <w:t>“The widow, hey?—and who told the widow she could put in her</w:t>
      </w:r>
    </w:p>
    <w:p>
      <w:pPr>
        <w:spacing w:line="240" w:lineRule="auto"/>
      </w:pPr>
      <w:r>
        <w:t>shovel about a thing that ain't none of her business?”</w:t>
      </w:r>
    </w:p>
    <w:p>
      <w:pPr>
        <w:spacing w:line="240" w:lineRule="auto"/>
      </w:pPr>
    </w:p>
    <w:p>
      <w:pPr>
        <w:spacing w:line="240" w:lineRule="auto"/>
      </w:pPr>
      <w:r>
        <w:t>“Nobody never told her.”</w:t>
      </w:r>
    </w:p>
    <w:p>
      <w:pPr>
        <w:spacing w:line="240" w:lineRule="auto"/>
      </w:pPr>
    </w:p>
    <w:p>
      <w:pPr>
        <w:spacing w:line="240" w:lineRule="auto"/>
      </w:pPr>
      <w:r>
        <w:t>“Well, I'll learn her how to meddle. And looky here—you drop</w:t>
      </w:r>
    </w:p>
    <w:p>
      <w:pPr>
        <w:spacing w:line="240" w:lineRule="auto"/>
      </w:pPr>
      <w:r>
        <w:t>that school, you hear? I'll learn people to bring up a boy to put on</w:t>
      </w:r>
    </w:p>
    <w:p>
      <w:pPr>
        <w:spacing w:line="240" w:lineRule="auto"/>
      </w:pPr>
      <w:r>
        <w:t>airs over his own father and let on to be better'n what HE is. You</w:t>
      </w:r>
    </w:p>
    <w:p>
      <w:pPr>
        <w:spacing w:line="240" w:lineRule="auto"/>
      </w:pPr>
      <w:r>
        <w:t>lemme catch you fooling around that school again, you hear? Your</w:t>
      </w:r>
    </w:p>
    <w:p>
      <w:pPr>
        <w:spacing w:line="240" w:lineRule="auto"/>
      </w:pPr>
      <w:r>
        <w:t>mother couldn't read, and she couldn't write, nuther, before she died.</w:t>
      </w:r>
    </w:p>
    <w:p>
      <w:pPr>
        <w:spacing w:line="240" w:lineRule="auto"/>
      </w:pPr>
      <w:r>
        <w:t>None of the family couldn't before they died. I can’t; and here you're</w:t>
      </w:r>
    </w:p>
    <w:p>
      <w:pPr>
        <w:spacing w:line="240" w:lineRule="auto"/>
      </w:pPr>
      <w:r>
        <w:t>a-swelling yourself up like this. I ain't the man to stand it—you hear?</w:t>
      </w:r>
    </w:p>
    <w:p>
      <w:pPr>
        <w:spacing w:line="240" w:lineRule="auto"/>
      </w:pPr>
      <w:r>
        <w:t>Say, lemme hear you read.”</w:t>
      </w:r>
    </w:p>
    <w:p>
      <w:pPr>
        <w:spacing w:line="240" w:lineRule="auto"/>
      </w:pPr>
    </w:p>
    <w:p>
      <w:pPr>
        <w:spacing w:line="240" w:lineRule="auto"/>
      </w:pPr>
      <w:r>
        <w:t>I took up a book and begun something about General Washington</w:t>
      </w:r>
    </w:p>
    <w:p>
      <w:pPr>
        <w:spacing w:line="240" w:lineRule="auto"/>
      </w:pPr>
      <w:r>
        <w:t>and the wars. When I'd read about a half a minute, he fetched the</w:t>
      </w:r>
    </w:p>
    <w:p>
      <w:pPr>
        <w:spacing w:line="240" w:lineRule="auto"/>
      </w:pPr>
      <w:r>
        <w:t>book a whack with his hand and knocked it across the house. He</w:t>
      </w:r>
    </w:p>
    <w:p>
      <w:pPr>
        <w:spacing w:line="240" w:lineRule="auto"/>
      </w:pPr>
      <w:r>
        <w:t>says:</w:t>
      </w:r>
    </w:p>
    <w:p>
      <w:pPr>
        <w:spacing w:line="240" w:lineRule="auto"/>
      </w:pPr>
    </w:p>
    <w:p>
      <w:pPr>
        <w:spacing w:line="240" w:lineRule="auto"/>
      </w:pPr>
      <w:r>
        <w:t>“Irs so. You can do it. I had my doubts when you told me. Now</w:t>
      </w:r>
    </w:p>
    <w:p>
      <w:pPr>
        <w:spacing w:line="240" w:lineRule="auto"/>
      </w:pPr>
      <w:r>
        <w:t>looky here; you stop that putting on frills. I won't have it. I'll lay for</w:t>
      </w:r>
    </w:p>
    <w:p>
      <w:pPr>
        <w:spacing w:line="240" w:lineRule="auto"/>
      </w:pPr>
      <w:r>
        <w:t>you, my smarty; and if I catch you about that school I'll tan you</w:t>
      </w:r>
    </w:p>
    <w:p>
      <w:pPr>
        <w:spacing w:line="240" w:lineRule="auto"/>
      </w:pPr>
      <w:r>
        <w:t>good. First you know youl get religion, too. I never see such a son.</w:t>
      </w:r>
    </w:p>
    <w:p>
      <w:pPr>
        <w:spacing w:line="240" w:lineRule="auto"/>
      </w:pPr>
    </w:p>
    <w:p>
      <w:pPr>
        <w:spacing w:line="240" w:lineRule="auto"/>
      </w:pPr>
      <w:r>
        <w:t>He took up a little blue and yaller picture of some cows and a boy,</w:t>
      </w:r>
    </w:p>
    <w:p>
      <w:pPr>
        <w:spacing w:line="240" w:lineRule="auto"/>
      </w:pPr>
      <w:r>
        <w:t>and says:</w:t>
      </w:r>
    </w:p>
    <w:p>
      <w:pPr>
        <w:spacing w:line="240" w:lineRule="auto"/>
      </w:pPr>
    </w:p>
    <w:p>
      <w:pPr>
        <w:spacing w:line="240" w:lineRule="auto"/>
      </w:pPr>
      <w:r>
        <w:t>“What's this?”</w:t>
      </w:r>
    </w:p>
    <w:p>
      <w:pPr>
        <w:spacing w:line="240" w:lineRule="auto"/>
      </w:pPr>
    </w:p>
    <w:p>
      <w:pPr>
        <w:spacing w:line="240" w:lineRule="auto"/>
      </w:pPr>
      <w:r>
        <w:t>“Irs something they give me for learning my lessons good.”</w:t>
      </w:r>
    </w:p>
    <w:p>
      <w:pPr>
        <w:spacing w:line="240" w:lineRule="auto"/>
      </w:pPr>
    </w:p>
    <w:p>
      <w:pPr>
        <w:spacing w:line="240" w:lineRule="auto"/>
      </w:pPr>
      <w:r>
        <w:t>He tore it up, and says:</w:t>
      </w:r>
    </w:p>
    <w:p>
      <w:pPr>
        <w:spacing w:line="240" w:lineRule="auto"/>
      </w:pPr>
    </w:p>
    <w:p>
      <w:pPr>
        <w:spacing w:line="240" w:lineRule="auto"/>
      </w:pPr>
      <w:r>
        <w:t>“Pl give you something better—T'l give you a cowhide.</w:t>
      </w:r>
    </w:p>
    <w:p>
      <w:pPr>
        <w:spacing w:line="240" w:lineRule="auto"/>
      </w:pPr>
    </w:p>
    <w:p>
      <w:pPr>
        <w:spacing w:line="240" w:lineRule="auto"/>
      </w:pPr>
      <w:r>
        <w:t>He set there a-mumbling and a-growling a minute, and then he</w:t>
      </w:r>
    </w:p>
    <w:p>
      <w:pPr>
        <w:spacing w:line="240" w:lineRule="auto"/>
      </w:pPr>
      <w:r>
        <w:t>says:</w:t>
      </w:r>
    </w:p>
    <w:p>
      <w:pPr>
        <w:spacing w:line="240" w:lineRule="auto"/>
      </w:pPr>
    </w:p>
    <w:p>
      <w:pPr>
        <w:spacing w:line="240" w:lineRule="auto"/>
      </w:pPr>
      <w:r>
        <w:t>“Ain't you a sweet-scented dandy, though? A bed; and bedclothes;</w:t>
      </w:r>
    </w:p>
    <w:p>
      <w:pPr>
        <w:spacing w:line="240" w:lineRule="auto"/>
      </w:pPr>
      <w:r>
        <w:t>and a look’n’-glass; and a piece of carpet on the floor—and your own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