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420" w:lineRule="auto"/>
      </w:pPr>
      <w:r>
        <w:t>CHAPTER TWO</w:t>
      </w:r>
    </w:p>
    <w:p>
      <w:pPr>
        <w:spacing w:line="240" w:lineRule="auto"/>
      </w:pPr>
    </w:p>
    <w:p>
      <w:pPr>
        <w:spacing w:line="240" w:lineRule="auto"/>
      </w:pPr>
      <w:r>
        <w:t>W. went tiptocing along a path amongst the trees back towards</w:t>
      </w:r>
    </w:p>
    <w:p>
      <w:pPr>
        <w:spacing w:line="240" w:lineRule="auto"/>
      </w:pPr>
      <w:r>
        <w:t>the end of the widows garden, stooping down so as the branches</w:t>
      </w:r>
    </w:p>
    <w:p>
      <w:pPr>
        <w:spacing w:line="240" w:lineRule="auto"/>
      </w:pPr>
      <w:r>
        <w:t>wouldn't scrape our heads. When we was passing by the kitchen I fell</w:t>
      </w:r>
    </w:p>
    <w:p>
      <w:pPr>
        <w:spacing w:line="240" w:lineRule="auto"/>
      </w:pPr>
      <w:r>
        <w:t>over a root and made a noise. We scrouched down and laid still. Miss</w:t>
      </w:r>
    </w:p>
    <w:p>
      <w:pPr>
        <w:spacing w:line="240" w:lineRule="auto"/>
      </w:pPr>
      <w:r>
        <w:t>Watson's big nigger, named Jim, was setting in the kitchen door; we</w:t>
      </w:r>
    </w:p>
    <w:p>
      <w:pPr>
        <w:spacing w:line="240" w:lineRule="auto"/>
      </w:pPr>
      <w:r>
        <w:t>could see him pretty clear, because there was a light behind him. He</w:t>
      </w:r>
    </w:p>
    <w:p>
      <w:pPr>
        <w:spacing w:line="240" w:lineRule="auto"/>
      </w:pPr>
      <w:r>
        <w:t>got up and stretched his neck out about a minute, listening. Then he</w:t>
      </w:r>
    </w:p>
    <w:p>
      <w:pPr>
        <w:spacing w:line="240" w:lineRule="auto"/>
      </w:pPr>
      <w:r>
        <w:t>says:</w:t>
      </w:r>
    </w:p>
    <w:p>
      <w:pPr>
        <w:spacing w:line="240" w:lineRule="auto"/>
      </w:pPr>
    </w:p>
    <w:p>
      <w:pPr>
        <w:spacing w:line="240" w:lineRule="auto"/>
      </w:pPr>
      <w:r>
        <w:t>“Who dah?”</w:t>
      </w:r>
    </w:p>
    <w:p>
      <w:pPr>
        <w:spacing w:line="240" w:lineRule="auto"/>
      </w:pPr>
    </w:p>
    <w:p>
      <w:pPr>
        <w:spacing w:line="240" w:lineRule="auto"/>
      </w:pPr>
      <w:r>
        <w:t>He listened some more; then he come tiptoeing down and stood</w:t>
      </w:r>
    </w:p>
    <w:p>
      <w:pPr>
        <w:spacing w:line="240" w:lineRule="auto"/>
      </w:pPr>
      <w:r>
        <w:t>right between us; we could a touched him, nearly. Well, likely it was</w:t>
      </w:r>
    </w:p>
    <w:p>
      <w:pPr>
        <w:spacing w:line="240" w:lineRule="auto"/>
      </w:pPr>
      <w:r>
        <w:t>minutes and minutes that there warn't a sound, and we all there so</w:t>
      </w:r>
    </w:p>
    <w:p>
      <w:pPr>
        <w:spacing w:line="240" w:lineRule="auto"/>
      </w:pPr>
      <w:r>
        <w:t>close together. There was a place on my ankle that got to itching, but</w:t>
      </w:r>
    </w:p>
    <w:p>
      <w:pPr>
        <w:spacing w:line="240" w:lineRule="auto"/>
      </w:pPr>
      <w:r>
        <w:t>I dasn't scratch it; and then my ear begun to itch; and next my back,</w:t>
      </w:r>
    </w:p>
    <w:p>
      <w:pPr>
        <w:spacing w:line="240" w:lineRule="auto"/>
      </w:pPr>
      <w:r>
        <w:t>right beeween my shoulders. Seemed like I'd die if I couldn't scratch.</w:t>
      </w:r>
    </w:p>
    <w:p>
      <w:pPr>
        <w:spacing w:line="240" w:lineRule="auto"/>
      </w:pPr>
      <w:r>
        <w:t>Well, I've noticed that thing plenty times since. If you are with the</w:t>
      </w:r>
    </w:p>
    <w:p>
      <w:pPr>
        <w:spacing w:line="240" w:lineRule="auto"/>
      </w:pPr>
      <w:r>
        <w:t>quality, or at a funeral, or trying to go to sleep when you ain't</w:t>
      </w:r>
    </w:p>
    <w:p>
      <w:pPr>
        <w:spacing w:line="240" w:lineRule="auto"/>
      </w:pPr>
      <w:r>
        <w:t>sleepy—if you are anywheres where it won't do for you to scratch,</w:t>
      </w:r>
    </w:p>
    <w:p>
      <w:pPr>
        <w:spacing w:line="240" w:lineRule="auto"/>
      </w:pPr>
      <w:r>
        <w:t>why you will itch all over in upwards of a thousand places. Pretty</w:t>
      </w:r>
    </w:p>
    <w:p>
      <w:pPr>
        <w:spacing w:line="240" w:lineRule="auto"/>
      </w:pPr>
      <w:r>
        <w:t>soon Jim says:</w:t>
      </w:r>
    </w:p>
    <w:p>
      <w:pPr>
        <w:spacing w:line="240" w:lineRule="auto"/>
      </w:pPr>
    </w:p>
    <w:p>
      <w:pPr>
        <w:spacing w:line="240" w:lineRule="auto"/>
      </w:pPr>
      <w:r>
        <w:t>“Say, who is you? Whar is you? Dog my cats ef I didn’ hear sum-</w:t>
      </w:r>
    </w:p>
    <w:p>
      <w:pPr>
        <w:spacing w:line="240" w:lineRule="auto"/>
      </w:pPr>
      <w:r>
        <w:t>Fn. Well, I know what I's gwyne to do: I's gwyne to set down here</w:t>
      </w:r>
    </w:p>
    <w:p>
      <w:pPr>
        <w:spacing w:line="240" w:lineRule="auto"/>
      </w:pPr>
      <w:r>
        <w:t>and listen tell I hears it agin.”</w:t>
      </w:r>
    </w:p>
    <w:p>
      <w:pPr>
        <w:spacing w:line="240" w:lineRule="auto"/>
      </w:pPr>
    </w:p>
    <w:p>
      <w:pPr>
        <w:spacing w:line="240" w:lineRule="auto"/>
      </w:pPr>
      <w:r>
        <w:t>So he set down on the ground betwixt me and Tom. He leaned his</w:t>
      </w:r>
    </w:p>
    <w:p>
      <w:pPr>
        <w:spacing w:line="240" w:lineRule="auto"/>
      </w:pPr>
      <w:r>
        <w:t>back up against a tree, and stretched his legs out till one of them</w:t>
      </w:r>
    </w:p>
    <w:p>
      <w:pPr>
        <w:spacing w:line="240" w:lineRule="auto"/>
      </w:pPr>
    </w:p>
    <w:p>
      <w:pPr>
        <w:spacing w:line="240" w:lineRule="auto"/>
      </w:pPr>
      <w:r>
        <w:t>5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