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0ECFF" w14:textId="6DC4D51A" w:rsidR="002A53CD" w:rsidRDefault="0007262C" w:rsidP="0007262C">
      <w:pPr>
        <w:jc w:val="center"/>
        <w:rPr>
          <w:sz w:val="48"/>
          <w:szCs w:val="48"/>
        </w:rPr>
      </w:pPr>
      <w:r w:rsidRPr="0007262C">
        <w:rPr>
          <w:sz w:val="48"/>
          <w:szCs w:val="48"/>
        </w:rPr>
        <w:t>EDGE INTELLIGENCE</w:t>
      </w:r>
    </w:p>
    <w:p w14:paraId="38C0A88D" w14:textId="680778D0" w:rsidR="0007262C" w:rsidRPr="0007262C" w:rsidRDefault="0007262C" w:rsidP="0007262C">
      <w:pPr>
        <w:jc w:val="center"/>
        <w:rPr>
          <w:sz w:val="48"/>
          <w:szCs w:val="48"/>
        </w:rPr>
      </w:pPr>
      <w:r>
        <w:rPr>
          <w:sz w:val="48"/>
          <w:szCs w:val="48"/>
        </w:rPr>
        <w:t>LAB</w:t>
      </w:r>
    </w:p>
    <w:p w14:paraId="33A69750" w14:textId="77777777" w:rsidR="0007262C" w:rsidRPr="0007262C" w:rsidRDefault="0007262C" w:rsidP="0007262C">
      <w:pPr>
        <w:jc w:val="right"/>
        <w:rPr>
          <w:sz w:val="28"/>
          <w:szCs w:val="28"/>
        </w:rPr>
      </w:pPr>
      <w:r w:rsidRPr="0007262C">
        <w:rPr>
          <w:sz w:val="28"/>
          <w:szCs w:val="28"/>
        </w:rPr>
        <w:t>-JAYENTH KANNA V</w:t>
      </w:r>
    </w:p>
    <w:p w14:paraId="59B2127D" w14:textId="1E3007C3" w:rsidR="0007262C" w:rsidRPr="0007262C" w:rsidRDefault="0007262C" w:rsidP="0007262C">
      <w:pPr>
        <w:jc w:val="right"/>
        <w:rPr>
          <w:sz w:val="28"/>
          <w:szCs w:val="28"/>
        </w:rPr>
      </w:pPr>
      <w:r w:rsidRPr="0007262C">
        <w:rPr>
          <w:sz w:val="28"/>
          <w:szCs w:val="28"/>
        </w:rPr>
        <w:t>25MML0056</w:t>
      </w:r>
    </w:p>
    <w:p w14:paraId="66E77741" w14:textId="77777777" w:rsidR="0007262C" w:rsidRDefault="0007262C" w:rsidP="002A53CD">
      <w:pPr>
        <w:rPr>
          <w:sz w:val="32"/>
          <w:szCs w:val="32"/>
        </w:rPr>
      </w:pPr>
    </w:p>
    <w:p w14:paraId="45FDEAAC" w14:textId="77777777" w:rsidR="0007262C" w:rsidRDefault="0007262C" w:rsidP="002A53CD">
      <w:pPr>
        <w:rPr>
          <w:sz w:val="32"/>
          <w:szCs w:val="32"/>
        </w:rPr>
      </w:pPr>
    </w:p>
    <w:p w14:paraId="348455E0" w14:textId="77777777" w:rsidR="0007262C" w:rsidRDefault="0007262C" w:rsidP="002A53CD">
      <w:pPr>
        <w:rPr>
          <w:sz w:val="32"/>
          <w:szCs w:val="32"/>
        </w:rPr>
      </w:pPr>
    </w:p>
    <w:p w14:paraId="3211C27C" w14:textId="72302A3B" w:rsidR="00DC7BC4" w:rsidRPr="00DC7BC4" w:rsidRDefault="00DC7BC4" w:rsidP="00DC7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USED</w:t>
      </w:r>
    </w:p>
    <w:p w14:paraId="6E5ED806" w14:textId="48AA1064" w:rsidR="00DC7BC4" w:rsidRPr="00DC7BC4" w:rsidRDefault="00DC7BC4" w:rsidP="00DC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Lab- reused the same large logging dataset containing over 7 lakh entries with timestamps, unique identifiers, and IPs.</w:t>
      </w:r>
      <w:r w:rsidRPr="00DC7BC4">
        <w:rPr>
          <w:rFonts w:ascii="Times New Roman" w:eastAsia="Times New Roman" w:hAnsi="Times New Roman" w:cs="Times New Roman"/>
          <w:kern w:val="0"/>
          <w14:ligatures w14:val="none"/>
        </w:rPr>
        <w:br/>
        <w:t>It was suitable for advanced analytics like:</w:t>
      </w:r>
    </w:p>
    <w:p w14:paraId="47925B3C" w14:textId="77777777" w:rsidR="00DC7BC4" w:rsidRPr="00DC7BC4" w:rsidRDefault="00DC7BC4" w:rsidP="00DC7B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sequence and pattern analysis</w:t>
      </w:r>
    </w:p>
    <w:p w14:paraId="54C2ECC7" w14:textId="77777777" w:rsidR="00DC7BC4" w:rsidRPr="00DC7BC4" w:rsidRDefault="00DC7BC4" w:rsidP="00DC7B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anomaly spotting</w:t>
      </w:r>
    </w:p>
    <w:p w14:paraId="55028248" w14:textId="77777777" w:rsidR="00DC7BC4" w:rsidRPr="00DC7BC4" w:rsidRDefault="00DC7BC4" w:rsidP="00DC7B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clustering</w:t>
      </w:r>
    </w:p>
    <w:p w14:paraId="5C4CE4E3" w14:textId="77777777" w:rsidR="00DC7BC4" w:rsidRPr="00DC7BC4" w:rsidRDefault="00DC7BC4" w:rsidP="00DC7B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feature extraction for time series</w:t>
      </w:r>
    </w:p>
    <w:p w14:paraId="0CF5C56A" w14:textId="3CD11C42" w:rsidR="00DC7BC4" w:rsidRPr="00DC7BC4" w:rsidRDefault="00DC7BC4" w:rsidP="00DC7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A32B07" w14:textId="592C7F07" w:rsidR="00DC7BC4" w:rsidRPr="00DC7BC4" w:rsidRDefault="00DC7BC4" w:rsidP="00DC7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 PERFORMED</w:t>
      </w:r>
    </w:p>
    <w:p w14:paraId="4DB69C3C" w14:textId="77777777" w:rsidR="00DC7BC4" w:rsidRPr="00DC7BC4" w:rsidRDefault="00DC7BC4" w:rsidP="00DC7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Mining deeper insights from log behavior</w:t>
      </w:r>
    </w:p>
    <w:p w14:paraId="71948AD4" w14:textId="77777777" w:rsidR="00DC7BC4" w:rsidRPr="00DC7BC4" w:rsidRDefault="00DC7BC4" w:rsidP="00DC7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Converting time fields into numerical features</w:t>
      </w:r>
    </w:p>
    <w:p w14:paraId="6A9EC978" w14:textId="77777777" w:rsidR="00DC7BC4" w:rsidRPr="00DC7BC4" w:rsidRDefault="00DC7BC4" w:rsidP="00DC7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Encoding IP values</w:t>
      </w:r>
    </w:p>
    <w:p w14:paraId="68A3F45B" w14:textId="77777777" w:rsidR="00DC7BC4" w:rsidRPr="00DC7BC4" w:rsidRDefault="00DC7BC4" w:rsidP="00DC7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Preparing the dataset for ML models such as:</w:t>
      </w:r>
    </w:p>
    <w:p w14:paraId="74E2393F" w14:textId="77777777" w:rsidR="00DC7BC4" w:rsidRPr="00DC7BC4" w:rsidRDefault="00DC7BC4" w:rsidP="00DC7BC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clustering</w:t>
      </w:r>
    </w:p>
    <w:p w14:paraId="25BB1F33" w14:textId="77777777" w:rsidR="00DC7BC4" w:rsidRPr="00DC7BC4" w:rsidRDefault="00DC7BC4" w:rsidP="00DC7BC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anomaly identification</w:t>
      </w:r>
    </w:p>
    <w:p w14:paraId="16A89E01" w14:textId="77777777" w:rsidR="00DC7BC4" w:rsidRPr="00DC7BC4" w:rsidRDefault="00DC7BC4" w:rsidP="00DC7BC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trend and pattern study</w:t>
      </w:r>
    </w:p>
    <w:p w14:paraId="5DC241DC" w14:textId="1B120AE2" w:rsidR="00DC7BC4" w:rsidRPr="00DC7BC4" w:rsidRDefault="00DC7BC4" w:rsidP="00DC7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65894A" w14:textId="6F898AA1" w:rsidR="00DC7BC4" w:rsidRPr="00DC7BC4" w:rsidRDefault="00DC7BC4" w:rsidP="00DC7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MODELING TECHNIQUES</w:t>
      </w:r>
    </w:p>
    <w:p w14:paraId="525092BB" w14:textId="77777777" w:rsidR="00DC7BC4" w:rsidRPr="00DC7BC4" w:rsidRDefault="00DC7BC4" w:rsidP="00DC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Depending on the implementation, possible models included:</w:t>
      </w:r>
    </w:p>
    <w:p w14:paraId="7819E846" w14:textId="77777777" w:rsidR="00DC7BC4" w:rsidRPr="00DC7BC4" w:rsidRDefault="00DC7BC4" w:rsidP="00DC7B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K-Means or DBSCAN clustering</w:t>
      </w:r>
    </w:p>
    <w:p w14:paraId="14F0B394" w14:textId="77777777" w:rsidR="00DC7BC4" w:rsidRPr="00DC7BC4" w:rsidRDefault="00DC7BC4" w:rsidP="00DC7B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anomaly/outlier detection</w:t>
      </w:r>
    </w:p>
    <w:p w14:paraId="7125E8B0" w14:textId="77777777" w:rsidR="00DC7BC4" w:rsidRPr="00DC7BC4" w:rsidRDefault="00DC7BC4" w:rsidP="00DC7B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statistical log pattern analysis</w:t>
      </w:r>
    </w:p>
    <w:p w14:paraId="565CA36B" w14:textId="77777777" w:rsidR="00DC7BC4" w:rsidRPr="00DC7BC4" w:rsidRDefault="00DC7BC4" w:rsidP="00DC7B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time-series feature engineering</w:t>
      </w:r>
    </w:p>
    <w:p w14:paraId="3AF626E6" w14:textId="77777777" w:rsidR="00DC7BC4" w:rsidRPr="00DC7BC4" w:rsidRDefault="00DC7BC4" w:rsidP="00DC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The idea was to explore applying ML techniques on real log data.</w:t>
      </w:r>
    </w:p>
    <w:p w14:paraId="103F1608" w14:textId="0A983E93" w:rsidR="00DC7BC4" w:rsidRPr="00DC7BC4" w:rsidRDefault="00DC7BC4" w:rsidP="00DC7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3CE787" w14:textId="168BD6DD" w:rsidR="00DC7BC4" w:rsidRPr="00DC7BC4" w:rsidRDefault="00DC7BC4" w:rsidP="00DC7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CHALLENGES / LOSS</w:t>
      </w:r>
    </w:p>
    <w:p w14:paraId="3E8B0FD8" w14:textId="77777777" w:rsidR="00DC7BC4" w:rsidRPr="00DC7BC4" w:rsidRDefault="00DC7BC4" w:rsidP="00DC7B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Sparse categorical IP features</w:t>
      </w:r>
    </w:p>
    <w:p w14:paraId="77EB9739" w14:textId="77777777" w:rsidR="00DC7BC4" w:rsidRPr="00DC7BC4" w:rsidRDefault="00DC7BC4" w:rsidP="00DC7B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timestamp conversion issues</w:t>
      </w:r>
    </w:p>
    <w:p w14:paraId="24156A08" w14:textId="77777777" w:rsidR="00DC7BC4" w:rsidRPr="00DC7BC4" w:rsidRDefault="00DC7BC4" w:rsidP="00DC7B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memory load because of dataset size</w:t>
      </w:r>
    </w:p>
    <w:p w14:paraId="64918634" w14:textId="77777777" w:rsidR="00DC7BC4" w:rsidRPr="00DC7BC4" w:rsidRDefault="00DC7BC4" w:rsidP="00DC7B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presence of noisy or artificial log patterns</w:t>
      </w:r>
    </w:p>
    <w:p w14:paraId="3DD655CD" w14:textId="0DBE95E9" w:rsidR="00DC7BC4" w:rsidRPr="00DC7BC4" w:rsidRDefault="00DC7BC4" w:rsidP="00DC7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A67C4D" w14:textId="34A14F04" w:rsidR="00DC7BC4" w:rsidRPr="00DC7BC4" w:rsidRDefault="00DC7BC4" w:rsidP="00DC7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LEARNINGS</w:t>
      </w:r>
    </w:p>
    <w:p w14:paraId="27FB8638" w14:textId="77777777" w:rsidR="00DC7BC4" w:rsidRPr="00DC7BC4" w:rsidRDefault="00DC7BC4" w:rsidP="00DC7B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transforming log fields into ML-ready inputs</w:t>
      </w:r>
    </w:p>
    <w:p w14:paraId="7758C990" w14:textId="77777777" w:rsidR="00DC7BC4" w:rsidRPr="00DC7BC4" w:rsidRDefault="00DC7BC4" w:rsidP="00DC7B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behavior of unsupervised learning with sparse features</w:t>
      </w:r>
    </w:p>
    <w:p w14:paraId="2439947F" w14:textId="77777777" w:rsidR="00DC7BC4" w:rsidRPr="00DC7BC4" w:rsidRDefault="00DC7BC4" w:rsidP="00DC7B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techniques for anomaly detection</w:t>
      </w:r>
    </w:p>
    <w:p w14:paraId="5002974A" w14:textId="77777777" w:rsidR="00DC7BC4" w:rsidRPr="00DC7BC4" w:rsidRDefault="00DC7BC4" w:rsidP="00DC7B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performance considerations on massive datasets</w:t>
      </w:r>
    </w:p>
    <w:p w14:paraId="0E72D2D8" w14:textId="2B61130A" w:rsidR="00DC7BC4" w:rsidRPr="00DC7BC4" w:rsidRDefault="00DC7BC4" w:rsidP="00DC7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0F5D97" w14:textId="72A5AEDB" w:rsidR="00DC7BC4" w:rsidRPr="00DC7BC4" w:rsidRDefault="00DC7BC4" w:rsidP="00DC7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ACCURACY / EVALUATION</w:t>
      </w:r>
    </w:p>
    <w:p w14:paraId="768661BD" w14:textId="77777777" w:rsidR="00DC7BC4" w:rsidRPr="00DC7BC4" w:rsidRDefault="00DC7BC4" w:rsidP="00DC7B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clustering evaluated using metrics like silhouette score</w:t>
      </w:r>
    </w:p>
    <w:p w14:paraId="1C60817B" w14:textId="77777777" w:rsidR="00DC7BC4" w:rsidRPr="00DC7BC4" w:rsidRDefault="00DC7BC4" w:rsidP="00DC7B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anomaly models assessed via detection rates</w:t>
      </w:r>
    </w:p>
    <w:p w14:paraId="3D53FBDD" w14:textId="77777777" w:rsidR="00DC7BC4" w:rsidRDefault="00DC7BC4" w:rsidP="00DC7B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BC4">
        <w:rPr>
          <w:rFonts w:ascii="Times New Roman" w:eastAsia="Times New Roman" w:hAnsi="Times New Roman" w:cs="Times New Roman"/>
          <w:kern w:val="0"/>
          <w14:ligatures w14:val="none"/>
        </w:rPr>
        <w:t>analytical tasks checked through correctness of derived insights</w:t>
      </w:r>
    </w:p>
    <w:p w14:paraId="574174D4" w14:textId="77777777" w:rsidR="00DC7BC4" w:rsidRDefault="00DC7BC4" w:rsidP="00DC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99C6D1" w14:textId="77777777" w:rsidR="00DC7BC4" w:rsidRPr="00DC7BC4" w:rsidRDefault="00DC7BC4" w:rsidP="00DC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A8CF96" w14:textId="1018E96F" w:rsidR="00DC7BC4" w:rsidRPr="0007262C" w:rsidRDefault="00DC7BC4" w:rsidP="002A53C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7714529" wp14:editId="5ECE85AF">
            <wp:extent cx="5943600" cy="3366770"/>
            <wp:effectExtent l="0" t="0" r="0" b="0"/>
            <wp:docPr id="163504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41339" name="Picture 16350413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77475C5F" wp14:editId="3679195B">
            <wp:extent cx="5943600" cy="3405505"/>
            <wp:effectExtent l="0" t="0" r="0" b="0"/>
            <wp:docPr id="497527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27364" name="Picture 4975273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26BFFC4D" wp14:editId="6598EAEB">
            <wp:extent cx="5943600" cy="3552825"/>
            <wp:effectExtent l="0" t="0" r="0" b="3175"/>
            <wp:docPr id="1688941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41564" name="Picture 16889415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BC4" w:rsidRPr="00072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C640D" w14:textId="77777777" w:rsidR="00185E70" w:rsidRDefault="00185E70" w:rsidP="0007262C">
      <w:pPr>
        <w:spacing w:after="0" w:line="240" w:lineRule="auto"/>
      </w:pPr>
      <w:r>
        <w:separator/>
      </w:r>
    </w:p>
  </w:endnote>
  <w:endnote w:type="continuationSeparator" w:id="0">
    <w:p w14:paraId="0EB3824F" w14:textId="77777777" w:rsidR="00185E70" w:rsidRDefault="00185E70" w:rsidP="00072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A57D6" w14:textId="77777777" w:rsidR="00185E70" w:rsidRDefault="00185E70" w:rsidP="0007262C">
      <w:pPr>
        <w:spacing w:after="0" w:line="240" w:lineRule="auto"/>
      </w:pPr>
      <w:r>
        <w:separator/>
      </w:r>
    </w:p>
  </w:footnote>
  <w:footnote w:type="continuationSeparator" w:id="0">
    <w:p w14:paraId="5640D2B5" w14:textId="77777777" w:rsidR="00185E70" w:rsidRDefault="00185E70" w:rsidP="000726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3198"/>
    <w:multiLevelType w:val="multilevel"/>
    <w:tmpl w:val="87B4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0483F"/>
    <w:multiLevelType w:val="multilevel"/>
    <w:tmpl w:val="9B50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73923"/>
    <w:multiLevelType w:val="multilevel"/>
    <w:tmpl w:val="7E8A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022D1"/>
    <w:multiLevelType w:val="multilevel"/>
    <w:tmpl w:val="A5AA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429E5"/>
    <w:multiLevelType w:val="multilevel"/>
    <w:tmpl w:val="CD7A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02AB0"/>
    <w:multiLevelType w:val="multilevel"/>
    <w:tmpl w:val="AD68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B3BEE"/>
    <w:multiLevelType w:val="multilevel"/>
    <w:tmpl w:val="D884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13586"/>
    <w:multiLevelType w:val="multilevel"/>
    <w:tmpl w:val="4D32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E4D34"/>
    <w:multiLevelType w:val="multilevel"/>
    <w:tmpl w:val="1A08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871E8"/>
    <w:multiLevelType w:val="multilevel"/>
    <w:tmpl w:val="30BC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F2C07"/>
    <w:multiLevelType w:val="multilevel"/>
    <w:tmpl w:val="6EE4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644A6"/>
    <w:multiLevelType w:val="multilevel"/>
    <w:tmpl w:val="B1BE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45478"/>
    <w:multiLevelType w:val="multilevel"/>
    <w:tmpl w:val="7D26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D34F7"/>
    <w:multiLevelType w:val="multilevel"/>
    <w:tmpl w:val="6AA4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668624">
    <w:abstractNumId w:val="4"/>
  </w:num>
  <w:num w:numId="2" w16cid:durableId="127742443">
    <w:abstractNumId w:val="1"/>
  </w:num>
  <w:num w:numId="3" w16cid:durableId="103621067">
    <w:abstractNumId w:val="8"/>
  </w:num>
  <w:num w:numId="4" w16cid:durableId="937172965">
    <w:abstractNumId w:val="3"/>
  </w:num>
  <w:num w:numId="5" w16cid:durableId="2135320250">
    <w:abstractNumId w:val="9"/>
  </w:num>
  <w:num w:numId="6" w16cid:durableId="610672567">
    <w:abstractNumId w:val="7"/>
  </w:num>
  <w:num w:numId="7" w16cid:durableId="697118802">
    <w:abstractNumId w:val="10"/>
  </w:num>
  <w:num w:numId="8" w16cid:durableId="341203654">
    <w:abstractNumId w:val="12"/>
  </w:num>
  <w:num w:numId="9" w16cid:durableId="1577401682">
    <w:abstractNumId w:val="5"/>
  </w:num>
  <w:num w:numId="10" w16cid:durableId="962537453">
    <w:abstractNumId w:val="6"/>
  </w:num>
  <w:num w:numId="11" w16cid:durableId="688533842">
    <w:abstractNumId w:val="13"/>
  </w:num>
  <w:num w:numId="12" w16cid:durableId="465247517">
    <w:abstractNumId w:val="11"/>
  </w:num>
  <w:num w:numId="13" w16cid:durableId="1784958841">
    <w:abstractNumId w:val="0"/>
  </w:num>
  <w:num w:numId="14" w16cid:durableId="803617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CD"/>
    <w:rsid w:val="00015CB8"/>
    <w:rsid w:val="0007262C"/>
    <w:rsid w:val="00185E70"/>
    <w:rsid w:val="001A483D"/>
    <w:rsid w:val="001C6A79"/>
    <w:rsid w:val="00290E05"/>
    <w:rsid w:val="002A53CD"/>
    <w:rsid w:val="00AC5768"/>
    <w:rsid w:val="00AF1F38"/>
    <w:rsid w:val="00DC7BC4"/>
    <w:rsid w:val="00F0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C6DAD"/>
  <w15:chartTrackingRefBased/>
  <w15:docId w15:val="{02CDA473-8474-1545-AF20-1220EE1CC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5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5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3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26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62C"/>
  </w:style>
  <w:style w:type="paragraph" w:styleId="Footer">
    <w:name w:val="footer"/>
    <w:basedOn w:val="Normal"/>
    <w:link w:val="FooterChar"/>
    <w:uiPriority w:val="99"/>
    <w:unhideWhenUsed/>
    <w:rsid w:val="000726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62C"/>
  </w:style>
  <w:style w:type="character" w:styleId="Strong">
    <w:name w:val="Strong"/>
    <w:basedOn w:val="DefaultParagraphFont"/>
    <w:uiPriority w:val="22"/>
    <w:qFormat/>
    <w:rsid w:val="00DC7B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7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C7B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JAYENTH KANNA</dc:creator>
  <cp:keywords/>
  <dc:description/>
  <cp:lastModifiedBy>JAYENTH KANNA</cp:lastModifiedBy>
  <cp:revision>5</cp:revision>
  <dcterms:created xsi:type="dcterms:W3CDTF">2025-12-12T17:18:00Z</dcterms:created>
  <dcterms:modified xsi:type="dcterms:W3CDTF">2026-04-03T17:58:00Z</dcterms:modified>
</cp:coreProperties>
</file>