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324" w:rsidRDefault="00FB78C1" w:rsidP="00FB78C1">
      <w:pPr>
        <w:jc w:val="center"/>
        <w:rPr>
          <w:b/>
          <w:sz w:val="40"/>
          <w:szCs w:val="40"/>
          <w:u w:val="single"/>
        </w:rPr>
      </w:pPr>
      <w:r w:rsidRPr="00FB78C1">
        <w:rPr>
          <w:b/>
          <w:sz w:val="40"/>
          <w:szCs w:val="40"/>
          <w:u w:val="single"/>
        </w:rPr>
        <w:t>Corporate Training</w:t>
      </w:r>
    </w:p>
    <w:p w:rsidR="0065446A" w:rsidRDefault="007B2420" w:rsidP="00FB78C1">
      <w:pPr>
        <w:jc w:val="center"/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inline distT="0" distB="0" distL="0" distR="0">
            <wp:extent cx="5731510" cy="2030367"/>
            <wp:effectExtent l="19050" t="0" r="2540" b="0"/>
            <wp:docPr id="1" name="Picture 1" descr="C:\Users\Vishal Dubey\Desktop\LINGUA FRANCA\Content for the Website\Corporate Training\1296048431final-corporate-trai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hal Dubey\Desktop\LINGUA FRANCA\Content for the Website\Corporate Training\1296048431final-corporate-trainin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8C1" w:rsidRDefault="00FB78C1" w:rsidP="00FB78C1">
      <w:r>
        <w:t xml:space="preserve">We at Lingua Franca offer corporate training </w:t>
      </w:r>
      <w:r w:rsidR="007A7AF0">
        <w:t>to</w:t>
      </w:r>
      <w:r>
        <w:t xml:space="preserve"> bridge competency gap towards building </w:t>
      </w:r>
      <w:r w:rsidR="007C7D2F">
        <w:t xml:space="preserve">a </w:t>
      </w:r>
      <w:r>
        <w:t xml:space="preserve">skilled and productive work force to meet the challenge of global business. </w:t>
      </w:r>
      <w:proofErr w:type="gramStart"/>
      <w:r>
        <w:t>Our flexible training caters to corporate as well as academic institution’ needs.</w:t>
      </w:r>
      <w:proofErr w:type="gramEnd"/>
      <w:r>
        <w:t xml:space="preserve"> Following</w:t>
      </w:r>
      <w:r w:rsidR="002C0478">
        <w:t xml:space="preserve"> is the</w:t>
      </w:r>
      <w:r>
        <w:t xml:space="preserve"> glimpse</w:t>
      </w:r>
      <w:r w:rsidR="00A206DD">
        <w:t xml:space="preserve"> of</w:t>
      </w:r>
      <w:r>
        <w:t xml:space="preserve"> some of the training program</w:t>
      </w:r>
      <w:r w:rsidR="00DA0B08">
        <w:t>s</w:t>
      </w:r>
      <w:r>
        <w:t xml:space="preserve"> that we offer:</w:t>
      </w:r>
    </w:p>
    <w:p w:rsidR="00FB78C1" w:rsidRPr="00CA03DC" w:rsidRDefault="00FB78C1" w:rsidP="00FB78C1">
      <w:pPr>
        <w:rPr>
          <w:b/>
        </w:rPr>
      </w:pPr>
    </w:p>
    <w:p w:rsidR="00FB78C1" w:rsidRPr="00CA03DC" w:rsidRDefault="00FB78C1" w:rsidP="00FB78C1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Spoken English</w:t>
      </w:r>
    </w:p>
    <w:p w:rsidR="00FB78C1" w:rsidRPr="00CA03DC" w:rsidRDefault="00FB78C1" w:rsidP="00FB78C1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Communication Skills</w:t>
      </w:r>
    </w:p>
    <w:p w:rsidR="00FB78C1" w:rsidRPr="00CA03DC" w:rsidRDefault="00FB78C1" w:rsidP="00FB78C1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Business English</w:t>
      </w:r>
    </w:p>
    <w:p w:rsidR="00FB78C1" w:rsidRPr="00CA03DC" w:rsidRDefault="00FB78C1" w:rsidP="00FB78C1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Voice &amp; Accent</w:t>
      </w:r>
    </w:p>
    <w:p w:rsidR="00FB78C1" w:rsidRPr="00CA03DC" w:rsidRDefault="00FB78C1" w:rsidP="00FB78C1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E-mail</w:t>
      </w:r>
      <w:r w:rsidR="006560D0" w:rsidRPr="00CA03DC">
        <w:rPr>
          <w:b/>
        </w:rPr>
        <w:t xml:space="preserve"> Etiquette</w:t>
      </w:r>
    </w:p>
    <w:p w:rsidR="006560D0" w:rsidRPr="00CA03DC" w:rsidRDefault="006560D0" w:rsidP="00FB78C1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Presentation Skills</w:t>
      </w:r>
    </w:p>
    <w:p w:rsidR="006560D0" w:rsidRPr="00CA03DC" w:rsidRDefault="006560D0" w:rsidP="00FB78C1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Telephonic Conversation Skills</w:t>
      </w:r>
    </w:p>
    <w:p w:rsidR="006560D0" w:rsidRPr="00CA03DC" w:rsidRDefault="006560D0" w:rsidP="006560D0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Customer Service</w:t>
      </w:r>
    </w:p>
    <w:p w:rsidR="006560D0" w:rsidRPr="00CA03DC" w:rsidRDefault="006560D0" w:rsidP="006560D0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 xml:space="preserve"> Time Management </w:t>
      </w:r>
    </w:p>
    <w:p w:rsidR="006560D0" w:rsidRPr="00CA03DC" w:rsidRDefault="006560D0" w:rsidP="006560D0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Goal Setting</w:t>
      </w:r>
    </w:p>
    <w:p w:rsidR="006560D0" w:rsidRPr="00CA03DC" w:rsidRDefault="006560D0" w:rsidP="006560D0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 xml:space="preserve">Stress Management </w:t>
      </w:r>
    </w:p>
    <w:p w:rsidR="006560D0" w:rsidRPr="00CA03DC" w:rsidRDefault="006560D0" w:rsidP="006560D0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>Team Work</w:t>
      </w:r>
    </w:p>
    <w:p w:rsidR="006560D0" w:rsidRPr="00CA03DC" w:rsidRDefault="006560D0" w:rsidP="006560D0">
      <w:pPr>
        <w:pStyle w:val="ListParagraph"/>
        <w:numPr>
          <w:ilvl w:val="0"/>
          <w:numId w:val="1"/>
        </w:numPr>
        <w:rPr>
          <w:b/>
        </w:rPr>
      </w:pPr>
      <w:r w:rsidRPr="00CA03DC">
        <w:rPr>
          <w:b/>
        </w:rPr>
        <w:t xml:space="preserve">Negotiation Skills </w:t>
      </w:r>
    </w:p>
    <w:p w:rsidR="006560D0" w:rsidRPr="00FB78C1" w:rsidRDefault="006560D0" w:rsidP="006560D0"/>
    <w:sectPr w:rsidR="006560D0" w:rsidRPr="00FB78C1" w:rsidSect="00DE0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6139C"/>
    <w:multiLevelType w:val="hybridMultilevel"/>
    <w:tmpl w:val="01FC9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B78C1"/>
    <w:rsid w:val="00096619"/>
    <w:rsid w:val="002C0478"/>
    <w:rsid w:val="00603293"/>
    <w:rsid w:val="0065446A"/>
    <w:rsid w:val="006560D0"/>
    <w:rsid w:val="007A7AF0"/>
    <w:rsid w:val="007B2420"/>
    <w:rsid w:val="007C7D2F"/>
    <w:rsid w:val="00A206DD"/>
    <w:rsid w:val="00CA03DC"/>
    <w:rsid w:val="00DA0B08"/>
    <w:rsid w:val="00DE0324"/>
    <w:rsid w:val="00FB7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8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4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Dubey</dc:creator>
  <cp:keywords/>
  <dc:description/>
  <cp:lastModifiedBy>Vishal Dubey</cp:lastModifiedBy>
  <cp:revision>10</cp:revision>
  <dcterms:created xsi:type="dcterms:W3CDTF">2016-03-26T05:01:00Z</dcterms:created>
  <dcterms:modified xsi:type="dcterms:W3CDTF">2016-03-29T18:40:00Z</dcterms:modified>
</cp:coreProperties>
</file>