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FCA4E" w14:textId="331CCF66" w:rsidR="00494F34" w:rsidRDefault="00494F34"/>
    <w:p w14:paraId="734D4209" w14:textId="75EB4622" w:rsidR="0050334A" w:rsidRDefault="0050334A"/>
    <w:p w14:paraId="00821E5F" w14:textId="77777777" w:rsidR="0050334A" w:rsidRPr="0050334A" w:rsidRDefault="0050334A" w:rsidP="0050334A">
      <w:pPr>
        <w:rPr>
          <w:color w:val="000000"/>
          <w:sz w:val="26"/>
          <w:szCs w:val="26"/>
          <w:lang w:val="en-IN" w:eastAsia="en-IN"/>
        </w:rPr>
      </w:pPr>
    </w:p>
    <w:p w14:paraId="1AD3DCBC" w14:textId="3D0231B6" w:rsidR="0050334A" w:rsidRPr="0050334A" w:rsidRDefault="009944E0" w:rsidP="0050334A">
      <w:pPr>
        <w:pBdr>
          <w:top w:val="single" w:sz="4" w:space="1" w:color="auto"/>
          <w:left w:val="single" w:sz="4" w:space="4" w:color="auto"/>
          <w:bottom w:val="single" w:sz="4" w:space="1" w:color="auto"/>
          <w:right w:val="single" w:sz="4" w:space="4" w:color="auto"/>
        </w:pBdr>
        <w:jc w:val="center"/>
        <w:rPr>
          <w:b/>
          <w:color w:val="000000"/>
          <w:sz w:val="28"/>
          <w:szCs w:val="26"/>
          <w:lang w:val="en-IN" w:eastAsia="en-IN"/>
        </w:rPr>
      </w:pPr>
      <w:r>
        <w:rPr>
          <w:b/>
          <w:color w:val="000000"/>
          <w:sz w:val="28"/>
          <w:szCs w:val="26"/>
          <w:lang w:val="en-IN" w:eastAsia="en-IN"/>
        </w:rPr>
        <w:t>Consent</w:t>
      </w:r>
      <w:r w:rsidR="0050334A" w:rsidRPr="0050334A">
        <w:rPr>
          <w:b/>
          <w:color w:val="000000"/>
          <w:sz w:val="28"/>
          <w:szCs w:val="26"/>
          <w:lang w:val="en-IN" w:eastAsia="en-IN"/>
        </w:rPr>
        <w:t xml:space="preserve"> Form</w:t>
      </w:r>
    </w:p>
    <w:p w14:paraId="4CC7D0F2" w14:textId="77777777" w:rsidR="0050334A" w:rsidRPr="0050334A" w:rsidRDefault="0050334A" w:rsidP="0050334A">
      <w:pPr>
        <w:rPr>
          <w:color w:val="000000"/>
          <w:sz w:val="26"/>
          <w:szCs w:val="26"/>
          <w:lang w:val="en-IN" w:eastAsia="en-IN"/>
        </w:rPr>
      </w:pPr>
    </w:p>
    <w:p w14:paraId="234BAF8C" w14:textId="77777777" w:rsidR="0050334A" w:rsidRDefault="0050334A" w:rsidP="0050334A">
      <w:pPr>
        <w:spacing w:line="276" w:lineRule="auto"/>
        <w:jc w:val="both"/>
        <w:rPr>
          <w:color w:val="000000"/>
          <w:sz w:val="26"/>
          <w:szCs w:val="26"/>
          <w:lang w:val="en-IN" w:eastAsia="en-IN"/>
        </w:rPr>
      </w:pPr>
    </w:p>
    <w:p w14:paraId="28A79F2E" w14:textId="224761C8" w:rsidR="0050334A" w:rsidRPr="0050334A" w:rsidRDefault="0050334A" w:rsidP="0050334A">
      <w:pPr>
        <w:spacing w:line="276" w:lineRule="auto"/>
        <w:jc w:val="both"/>
        <w:rPr>
          <w:color w:val="000000"/>
          <w:sz w:val="26"/>
          <w:szCs w:val="26"/>
          <w:lang w:val="en-IN" w:eastAsia="en-IN"/>
        </w:rPr>
      </w:pPr>
      <w:r w:rsidRPr="0050334A">
        <w:rPr>
          <w:color w:val="000000"/>
          <w:sz w:val="26"/>
          <w:szCs w:val="26"/>
          <w:lang w:val="en-IN" w:eastAsia="en-IN"/>
        </w:rPr>
        <w:t xml:space="preserve">I hereby authorize </w:t>
      </w:r>
      <w:r w:rsidR="009944E0" w:rsidRPr="009944E0">
        <w:rPr>
          <w:b/>
          <w:bCs/>
          <w:color w:val="000000"/>
          <w:sz w:val="26"/>
          <w:szCs w:val="26"/>
          <w:lang w:val="en-IN" w:eastAsia="en-IN"/>
        </w:rPr>
        <w:t>Zensar Technologies</w:t>
      </w:r>
      <w:r w:rsidRPr="0050334A">
        <w:rPr>
          <w:color w:val="000000"/>
          <w:sz w:val="26"/>
          <w:szCs w:val="26"/>
          <w:lang w:val="en-IN" w:eastAsia="en-IN"/>
        </w:rPr>
        <w:t xml:space="preserve"> or any of its</w:t>
      </w:r>
      <w:r>
        <w:rPr>
          <w:color w:val="000000"/>
          <w:sz w:val="26"/>
          <w:szCs w:val="26"/>
          <w:lang w:val="en-IN" w:eastAsia="en-IN"/>
        </w:rPr>
        <w:t xml:space="preserve"> </w:t>
      </w:r>
      <w:r w:rsidRPr="0050334A">
        <w:rPr>
          <w:color w:val="000000"/>
          <w:sz w:val="26"/>
          <w:szCs w:val="26"/>
          <w:lang w:val="en-IN" w:eastAsia="en-IN"/>
        </w:rPr>
        <w:t>Affiliates [or a third party agent appointed by the Company] to contact any former employers as indicated above and carry out all Background Checks not restricted to education, employment, address and criminal checks before and during the period of employment. I authorize former employers, agencies, education institutes etc. to release any information pertaining to my employment/education and I release them from any liability in doing so.</w:t>
      </w:r>
    </w:p>
    <w:p w14:paraId="41927FFA" w14:textId="77777777" w:rsidR="0050334A" w:rsidRPr="0050334A" w:rsidRDefault="0050334A" w:rsidP="0050334A">
      <w:pPr>
        <w:spacing w:line="276" w:lineRule="auto"/>
        <w:jc w:val="both"/>
        <w:rPr>
          <w:color w:val="000000"/>
          <w:sz w:val="26"/>
          <w:szCs w:val="26"/>
          <w:lang w:val="en-IN" w:eastAsia="en-IN"/>
        </w:rPr>
      </w:pPr>
      <w:r w:rsidRPr="0050334A">
        <w:rPr>
          <w:color w:val="000000"/>
          <w:sz w:val="26"/>
          <w:szCs w:val="26"/>
          <w:lang w:val="en-IN" w:eastAsia="en-IN"/>
        </w:rPr>
        <w:t>I confirm that my appointment is based on the information furnished by me in my employment application and all further declaration and undertakings. Hence, any false statement or information furnished as above and/or furnished during the period of my employment, will result in action based on company policy including dismissal without notice.</w:t>
      </w:r>
    </w:p>
    <w:p w14:paraId="31345719" w14:textId="77777777" w:rsidR="0050334A" w:rsidRPr="0050334A" w:rsidRDefault="0050334A" w:rsidP="0050334A">
      <w:pPr>
        <w:rPr>
          <w:color w:val="000000"/>
          <w:sz w:val="26"/>
          <w:szCs w:val="26"/>
          <w:lang w:val="en-IN" w:eastAsia="en-IN"/>
        </w:rPr>
      </w:pPr>
    </w:p>
    <w:tbl>
      <w:tblPr>
        <w:tblStyle w:val="TableGrid"/>
        <w:tblW w:w="0" w:type="auto"/>
        <w:tblInd w:w="0" w:type="dxa"/>
        <w:tblLook w:val="04A0" w:firstRow="1" w:lastRow="0" w:firstColumn="1" w:lastColumn="0" w:noHBand="0" w:noVBand="1"/>
      </w:tblPr>
      <w:tblGrid>
        <w:gridCol w:w="2998"/>
        <w:gridCol w:w="3020"/>
        <w:gridCol w:w="2998"/>
      </w:tblGrid>
      <w:tr w:rsidR="0050334A" w:rsidRPr="0050334A" w14:paraId="24262197" w14:textId="77777777" w:rsidTr="0016551A">
        <w:tc>
          <w:tcPr>
            <w:tcW w:w="3116" w:type="dxa"/>
            <w:tcBorders>
              <w:top w:val="single" w:sz="4" w:space="0" w:color="auto"/>
              <w:left w:val="single" w:sz="4" w:space="0" w:color="auto"/>
              <w:bottom w:val="single" w:sz="4" w:space="0" w:color="auto"/>
              <w:right w:val="single" w:sz="4" w:space="0" w:color="auto"/>
            </w:tcBorders>
            <w:hideMark/>
          </w:tcPr>
          <w:p w14:paraId="3FFE2310" w14:textId="77777777" w:rsidR="0050334A" w:rsidRPr="0050334A" w:rsidRDefault="0050334A" w:rsidP="0050334A">
            <w:pPr>
              <w:jc w:val="center"/>
              <w:rPr>
                <w:b/>
                <w:color w:val="000000"/>
                <w:sz w:val="26"/>
                <w:szCs w:val="26"/>
                <w:lang w:val="en-IN" w:eastAsia="en-IN"/>
              </w:rPr>
            </w:pPr>
            <w:r w:rsidRPr="0050334A">
              <w:rPr>
                <w:b/>
                <w:color w:val="000000"/>
                <w:sz w:val="26"/>
                <w:szCs w:val="26"/>
                <w:lang w:val="en-IN" w:eastAsia="en-IN"/>
              </w:rPr>
              <w:t>First Name</w:t>
            </w:r>
          </w:p>
        </w:tc>
        <w:tc>
          <w:tcPr>
            <w:tcW w:w="3117" w:type="dxa"/>
            <w:tcBorders>
              <w:top w:val="single" w:sz="4" w:space="0" w:color="auto"/>
              <w:left w:val="single" w:sz="4" w:space="0" w:color="auto"/>
              <w:bottom w:val="single" w:sz="4" w:space="0" w:color="auto"/>
              <w:right w:val="single" w:sz="4" w:space="0" w:color="auto"/>
            </w:tcBorders>
            <w:hideMark/>
          </w:tcPr>
          <w:p w14:paraId="1393F382" w14:textId="77777777" w:rsidR="0050334A" w:rsidRPr="0050334A" w:rsidRDefault="0050334A" w:rsidP="0050334A">
            <w:pPr>
              <w:jc w:val="center"/>
              <w:rPr>
                <w:b/>
                <w:color w:val="000000"/>
                <w:sz w:val="26"/>
                <w:szCs w:val="26"/>
                <w:lang w:val="en-IN" w:eastAsia="en-IN"/>
              </w:rPr>
            </w:pPr>
            <w:r w:rsidRPr="0050334A">
              <w:rPr>
                <w:b/>
                <w:color w:val="000000"/>
                <w:sz w:val="26"/>
                <w:szCs w:val="26"/>
                <w:lang w:val="en-IN" w:eastAsia="en-IN"/>
              </w:rPr>
              <w:t>Middle Name</w:t>
            </w:r>
          </w:p>
        </w:tc>
        <w:tc>
          <w:tcPr>
            <w:tcW w:w="3117" w:type="dxa"/>
            <w:tcBorders>
              <w:top w:val="single" w:sz="4" w:space="0" w:color="auto"/>
              <w:left w:val="single" w:sz="4" w:space="0" w:color="auto"/>
              <w:bottom w:val="single" w:sz="4" w:space="0" w:color="auto"/>
              <w:right w:val="single" w:sz="4" w:space="0" w:color="auto"/>
            </w:tcBorders>
            <w:hideMark/>
          </w:tcPr>
          <w:p w14:paraId="2DF17BC6" w14:textId="77777777" w:rsidR="0050334A" w:rsidRPr="0050334A" w:rsidRDefault="0050334A" w:rsidP="0050334A">
            <w:pPr>
              <w:jc w:val="center"/>
              <w:rPr>
                <w:b/>
                <w:color w:val="000000"/>
                <w:sz w:val="26"/>
                <w:szCs w:val="26"/>
                <w:lang w:val="en-IN" w:eastAsia="en-IN"/>
              </w:rPr>
            </w:pPr>
            <w:r w:rsidRPr="0050334A">
              <w:rPr>
                <w:b/>
                <w:color w:val="000000"/>
                <w:sz w:val="26"/>
                <w:szCs w:val="26"/>
                <w:lang w:val="en-IN" w:eastAsia="en-IN"/>
              </w:rPr>
              <w:t>Last Name</w:t>
            </w:r>
          </w:p>
        </w:tc>
      </w:tr>
      <w:tr w:rsidR="0050334A" w:rsidRPr="0050334A" w14:paraId="55094811" w14:textId="77777777" w:rsidTr="0050334A">
        <w:trPr>
          <w:trHeight w:val="476"/>
        </w:trPr>
        <w:tc>
          <w:tcPr>
            <w:tcW w:w="3116" w:type="dxa"/>
            <w:tcBorders>
              <w:top w:val="single" w:sz="4" w:space="0" w:color="auto"/>
              <w:left w:val="single" w:sz="4" w:space="0" w:color="auto"/>
              <w:bottom w:val="single" w:sz="4" w:space="0" w:color="auto"/>
              <w:right w:val="single" w:sz="4" w:space="0" w:color="auto"/>
            </w:tcBorders>
            <w:hideMark/>
          </w:tcPr>
          <w:p w14:paraId="65E35C58" w14:textId="5A8282CD" w:rsidR="0050334A" w:rsidRPr="0050334A" w:rsidRDefault="00534728" w:rsidP="0016551A">
            <w:pPr>
              <w:rPr>
                <w:color w:val="000000"/>
                <w:sz w:val="26"/>
                <w:szCs w:val="26"/>
                <w:lang w:val="en-IN" w:eastAsia="en-IN"/>
              </w:rPr>
            </w:pPr>
            <w:r>
              <w:rPr>
                <w:color w:val="000000"/>
                <w:sz w:val="26"/>
                <w:szCs w:val="26"/>
                <w:lang w:val="en-IN" w:eastAsia="en-IN"/>
              </w:rPr>
              <w:t>Suraj</w:t>
            </w:r>
          </w:p>
        </w:tc>
        <w:tc>
          <w:tcPr>
            <w:tcW w:w="3117" w:type="dxa"/>
            <w:tcBorders>
              <w:top w:val="single" w:sz="4" w:space="0" w:color="auto"/>
              <w:left w:val="single" w:sz="4" w:space="0" w:color="auto"/>
              <w:bottom w:val="single" w:sz="4" w:space="0" w:color="auto"/>
              <w:right w:val="single" w:sz="4" w:space="0" w:color="auto"/>
            </w:tcBorders>
          </w:tcPr>
          <w:p w14:paraId="5E5A888A" w14:textId="5D0B04BD" w:rsidR="0050334A" w:rsidRPr="0050334A" w:rsidRDefault="00534728" w:rsidP="0016551A">
            <w:pPr>
              <w:rPr>
                <w:color w:val="000000"/>
                <w:sz w:val="26"/>
                <w:szCs w:val="26"/>
                <w:lang w:val="en-IN" w:eastAsia="en-IN"/>
              </w:rPr>
            </w:pPr>
            <w:r>
              <w:rPr>
                <w:color w:val="000000"/>
                <w:sz w:val="26"/>
                <w:szCs w:val="26"/>
                <w:lang w:val="en-IN" w:eastAsia="en-IN"/>
              </w:rPr>
              <w:t>Mohanrao</w:t>
            </w:r>
          </w:p>
        </w:tc>
        <w:tc>
          <w:tcPr>
            <w:tcW w:w="3117" w:type="dxa"/>
            <w:tcBorders>
              <w:top w:val="single" w:sz="4" w:space="0" w:color="auto"/>
              <w:left w:val="single" w:sz="4" w:space="0" w:color="auto"/>
              <w:bottom w:val="single" w:sz="4" w:space="0" w:color="auto"/>
              <w:right w:val="single" w:sz="4" w:space="0" w:color="auto"/>
            </w:tcBorders>
            <w:hideMark/>
          </w:tcPr>
          <w:p w14:paraId="5234F78A" w14:textId="5E6D5584" w:rsidR="0050334A" w:rsidRPr="0050334A" w:rsidRDefault="00534728" w:rsidP="0016551A">
            <w:pPr>
              <w:rPr>
                <w:color w:val="000000"/>
                <w:sz w:val="26"/>
                <w:szCs w:val="26"/>
                <w:lang w:val="en-IN" w:eastAsia="en-IN"/>
              </w:rPr>
            </w:pPr>
            <w:r>
              <w:rPr>
                <w:color w:val="000000"/>
                <w:sz w:val="26"/>
                <w:szCs w:val="26"/>
                <w:lang w:val="en-IN" w:eastAsia="en-IN"/>
              </w:rPr>
              <w:t>Hulke</w:t>
            </w:r>
          </w:p>
        </w:tc>
      </w:tr>
    </w:tbl>
    <w:p w14:paraId="601E9355" w14:textId="1E785312" w:rsidR="0050334A" w:rsidRDefault="0050334A" w:rsidP="0050334A">
      <w:pPr>
        <w:rPr>
          <w:color w:val="000000"/>
          <w:sz w:val="26"/>
          <w:szCs w:val="26"/>
          <w:lang w:val="en-IN" w:eastAsia="en-IN"/>
        </w:rPr>
      </w:pPr>
    </w:p>
    <w:p w14:paraId="0917A346" w14:textId="77777777" w:rsidR="0050334A" w:rsidRPr="0050334A" w:rsidRDefault="0050334A" w:rsidP="0050334A">
      <w:pPr>
        <w:rPr>
          <w:color w:val="000000"/>
          <w:sz w:val="26"/>
          <w:szCs w:val="26"/>
          <w:lang w:val="en-IN" w:eastAsia="en-IN"/>
        </w:rPr>
      </w:pPr>
    </w:p>
    <w:tbl>
      <w:tblPr>
        <w:tblW w:w="9411" w:type="dxa"/>
        <w:tblLook w:val="04A0" w:firstRow="1" w:lastRow="0" w:firstColumn="1" w:lastColumn="0" w:noHBand="0" w:noVBand="1"/>
      </w:tblPr>
      <w:tblGrid>
        <w:gridCol w:w="1300"/>
        <w:gridCol w:w="744"/>
        <w:gridCol w:w="823"/>
        <w:gridCol w:w="822"/>
        <w:gridCol w:w="823"/>
        <w:gridCol w:w="823"/>
        <w:gridCol w:w="823"/>
        <w:gridCol w:w="823"/>
        <w:gridCol w:w="823"/>
        <w:gridCol w:w="823"/>
        <w:gridCol w:w="829"/>
      </w:tblGrid>
      <w:tr w:rsidR="0050334A" w:rsidRPr="0050334A" w14:paraId="2EB319A9" w14:textId="77777777" w:rsidTr="0050334A">
        <w:trPr>
          <w:trHeight w:val="256"/>
        </w:trPr>
        <w:tc>
          <w:tcPr>
            <w:tcW w:w="1255" w:type="dxa"/>
            <w:vMerge w:val="restart"/>
            <w:tcBorders>
              <w:top w:val="single" w:sz="8" w:space="0" w:color="auto"/>
              <w:left w:val="single" w:sz="8" w:space="0" w:color="auto"/>
              <w:bottom w:val="single" w:sz="8" w:space="0" w:color="000000"/>
              <w:right w:val="single" w:sz="8" w:space="0" w:color="auto"/>
            </w:tcBorders>
            <w:noWrap/>
            <w:vAlign w:val="center"/>
            <w:hideMark/>
          </w:tcPr>
          <w:p w14:paraId="100717F2" w14:textId="77777777" w:rsidR="0050334A" w:rsidRPr="0050334A" w:rsidRDefault="0050334A" w:rsidP="0050334A">
            <w:pPr>
              <w:jc w:val="center"/>
              <w:rPr>
                <w:b/>
                <w:color w:val="000000"/>
                <w:sz w:val="26"/>
                <w:szCs w:val="26"/>
                <w:lang w:val="en-IN" w:eastAsia="en-IN"/>
              </w:rPr>
            </w:pPr>
            <w:r w:rsidRPr="0050334A">
              <w:rPr>
                <w:b/>
                <w:color w:val="000000"/>
                <w:sz w:val="26"/>
                <w:szCs w:val="26"/>
                <w:lang w:val="en-IN" w:eastAsia="en-IN"/>
              </w:rPr>
              <w:t>Date</w:t>
            </w:r>
          </w:p>
        </w:tc>
        <w:tc>
          <w:tcPr>
            <w:tcW w:w="744" w:type="dxa"/>
            <w:tcBorders>
              <w:top w:val="single" w:sz="8" w:space="0" w:color="auto"/>
              <w:left w:val="nil"/>
              <w:bottom w:val="single" w:sz="8" w:space="0" w:color="auto"/>
              <w:right w:val="single" w:sz="8" w:space="0" w:color="auto"/>
            </w:tcBorders>
            <w:noWrap/>
            <w:vAlign w:val="center"/>
            <w:hideMark/>
          </w:tcPr>
          <w:p w14:paraId="7B2E6040" w14:textId="7A98159E" w:rsidR="0050334A" w:rsidRPr="0050334A" w:rsidRDefault="0050334A" w:rsidP="0050334A">
            <w:pPr>
              <w:jc w:val="center"/>
              <w:rPr>
                <w:b/>
                <w:color w:val="000000"/>
                <w:sz w:val="26"/>
                <w:szCs w:val="26"/>
                <w:lang w:val="en-IN" w:eastAsia="en-IN"/>
              </w:rPr>
            </w:pPr>
            <w:r w:rsidRPr="0050334A">
              <w:rPr>
                <w:b/>
                <w:color w:val="000000"/>
                <w:sz w:val="26"/>
                <w:szCs w:val="26"/>
                <w:lang w:val="en-IN" w:eastAsia="en-IN"/>
              </w:rPr>
              <w:t>D</w:t>
            </w:r>
          </w:p>
        </w:tc>
        <w:tc>
          <w:tcPr>
            <w:tcW w:w="823" w:type="dxa"/>
            <w:tcBorders>
              <w:top w:val="single" w:sz="8" w:space="0" w:color="auto"/>
              <w:left w:val="nil"/>
              <w:bottom w:val="single" w:sz="8" w:space="0" w:color="auto"/>
              <w:right w:val="single" w:sz="8" w:space="0" w:color="auto"/>
            </w:tcBorders>
            <w:noWrap/>
            <w:vAlign w:val="center"/>
            <w:hideMark/>
          </w:tcPr>
          <w:p w14:paraId="3D2F6013" w14:textId="77777777" w:rsidR="0050334A" w:rsidRPr="0050334A" w:rsidRDefault="0050334A" w:rsidP="0050334A">
            <w:pPr>
              <w:jc w:val="center"/>
              <w:rPr>
                <w:b/>
                <w:color w:val="000000"/>
                <w:sz w:val="26"/>
                <w:szCs w:val="26"/>
                <w:lang w:val="en-IN" w:eastAsia="en-IN"/>
              </w:rPr>
            </w:pPr>
            <w:r w:rsidRPr="0050334A">
              <w:rPr>
                <w:b/>
                <w:color w:val="000000"/>
                <w:sz w:val="26"/>
                <w:szCs w:val="26"/>
                <w:lang w:val="en-IN" w:eastAsia="en-IN"/>
              </w:rPr>
              <w:t>D</w:t>
            </w:r>
          </w:p>
        </w:tc>
        <w:tc>
          <w:tcPr>
            <w:tcW w:w="822" w:type="dxa"/>
            <w:tcBorders>
              <w:top w:val="single" w:sz="8" w:space="0" w:color="auto"/>
              <w:left w:val="nil"/>
              <w:bottom w:val="single" w:sz="8" w:space="0" w:color="auto"/>
              <w:right w:val="single" w:sz="8" w:space="0" w:color="auto"/>
            </w:tcBorders>
            <w:noWrap/>
            <w:vAlign w:val="center"/>
            <w:hideMark/>
          </w:tcPr>
          <w:p w14:paraId="5D85973C" w14:textId="77777777" w:rsidR="0050334A" w:rsidRPr="0050334A" w:rsidRDefault="0050334A" w:rsidP="0050334A">
            <w:pPr>
              <w:jc w:val="center"/>
              <w:rPr>
                <w:b/>
                <w:color w:val="000000"/>
                <w:sz w:val="26"/>
                <w:szCs w:val="26"/>
                <w:lang w:val="en-IN" w:eastAsia="en-IN"/>
              </w:rPr>
            </w:pPr>
            <w:r w:rsidRPr="0050334A">
              <w:rPr>
                <w:b/>
                <w:color w:val="000000"/>
                <w:sz w:val="26"/>
                <w:szCs w:val="26"/>
                <w:lang w:val="en-IN" w:eastAsia="en-IN"/>
              </w:rPr>
              <w:t>/</w:t>
            </w:r>
          </w:p>
        </w:tc>
        <w:tc>
          <w:tcPr>
            <w:tcW w:w="823" w:type="dxa"/>
            <w:tcBorders>
              <w:top w:val="single" w:sz="8" w:space="0" w:color="auto"/>
              <w:left w:val="nil"/>
              <w:bottom w:val="single" w:sz="8" w:space="0" w:color="auto"/>
              <w:right w:val="single" w:sz="8" w:space="0" w:color="auto"/>
            </w:tcBorders>
            <w:noWrap/>
            <w:vAlign w:val="center"/>
            <w:hideMark/>
          </w:tcPr>
          <w:p w14:paraId="6907CCEF" w14:textId="77777777" w:rsidR="0050334A" w:rsidRPr="0050334A" w:rsidRDefault="0050334A" w:rsidP="0050334A">
            <w:pPr>
              <w:jc w:val="center"/>
              <w:rPr>
                <w:b/>
                <w:color w:val="000000"/>
                <w:sz w:val="26"/>
                <w:szCs w:val="26"/>
                <w:lang w:val="en-IN" w:eastAsia="en-IN"/>
              </w:rPr>
            </w:pPr>
            <w:r w:rsidRPr="0050334A">
              <w:rPr>
                <w:b/>
                <w:color w:val="000000"/>
                <w:sz w:val="26"/>
                <w:szCs w:val="26"/>
                <w:lang w:val="en-IN" w:eastAsia="en-IN"/>
              </w:rPr>
              <w:t>M</w:t>
            </w:r>
          </w:p>
        </w:tc>
        <w:tc>
          <w:tcPr>
            <w:tcW w:w="823" w:type="dxa"/>
            <w:tcBorders>
              <w:top w:val="single" w:sz="8" w:space="0" w:color="auto"/>
              <w:left w:val="nil"/>
              <w:bottom w:val="single" w:sz="8" w:space="0" w:color="auto"/>
              <w:right w:val="single" w:sz="8" w:space="0" w:color="auto"/>
            </w:tcBorders>
            <w:noWrap/>
            <w:vAlign w:val="center"/>
            <w:hideMark/>
          </w:tcPr>
          <w:p w14:paraId="6B4DDB7E" w14:textId="77777777" w:rsidR="0050334A" w:rsidRPr="0050334A" w:rsidRDefault="0050334A" w:rsidP="0050334A">
            <w:pPr>
              <w:jc w:val="center"/>
              <w:rPr>
                <w:b/>
                <w:color w:val="000000"/>
                <w:sz w:val="26"/>
                <w:szCs w:val="26"/>
                <w:lang w:val="en-IN" w:eastAsia="en-IN"/>
              </w:rPr>
            </w:pPr>
            <w:r w:rsidRPr="0050334A">
              <w:rPr>
                <w:b/>
                <w:color w:val="000000"/>
                <w:sz w:val="26"/>
                <w:szCs w:val="26"/>
                <w:lang w:val="en-IN" w:eastAsia="en-IN"/>
              </w:rPr>
              <w:t>M</w:t>
            </w:r>
          </w:p>
        </w:tc>
        <w:tc>
          <w:tcPr>
            <w:tcW w:w="823" w:type="dxa"/>
            <w:tcBorders>
              <w:top w:val="single" w:sz="8" w:space="0" w:color="auto"/>
              <w:left w:val="nil"/>
              <w:bottom w:val="single" w:sz="8" w:space="0" w:color="auto"/>
              <w:right w:val="single" w:sz="8" w:space="0" w:color="auto"/>
            </w:tcBorders>
            <w:noWrap/>
            <w:vAlign w:val="center"/>
            <w:hideMark/>
          </w:tcPr>
          <w:p w14:paraId="24EA557B" w14:textId="77777777" w:rsidR="0050334A" w:rsidRPr="0050334A" w:rsidRDefault="0050334A" w:rsidP="0050334A">
            <w:pPr>
              <w:jc w:val="center"/>
              <w:rPr>
                <w:b/>
                <w:color w:val="000000"/>
                <w:sz w:val="26"/>
                <w:szCs w:val="26"/>
                <w:lang w:val="en-IN" w:eastAsia="en-IN"/>
              </w:rPr>
            </w:pPr>
            <w:r w:rsidRPr="0050334A">
              <w:rPr>
                <w:b/>
                <w:color w:val="000000"/>
                <w:sz w:val="26"/>
                <w:szCs w:val="26"/>
                <w:lang w:val="en-IN" w:eastAsia="en-IN"/>
              </w:rPr>
              <w:t>/</w:t>
            </w:r>
          </w:p>
        </w:tc>
        <w:tc>
          <w:tcPr>
            <w:tcW w:w="823" w:type="dxa"/>
            <w:tcBorders>
              <w:top w:val="single" w:sz="8" w:space="0" w:color="auto"/>
              <w:left w:val="nil"/>
              <w:bottom w:val="single" w:sz="8" w:space="0" w:color="auto"/>
              <w:right w:val="single" w:sz="8" w:space="0" w:color="auto"/>
            </w:tcBorders>
            <w:noWrap/>
            <w:vAlign w:val="center"/>
            <w:hideMark/>
          </w:tcPr>
          <w:p w14:paraId="4CDE07F4" w14:textId="77777777" w:rsidR="0050334A" w:rsidRPr="0050334A" w:rsidRDefault="0050334A" w:rsidP="0050334A">
            <w:pPr>
              <w:jc w:val="center"/>
              <w:rPr>
                <w:b/>
                <w:color w:val="000000"/>
                <w:sz w:val="26"/>
                <w:szCs w:val="26"/>
                <w:lang w:val="en-IN" w:eastAsia="en-IN"/>
              </w:rPr>
            </w:pPr>
            <w:r w:rsidRPr="0050334A">
              <w:rPr>
                <w:b/>
                <w:color w:val="000000"/>
                <w:sz w:val="26"/>
                <w:szCs w:val="26"/>
                <w:lang w:val="en-IN" w:eastAsia="en-IN"/>
              </w:rPr>
              <w:t>Y</w:t>
            </w:r>
          </w:p>
        </w:tc>
        <w:tc>
          <w:tcPr>
            <w:tcW w:w="823" w:type="dxa"/>
            <w:tcBorders>
              <w:top w:val="single" w:sz="8" w:space="0" w:color="auto"/>
              <w:left w:val="nil"/>
              <w:bottom w:val="single" w:sz="8" w:space="0" w:color="auto"/>
              <w:right w:val="single" w:sz="8" w:space="0" w:color="auto"/>
            </w:tcBorders>
            <w:noWrap/>
            <w:vAlign w:val="center"/>
            <w:hideMark/>
          </w:tcPr>
          <w:p w14:paraId="7CE40549" w14:textId="77777777" w:rsidR="0050334A" w:rsidRPr="0050334A" w:rsidRDefault="0050334A" w:rsidP="0050334A">
            <w:pPr>
              <w:jc w:val="center"/>
              <w:rPr>
                <w:b/>
                <w:color w:val="000000"/>
                <w:sz w:val="26"/>
                <w:szCs w:val="26"/>
                <w:lang w:val="en-IN" w:eastAsia="en-IN"/>
              </w:rPr>
            </w:pPr>
            <w:r w:rsidRPr="0050334A">
              <w:rPr>
                <w:b/>
                <w:color w:val="000000"/>
                <w:sz w:val="26"/>
                <w:szCs w:val="26"/>
                <w:lang w:val="en-IN" w:eastAsia="en-IN"/>
              </w:rPr>
              <w:t>Y</w:t>
            </w:r>
          </w:p>
        </w:tc>
        <w:tc>
          <w:tcPr>
            <w:tcW w:w="823" w:type="dxa"/>
            <w:tcBorders>
              <w:top w:val="single" w:sz="8" w:space="0" w:color="auto"/>
              <w:left w:val="nil"/>
              <w:bottom w:val="single" w:sz="8" w:space="0" w:color="auto"/>
              <w:right w:val="single" w:sz="8" w:space="0" w:color="auto"/>
            </w:tcBorders>
            <w:noWrap/>
            <w:vAlign w:val="center"/>
            <w:hideMark/>
          </w:tcPr>
          <w:p w14:paraId="52ABC611" w14:textId="77777777" w:rsidR="0050334A" w:rsidRPr="0050334A" w:rsidRDefault="0050334A" w:rsidP="0050334A">
            <w:pPr>
              <w:jc w:val="center"/>
              <w:rPr>
                <w:b/>
                <w:color w:val="000000"/>
                <w:sz w:val="26"/>
                <w:szCs w:val="26"/>
                <w:lang w:val="en-IN" w:eastAsia="en-IN"/>
              </w:rPr>
            </w:pPr>
            <w:r w:rsidRPr="0050334A">
              <w:rPr>
                <w:b/>
                <w:color w:val="000000"/>
                <w:sz w:val="26"/>
                <w:szCs w:val="26"/>
                <w:lang w:val="en-IN" w:eastAsia="en-IN"/>
              </w:rPr>
              <w:t>Y</w:t>
            </w:r>
          </w:p>
        </w:tc>
        <w:tc>
          <w:tcPr>
            <w:tcW w:w="825" w:type="dxa"/>
            <w:tcBorders>
              <w:top w:val="single" w:sz="8" w:space="0" w:color="auto"/>
              <w:left w:val="nil"/>
              <w:bottom w:val="single" w:sz="8" w:space="0" w:color="auto"/>
              <w:right w:val="single" w:sz="8" w:space="0" w:color="auto"/>
            </w:tcBorders>
            <w:noWrap/>
            <w:vAlign w:val="center"/>
            <w:hideMark/>
          </w:tcPr>
          <w:p w14:paraId="22DA6074" w14:textId="77777777" w:rsidR="0050334A" w:rsidRPr="0050334A" w:rsidRDefault="0050334A" w:rsidP="0050334A">
            <w:pPr>
              <w:jc w:val="center"/>
              <w:rPr>
                <w:b/>
                <w:color w:val="000000"/>
                <w:sz w:val="26"/>
                <w:szCs w:val="26"/>
                <w:lang w:val="en-IN" w:eastAsia="en-IN"/>
              </w:rPr>
            </w:pPr>
            <w:r w:rsidRPr="0050334A">
              <w:rPr>
                <w:b/>
                <w:color w:val="000000"/>
                <w:sz w:val="26"/>
                <w:szCs w:val="26"/>
                <w:lang w:val="en-IN" w:eastAsia="en-IN"/>
              </w:rPr>
              <w:t>Y</w:t>
            </w:r>
          </w:p>
        </w:tc>
      </w:tr>
      <w:tr w:rsidR="0050334A" w:rsidRPr="0050334A" w14:paraId="4939E0F6" w14:textId="77777777" w:rsidTr="0050334A">
        <w:trPr>
          <w:trHeight w:val="256"/>
        </w:trPr>
        <w:tc>
          <w:tcPr>
            <w:tcW w:w="1255" w:type="dxa"/>
            <w:vMerge/>
            <w:tcBorders>
              <w:top w:val="single" w:sz="8" w:space="0" w:color="auto"/>
              <w:left w:val="single" w:sz="8" w:space="0" w:color="auto"/>
              <w:bottom w:val="single" w:sz="8" w:space="0" w:color="000000"/>
              <w:right w:val="single" w:sz="8" w:space="0" w:color="auto"/>
            </w:tcBorders>
            <w:vAlign w:val="center"/>
            <w:hideMark/>
          </w:tcPr>
          <w:p w14:paraId="27EC21DE" w14:textId="77777777" w:rsidR="0050334A" w:rsidRPr="0050334A" w:rsidRDefault="0050334A" w:rsidP="0050334A">
            <w:pPr>
              <w:jc w:val="center"/>
              <w:rPr>
                <w:b/>
                <w:color w:val="000000"/>
                <w:sz w:val="26"/>
                <w:szCs w:val="26"/>
                <w:lang w:val="en-IN" w:eastAsia="en-IN"/>
              </w:rPr>
            </w:pPr>
          </w:p>
        </w:tc>
        <w:tc>
          <w:tcPr>
            <w:tcW w:w="744" w:type="dxa"/>
            <w:tcBorders>
              <w:top w:val="nil"/>
              <w:left w:val="nil"/>
              <w:bottom w:val="single" w:sz="8" w:space="0" w:color="auto"/>
              <w:right w:val="single" w:sz="8" w:space="0" w:color="auto"/>
            </w:tcBorders>
            <w:noWrap/>
            <w:vAlign w:val="center"/>
            <w:hideMark/>
          </w:tcPr>
          <w:p w14:paraId="28DC0157" w14:textId="00CEA142" w:rsidR="0050334A" w:rsidRPr="0050334A" w:rsidRDefault="00534728" w:rsidP="0050334A">
            <w:pPr>
              <w:jc w:val="center"/>
              <w:rPr>
                <w:b/>
                <w:color w:val="000000"/>
                <w:sz w:val="26"/>
                <w:szCs w:val="26"/>
                <w:lang w:val="en-IN" w:eastAsia="en-IN"/>
              </w:rPr>
            </w:pPr>
            <w:r>
              <w:rPr>
                <w:b/>
                <w:color w:val="000000"/>
                <w:sz w:val="26"/>
                <w:szCs w:val="26"/>
                <w:lang w:val="en-IN" w:eastAsia="en-IN"/>
              </w:rPr>
              <w:t>1</w:t>
            </w:r>
          </w:p>
        </w:tc>
        <w:tc>
          <w:tcPr>
            <w:tcW w:w="823" w:type="dxa"/>
            <w:tcBorders>
              <w:top w:val="nil"/>
              <w:left w:val="nil"/>
              <w:bottom w:val="single" w:sz="8" w:space="0" w:color="auto"/>
              <w:right w:val="single" w:sz="8" w:space="0" w:color="auto"/>
            </w:tcBorders>
            <w:noWrap/>
            <w:vAlign w:val="center"/>
            <w:hideMark/>
          </w:tcPr>
          <w:p w14:paraId="1B2C2938" w14:textId="120D11E8" w:rsidR="0050334A" w:rsidRPr="0050334A" w:rsidRDefault="00534728" w:rsidP="0050334A">
            <w:pPr>
              <w:jc w:val="center"/>
              <w:rPr>
                <w:b/>
                <w:color w:val="000000"/>
                <w:sz w:val="26"/>
                <w:szCs w:val="26"/>
                <w:lang w:val="en-IN" w:eastAsia="en-IN"/>
              </w:rPr>
            </w:pPr>
            <w:r>
              <w:rPr>
                <w:b/>
                <w:color w:val="000000"/>
                <w:sz w:val="26"/>
                <w:szCs w:val="26"/>
                <w:lang w:val="en-IN" w:eastAsia="en-IN"/>
              </w:rPr>
              <w:t>7</w:t>
            </w:r>
          </w:p>
        </w:tc>
        <w:tc>
          <w:tcPr>
            <w:tcW w:w="822" w:type="dxa"/>
            <w:tcBorders>
              <w:top w:val="nil"/>
              <w:left w:val="nil"/>
              <w:bottom w:val="single" w:sz="8" w:space="0" w:color="auto"/>
              <w:right w:val="single" w:sz="8" w:space="0" w:color="auto"/>
            </w:tcBorders>
            <w:noWrap/>
            <w:vAlign w:val="center"/>
            <w:hideMark/>
          </w:tcPr>
          <w:p w14:paraId="08360F2E" w14:textId="1A74BC37" w:rsidR="0050334A" w:rsidRPr="0050334A" w:rsidRDefault="00534728" w:rsidP="0050334A">
            <w:pPr>
              <w:jc w:val="center"/>
              <w:rPr>
                <w:b/>
                <w:color w:val="000000"/>
                <w:sz w:val="26"/>
                <w:szCs w:val="26"/>
                <w:lang w:val="en-IN" w:eastAsia="en-IN"/>
              </w:rPr>
            </w:pPr>
            <w:r>
              <w:rPr>
                <w:b/>
                <w:color w:val="000000"/>
                <w:sz w:val="26"/>
                <w:szCs w:val="26"/>
                <w:lang w:val="en-IN" w:eastAsia="en-IN"/>
              </w:rPr>
              <w:t>/</w:t>
            </w:r>
          </w:p>
        </w:tc>
        <w:tc>
          <w:tcPr>
            <w:tcW w:w="823" w:type="dxa"/>
            <w:tcBorders>
              <w:top w:val="nil"/>
              <w:left w:val="nil"/>
              <w:bottom w:val="single" w:sz="8" w:space="0" w:color="auto"/>
              <w:right w:val="single" w:sz="8" w:space="0" w:color="auto"/>
            </w:tcBorders>
            <w:noWrap/>
            <w:vAlign w:val="center"/>
            <w:hideMark/>
          </w:tcPr>
          <w:p w14:paraId="1CF11647" w14:textId="0B653B2D" w:rsidR="0050334A" w:rsidRPr="0050334A" w:rsidRDefault="00534728" w:rsidP="0050334A">
            <w:pPr>
              <w:jc w:val="center"/>
              <w:rPr>
                <w:b/>
                <w:color w:val="000000"/>
                <w:sz w:val="26"/>
                <w:szCs w:val="26"/>
                <w:lang w:val="en-IN" w:eastAsia="en-IN"/>
              </w:rPr>
            </w:pPr>
            <w:r>
              <w:rPr>
                <w:b/>
                <w:color w:val="000000"/>
                <w:sz w:val="26"/>
                <w:szCs w:val="26"/>
                <w:lang w:val="en-IN" w:eastAsia="en-IN"/>
              </w:rPr>
              <w:t>0</w:t>
            </w:r>
          </w:p>
        </w:tc>
        <w:tc>
          <w:tcPr>
            <w:tcW w:w="823" w:type="dxa"/>
            <w:tcBorders>
              <w:top w:val="nil"/>
              <w:left w:val="nil"/>
              <w:bottom w:val="single" w:sz="8" w:space="0" w:color="auto"/>
              <w:right w:val="single" w:sz="8" w:space="0" w:color="auto"/>
            </w:tcBorders>
            <w:noWrap/>
            <w:vAlign w:val="center"/>
            <w:hideMark/>
          </w:tcPr>
          <w:p w14:paraId="67F06EF8" w14:textId="459BD71F" w:rsidR="0050334A" w:rsidRPr="0050334A" w:rsidRDefault="00534728" w:rsidP="0050334A">
            <w:pPr>
              <w:jc w:val="center"/>
              <w:rPr>
                <w:b/>
                <w:color w:val="000000"/>
                <w:sz w:val="26"/>
                <w:szCs w:val="26"/>
                <w:lang w:val="en-IN" w:eastAsia="en-IN"/>
              </w:rPr>
            </w:pPr>
            <w:r>
              <w:rPr>
                <w:b/>
                <w:color w:val="000000"/>
                <w:sz w:val="26"/>
                <w:szCs w:val="26"/>
                <w:lang w:val="en-IN" w:eastAsia="en-IN"/>
              </w:rPr>
              <w:t>4</w:t>
            </w:r>
          </w:p>
        </w:tc>
        <w:tc>
          <w:tcPr>
            <w:tcW w:w="823" w:type="dxa"/>
            <w:tcBorders>
              <w:top w:val="nil"/>
              <w:left w:val="nil"/>
              <w:bottom w:val="single" w:sz="8" w:space="0" w:color="auto"/>
              <w:right w:val="single" w:sz="8" w:space="0" w:color="auto"/>
            </w:tcBorders>
            <w:noWrap/>
            <w:vAlign w:val="center"/>
            <w:hideMark/>
          </w:tcPr>
          <w:p w14:paraId="0DDDFD62" w14:textId="06989113" w:rsidR="0050334A" w:rsidRPr="0050334A" w:rsidRDefault="00534728" w:rsidP="0050334A">
            <w:pPr>
              <w:jc w:val="center"/>
              <w:rPr>
                <w:b/>
                <w:color w:val="000000"/>
                <w:sz w:val="26"/>
                <w:szCs w:val="26"/>
                <w:lang w:val="en-IN" w:eastAsia="en-IN"/>
              </w:rPr>
            </w:pPr>
            <w:r>
              <w:rPr>
                <w:b/>
                <w:color w:val="000000"/>
                <w:sz w:val="26"/>
                <w:szCs w:val="26"/>
                <w:lang w:val="en-IN" w:eastAsia="en-IN"/>
              </w:rPr>
              <w:t>/</w:t>
            </w:r>
          </w:p>
        </w:tc>
        <w:tc>
          <w:tcPr>
            <w:tcW w:w="823" w:type="dxa"/>
            <w:tcBorders>
              <w:top w:val="nil"/>
              <w:left w:val="nil"/>
              <w:bottom w:val="single" w:sz="8" w:space="0" w:color="auto"/>
              <w:right w:val="single" w:sz="8" w:space="0" w:color="auto"/>
            </w:tcBorders>
            <w:noWrap/>
            <w:vAlign w:val="center"/>
            <w:hideMark/>
          </w:tcPr>
          <w:p w14:paraId="184E518D" w14:textId="260248BE" w:rsidR="0050334A" w:rsidRPr="0050334A" w:rsidRDefault="00534728" w:rsidP="0050334A">
            <w:pPr>
              <w:jc w:val="center"/>
              <w:rPr>
                <w:b/>
                <w:color w:val="000000"/>
                <w:sz w:val="26"/>
                <w:szCs w:val="26"/>
                <w:lang w:val="en-IN" w:eastAsia="en-IN"/>
              </w:rPr>
            </w:pPr>
            <w:r>
              <w:rPr>
                <w:b/>
                <w:color w:val="000000"/>
                <w:sz w:val="26"/>
                <w:szCs w:val="26"/>
                <w:lang w:val="en-IN" w:eastAsia="en-IN"/>
              </w:rPr>
              <w:t>2</w:t>
            </w:r>
          </w:p>
        </w:tc>
        <w:tc>
          <w:tcPr>
            <w:tcW w:w="823" w:type="dxa"/>
            <w:tcBorders>
              <w:top w:val="nil"/>
              <w:left w:val="nil"/>
              <w:bottom w:val="single" w:sz="8" w:space="0" w:color="auto"/>
              <w:right w:val="single" w:sz="8" w:space="0" w:color="auto"/>
            </w:tcBorders>
            <w:noWrap/>
            <w:vAlign w:val="center"/>
            <w:hideMark/>
          </w:tcPr>
          <w:p w14:paraId="0F9B4380" w14:textId="40AD5566" w:rsidR="0050334A" w:rsidRPr="0050334A" w:rsidRDefault="00534728" w:rsidP="0050334A">
            <w:pPr>
              <w:jc w:val="center"/>
              <w:rPr>
                <w:b/>
                <w:color w:val="000000"/>
                <w:sz w:val="26"/>
                <w:szCs w:val="26"/>
                <w:lang w:val="en-IN" w:eastAsia="en-IN"/>
              </w:rPr>
            </w:pPr>
            <w:r>
              <w:rPr>
                <w:b/>
                <w:color w:val="000000"/>
                <w:sz w:val="26"/>
                <w:szCs w:val="26"/>
                <w:lang w:val="en-IN" w:eastAsia="en-IN"/>
              </w:rPr>
              <w:t>0</w:t>
            </w:r>
          </w:p>
        </w:tc>
        <w:tc>
          <w:tcPr>
            <w:tcW w:w="823" w:type="dxa"/>
            <w:tcBorders>
              <w:top w:val="nil"/>
              <w:left w:val="nil"/>
              <w:bottom w:val="single" w:sz="8" w:space="0" w:color="auto"/>
              <w:right w:val="single" w:sz="8" w:space="0" w:color="auto"/>
            </w:tcBorders>
            <w:noWrap/>
            <w:vAlign w:val="center"/>
            <w:hideMark/>
          </w:tcPr>
          <w:p w14:paraId="52793E98" w14:textId="54B2029E" w:rsidR="0050334A" w:rsidRPr="0050334A" w:rsidRDefault="00534728" w:rsidP="0050334A">
            <w:pPr>
              <w:jc w:val="center"/>
              <w:rPr>
                <w:b/>
                <w:color w:val="000000"/>
                <w:sz w:val="26"/>
                <w:szCs w:val="26"/>
                <w:lang w:val="en-IN" w:eastAsia="en-IN"/>
              </w:rPr>
            </w:pPr>
            <w:r>
              <w:rPr>
                <w:b/>
                <w:color w:val="000000"/>
                <w:sz w:val="26"/>
                <w:szCs w:val="26"/>
                <w:lang w:val="en-IN" w:eastAsia="en-IN"/>
              </w:rPr>
              <w:t>2</w:t>
            </w:r>
          </w:p>
        </w:tc>
        <w:tc>
          <w:tcPr>
            <w:tcW w:w="825" w:type="dxa"/>
            <w:tcBorders>
              <w:top w:val="nil"/>
              <w:left w:val="nil"/>
              <w:bottom w:val="single" w:sz="8" w:space="0" w:color="auto"/>
              <w:right w:val="single" w:sz="8" w:space="0" w:color="auto"/>
            </w:tcBorders>
            <w:noWrap/>
            <w:vAlign w:val="center"/>
            <w:hideMark/>
          </w:tcPr>
          <w:p w14:paraId="106336CC" w14:textId="4C1B5C10" w:rsidR="0050334A" w:rsidRPr="0050334A" w:rsidRDefault="00534728" w:rsidP="0050334A">
            <w:pPr>
              <w:jc w:val="center"/>
              <w:rPr>
                <w:b/>
                <w:color w:val="000000"/>
                <w:sz w:val="26"/>
                <w:szCs w:val="26"/>
                <w:lang w:val="en-IN" w:eastAsia="en-IN"/>
              </w:rPr>
            </w:pPr>
            <w:r>
              <w:rPr>
                <w:b/>
                <w:color w:val="000000"/>
                <w:sz w:val="26"/>
                <w:szCs w:val="26"/>
                <w:lang w:val="en-IN" w:eastAsia="en-IN"/>
              </w:rPr>
              <w:t>6</w:t>
            </w:r>
          </w:p>
        </w:tc>
      </w:tr>
      <w:tr w:rsidR="0050334A" w:rsidRPr="0050334A" w14:paraId="274EE66F" w14:textId="77777777" w:rsidTr="0050334A">
        <w:trPr>
          <w:trHeight w:val="617"/>
        </w:trPr>
        <w:tc>
          <w:tcPr>
            <w:tcW w:w="1255" w:type="dxa"/>
            <w:tcBorders>
              <w:top w:val="nil"/>
              <w:left w:val="single" w:sz="8" w:space="0" w:color="auto"/>
              <w:bottom w:val="single" w:sz="8" w:space="0" w:color="auto"/>
              <w:right w:val="single" w:sz="8" w:space="0" w:color="auto"/>
            </w:tcBorders>
            <w:noWrap/>
            <w:vAlign w:val="center"/>
            <w:hideMark/>
          </w:tcPr>
          <w:p w14:paraId="4C7827B1" w14:textId="77777777" w:rsidR="0050334A" w:rsidRPr="0050334A" w:rsidRDefault="0050334A" w:rsidP="0050334A">
            <w:pPr>
              <w:jc w:val="center"/>
              <w:rPr>
                <w:b/>
                <w:color w:val="000000"/>
                <w:sz w:val="26"/>
                <w:szCs w:val="26"/>
                <w:lang w:val="en-IN" w:eastAsia="en-IN"/>
              </w:rPr>
            </w:pPr>
            <w:r w:rsidRPr="0050334A">
              <w:rPr>
                <w:b/>
                <w:color w:val="000000"/>
                <w:sz w:val="26"/>
                <w:szCs w:val="26"/>
                <w:lang w:val="en-IN" w:eastAsia="en-IN"/>
              </w:rPr>
              <w:t>Signature</w:t>
            </w:r>
          </w:p>
        </w:tc>
        <w:tc>
          <w:tcPr>
            <w:tcW w:w="8156" w:type="dxa"/>
            <w:gridSpan w:val="10"/>
            <w:tcBorders>
              <w:top w:val="single" w:sz="8" w:space="0" w:color="auto"/>
              <w:left w:val="nil"/>
              <w:bottom w:val="single" w:sz="8" w:space="0" w:color="auto"/>
              <w:right w:val="single" w:sz="8" w:space="0" w:color="000000"/>
            </w:tcBorders>
            <w:noWrap/>
            <w:vAlign w:val="center"/>
            <w:hideMark/>
          </w:tcPr>
          <w:p w14:paraId="3897817A" w14:textId="758D78BC" w:rsidR="0050334A" w:rsidRPr="0050334A" w:rsidRDefault="00534728" w:rsidP="0050334A">
            <w:pPr>
              <w:jc w:val="center"/>
              <w:rPr>
                <w:b/>
                <w:color w:val="000000"/>
                <w:sz w:val="26"/>
                <w:szCs w:val="26"/>
                <w:lang w:val="en-IN" w:eastAsia="en-IN"/>
              </w:rPr>
            </w:pPr>
            <w:r>
              <w:rPr>
                <w:b/>
                <w:noProof/>
                <w:color w:val="000000"/>
                <w:sz w:val="26"/>
                <w:szCs w:val="26"/>
                <w:lang w:val="en-IN" w:eastAsia="en-IN"/>
              </w:rPr>
              <w:drawing>
                <wp:inline distT="0" distB="0" distL="0" distR="0" wp14:anchorId="7123E603" wp14:editId="65EDF99A">
                  <wp:extent cx="2537460" cy="1699260"/>
                  <wp:effectExtent l="0" t="0" r="0" b="0"/>
                  <wp:docPr id="96595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37460" cy="1699260"/>
                          </a:xfrm>
                          <a:prstGeom prst="rect">
                            <a:avLst/>
                          </a:prstGeom>
                          <a:noFill/>
                          <a:ln>
                            <a:noFill/>
                          </a:ln>
                        </pic:spPr>
                      </pic:pic>
                    </a:graphicData>
                  </a:graphic>
                </wp:inline>
              </w:drawing>
            </w:r>
          </w:p>
        </w:tc>
      </w:tr>
    </w:tbl>
    <w:p w14:paraId="18EB043F" w14:textId="77777777" w:rsidR="0050334A" w:rsidRPr="0050334A" w:rsidRDefault="0050334A" w:rsidP="0050334A">
      <w:pPr>
        <w:rPr>
          <w:color w:val="000000"/>
          <w:sz w:val="26"/>
          <w:szCs w:val="26"/>
          <w:lang w:val="en-IN" w:eastAsia="en-IN"/>
        </w:rPr>
      </w:pPr>
    </w:p>
    <w:p w14:paraId="0B0EA926" w14:textId="77777777" w:rsidR="0050334A" w:rsidRPr="0050334A" w:rsidRDefault="0050334A" w:rsidP="0050334A">
      <w:pPr>
        <w:rPr>
          <w:color w:val="000000"/>
          <w:sz w:val="26"/>
          <w:szCs w:val="26"/>
          <w:lang w:val="en-IN" w:eastAsia="en-IN"/>
        </w:rPr>
      </w:pPr>
    </w:p>
    <w:p w14:paraId="4C7BDC7D" w14:textId="77777777" w:rsidR="0050334A" w:rsidRPr="0050334A" w:rsidRDefault="0050334A" w:rsidP="0050334A">
      <w:pPr>
        <w:rPr>
          <w:color w:val="000000"/>
          <w:sz w:val="26"/>
          <w:szCs w:val="26"/>
          <w:lang w:val="en-IN" w:eastAsia="en-IN"/>
        </w:rPr>
      </w:pPr>
    </w:p>
    <w:p w14:paraId="5DEE71B9" w14:textId="77777777" w:rsidR="0050334A" w:rsidRPr="0050334A" w:rsidRDefault="0050334A">
      <w:pPr>
        <w:rPr>
          <w:color w:val="000000"/>
          <w:sz w:val="26"/>
          <w:szCs w:val="26"/>
          <w:lang w:val="en-IN" w:eastAsia="en-IN"/>
        </w:rPr>
      </w:pPr>
    </w:p>
    <w:sectPr w:rsidR="0050334A" w:rsidRPr="0050334A">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1E3D2" w14:textId="77777777" w:rsidR="002C7F04" w:rsidRDefault="002C7F04" w:rsidP="00783533">
      <w:r>
        <w:separator/>
      </w:r>
    </w:p>
  </w:endnote>
  <w:endnote w:type="continuationSeparator" w:id="0">
    <w:p w14:paraId="28759F2A" w14:textId="77777777" w:rsidR="002C7F04" w:rsidRDefault="002C7F04" w:rsidP="007835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8878667"/>
      <w:docPartObj>
        <w:docPartGallery w:val="Page Numbers (Bottom of Page)"/>
        <w:docPartUnique/>
      </w:docPartObj>
    </w:sdtPr>
    <w:sdtContent>
      <w:sdt>
        <w:sdtPr>
          <w:id w:val="-1705238520"/>
          <w:docPartObj>
            <w:docPartGallery w:val="Page Numbers (Top of Page)"/>
            <w:docPartUnique/>
          </w:docPartObj>
        </w:sdtPr>
        <w:sdtContent>
          <w:p w14:paraId="4474E85A" w14:textId="77777777" w:rsidR="00783533" w:rsidRDefault="00783533" w:rsidP="00783533">
            <w:pPr>
              <w:pStyle w:val="Footer"/>
              <w:jc w:val="right"/>
            </w:pPr>
            <w:r>
              <w:t xml:space="preserve">Page </w:t>
            </w:r>
            <w:r>
              <w:rPr>
                <w:b/>
                <w:bCs/>
              </w:rPr>
              <w:fldChar w:fldCharType="begin"/>
            </w:r>
            <w:r>
              <w:rPr>
                <w:b/>
                <w:bCs/>
              </w:rPr>
              <w:instrText xml:space="preserve"> PAGE </w:instrText>
            </w:r>
            <w:r>
              <w:rPr>
                <w:b/>
                <w:bCs/>
              </w:rPr>
              <w:fldChar w:fldCharType="separate"/>
            </w:r>
            <w:r w:rsidR="00B364A2">
              <w:rPr>
                <w:b/>
                <w:bCs/>
                <w:noProof/>
              </w:rPr>
              <w:t>1</w:t>
            </w:r>
            <w:r>
              <w:rPr>
                <w:b/>
                <w:bCs/>
              </w:rPr>
              <w:fldChar w:fldCharType="end"/>
            </w:r>
            <w:r>
              <w:t xml:space="preserve"> of </w:t>
            </w:r>
            <w:r>
              <w:rPr>
                <w:b/>
                <w:bCs/>
              </w:rPr>
              <w:fldChar w:fldCharType="begin"/>
            </w:r>
            <w:r>
              <w:rPr>
                <w:b/>
                <w:bCs/>
              </w:rPr>
              <w:instrText xml:space="preserve"> NUMPAGES  </w:instrText>
            </w:r>
            <w:r>
              <w:rPr>
                <w:b/>
                <w:bCs/>
              </w:rPr>
              <w:fldChar w:fldCharType="separate"/>
            </w:r>
            <w:r w:rsidR="00B364A2">
              <w:rPr>
                <w:b/>
                <w:bCs/>
                <w:noProof/>
              </w:rPr>
              <w:t>5</w:t>
            </w:r>
            <w:r>
              <w:rPr>
                <w:b/>
                <w:bCs/>
              </w:rPr>
              <w:fldChar w:fldCharType="end"/>
            </w:r>
          </w:p>
        </w:sdtContent>
      </w:sdt>
    </w:sdtContent>
  </w:sdt>
  <w:p w14:paraId="5402A61A" w14:textId="77777777" w:rsidR="00783533" w:rsidRDefault="007835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AEC2E" w14:textId="77777777" w:rsidR="002C7F04" w:rsidRDefault="002C7F04" w:rsidP="00783533">
      <w:r>
        <w:separator/>
      </w:r>
    </w:p>
  </w:footnote>
  <w:footnote w:type="continuationSeparator" w:id="0">
    <w:p w14:paraId="67C5B09B" w14:textId="77777777" w:rsidR="002C7F04" w:rsidRDefault="002C7F04" w:rsidP="007835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95E71"/>
    <w:multiLevelType w:val="hybridMultilevel"/>
    <w:tmpl w:val="E4A8BFAA"/>
    <w:lvl w:ilvl="0" w:tplc="E3A6F788">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 w15:restartNumberingAfterBreak="0">
    <w:nsid w:val="34D04A20"/>
    <w:multiLevelType w:val="hybridMultilevel"/>
    <w:tmpl w:val="E4A8BFAA"/>
    <w:lvl w:ilvl="0" w:tplc="E3A6F788">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 w15:restartNumberingAfterBreak="0">
    <w:nsid w:val="351472E9"/>
    <w:multiLevelType w:val="hybridMultilevel"/>
    <w:tmpl w:val="E4A8BFAA"/>
    <w:lvl w:ilvl="0" w:tplc="E3A6F788">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 w15:restartNumberingAfterBreak="0">
    <w:nsid w:val="41C20214"/>
    <w:multiLevelType w:val="hybridMultilevel"/>
    <w:tmpl w:val="E4A8BFAA"/>
    <w:lvl w:ilvl="0" w:tplc="E3A6F788">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16cid:durableId="1631083885">
    <w:abstractNumId w:val="1"/>
  </w:num>
  <w:num w:numId="2" w16cid:durableId="2099058095">
    <w:abstractNumId w:val="2"/>
  </w:num>
  <w:num w:numId="3" w16cid:durableId="1061824606">
    <w:abstractNumId w:val="3"/>
  </w:num>
  <w:num w:numId="4" w16cid:durableId="1502887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4783"/>
    <w:rsid w:val="00111B58"/>
    <w:rsid w:val="00184D32"/>
    <w:rsid w:val="0027424E"/>
    <w:rsid w:val="002A0123"/>
    <w:rsid w:val="002C78E4"/>
    <w:rsid w:val="002C7F04"/>
    <w:rsid w:val="00337CE0"/>
    <w:rsid w:val="0036407D"/>
    <w:rsid w:val="00364356"/>
    <w:rsid w:val="004624AC"/>
    <w:rsid w:val="00494F34"/>
    <w:rsid w:val="00497E97"/>
    <w:rsid w:val="004B250A"/>
    <w:rsid w:val="004C5286"/>
    <w:rsid w:val="004D5E83"/>
    <w:rsid w:val="0050334A"/>
    <w:rsid w:val="00534728"/>
    <w:rsid w:val="00555B1C"/>
    <w:rsid w:val="005F3AC7"/>
    <w:rsid w:val="006504FA"/>
    <w:rsid w:val="00783533"/>
    <w:rsid w:val="007C17D3"/>
    <w:rsid w:val="008F3077"/>
    <w:rsid w:val="0093198C"/>
    <w:rsid w:val="00955414"/>
    <w:rsid w:val="00964EAC"/>
    <w:rsid w:val="00966DA7"/>
    <w:rsid w:val="009935E2"/>
    <w:rsid w:val="009944E0"/>
    <w:rsid w:val="009F2979"/>
    <w:rsid w:val="009F6D90"/>
    <w:rsid w:val="00A078B1"/>
    <w:rsid w:val="00AD5197"/>
    <w:rsid w:val="00AE3FE3"/>
    <w:rsid w:val="00B2132B"/>
    <w:rsid w:val="00B364A2"/>
    <w:rsid w:val="00BD298C"/>
    <w:rsid w:val="00BF4783"/>
    <w:rsid w:val="00C10368"/>
    <w:rsid w:val="00C631E0"/>
    <w:rsid w:val="00CB34B2"/>
    <w:rsid w:val="00CB7B7A"/>
    <w:rsid w:val="00D112AD"/>
    <w:rsid w:val="00D364F4"/>
    <w:rsid w:val="00D37DF6"/>
    <w:rsid w:val="00DC28BF"/>
    <w:rsid w:val="00E4434E"/>
    <w:rsid w:val="00F146BF"/>
    <w:rsid w:val="00F244CE"/>
    <w:rsid w:val="00F50B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55D3D0"/>
  <w15:chartTrackingRefBased/>
  <w15:docId w15:val="{70FC2CDA-0AC5-46B7-819A-ACBE045F9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4783"/>
    <w:pPr>
      <w:spacing w:after="0" w:line="240" w:lineRule="auto"/>
    </w:pPr>
    <w:rPr>
      <w:rFonts w:ascii="Times New Roman" w:eastAsia="Times New Roman" w:hAnsi="Times New Roman" w:cs="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3533"/>
    <w:pPr>
      <w:ind w:left="720"/>
      <w:contextualSpacing/>
    </w:pPr>
  </w:style>
  <w:style w:type="paragraph" w:styleId="Header">
    <w:name w:val="header"/>
    <w:basedOn w:val="Normal"/>
    <w:link w:val="HeaderChar"/>
    <w:uiPriority w:val="99"/>
    <w:unhideWhenUsed/>
    <w:rsid w:val="00783533"/>
    <w:pPr>
      <w:tabs>
        <w:tab w:val="center" w:pos="4513"/>
        <w:tab w:val="right" w:pos="9026"/>
      </w:tabs>
    </w:pPr>
  </w:style>
  <w:style w:type="character" w:customStyle="1" w:styleId="HeaderChar">
    <w:name w:val="Header Char"/>
    <w:basedOn w:val="DefaultParagraphFont"/>
    <w:link w:val="Header"/>
    <w:uiPriority w:val="99"/>
    <w:rsid w:val="00783533"/>
    <w:rPr>
      <w:rFonts w:ascii="Times New Roman" w:eastAsia="Times New Roman" w:hAnsi="Times New Roman" w:cs="Times New Roman"/>
      <w:sz w:val="24"/>
      <w:szCs w:val="24"/>
      <w:lang w:val="en-GB" w:eastAsia="en-GB"/>
    </w:rPr>
  </w:style>
  <w:style w:type="paragraph" w:styleId="Footer">
    <w:name w:val="footer"/>
    <w:basedOn w:val="Normal"/>
    <w:link w:val="FooterChar"/>
    <w:uiPriority w:val="99"/>
    <w:unhideWhenUsed/>
    <w:rsid w:val="00783533"/>
    <w:pPr>
      <w:tabs>
        <w:tab w:val="center" w:pos="4513"/>
        <w:tab w:val="right" w:pos="9026"/>
      </w:tabs>
    </w:pPr>
  </w:style>
  <w:style w:type="character" w:customStyle="1" w:styleId="FooterChar">
    <w:name w:val="Footer Char"/>
    <w:basedOn w:val="DefaultParagraphFont"/>
    <w:link w:val="Footer"/>
    <w:uiPriority w:val="99"/>
    <w:rsid w:val="00783533"/>
    <w:rPr>
      <w:rFonts w:ascii="Times New Roman" w:eastAsia="Times New Roman" w:hAnsi="Times New Roman" w:cs="Times New Roman"/>
      <w:sz w:val="24"/>
      <w:szCs w:val="24"/>
      <w:lang w:val="en-GB" w:eastAsia="en-GB"/>
    </w:rPr>
  </w:style>
  <w:style w:type="character" w:styleId="CommentReference">
    <w:name w:val="annotation reference"/>
    <w:basedOn w:val="DefaultParagraphFont"/>
    <w:uiPriority w:val="99"/>
    <w:semiHidden/>
    <w:unhideWhenUsed/>
    <w:rsid w:val="00955414"/>
    <w:rPr>
      <w:sz w:val="16"/>
      <w:szCs w:val="16"/>
    </w:rPr>
  </w:style>
  <w:style w:type="paragraph" w:styleId="CommentText">
    <w:name w:val="annotation text"/>
    <w:basedOn w:val="Normal"/>
    <w:link w:val="CommentTextChar"/>
    <w:uiPriority w:val="99"/>
    <w:semiHidden/>
    <w:unhideWhenUsed/>
    <w:rsid w:val="00955414"/>
    <w:rPr>
      <w:sz w:val="20"/>
      <w:szCs w:val="20"/>
    </w:rPr>
  </w:style>
  <w:style w:type="character" w:customStyle="1" w:styleId="CommentTextChar">
    <w:name w:val="Comment Text Char"/>
    <w:basedOn w:val="DefaultParagraphFont"/>
    <w:link w:val="CommentText"/>
    <w:uiPriority w:val="99"/>
    <w:semiHidden/>
    <w:rsid w:val="00955414"/>
    <w:rPr>
      <w:rFonts w:ascii="Times New Roman" w:eastAsia="Times New Roman" w:hAnsi="Times New Roman" w:cs="Times New Roman"/>
      <w:sz w:val="20"/>
      <w:szCs w:val="20"/>
      <w:lang w:val="en-GB" w:eastAsia="en-GB"/>
    </w:rPr>
  </w:style>
  <w:style w:type="paragraph" w:styleId="CommentSubject">
    <w:name w:val="annotation subject"/>
    <w:basedOn w:val="CommentText"/>
    <w:next w:val="CommentText"/>
    <w:link w:val="CommentSubjectChar"/>
    <w:uiPriority w:val="99"/>
    <w:semiHidden/>
    <w:unhideWhenUsed/>
    <w:rsid w:val="00955414"/>
    <w:rPr>
      <w:b/>
      <w:bCs/>
    </w:rPr>
  </w:style>
  <w:style w:type="character" w:customStyle="1" w:styleId="CommentSubjectChar">
    <w:name w:val="Comment Subject Char"/>
    <w:basedOn w:val="CommentTextChar"/>
    <w:link w:val="CommentSubject"/>
    <w:uiPriority w:val="99"/>
    <w:semiHidden/>
    <w:rsid w:val="00955414"/>
    <w:rPr>
      <w:rFonts w:ascii="Times New Roman" w:eastAsia="Times New Roman" w:hAnsi="Times New Roman" w:cs="Times New Roman"/>
      <w:b/>
      <w:bCs/>
      <w:sz w:val="20"/>
      <w:szCs w:val="20"/>
      <w:lang w:val="en-GB" w:eastAsia="en-GB"/>
    </w:rPr>
  </w:style>
  <w:style w:type="paragraph" w:styleId="BalloonText">
    <w:name w:val="Balloon Text"/>
    <w:basedOn w:val="Normal"/>
    <w:link w:val="BalloonTextChar"/>
    <w:uiPriority w:val="99"/>
    <w:semiHidden/>
    <w:unhideWhenUsed/>
    <w:rsid w:val="0095541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5414"/>
    <w:rPr>
      <w:rFonts w:ascii="Segoe UI" w:eastAsia="Times New Roman" w:hAnsi="Segoe UI" w:cs="Segoe UI"/>
      <w:sz w:val="18"/>
      <w:szCs w:val="18"/>
      <w:lang w:val="en-GB" w:eastAsia="en-GB"/>
    </w:rPr>
  </w:style>
  <w:style w:type="table" w:styleId="TableGrid">
    <w:name w:val="Table Grid"/>
    <w:basedOn w:val="TableNormal"/>
    <w:uiPriority w:val="39"/>
    <w:rsid w:val="0050334A"/>
    <w:pPr>
      <w:spacing w:after="0" w:line="240" w:lineRule="auto"/>
    </w:pPr>
    <w:rPr>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668112">
      <w:bodyDiv w:val="1"/>
      <w:marLeft w:val="0"/>
      <w:marRight w:val="0"/>
      <w:marTop w:val="0"/>
      <w:marBottom w:val="0"/>
      <w:divBdr>
        <w:top w:val="none" w:sz="0" w:space="0" w:color="auto"/>
        <w:left w:val="none" w:sz="0" w:space="0" w:color="auto"/>
        <w:bottom w:val="none" w:sz="0" w:space="0" w:color="auto"/>
        <w:right w:val="none" w:sz="0" w:space="0" w:color="auto"/>
      </w:divBdr>
    </w:div>
    <w:div w:id="774204265">
      <w:bodyDiv w:val="1"/>
      <w:marLeft w:val="0"/>
      <w:marRight w:val="0"/>
      <w:marTop w:val="0"/>
      <w:marBottom w:val="0"/>
      <w:divBdr>
        <w:top w:val="none" w:sz="0" w:space="0" w:color="auto"/>
        <w:left w:val="none" w:sz="0" w:space="0" w:color="auto"/>
        <w:bottom w:val="none" w:sz="0" w:space="0" w:color="auto"/>
        <w:right w:val="none" w:sz="0" w:space="0" w:color="auto"/>
      </w:divBdr>
    </w:div>
    <w:div w:id="831524971">
      <w:bodyDiv w:val="1"/>
      <w:marLeft w:val="0"/>
      <w:marRight w:val="0"/>
      <w:marTop w:val="0"/>
      <w:marBottom w:val="0"/>
      <w:divBdr>
        <w:top w:val="none" w:sz="0" w:space="0" w:color="auto"/>
        <w:left w:val="none" w:sz="0" w:space="0" w:color="auto"/>
        <w:bottom w:val="none" w:sz="0" w:space="0" w:color="auto"/>
        <w:right w:val="none" w:sz="0" w:space="0" w:color="auto"/>
      </w:divBdr>
    </w:div>
    <w:div w:id="1672369851">
      <w:bodyDiv w:val="1"/>
      <w:marLeft w:val="0"/>
      <w:marRight w:val="0"/>
      <w:marTop w:val="0"/>
      <w:marBottom w:val="0"/>
      <w:divBdr>
        <w:top w:val="none" w:sz="0" w:space="0" w:color="auto"/>
        <w:left w:val="none" w:sz="0" w:space="0" w:color="auto"/>
        <w:bottom w:val="none" w:sz="0" w:space="0" w:color="auto"/>
        <w:right w:val="none" w:sz="0" w:space="0" w:color="auto"/>
      </w:divBdr>
    </w:div>
    <w:div w:id="1695185059">
      <w:bodyDiv w:val="1"/>
      <w:marLeft w:val="0"/>
      <w:marRight w:val="0"/>
      <w:marTop w:val="0"/>
      <w:marBottom w:val="0"/>
      <w:divBdr>
        <w:top w:val="none" w:sz="0" w:space="0" w:color="auto"/>
        <w:left w:val="none" w:sz="0" w:space="0" w:color="auto"/>
        <w:bottom w:val="none" w:sz="0" w:space="0" w:color="auto"/>
        <w:right w:val="none" w:sz="0" w:space="0" w:color="auto"/>
      </w:divBdr>
    </w:div>
    <w:div w:id="1809277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41C784-8876-45B8-94E7-6DA3B9AC49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146</Words>
  <Characters>837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Mayuri Juvekar</dc:creator>
  <cp:keywords/>
  <dc:description/>
  <cp:lastModifiedBy>Suraj Hulke</cp:lastModifiedBy>
  <cp:revision>6</cp:revision>
  <cp:lastPrinted>2020-03-19T14:18:00Z</cp:lastPrinted>
  <dcterms:created xsi:type="dcterms:W3CDTF">2021-08-10T06:20:00Z</dcterms:created>
  <dcterms:modified xsi:type="dcterms:W3CDTF">2026-04-17T15:49:00Z</dcterms:modified>
</cp:coreProperties>
</file>