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C3634" w:rsidP="00AB0C44" w:rsidRDefault="001C3634" w14:paraId="726A26D7" w14:textId="53D23F9D">
      <w:pPr>
        <w:pStyle w:val="Title"/>
        <w:jc w:val="center"/>
        <w:rPr>
          <w:b/>
        </w:rPr>
      </w:pPr>
    </w:p>
    <w:p w:rsidR="001C3634" w:rsidP="00AB0C44" w:rsidRDefault="001C3634" w14:paraId="6D60FB71" w14:textId="77777777">
      <w:pPr>
        <w:pStyle w:val="Title"/>
        <w:jc w:val="center"/>
        <w:rPr>
          <w:b/>
        </w:rPr>
      </w:pPr>
    </w:p>
    <w:p w:rsidR="001C3634" w:rsidP="00AB0C44" w:rsidRDefault="001C3634" w14:paraId="3C9B0946" w14:textId="77777777">
      <w:pPr>
        <w:pStyle w:val="Title"/>
        <w:jc w:val="center"/>
        <w:rPr>
          <w:b/>
        </w:rPr>
      </w:pPr>
    </w:p>
    <w:p w:rsidR="001C3634" w:rsidP="00AB0C44" w:rsidRDefault="001C3634" w14:paraId="22BF9993" w14:textId="77777777">
      <w:pPr>
        <w:pStyle w:val="Title"/>
        <w:jc w:val="center"/>
        <w:rPr>
          <w:b/>
        </w:rPr>
      </w:pPr>
    </w:p>
    <w:p w:rsidRPr="001C3634" w:rsidR="00AB0C44" w:rsidP="00AB0C44" w:rsidRDefault="00AB0C44" w14:paraId="2B735965" w14:textId="0E593B8A">
      <w:pPr>
        <w:pStyle w:val="Title"/>
        <w:jc w:val="center"/>
        <w:rPr>
          <w:b/>
          <w:sz w:val="72"/>
          <w:szCs w:val="72"/>
        </w:rPr>
      </w:pPr>
      <w:r w:rsidRPr="001C3634">
        <w:rPr>
          <w:b/>
          <w:sz w:val="72"/>
          <w:szCs w:val="72"/>
        </w:rPr>
        <w:t xml:space="preserve">Project </w:t>
      </w:r>
      <w:proofErr w:type="spellStart"/>
      <w:r w:rsidR="00812F83">
        <w:rPr>
          <w:b/>
          <w:sz w:val="72"/>
          <w:szCs w:val="72"/>
        </w:rPr>
        <w:t>WiFi</w:t>
      </w:r>
      <w:proofErr w:type="spellEnd"/>
      <w:r w:rsidR="00812F83">
        <w:rPr>
          <w:b/>
          <w:sz w:val="72"/>
          <w:szCs w:val="72"/>
        </w:rPr>
        <w:t xml:space="preserve"> 2.0</w:t>
      </w:r>
    </w:p>
    <w:p w:rsidR="00AB0C44" w:rsidP="00AB0C44" w:rsidRDefault="00D123A1" w14:paraId="4824E9A6" w14:textId="77777777">
      <w:pPr>
        <w:pStyle w:val="Title"/>
        <w:jc w:val="center"/>
      </w:pPr>
      <w:r>
        <w:rPr>
          <w:noProof/>
          <w:lang w:val="sv-SE" w:eastAsia="sv-SE"/>
        </w:rPr>
        <w:drawing>
          <wp:inline distT="0" distB="0" distL="0" distR="0" wp14:anchorId="579B1188" wp14:editId="72FC6CBD">
            <wp:extent cx="5760720" cy="3240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rotWithShape="1">
                    <a:blip r:embed="rId11" cstate="print">
                      <a:extLst>
                        <a:ext uri="{28A0092B-C50C-407E-A947-70E740481C1C}">
                          <a14:useLocalDpi xmlns:a14="http://schemas.microsoft.com/office/drawing/2010/main" val="0"/>
                        </a:ext>
                      </a:extLst>
                    </a:blip>
                    <a:srcRect/>
                    <a:stretch/>
                  </pic:blipFill>
                  <pic:spPr>
                    <a:xfrm>
                      <a:off x="0" y="0"/>
                      <a:ext cx="5760720" cy="3240405"/>
                    </a:xfrm>
                    <a:prstGeom prst="rect">
                      <a:avLst/>
                    </a:prstGeom>
                  </pic:spPr>
                </pic:pic>
              </a:graphicData>
            </a:graphic>
          </wp:inline>
        </w:drawing>
      </w:r>
    </w:p>
    <w:p w:rsidR="005113C2" w:rsidRDefault="005113C2" w14:paraId="4D06FB41" w14:textId="77777777">
      <w:pPr>
        <w:spacing w:after="160" w:line="259" w:lineRule="auto"/>
      </w:pPr>
      <w:r>
        <w:br w:type="page"/>
      </w:r>
    </w:p>
    <w:bookmarkStart w:name="_Toc25581587" w:displacedByCustomXml="next" w:id="0"/>
    <w:sdt>
      <w:sdtPr>
        <w:id w:val="782463918"/>
        <w:docPartObj>
          <w:docPartGallery w:val="Table of Contents"/>
          <w:docPartUnique/>
        </w:docPartObj>
        <w:rPr>
          <w:rFonts w:ascii="Calibri" w:hAnsi="Calibri" w:eastAsia="游明朝" w:cs="Arial" w:asciiTheme="minorAscii" w:hAnsiTheme="minorAscii" w:eastAsiaTheme="minorEastAsia" w:cstheme="minorBidi"/>
          <w:color w:val="auto"/>
          <w:sz w:val="24"/>
          <w:szCs w:val="24"/>
        </w:rPr>
      </w:sdtPr>
      <w:sdtEndPr>
        <w:rPr>
          <w:rFonts w:ascii="Calibri" w:hAnsi="Calibri" w:eastAsia="游明朝" w:cs="Arial" w:asciiTheme="minorAscii" w:hAnsiTheme="minorAscii" w:eastAsiaTheme="minorEastAsia" w:cstheme="minorBidi"/>
          <w:b w:val="1"/>
          <w:bCs w:val="1"/>
          <w:color w:val="auto"/>
          <w:sz w:val="24"/>
          <w:szCs w:val="24"/>
        </w:rPr>
      </w:sdtEndPr>
      <w:sdtContent>
        <w:p w:rsidRPr="00D3001A" w:rsidR="00661A75" w:rsidP="001C3634" w:rsidRDefault="00661A75" w14:paraId="1FE1CDB9" w14:textId="77777777">
          <w:pPr>
            <w:pStyle w:val="Heading1"/>
          </w:pPr>
          <w:r w:rsidRPr="00D3001A">
            <w:t>Table of Contents</w:t>
          </w:r>
          <w:bookmarkEnd w:id="0"/>
        </w:p>
        <w:p w:rsidR="002C0A1E" w:rsidRDefault="00661A75" w14:paraId="207BFD7E" w14:textId="7A870DBF">
          <w:pPr>
            <w:pStyle w:val="TOC1"/>
            <w:tabs>
              <w:tab w:val="left" w:pos="480"/>
              <w:tab w:val="right" w:leader="dot" w:pos="9062"/>
            </w:tabs>
            <w:rPr>
              <w:rFonts w:eastAsiaTheme="minorEastAsia"/>
              <w:noProof/>
              <w:sz w:val="22"/>
              <w:szCs w:val="22"/>
              <w:lang w:val="sv-SE" w:eastAsia="sv-SE"/>
            </w:rPr>
          </w:pPr>
          <w:r w:rsidRPr="00D3001A">
            <w:fldChar w:fldCharType="begin"/>
          </w:r>
          <w:r w:rsidRPr="00D3001A">
            <w:instrText xml:space="preserve"> TOC \o "1-3" \h \z \u </w:instrText>
          </w:r>
          <w:r w:rsidRPr="00D3001A">
            <w:fldChar w:fldCharType="separate"/>
          </w:r>
          <w:hyperlink w:history="1" w:anchor="_Toc25581587">
            <w:r w:rsidRPr="00A807AB" w:rsidR="002C0A1E">
              <w:rPr>
                <w:rStyle w:val="Hyperlink"/>
                <w:noProof/>
              </w:rPr>
              <w:t>1</w:t>
            </w:r>
            <w:r w:rsidR="002C0A1E">
              <w:rPr>
                <w:rFonts w:eastAsiaTheme="minorEastAsia"/>
                <w:noProof/>
                <w:sz w:val="22"/>
                <w:szCs w:val="22"/>
                <w:lang w:val="sv-SE" w:eastAsia="sv-SE"/>
              </w:rPr>
              <w:tab/>
            </w:r>
            <w:r w:rsidRPr="00A807AB" w:rsidR="002C0A1E">
              <w:rPr>
                <w:rStyle w:val="Hyperlink"/>
                <w:noProof/>
              </w:rPr>
              <w:t>Table of Contents</w:t>
            </w:r>
            <w:r w:rsidR="002C0A1E">
              <w:rPr>
                <w:noProof/>
                <w:webHidden/>
              </w:rPr>
              <w:tab/>
            </w:r>
            <w:r w:rsidR="002C0A1E">
              <w:rPr>
                <w:noProof/>
                <w:webHidden/>
              </w:rPr>
              <w:fldChar w:fldCharType="begin"/>
            </w:r>
            <w:r w:rsidR="002C0A1E">
              <w:rPr>
                <w:noProof/>
                <w:webHidden/>
              </w:rPr>
              <w:instrText xml:space="preserve"> PAGEREF _Toc25581587 \h </w:instrText>
            </w:r>
            <w:r w:rsidR="002C0A1E">
              <w:rPr>
                <w:noProof/>
                <w:webHidden/>
              </w:rPr>
            </w:r>
            <w:r w:rsidR="002C0A1E">
              <w:rPr>
                <w:noProof/>
                <w:webHidden/>
              </w:rPr>
              <w:fldChar w:fldCharType="separate"/>
            </w:r>
            <w:r w:rsidR="002C0A1E">
              <w:rPr>
                <w:noProof/>
                <w:webHidden/>
              </w:rPr>
              <w:t>2</w:t>
            </w:r>
            <w:r w:rsidR="002C0A1E">
              <w:rPr>
                <w:noProof/>
                <w:webHidden/>
              </w:rPr>
              <w:fldChar w:fldCharType="end"/>
            </w:r>
          </w:hyperlink>
        </w:p>
        <w:p w:rsidR="002C0A1E" w:rsidRDefault="00A843C6" w14:paraId="4FB890FB" w14:textId="1B587DC6">
          <w:pPr>
            <w:pStyle w:val="TOC1"/>
            <w:tabs>
              <w:tab w:val="left" w:pos="480"/>
              <w:tab w:val="right" w:leader="dot" w:pos="9062"/>
            </w:tabs>
            <w:rPr>
              <w:rFonts w:eastAsiaTheme="minorEastAsia"/>
              <w:noProof/>
              <w:sz w:val="22"/>
              <w:szCs w:val="22"/>
              <w:lang w:val="sv-SE" w:eastAsia="sv-SE"/>
            </w:rPr>
          </w:pPr>
          <w:hyperlink w:history="1" w:anchor="_Toc25581588">
            <w:r w:rsidRPr="00A807AB" w:rsidR="002C0A1E">
              <w:rPr>
                <w:rStyle w:val="Hyperlink"/>
                <w:noProof/>
              </w:rPr>
              <w:t>2</w:t>
            </w:r>
            <w:r w:rsidR="002C0A1E">
              <w:rPr>
                <w:rFonts w:eastAsiaTheme="minorEastAsia"/>
                <w:noProof/>
                <w:sz w:val="22"/>
                <w:szCs w:val="22"/>
                <w:lang w:val="sv-SE" w:eastAsia="sv-SE"/>
              </w:rPr>
              <w:tab/>
            </w:r>
            <w:r w:rsidRPr="00A807AB" w:rsidR="002C0A1E">
              <w:rPr>
                <w:rStyle w:val="Hyperlink"/>
                <w:noProof/>
              </w:rPr>
              <w:t>Document Version</w:t>
            </w:r>
            <w:r w:rsidR="002C0A1E">
              <w:rPr>
                <w:noProof/>
                <w:webHidden/>
              </w:rPr>
              <w:tab/>
            </w:r>
            <w:r w:rsidR="002C0A1E">
              <w:rPr>
                <w:noProof/>
                <w:webHidden/>
              </w:rPr>
              <w:fldChar w:fldCharType="begin"/>
            </w:r>
            <w:r w:rsidR="002C0A1E">
              <w:rPr>
                <w:noProof/>
                <w:webHidden/>
              </w:rPr>
              <w:instrText xml:space="preserve"> PAGEREF _Toc25581588 \h </w:instrText>
            </w:r>
            <w:r w:rsidR="002C0A1E">
              <w:rPr>
                <w:noProof/>
                <w:webHidden/>
              </w:rPr>
            </w:r>
            <w:r w:rsidR="002C0A1E">
              <w:rPr>
                <w:noProof/>
                <w:webHidden/>
              </w:rPr>
              <w:fldChar w:fldCharType="separate"/>
            </w:r>
            <w:r w:rsidR="002C0A1E">
              <w:rPr>
                <w:noProof/>
                <w:webHidden/>
              </w:rPr>
              <w:t>2</w:t>
            </w:r>
            <w:r w:rsidR="002C0A1E">
              <w:rPr>
                <w:noProof/>
                <w:webHidden/>
              </w:rPr>
              <w:fldChar w:fldCharType="end"/>
            </w:r>
          </w:hyperlink>
        </w:p>
        <w:p w:rsidR="002C0A1E" w:rsidRDefault="00A843C6" w14:paraId="769ECE96" w14:textId="63836620">
          <w:pPr>
            <w:pStyle w:val="TOC1"/>
            <w:tabs>
              <w:tab w:val="left" w:pos="480"/>
              <w:tab w:val="right" w:leader="dot" w:pos="9062"/>
            </w:tabs>
            <w:rPr>
              <w:rFonts w:eastAsiaTheme="minorEastAsia"/>
              <w:noProof/>
              <w:sz w:val="22"/>
              <w:szCs w:val="22"/>
              <w:lang w:val="sv-SE" w:eastAsia="sv-SE"/>
            </w:rPr>
          </w:pPr>
          <w:hyperlink w:history="1" w:anchor="_Toc25581589">
            <w:r w:rsidRPr="00A807AB" w:rsidR="002C0A1E">
              <w:rPr>
                <w:rStyle w:val="Hyperlink"/>
                <w:noProof/>
              </w:rPr>
              <w:t>3</w:t>
            </w:r>
            <w:r w:rsidR="002C0A1E">
              <w:rPr>
                <w:rFonts w:eastAsiaTheme="minorEastAsia"/>
                <w:noProof/>
                <w:sz w:val="22"/>
                <w:szCs w:val="22"/>
                <w:lang w:val="sv-SE" w:eastAsia="sv-SE"/>
              </w:rPr>
              <w:tab/>
            </w:r>
            <w:r w:rsidRPr="00A807AB" w:rsidR="002C0A1E">
              <w:rPr>
                <w:rStyle w:val="Hyperlink"/>
                <w:noProof/>
              </w:rPr>
              <w:t>Introduction</w:t>
            </w:r>
            <w:r w:rsidR="002C0A1E">
              <w:rPr>
                <w:noProof/>
                <w:webHidden/>
              </w:rPr>
              <w:tab/>
            </w:r>
            <w:r w:rsidR="002C0A1E">
              <w:rPr>
                <w:noProof/>
                <w:webHidden/>
              </w:rPr>
              <w:fldChar w:fldCharType="begin"/>
            </w:r>
            <w:r w:rsidR="002C0A1E">
              <w:rPr>
                <w:noProof/>
                <w:webHidden/>
              </w:rPr>
              <w:instrText xml:space="preserve"> PAGEREF _Toc25581589 \h </w:instrText>
            </w:r>
            <w:r w:rsidR="002C0A1E">
              <w:rPr>
                <w:noProof/>
                <w:webHidden/>
              </w:rPr>
            </w:r>
            <w:r w:rsidR="002C0A1E">
              <w:rPr>
                <w:noProof/>
                <w:webHidden/>
              </w:rPr>
              <w:fldChar w:fldCharType="separate"/>
            </w:r>
            <w:r w:rsidR="002C0A1E">
              <w:rPr>
                <w:noProof/>
                <w:webHidden/>
              </w:rPr>
              <w:t>3</w:t>
            </w:r>
            <w:r w:rsidR="002C0A1E">
              <w:rPr>
                <w:noProof/>
                <w:webHidden/>
              </w:rPr>
              <w:fldChar w:fldCharType="end"/>
            </w:r>
          </w:hyperlink>
        </w:p>
        <w:p w:rsidR="002C0A1E" w:rsidRDefault="00A843C6" w14:paraId="456855CA" w14:textId="4F1094EC">
          <w:pPr>
            <w:pStyle w:val="TOC1"/>
            <w:tabs>
              <w:tab w:val="left" w:pos="480"/>
              <w:tab w:val="right" w:leader="dot" w:pos="9062"/>
            </w:tabs>
            <w:rPr>
              <w:rFonts w:eastAsiaTheme="minorEastAsia"/>
              <w:noProof/>
              <w:sz w:val="22"/>
              <w:szCs w:val="22"/>
              <w:lang w:val="sv-SE" w:eastAsia="sv-SE"/>
            </w:rPr>
          </w:pPr>
          <w:hyperlink w:history="1" w:anchor="_Toc25581590">
            <w:r w:rsidRPr="00A807AB" w:rsidR="002C0A1E">
              <w:rPr>
                <w:rStyle w:val="Hyperlink"/>
                <w:noProof/>
              </w:rPr>
              <w:t>4</w:t>
            </w:r>
            <w:r w:rsidR="002C0A1E">
              <w:rPr>
                <w:rFonts w:eastAsiaTheme="minorEastAsia"/>
                <w:noProof/>
                <w:sz w:val="22"/>
                <w:szCs w:val="22"/>
                <w:lang w:val="sv-SE" w:eastAsia="sv-SE"/>
              </w:rPr>
              <w:tab/>
            </w:r>
            <w:r w:rsidRPr="00A807AB" w:rsidR="002C0A1E">
              <w:rPr>
                <w:rStyle w:val="Hyperlink"/>
                <w:noProof/>
              </w:rPr>
              <w:t>Equipment overview</w:t>
            </w:r>
            <w:r w:rsidR="002C0A1E">
              <w:rPr>
                <w:noProof/>
                <w:webHidden/>
              </w:rPr>
              <w:tab/>
            </w:r>
            <w:r w:rsidR="002C0A1E">
              <w:rPr>
                <w:noProof/>
                <w:webHidden/>
              </w:rPr>
              <w:fldChar w:fldCharType="begin"/>
            </w:r>
            <w:r w:rsidR="002C0A1E">
              <w:rPr>
                <w:noProof/>
                <w:webHidden/>
              </w:rPr>
              <w:instrText xml:space="preserve"> PAGEREF _Toc25581590 \h </w:instrText>
            </w:r>
            <w:r w:rsidR="002C0A1E">
              <w:rPr>
                <w:noProof/>
                <w:webHidden/>
              </w:rPr>
            </w:r>
            <w:r w:rsidR="002C0A1E">
              <w:rPr>
                <w:noProof/>
                <w:webHidden/>
              </w:rPr>
              <w:fldChar w:fldCharType="separate"/>
            </w:r>
            <w:r w:rsidR="002C0A1E">
              <w:rPr>
                <w:noProof/>
                <w:webHidden/>
              </w:rPr>
              <w:t>3</w:t>
            </w:r>
            <w:r w:rsidR="002C0A1E">
              <w:rPr>
                <w:noProof/>
                <w:webHidden/>
              </w:rPr>
              <w:fldChar w:fldCharType="end"/>
            </w:r>
          </w:hyperlink>
        </w:p>
        <w:p w:rsidR="002C0A1E" w:rsidRDefault="00A843C6" w14:paraId="4EB0059E" w14:textId="45ED4DD9">
          <w:pPr>
            <w:pStyle w:val="TOC2"/>
            <w:tabs>
              <w:tab w:val="left" w:pos="880"/>
              <w:tab w:val="right" w:leader="dot" w:pos="9062"/>
            </w:tabs>
            <w:rPr>
              <w:rFonts w:eastAsiaTheme="minorEastAsia"/>
              <w:noProof/>
              <w:sz w:val="22"/>
              <w:szCs w:val="22"/>
              <w:lang w:val="sv-SE" w:eastAsia="sv-SE"/>
            </w:rPr>
          </w:pPr>
          <w:hyperlink w:history="1" w:anchor="_Toc25581591">
            <w:r w:rsidRPr="00A807AB" w:rsidR="002C0A1E">
              <w:rPr>
                <w:rStyle w:val="Hyperlink"/>
                <w:noProof/>
              </w:rPr>
              <w:t>4.1</w:t>
            </w:r>
            <w:r w:rsidR="002C0A1E">
              <w:rPr>
                <w:rFonts w:eastAsiaTheme="minorEastAsia"/>
                <w:noProof/>
                <w:sz w:val="22"/>
                <w:szCs w:val="22"/>
                <w:lang w:val="sv-SE" w:eastAsia="sv-SE"/>
              </w:rPr>
              <w:tab/>
            </w:r>
            <w:r w:rsidRPr="00A807AB" w:rsidR="002C0A1E">
              <w:rPr>
                <w:rStyle w:val="Hyperlink"/>
                <w:noProof/>
              </w:rPr>
              <w:t>WLC</w:t>
            </w:r>
            <w:r w:rsidR="002C0A1E">
              <w:rPr>
                <w:noProof/>
                <w:webHidden/>
              </w:rPr>
              <w:tab/>
            </w:r>
            <w:r w:rsidR="002C0A1E">
              <w:rPr>
                <w:noProof/>
                <w:webHidden/>
              </w:rPr>
              <w:fldChar w:fldCharType="begin"/>
            </w:r>
            <w:r w:rsidR="002C0A1E">
              <w:rPr>
                <w:noProof/>
                <w:webHidden/>
              </w:rPr>
              <w:instrText xml:space="preserve"> PAGEREF _Toc25581591 \h </w:instrText>
            </w:r>
            <w:r w:rsidR="002C0A1E">
              <w:rPr>
                <w:noProof/>
                <w:webHidden/>
              </w:rPr>
            </w:r>
            <w:r w:rsidR="002C0A1E">
              <w:rPr>
                <w:noProof/>
                <w:webHidden/>
              </w:rPr>
              <w:fldChar w:fldCharType="separate"/>
            </w:r>
            <w:r w:rsidR="002C0A1E">
              <w:rPr>
                <w:noProof/>
                <w:webHidden/>
              </w:rPr>
              <w:t>3</w:t>
            </w:r>
            <w:r w:rsidR="002C0A1E">
              <w:rPr>
                <w:noProof/>
                <w:webHidden/>
              </w:rPr>
              <w:fldChar w:fldCharType="end"/>
            </w:r>
          </w:hyperlink>
        </w:p>
        <w:p w:rsidR="002C0A1E" w:rsidRDefault="00A843C6" w14:paraId="51D45311" w14:textId="49B3D4D1">
          <w:pPr>
            <w:pStyle w:val="TOC2"/>
            <w:tabs>
              <w:tab w:val="left" w:pos="880"/>
              <w:tab w:val="right" w:leader="dot" w:pos="9062"/>
            </w:tabs>
            <w:rPr>
              <w:rFonts w:eastAsiaTheme="minorEastAsia"/>
              <w:noProof/>
              <w:sz w:val="22"/>
              <w:szCs w:val="22"/>
              <w:lang w:val="sv-SE" w:eastAsia="sv-SE"/>
            </w:rPr>
          </w:pPr>
          <w:hyperlink w:history="1" w:anchor="_Toc25581592">
            <w:r w:rsidRPr="00A807AB" w:rsidR="002C0A1E">
              <w:rPr>
                <w:rStyle w:val="Hyperlink"/>
                <w:noProof/>
              </w:rPr>
              <w:t>4.2</w:t>
            </w:r>
            <w:r w:rsidR="002C0A1E">
              <w:rPr>
                <w:rFonts w:eastAsiaTheme="minorEastAsia"/>
                <w:noProof/>
                <w:sz w:val="22"/>
                <w:szCs w:val="22"/>
                <w:lang w:val="sv-SE" w:eastAsia="sv-SE"/>
              </w:rPr>
              <w:tab/>
            </w:r>
            <w:r w:rsidRPr="00A807AB" w:rsidR="002C0A1E">
              <w:rPr>
                <w:rStyle w:val="Hyperlink"/>
                <w:noProof/>
              </w:rPr>
              <w:t>Cisco Prime</w:t>
            </w:r>
            <w:r w:rsidR="002C0A1E">
              <w:rPr>
                <w:noProof/>
                <w:webHidden/>
              </w:rPr>
              <w:tab/>
            </w:r>
            <w:r w:rsidR="002C0A1E">
              <w:rPr>
                <w:noProof/>
                <w:webHidden/>
              </w:rPr>
              <w:fldChar w:fldCharType="begin"/>
            </w:r>
            <w:r w:rsidR="002C0A1E">
              <w:rPr>
                <w:noProof/>
                <w:webHidden/>
              </w:rPr>
              <w:instrText xml:space="preserve"> PAGEREF _Toc25581592 \h </w:instrText>
            </w:r>
            <w:r w:rsidR="002C0A1E">
              <w:rPr>
                <w:noProof/>
                <w:webHidden/>
              </w:rPr>
            </w:r>
            <w:r w:rsidR="002C0A1E">
              <w:rPr>
                <w:noProof/>
                <w:webHidden/>
              </w:rPr>
              <w:fldChar w:fldCharType="separate"/>
            </w:r>
            <w:r w:rsidR="002C0A1E">
              <w:rPr>
                <w:noProof/>
                <w:webHidden/>
              </w:rPr>
              <w:t>3</w:t>
            </w:r>
            <w:r w:rsidR="002C0A1E">
              <w:rPr>
                <w:noProof/>
                <w:webHidden/>
              </w:rPr>
              <w:fldChar w:fldCharType="end"/>
            </w:r>
          </w:hyperlink>
        </w:p>
        <w:p w:rsidR="002C0A1E" w:rsidRDefault="00A843C6" w14:paraId="598396C1" w14:textId="7DA46EC2">
          <w:pPr>
            <w:pStyle w:val="TOC2"/>
            <w:tabs>
              <w:tab w:val="left" w:pos="880"/>
              <w:tab w:val="right" w:leader="dot" w:pos="9062"/>
            </w:tabs>
            <w:rPr>
              <w:rFonts w:eastAsiaTheme="minorEastAsia"/>
              <w:noProof/>
              <w:sz w:val="22"/>
              <w:szCs w:val="22"/>
              <w:lang w:val="sv-SE" w:eastAsia="sv-SE"/>
            </w:rPr>
          </w:pPr>
          <w:hyperlink w:history="1" w:anchor="_Toc25581593">
            <w:r w:rsidRPr="00A807AB" w:rsidR="002C0A1E">
              <w:rPr>
                <w:rStyle w:val="Hyperlink"/>
                <w:noProof/>
              </w:rPr>
              <w:t>4.3</w:t>
            </w:r>
            <w:r w:rsidR="002C0A1E">
              <w:rPr>
                <w:rFonts w:eastAsiaTheme="minorEastAsia"/>
                <w:noProof/>
                <w:sz w:val="22"/>
                <w:szCs w:val="22"/>
                <w:lang w:val="sv-SE" w:eastAsia="sv-SE"/>
              </w:rPr>
              <w:tab/>
            </w:r>
            <w:r w:rsidRPr="00A807AB" w:rsidR="002C0A1E">
              <w:rPr>
                <w:rStyle w:val="Hyperlink"/>
                <w:noProof/>
              </w:rPr>
              <w:t>Cisco ISE</w:t>
            </w:r>
            <w:r w:rsidR="002C0A1E">
              <w:rPr>
                <w:noProof/>
                <w:webHidden/>
              </w:rPr>
              <w:tab/>
            </w:r>
            <w:r w:rsidR="002C0A1E">
              <w:rPr>
                <w:noProof/>
                <w:webHidden/>
              </w:rPr>
              <w:fldChar w:fldCharType="begin"/>
            </w:r>
            <w:r w:rsidR="002C0A1E">
              <w:rPr>
                <w:noProof/>
                <w:webHidden/>
              </w:rPr>
              <w:instrText xml:space="preserve"> PAGEREF _Toc25581593 \h </w:instrText>
            </w:r>
            <w:r w:rsidR="002C0A1E">
              <w:rPr>
                <w:noProof/>
                <w:webHidden/>
              </w:rPr>
            </w:r>
            <w:r w:rsidR="002C0A1E">
              <w:rPr>
                <w:noProof/>
                <w:webHidden/>
              </w:rPr>
              <w:fldChar w:fldCharType="separate"/>
            </w:r>
            <w:r w:rsidR="002C0A1E">
              <w:rPr>
                <w:noProof/>
                <w:webHidden/>
              </w:rPr>
              <w:t>4</w:t>
            </w:r>
            <w:r w:rsidR="002C0A1E">
              <w:rPr>
                <w:noProof/>
                <w:webHidden/>
              </w:rPr>
              <w:fldChar w:fldCharType="end"/>
            </w:r>
          </w:hyperlink>
        </w:p>
        <w:p w:rsidR="002C0A1E" w:rsidRDefault="00A843C6" w14:paraId="283B5350" w14:textId="39D0440F">
          <w:pPr>
            <w:pStyle w:val="TOC1"/>
            <w:tabs>
              <w:tab w:val="left" w:pos="480"/>
              <w:tab w:val="right" w:leader="dot" w:pos="9062"/>
            </w:tabs>
            <w:rPr>
              <w:rFonts w:eastAsiaTheme="minorEastAsia"/>
              <w:noProof/>
              <w:sz w:val="22"/>
              <w:szCs w:val="22"/>
              <w:lang w:val="sv-SE" w:eastAsia="sv-SE"/>
            </w:rPr>
          </w:pPr>
          <w:hyperlink w:history="1" w:anchor="_Toc25581594">
            <w:r w:rsidRPr="00A807AB" w:rsidR="002C0A1E">
              <w:rPr>
                <w:rStyle w:val="Hyperlink"/>
                <w:noProof/>
              </w:rPr>
              <w:t>5</w:t>
            </w:r>
            <w:r w:rsidR="002C0A1E">
              <w:rPr>
                <w:rFonts w:eastAsiaTheme="minorEastAsia"/>
                <w:noProof/>
                <w:sz w:val="22"/>
                <w:szCs w:val="22"/>
                <w:lang w:val="sv-SE" w:eastAsia="sv-SE"/>
              </w:rPr>
              <w:tab/>
            </w:r>
            <w:r w:rsidRPr="00A807AB" w:rsidR="002C0A1E">
              <w:rPr>
                <w:rStyle w:val="Hyperlink"/>
                <w:noProof/>
              </w:rPr>
              <w:t>Device Info</w:t>
            </w:r>
            <w:r w:rsidR="002C0A1E">
              <w:rPr>
                <w:noProof/>
                <w:webHidden/>
              </w:rPr>
              <w:tab/>
            </w:r>
            <w:r w:rsidR="002C0A1E">
              <w:rPr>
                <w:noProof/>
                <w:webHidden/>
              </w:rPr>
              <w:fldChar w:fldCharType="begin"/>
            </w:r>
            <w:r w:rsidR="002C0A1E">
              <w:rPr>
                <w:noProof/>
                <w:webHidden/>
              </w:rPr>
              <w:instrText xml:space="preserve"> PAGEREF _Toc25581594 \h </w:instrText>
            </w:r>
            <w:r w:rsidR="002C0A1E">
              <w:rPr>
                <w:noProof/>
                <w:webHidden/>
              </w:rPr>
            </w:r>
            <w:r w:rsidR="002C0A1E">
              <w:rPr>
                <w:noProof/>
                <w:webHidden/>
              </w:rPr>
              <w:fldChar w:fldCharType="separate"/>
            </w:r>
            <w:r w:rsidR="002C0A1E">
              <w:rPr>
                <w:noProof/>
                <w:webHidden/>
              </w:rPr>
              <w:t>5</w:t>
            </w:r>
            <w:r w:rsidR="002C0A1E">
              <w:rPr>
                <w:noProof/>
                <w:webHidden/>
              </w:rPr>
              <w:fldChar w:fldCharType="end"/>
            </w:r>
          </w:hyperlink>
        </w:p>
        <w:p w:rsidR="002C0A1E" w:rsidRDefault="00A843C6" w14:paraId="06F7FECE" w14:textId="41609473">
          <w:pPr>
            <w:pStyle w:val="TOC1"/>
            <w:tabs>
              <w:tab w:val="left" w:pos="480"/>
              <w:tab w:val="right" w:leader="dot" w:pos="9062"/>
            </w:tabs>
            <w:rPr>
              <w:rFonts w:eastAsiaTheme="minorEastAsia"/>
              <w:noProof/>
              <w:sz w:val="22"/>
              <w:szCs w:val="22"/>
              <w:lang w:val="sv-SE" w:eastAsia="sv-SE"/>
            </w:rPr>
          </w:pPr>
          <w:hyperlink w:history="1" w:anchor="_Toc25581595">
            <w:r w:rsidRPr="00A807AB" w:rsidR="002C0A1E">
              <w:rPr>
                <w:rStyle w:val="Hyperlink"/>
                <w:noProof/>
              </w:rPr>
              <w:t>6</w:t>
            </w:r>
            <w:r w:rsidR="002C0A1E">
              <w:rPr>
                <w:rFonts w:eastAsiaTheme="minorEastAsia"/>
                <w:noProof/>
                <w:sz w:val="22"/>
                <w:szCs w:val="22"/>
                <w:lang w:val="sv-SE" w:eastAsia="sv-SE"/>
              </w:rPr>
              <w:tab/>
            </w:r>
            <w:r w:rsidRPr="00A807AB" w:rsidR="002C0A1E">
              <w:rPr>
                <w:rStyle w:val="Hyperlink"/>
                <w:noProof/>
              </w:rPr>
              <w:t>WLC and Prime</w:t>
            </w:r>
            <w:r w:rsidR="002C0A1E">
              <w:rPr>
                <w:noProof/>
                <w:webHidden/>
              </w:rPr>
              <w:tab/>
            </w:r>
            <w:r w:rsidR="002C0A1E">
              <w:rPr>
                <w:noProof/>
                <w:webHidden/>
              </w:rPr>
              <w:fldChar w:fldCharType="begin"/>
            </w:r>
            <w:r w:rsidR="002C0A1E">
              <w:rPr>
                <w:noProof/>
                <w:webHidden/>
              </w:rPr>
              <w:instrText xml:space="preserve"> PAGEREF _Toc25581595 \h </w:instrText>
            </w:r>
            <w:r w:rsidR="002C0A1E">
              <w:rPr>
                <w:noProof/>
                <w:webHidden/>
              </w:rPr>
            </w:r>
            <w:r w:rsidR="002C0A1E">
              <w:rPr>
                <w:noProof/>
                <w:webHidden/>
              </w:rPr>
              <w:fldChar w:fldCharType="separate"/>
            </w:r>
            <w:r w:rsidR="002C0A1E">
              <w:rPr>
                <w:noProof/>
                <w:webHidden/>
              </w:rPr>
              <w:t>8</w:t>
            </w:r>
            <w:r w:rsidR="002C0A1E">
              <w:rPr>
                <w:noProof/>
                <w:webHidden/>
              </w:rPr>
              <w:fldChar w:fldCharType="end"/>
            </w:r>
          </w:hyperlink>
        </w:p>
        <w:p w:rsidR="002C0A1E" w:rsidRDefault="00A843C6" w14:paraId="72F6D709" w14:textId="5C683238">
          <w:pPr>
            <w:pStyle w:val="TOC2"/>
            <w:tabs>
              <w:tab w:val="left" w:pos="880"/>
              <w:tab w:val="right" w:leader="dot" w:pos="9062"/>
            </w:tabs>
            <w:rPr>
              <w:rFonts w:eastAsiaTheme="minorEastAsia"/>
              <w:noProof/>
              <w:sz w:val="22"/>
              <w:szCs w:val="22"/>
              <w:lang w:val="sv-SE" w:eastAsia="sv-SE"/>
            </w:rPr>
          </w:pPr>
          <w:hyperlink w:history="1" w:anchor="_Toc25581596">
            <w:r w:rsidRPr="00A807AB" w:rsidR="002C0A1E">
              <w:rPr>
                <w:rStyle w:val="Hyperlink"/>
                <w:noProof/>
              </w:rPr>
              <w:t>6.1</w:t>
            </w:r>
            <w:r w:rsidR="002C0A1E">
              <w:rPr>
                <w:rFonts w:eastAsiaTheme="minorEastAsia"/>
                <w:noProof/>
                <w:sz w:val="22"/>
                <w:szCs w:val="22"/>
                <w:lang w:val="sv-SE" w:eastAsia="sv-SE"/>
              </w:rPr>
              <w:tab/>
            </w:r>
            <w:r w:rsidRPr="00A807AB" w:rsidR="002C0A1E">
              <w:rPr>
                <w:rStyle w:val="Hyperlink"/>
                <w:noProof/>
              </w:rPr>
              <w:t>WLCs and AP failover</w:t>
            </w:r>
            <w:r w:rsidR="002C0A1E">
              <w:rPr>
                <w:noProof/>
                <w:webHidden/>
              </w:rPr>
              <w:tab/>
            </w:r>
            <w:r w:rsidR="002C0A1E">
              <w:rPr>
                <w:noProof/>
                <w:webHidden/>
              </w:rPr>
              <w:fldChar w:fldCharType="begin"/>
            </w:r>
            <w:r w:rsidR="002C0A1E">
              <w:rPr>
                <w:noProof/>
                <w:webHidden/>
              </w:rPr>
              <w:instrText xml:space="preserve"> PAGEREF _Toc25581596 \h </w:instrText>
            </w:r>
            <w:r w:rsidR="002C0A1E">
              <w:rPr>
                <w:noProof/>
                <w:webHidden/>
              </w:rPr>
            </w:r>
            <w:r w:rsidR="002C0A1E">
              <w:rPr>
                <w:noProof/>
                <w:webHidden/>
              </w:rPr>
              <w:fldChar w:fldCharType="separate"/>
            </w:r>
            <w:r w:rsidR="002C0A1E">
              <w:rPr>
                <w:noProof/>
                <w:webHidden/>
              </w:rPr>
              <w:t>8</w:t>
            </w:r>
            <w:r w:rsidR="002C0A1E">
              <w:rPr>
                <w:noProof/>
                <w:webHidden/>
              </w:rPr>
              <w:fldChar w:fldCharType="end"/>
            </w:r>
          </w:hyperlink>
        </w:p>
        <w:p w:rsidR="002C0A1E" w:rsidRDefault="00A843C6" w14:paraId="02A468F0" w14:textId="0F4FF98A">
          <w:pPr>
            <w:pStyle w:val="TOC2"/>
            <w:tabs>
              <w:tab w:val="left" w:pos="880"/>
              <w:tab w:val="right" w:leader="dot" w:pos="9062"/>
            </w:tabs>
            <w:rPr>
              <w:rFonts w:eastAsiaTheme="minorEastAsia"/>
              <w:noProof/>
              <w:sz w:val="22"/>
              <w:szCs w:val="22"/>
              <w:lang w:val="sv-SE" w:eastAsia="sv-SE"/>
            </w:rPr>
          </w:pPr>
          <w:hyperlink w:history="1" w:anchor="_Toc25581597">
            <w:r w:rsidRPr="00A807AB" w:rsidR="002C0A1E">
              <w:rPr>
                <w:rStyle w:val="Hyperlink"/>
                <w:noProof/>
              </w:rPr>
              <w:t>6.2</w:t>
            </w:r>
            <w:r w:rsidR="002C0A1E">
              <w:rPr>
                <w:rFonts w:eastAsiaTheme="minorEastAsia"/>
                <w:noProof/>
                <w:sz w:val="22"/>
                <w:szCs w:val="22"/>
                <w:lang w:val="sv-SE" w:eastAsia="sv-SE"/>
              </w:rPr>
              <w:tab/>
            </w:r>
            <w:r w:rsidRPr="00A807AB" w:rsidR="002C0A1E">
              <w:rPr>
                <w:rStyle w:val="Hyperlink"/>
                <w:noProof/>
              </w:rPr>
              <w:t>SSIDs</w:t>
            </w:r>
            <w:r w:rsidR="002C0A1E">
              <w:rPr>
                <w:noProof/>
                <w:webHidden/>
              </w:rPr>
              <w:tab/>
            </w:r>
            <w:r w:rsidR="002C0A1E">
              <w:rPr>
                <w:noProof/>
                <w:webHidden/>
              </w:rPr>
              <w:fldChar w:fldCharType="begin"/>
            </w:r>
            <w:r w:rsidR="002C0A1E">
              <w:rPr>
                <w:noProof/>
                <w:webHidden/>
              </w:rPr>
              <w:instrText xml:space="preserve"> PAGEREF _Toc25581597 \h </w:instrText>
            </w:r>
            <w:r w:rsidR="002C0A1E">
              <w:rPr>
                <w:noProof/>
                <w:webHidden/>
              </w:rPr>
            </w:r>
            <w:r w:rsidR="002C0A1E">
              <w:rPr>
                <w:noProof/>
                <w:webHidden/>
              </w:rPr>
              <w:fldChar w:fldCharType="separate"/>
            </w:r>
            <w:r w:rsidR="002C0A1E">
              <w:rPr>
                <w:noProof/>
                <w:webHidden/>
              </w:rPr>
              <w:t>8</w:t>
            </w:r>
            <w:r w:rsidR="002C0A1E">
              <w:rPr>
                <w:noProof/>
                <w:webHidden/>
              </w:rPr>
              <w:fldChar w:fldCharType="end"/>
            </w:r>
          </w:hyperlink>
        </w:p>
        <w:p w:rsidR="002C0A1E" w:rsidRDefault="00A843C6" w14:paraId="785A6B9E" w14:textId="608E7D65">
          <w:pPr>
            <w:pStyle w:val="TOC2"/>
            <w:tabs>
              <w:tab w:val="left" w:pos="880"/>
              <w:tab w:val="right" w:leader="dot" w:pos="9062"/>
            </w:tabs>
            <w:rPr>
              <w:rFonts w:eastAsiaTheme="minorEastAsia"/>
              <w:noProof/>
              <w:sz w:val="22"/>
              <w:szCs w:val="22"/>
              <w:lang w:val="sv-SE" w:eastAsia="sv-SE"/>
            </w:rPr>
          </w:pPr>
          <w:hyperlink w:history="1" w:anchor="_Toc25581598">
            <w:r w:rsidRPr="00A807AB" w:rsidR="002C0A1E">
              <w:rPr>
                <w:rStyle w:val="Hyperlink"/>
                <w:noProof/>
              </w:rPr>
              <w:t>6.3</w:t>
            </w:r>
            <w:r w:rsidR="002C0A1E">
              <w:rPr>
                <w:rFonts w:eastAsiaTheme="minorEastAsia"/>
                <w:noProof/>
                <w:sz w:val="22"/>
                <w:szCs w:val="22"/>
                <w:lang w:val="sv-SE" w:eastAsia="sv-SE"/>
              </w:rPr>
              <w:tab/>
            </w:r>
            <w:r w:rsidRPr="00A807AB" w:rsidR="002C0A1E">
              <w:rPr>
                <w:rStyle w:val="Hyperlink"/>
                <w:noProof/>
              </w:rPr>
              <w:t>Per site configuration</w:t>
            </w:r>
            <w:r w:rsidR="002C0A1E">
              <w:rPr>
                <w:noProof/>
                <w:webHidden/>
              </w:rPr>
              <w:tab/>
            </w:r>
            <w:r w:rsidR="002C0A1E">
              <w:rPr>
                <w:noProof/>
                <w:webHidden/>
              </w:rPr>
              <w:fldChar w:fldCharType="begin"/>
            </w:r>
            <w:r w:rsidR="002C0A1E">
              <w:rPr>
                <w:noProof/>
                <w:webHidden/>
              </w:rPr>
              <w:instrText xml:space="preserve"> PAGEREF _Toc25581598 \h </w:instrText>
            </w:r>
            <w:r w:rsidR="002C0A1E">
              <w:rPr>
                <w:noProof/>
                <w:webHidden/>
              </w:rPr>
            </w:r>
            <w:r w:rsidR="002C0A1E">
              <w:rPr>
                <w:noProof/>
                <w:webHidden/>
              </w:rPr>
              <w:fldChar w:fldCharType="separate"/>
            </w:r>
            <w:r w:rsidR="002C0A1E">
              <w:rPr>
                <w:noProof/>
                <w:webHidden/>
              </w:rPr>
              <w:t>9</w:t>
            </w:r>
            <w:r w:rsidR="002C0A1E">
              <w:rPr>
                <w:noProof/>
                <w:webHidden/>
              </w:rPr>
              <w:fldChar w:fldCharType="end"/>
            </w:r>
          </w:hyperlink>
        </w:p>
        <w:p w:rsidR="002C0A1E" w:rsidRDefault="00A843C6" w14:paraId="3FDF8197" w14:textId="44B56120">
          <w:pPr>
            <w:pStyle w:val="TOC2"/>
            <w:tabs>
              <w:tab w:val="left" w:pos="880"/>
              <w:tab w:val="right" w:leader="dot" w:pos="9062"/>
            </w:tabs>
            <w:rPr>
              <w:rFonts w:eastAsiaTheme="minorEastAsia"/>
              <w:noProof/>
              <w:sz w:val="22"/>
              <w:szCs w:val="22"/>
              <w:lang w:val="sv-SE" w:eastAsia="sv-SE"/>
            </w:rPr>
          </w:pPr>
          <w:hyperlink w:history="1" w:anchor="_Toc25581599">
            <w:r w:rsidRPr="00A807AB" w:rsidR="002C0A1E">
              <w:rPr>
                <w:rStyle w:val="Hyperlink"/>
                <w:noProof/>
              </w:rPr>
              <w:t>6.4</w:t>
            </w:r>
            <w:r w:rsidR="002C0A1E">
              <w:rPr>
                <w:rFonts w:eastAsiaTheme="minorEastAsia"/>
                <w:noProof/>
                <w:sz w:val="22"/>
                <w:szCs w:val="22"/>
                <w:lang w:val="sv-SE" w:eastAsia="sv-SE"/>
              </w:rPr>
              <w:tab/>
            </w:r>
            <w:r w:rsidRPr="00A807AB" w:rsidR="002C0A1E">
              <w:rPr>
                <w:rStyle w:val="Hyperlink"/>
                <w:noProof/>
              </w:rPr>
              <w:t>Cisco Prime</w:t>
            </w:r>
            <w:r w:rsidR="002C0A1E">
              <w:rPr>
                <w:noProof/>
                <w:webHidden/>
              </w:rPr>
              <w:tab/>
            </w:r>
            <w:r w:rsidR="002C0A1E">
              <w:rPr>
                <w:noProof/>
                <w:webHidden/>
              </w:rPr>
              <w:fldChar w:fldCharType="begin"/>
            </w:r>
            <w:r w:rsidR="002C0A1E">
              <w:rPr>
                <w:noProof/>
                <w:webHidden/>
              </w:rPr>
              <w:instrText xml:space="preserve"> PAGEREF _Toc25581599 \h </w:instrText>
            </w:r>
            <w:r w:rsidR="002C0A1E">
              <w:rPr>
                <w:noProof/>
                <w:webHidden/>
              </w:rPr>
            </w:r>
            <w:r w:rsidR="002C0A1E">
              <w:rPr>
                <w:noProof/>
                <w:webHidden/>
              </w:rPr>
              <w:fldChar w:fldCharType="separate"/>
            </w:r>
            <w:r w:rsidR="002C0A1E">
              <w:rPr>
                <w:noProof/>
                <w:webHidden/>
              </w:rPr>
              <w:t>9</w:t>
            </w:r>
            <w:r w:rsidR="002C0A1E">
              <w:rPr>
                <w:noProof/>
                <w:webHidden/>
              </w:rPr>
              <w:fldChar w:fldCharType="end"/>
            </w:r>
          </w:hyperlink>
        </w:p>
        <w:p w:rsidR="002C0A1E" w:rsidRDefault="00A843C6" w14:paraId="7C7B4BB4" w14:textId="75DB7D7A">
          <w:pPr>
            <w:pStyle w:val="TOC1"/>
            <w:tabs>
              <w:tab w:val="left" w:pos="480"/>
              <w:tab w:val="right" w:leader="dot" w:pos="9062"/>
            </w:tabs>
            <w:rPr>
              <w:rFonts w:eastAsiaTheme="minorEastAsia"/>
              <w:noProof/>
              <w:sz w:val="22"/>
              <w:szCs w:val="22"/>
              <w:lang w:val="sv-SE" w:eastAsia="sv-SE"/>
            </w:rPr>
          </w:pPr>
          <w:hyperlink w:history="1" w:anchor="_Toc25581600">
            <w:r w:rsidRPr="00A807AB" w:rsidR="002C0A1E">
              <w:rPr>
                <w:rStyle w:val="Hyperlink"/>
                <w:noProof/>
              </w:rPr>
              <w:t>7</w:t>
            </w:r>
            <w:r w:rsidR="002C0A1E">
              <w:rPr>
                <w:rFonts w:eastAsiaTheme="minorEastAsia"/>
                <w:noProof/>
                <w:sz w:val="22"/>
                <w:szCs w:val="22"/>
                <w:lang w:val="sv-SE" w:eastAsia="sv-SE"/>
              </w:rPr>
              <w:tab/>
            </w:r>
            <w:r w:rsidRPr="00A807AB" w:rsidR="002C0A1E">
              <w:rPr>
                <w:rStyle w:val="Hyperlink"/>
                <w:noProof/>
              </w:rPr>
              <w:t>ISE Radius (Internal)</w:t>
            </w:r>
            <w:r w:rsidR="002C0A1E">
              <w:rPr>
                <w:noProof/>
                <w:webHidden/>
              </w:rPr>
              <w:tab/>
            </w:r>
            <w:r w:rsidR="002C0A1E">
              <w:rPr>
                <w:noProof/>
                <w:webHidden/>
              </w:rPr>
              <w:fldChar w:fldCharType="begin"/>
            </w:r>
            <w:r w:rsidR="002C0A1E">
              <w:rPr>
                <w:noProof/>
                <w:webHidden/>
              </w:rPr>
              <w:instrText xml:space="preserve"> PAGEREF _Toc25581600 \h </w:instrText>
            </w:r>
            <w:r w:rsidR="002C0A1E">
              <w:rPr>
                <w:noProof/>
                <w:webHidden/>
              </w:rPr>
            </w:r>
            <w:r w:rsidR="002C0A1E">
              <w:rPr>
                <w:noProof/>
                <w:webHidden/>
              </w:rPr>
              <w:fldChar w:fldCharType="separate"/>
            </w:r>
            <w:r w:rsidR="002C0A1E">
              <w:rPr>
                <w:noProof/>
                <w:webHidden/>
              </w:rPr>
              <w:t>9</w:t>
            </w:r>
            <w:r w:rsidR="002C0A1E">
              <w:rPr>
                <w:noProof/>
                <w:webHidden/>
              </w:rPr>
              <w:fldChar w:fldCharType="end"/>
            </w:r>
          </w:hyperlink>
        </w:p>
        <w:p w:rsidR="002C0A1E" w:rsidRDefault="00A843C6" w14:paraId="21142E08" w14:textId="4C4D1ACD">
          <w:pPr>
            <w:pStyle w:val="TOC2"/>
            <w:tabs>
              <w:tab w:val="left" w:pos="880"/>
              <w:tab w:val="right" w:leader="dot" w:pos="9062"/>
            </w:tabs>
            <w:rPr>
              <w:rFonts w:eastAsiaTheme="minorEastAsia"/>
              <w:noProof/>
              <w:sz w:val="22"/>
              <w:szCs w:val="22"/>
              <w:lang w:val="sv-SE" w:eastAsia="sv-SE"/>
            </w:rPr>
          </w:pPr>
          <w:hyperlink w:history="1" w:anchor="_Toc25581601">
            <w:r w:rsidRPr="00A807AB" w:rsidR="002C0A1E">
              <w:rPr>
                <w:rStyle w:val="Hyperlink"/>
                <w:noProof/>
              </w:rPr>
              <w:t>7.1</w:t>
            </w:r>
            <w:r w:rsidR="002C0A1E">
              <w:rPr>
                <w:rFonts w:eastAsiaTheme="minorEastAsia"/>
                <w:noProof/>
                <w:sz w:val="22"/>
                <w:szCs w:val="22"/>
                <w:lang w:val="sv-SE" w:eastAsia="sv-SE"/>
              </w:rPr>
              <w:tab/>
            </w:r>
            <w:r w:rsidRPr="00A807AB" w:rsidR="002C0A1E">
              <w:rPr>
                <w:rStyle w:val="Hyperlink"/>
                <w:noProof/>
              </w:rPr>
              <w:t>ISE Nodes</w:t>
            </w:r>
            <w:r w:rsidR="002C0A1E">
              <w:rPr>
                <w:noProof/>
                <w:webHidden/>
              </w:rPr>
              <w:tab/>
            </w:r>
            <w:r w:rsidR="002C0A1E">
              <w:rPr>
                <w:noProof/>
                <w:webHidden/>
              </w:rPr>
              <w:fldChar w:fldCharType="begin"/>
            </w:r>
            <w:r w:rsidR="002C0A1E">
              <w:rPr>
                <w:noProof/>
                <w:webHidden/>
              </w:rPr>
              <w:instrText xml:space="preserve"> PAGEREF _Toc25581601 \h </w:instrText>
            </w:r>
            <w:r w:rsidR="002C0A1E">
              <w:rPr>
                <w:noProof/>
                <w:webHidden/>
              </w:rPr>
            </w:r>
            <w:r w:rsidR="002C0A1E">
              <w:rPr>
                <w:noProof/>
                <w:webHidden/>
              </w:rPr>
              <w:fldChar w:fldCharType="separate"/>
            </w:r>
            <w:r w:rsidR="002C0A1E">
              <w:rPr>
                <w:noProof/>
                <w:webHidden/>
              </w:rPr>
              <w:t>9</w:t>
            </w:r>
            <w:r w:rsidR="002C0A1E">
              <w:rPr>
                <w:noProof/>
                <w:webHidden/>
              </w:rPr>
              <w:fldChar w:fldCharType="end"/>
            </w:r>
          </w:hyperlink>
        </w:p>
        <w:p w:rsidR="002C0A1E" w:rsidRDefault="00A843C6" w14:paraId="1E36A347" w14:textId="0098108D">
          <w:pPr>
            <w:pStyle w:val="TOC3"/>
            <w:tabs>
              <w:tab w:val="left" w:pos="1320"/>
              <w:tab w:val="right" w:leader="dot" w:pos="9062"/>
            </w:tabs>
            <w:rPr>
              <w:rFonts w:eastAsiaTheme="minorEastAsia"/>
              <w:noProof/>
              <w:sz w:val="22"/>
              <w:szCs w:val="22"/>
              <w:lang w:val="sv-SE" w:eastAsia="sv-SE"/>
            </w:rPr>
          </w:pPr>
          <w:hyperlink w:history="1" w:anchor="_Toc25581602">
            <w:r w:rsidRPr="00A807AB" w:rsidR="002C0A1E">
              <w:rPr>
                <w:rStyle w:val="Hyperlink"/>
                <w:noProof/>
              </w:rPr>
              <w:t>7.1.1</w:t>
            </w:r>
            <w:r w:rsidR="002C0A1E">
              <w:rPr>
                <w:rFonts w:eastAsiaTheme="minorEastAsia"/>
                <w:noProof/>
                <w:sz w:val="22"/>
                <w:szCs w:val="22"/>
                <w:lang w:val="sv-SE" w:eastAsia="sv-SE"/>
              </w:rPr>
              <w:tab/>
            </w:r>
            <w:r w:rsidRPr="00A807AB" w:rsidR="002C0A1E">
              <w:rPr>
                <w:rStyle w:val="Hyperlink"/>
                <w:noProof/>
              </w:rPr>
              <w:t>Management</w:t>
            </w:r>
            <w:r w:rsidR="002C0A1E">
              <w:rPr>
                <w:noProof/>
                <w:webHidden/>
              </w:rPr>
              <w:tab/>
            </w:r>
            <w:r w:rsidR="002C0A1E">
              <w:rPr>
                <w:noProof/>
                <w:webHidden/>
              </w:rPr>
              <w:fldChar w:fldCharType="begin"/>
            </w:r>
            <w:r w:rsidR="002C0A1E">
              <w:rPr>
                <w:noProof/>
                <w:webHidden/>
              </w:rPr>
              <w:instrText xml:space="preserve"> PAGEREF _Toc25581602 \h </w:instrText>
            </w:r>
            <w:r w:rsidR="002C0A1E">
              <w:rPr>
                <w:noProof/>
                <w:webHidden/>
              </w:rPr>
            </w:r>
            <w:r w:rsidR="002C0A1E">
              <w:rPr>
                <w:noProof/>
                <w:webHidden/>
              </w:rPr>
              <w:fldChar w:fldCharType="separate"/>
            </w:r>
            <w:r w:rsidR="002C0A1E">
              <w:rPr>
                <w:noProof/>
                <w:webHidden/>
              </w:rPr>
              <w:t>9</w:t>
            </w:r>
            <w:r w:rsidR="002C0A1E">
              <w:rPr>
                <w:noProof/>
                <w:webHidden/>
              </w:rPr>
              <w:fldChar w:fldCharType="end"/>
            </w:r>
          </w:hyperlink>
        </w:p>
        <w:p w:rsidR="002C0A1E" w:rsidRDefault="00A843C6" w14:paraId="3122A160" w14:textId="6CBB98B8">
          <w:pPr>
            <w:pStyle w:val="TOC3"/>
            <w:tabs>
              <w:tab w:val="left" w:pos="1320"/>
              <w:tab w:val="right" w:leader="dot" w:pos="9062"/>
            </w:tabs>
            <w:rPr>
              <w:rFonts w:eastAsiaTheme="minorEastAsia"/>
              <w:noProof/>
              <w:sz w:val="22"/>
              <w:szCs w:val="22"/>
              <w:lang w:val="sv-SE" w:eastAsia="sv-SE"/>
            </w:rPr>
          </w:pPr>
          <w:hyperlink w:history="1" w:anchor="_Toc25581603">
            <w:r w:rsidRPr="00A807AB" w:rsidR="002C0A1E">
              <w:rPr>
                <w:rStyle w:val="Hyperlink"/>
                <w:noProof/>
              </w:rPr>
              <w:t>7.1.2</w:t>
            </w:r>
            <w:r w:rsidR="002C0A1E">
              <w:rPr>
                <w:rFonts w:eastAsiaTheme="minorEastAsia"/>
                <w:noProof/>
                <w:sz w:val="22"/>
                <w:szCs w:val="22"/>
                <w:lang w:val="sv-SE" w:eastAsia="sv-SE"/>
              </w:rPr>
              <w:tab/>
            </w:r>
            <w:r w:rsidRPr="00A807AB" w:rsidR="002C0A1E">
              <w:rPr>
                <w:rStyle w:val="Hyperlink"/>
                <w:noProof/>
              </w:rPr>
              <w:t>PSN</w:t>
            </w:r>
            <w:r w:rsidR="002C0A1E">
              <w:rPr>
                <w:noProof/>
                <w:webHidden/>
              </w:rPr>
              <w:tab/>
            </w:r>
            <w:r w:rsidR="002C0A1E">
              <w:rPr>
                <w:noProof/>
                <w:webHidden/>
              </w:rPr>
              <w:fldChar w:fldCharType="begin"/>
            </w:r>
            <w:r w:rsidR="002C0A1E">
              <w:rPr>
                <w:noProof/>
                <w:webHidden/>
              </w:rPr>
              <w:instrText xml:space="preserve"> PAGEREF _Toc25581603 \h </w:instrText>
            </w:r>
            <w:r w:rsidR="002C0A1E">
              <w:rPr>
                <w:noProof/>
                <w:webHidden/>
              </w:rPr>
            </w:r>
            <w:r w:rsidR="002C0A1E">
              <w:rPr>
                <w:noProof/>
                <w:webHidden/>
              </w:rPr>
              <w:fldChar w:fldCharType="separate"/>
            </w:r>
            <w:r w:rsidR="002C0A1E">
              <w:rPr>
                <w:noProof/>
                <w:webHidden/>
              </w:rPr>
              <w:t>9</w:t>
            </w:r>
            <w:r w:rsidR="002C0A1E">
              <w:rPr>
                <w:noProof/>
                <w:webHidden/>
              </w:rPr>
              <w:fldChar w:fldCharType="end"/>
            </w:r>
          </w:hyperlink>
        </w:p>
        <w:p w:rsidR="002C0A1E" w:rsidRDefault="00A843C6" w14:paraId="1895BDC3" w14:textId="2E768CE1">
          <w:pPr>
            <w:pStyle w:val="TOC3"/>
            <w:tabs>
              <w:tab w:val="left" w:pos="1320"/>
              <w:tab w:val="right" w:leader="dot" w:pos="9062"/>
            </w:tabs>
            <w:rPr>
              <w:rFonts w:eastAsiaTheme="minorEastAsia"/>
              <w:noProof/>
              <w:sz w:val="22"/>
              <w:szCs w:val="22"/>
              <w:lang w:val="sv-SE" w:eastAsia="sv-SE"/>
            </w:rPr>
          </w:pPr>
          <w:hyperlink w:history="1" w:anchor="_Toc25581604">
            <w:r w:rsidRPr="00A807AB" w:rsidR="002C0A1E">
              <w:rPr>
                <w:rStyle w:val="Hyperlink"/>
                <w:noProof/>
              </w:rPr>
              <w:t>7.1.3</w:t>
            </w:r>
            <w:r w:rsidR="002C0A1E">
              <w:rPr>
                <w:rFonts w:eastAsiaTheme="minorEastAsia"/>
                <w:noProof/>
                <w:sz w:val="22"/>
                <w:szCs w:val="22"/>
                <w:lang w:val="sv-SE" w:eastAsia="sv-SE"/>
              </w:rPr>
              <w:tab/>
            </w:r>
            <w:r w:rsidRPr="00A807AB" w:rsidR="002C0A1E">
              <w:rPr>
                <w:rStyle w:val="Hyperlink"/>
                <w:noProof/>
              </w:rPr>
              <w:t>Topology</w:t>
            </w:r>
            <w:r w:rsidR="002C0A1E">
              <w:rPr>
                <w:noProof/>
                <w:webHidden/>
              </w:rPr>
              <w:tab/>
            </w:r>
            <w:r w:rsidR="002C0A1E">
              <w:rPr>
                <w:noProof/>
                <w:webHidden/>
              </w:rPr>
              <w:fldChar w:fldCharType="begin"/>
            </w:r>
            <w:r w:rsidR="002C0A1E">
              <w:rPr>
                <w:noProof/>
                <w:webHidden/>
              </w:rPr>
              <w:instrText xml:space="preserve"> PAGEREF _Toc25581604 \h </w:instrText>
            </w:r>
            <w:r w:rsidR="002C0A1E">
              <w:rPr>
                <w:noProof/>
                <w:webHidden/>
              </w:rPr>
            </w:r>
            <w:r w:rsidR="002C0A1E">
              <w:rPr>
                <w:noProof/>
                <w:webHidden/>
              </w:rPr>
              <w:fldChar w:fldCharType="separate"/>
            </w:r>
            <w:r w:rsidR="002C0A1E">
              <w:rPr>
                <w:noProof/>
                <w:webHidden/>
              </w:rPr>
              <w:t>10</w:t>
            </w:r>
            <w:r w:rsidR="002C0A1E">
              <w:rPr>
                <w:noProof/>
                <w:webHidden/>
              </w:rPr>
              <w:fldChar w:fldCharType="end"/>
            </w:r>
          </w:hyperlink>
        </w:p>
        <w:p w:rsidR="002C0A1E" w:rsidRDefault="00A843C6" w14:paraId="439DAC2B" w14:textId="02F584E2">
          <w:pPr>
            <w:pStyle w:val="TOC3"/>
            <w:tabs>
              <w:tab w:val="left" w:pos="1320"/>
              <w:tab w:val="right" w:leader="dot" w:pos="9062"/>
            </w:tabs>
            <w:rPr>
              <w:rFonts w:eastAsiaTheme="minorEastAsia"/>
              <w:noProof/>
              <w:sz w:val="22"/>
              <w:szCs w:val="22"/>
              <w:lang w:val="sv-SE" w:eastAsia="sv-SE"/>
            </w:rPr>
          </w:pPr>
          <w:hyperlink w:history="1" w:anchor="_Toc25581605">
            <w:r w:rsidRPr="00A807AB" w:rsidR="002C0A1E">
              <w:rPr>
                <w:rStyle w:val="Hyperlink"/>
                <w:noProof/>
              </w:rPr>
              <w:t>7.1.4</w:t>
            </w:r>
            <w:r w:rsidR="002C0A1E">
              <w:rPr>
                <w:rFonts w:eastAsiaTheme="minorEastAsia"/>
                <w:noProof/>
                <w:sz w:val="22"/>
                <w:szCs w:val="22"/>
                <w:lang w:val="sv-SE" w:eastAsia="sv-SE"/>
              </w:rPr>
              <w:tab/>
            </w:r>
            <w:r w:rsidRPr="00A807AB" w:rsidR="002C0A1E">
              <w:rPr>
                <w:rStyle w:val="Hyperlink"/>
                <w:noProof/>
              </w:rPr>
              <w:t>Radius Flow</w:t>
            </w:r>
            <w:r w:rsidR="002C0A1E">
              <w:rPr>
                <w:noProof/>
                <w:webHidden/>
              </w:rPr>
              <w:tab/>
            </w:r>
            <w:r w:rsidR="002C0A1E">
              <w:rPr>
                <w:noProof/>
                <w:webHidden/>
              </w:rPr>
              <w:fldChar w:fldCharType="begin"/>
            </w:r>
            <w:r w:rsidR="002C0A1E">
              <w:rPr>
                <w:noProof/>
                <w:webHidden/>
              </w:rPr>
              <w:instrText xml:space="preserve"> PAGEREF _Toc25581605 \h </w:instrText>
            </w:r>
            <w:r w:rsidR="002C0A1E">
              <w:rPr>
                <w:noProof/>
                <w:webHidden/>
              </w:rPr>
            </w:r>
            <w:r w:rsidR="002C0A1E">
              <w:rPr>
                <w:noProof/>
                <w:webHidden/>
              </w:rPr>
              <w:fldChar w:fldCharType="separate"/>
            </w:r>
            <w:r w:rsidR="002C0A1E">
              <w:rPr>
                <w:noProof/>
                <w:webHidden/>
              </w:rPr>
              <w:t>10</w:t>
            </w:r>
            <w:r w:rsidR="002C0A1E">
              <w:rPr>
                <w:noProof/>
                <w:webHidden/>
              </w:rPr>
              <w:fldChar w:fldCharType="end"/>
            </w:r>
          </w:hyperlink>
        </w:p>
        <w:p w:rsidR="002C0A1E" w:rsidRDefault="00A843C6" w14:paraId="12E2CEA8" w14:textId="7FBDCC97">
          <w:pPr>
            <w:pStyle w:val="TOC1"/>
            <w:tabs>
              <w:tab w:val="left" w:pos="480"/>
              <w:tab w:val="right" w:leader="dot" w:pos="9062"/>
            </w:tabs>
            <w:rPr>
              <w:rFonts w:eastAsiaTheme="minorEastAsia"/>
              <w:noProof/>
              <w:sz w:val="22"/>
              <w:szCs w:val="22"/>
              <w:lang w:val="sv-SE" w:eastAsia="sv-SE"/>
            </w:rPr>
          </w:pPr>
          <w:hyperlink w:history="1" w:anchor="_Toc25581606">
            <w:r w:rsidRPr="00A807AB" w:rsidR="002C0A1E">
              <w:rPr>
                <w:rStyle w:val="Hyperlink"/>
                <w:noProof/>
              </w:rPr>
              <w:t>8</w:t>
            </w:r>
            <w:r w:rsidR="002C0A1E">
              <w:rPr>
                <w:rFonts w:eastAsiaTheme="minorEastAsia"/>
                <w:noProof/>
                <w:sz w:val="22"/>
                <w:szCs w:val="22"/>
                <w:lang w:val="sv-SE" w:eastAsia="sv-SE"/>
              </w:rPr>
              <w:tab/>
            </w:r>
            <w:r w:rsidRPr="00A807AB" w:rsidR="002C0A1E">
              <w:rPr>
                <w:rStyle w:val="Hyperlink"/>
                <w:noProof/>
              </w:rPr>
              <w:t>ISE Guest</w:t>
            </w:r>
            <w:r w:rsidR="002C0A1E">
              <w:rPr>
                <w:noProof/>
                <w:webHidden/>
              </w:rPr>
              <w:tab/>
            </w:r>
            <w:r w:rsidR="002C0A1E">
              <w:rPr>
                <w:noProof/>
                <w:webHidden/>
              </w:rPr>
              <w:fldChar w:fldCharType="begin"/>
            </w:r>
            <w:r w:rsidR="002C0A1E">
              <w:rPr>
                <w:noProof/>
                <w:webHidden/>
              </w:rPr>
              <w:instrText xml:space="preserve"> PAGEREF _Toc25581606 \h </w:instrText>
            </w:r>
            <w:r w:rsidR="002C0A1E">
              <w:rPr>
                <w:noProof/>
                <w:webHidden/>
              </w:rPr>
            </w:r>
            <w:r w:rsidR="002C0A1E">
              <w:rPr>
                <w:noProof/>
                <w:webHidden/>
              </w:rPr>
              <w:fldChar w:fldCharType="separate"/>
            </w:r>
            <w:r w:rsidR="002C0A1E">
              <w:rPr>
                <w:noProof/>
                <w:webHidden/>
              </w:rPr>
              <w:t>11</w:t>
            </w:r>
            <w:r w:rsidR="002C0A1E">
              <w:rPr>
                <w:noProof/>
                <w:webHidden/>
              </w:rPr>
              <w:fldChar w:fldCharType="end"/>
            </w:r>
          </w:hyperlink>
        </w:p>
        <w:p w:rsidR="002C0A1E" w:rsidRDefault="00A843C6" w14:paraId="221EBF20" w14:textId="0F088A42">
          <w:pPr>
            <w:pStyle w:val="TOC2"/>
            <w:tabs>
              <w:tab w:val="left" w:pos="880"/>
              <w:tab w:val="right" w:leader="dot" w:pos="9062"/>
            </w:tabs>
            <w:rPr>
              <w:rFonts w:eastAsiaTheme="minorEastAsia"/>
              <w:noProof/>
              <w:sz w:val="22"/>
              <w:szCs w:val="22"/>
              <w:lang w:val="sv-SE" w:eastAsia="sv-SE"/>
            </w:rPr>
          </w:pPr>
          <w:hyperlink w:history="1" w:anchor="_Toc25581607">
            <w:r w:rsidRPr="00A807AB" w:rsidR="002C0A1E">
              <w:rPr>
                <w:rStyle w:val="Hyperlink"/>
                <w:noProof/>
              </w:rPr>
              <w:t>8.1</w:t>
            </w:r>
            <w:r w:rsidR="002C0A1E">
              <w:rPr>
                <w:rFonts w:eastAsiaTheme="minorEastAsia"/>
                <w:noProof/>
                <w:sz w:val="22"/>
                <w:szCs w:val="22"/>
                <w:lang w:val="sv-SE" w:eastAsia="sv-SE"/>
              </w:rPr>
              <w:tab/>
            </w:r>
            <w:r w:rsidRPr="00A807AB" w:rsidR="002C0A1E">
              <w:rPr>
                <w:rStyle w:val="Hyperlink"/>
                <w:noProof/>
              </w:rPr>
              <w:t>ISE Nodes</w:t>
            </w:r>
            <w:r w:rsidR="002C0A1E">
              <w:rPr>
                <w:noProof/>
                <w:webHidden/>
              </w:rPr>
              <w:tab/>
            </w:r>
            <w:r w:rsidR="002C0A1E">
              <w:rPr>
                <w:noProof/>
                <w:webHidden/>
              </w:rPr>
              <w:fldChar w:fldCharType="begin"/>
            </w:r>
            <w:r w:rsidR="002C0A1E">
              <w:rPr>
                <w:noProof/>
                <w:webHidden/>
              </w:rPr>
              <w:instrText xml:space="preserve"> PAGEREF _Toc25581607 \h </w:instrText>
            </w:r>
            <w:r w:rsidR="002C0A1E">
              <w:rPr>
                <w:noProof/>
                <w:webHidden/>
              </w:rPr>
            </w:r>
            <w:r w:rsidR="002C0A1E">
              <w:rPr>
                <w:noProof/>
                <w:webHidden/>
              </w:rPr>
              <w:fldChar w:fldCharType="separate"/>
            </w:r>
            <w:r w:rsidR="002C0A1E">
              <w:rPr>
                <w:noProof/>
                <w:webHidden/>
              </w:rPr>
              <w:t>11</w:t>
            </w:r>
            <w:r w:rsidR="002C0A1E">
              <w:rPr>
                <w:noProof/>
                <w:webHidden/>
              </w:rPr>
              <w:fldChar w:fldCharType="end"/>
            </w:r>
          </w:hyperlink>
        </w:p>
        <w:p w:rsidR="002C0A1E" w:rsidRDefault="00A843C6" w14:paraId="1096FC07" w14:textId="5FC96363">
          <w:pPr>
            <w:pStyle w:val="TOC2"/>
            <w:tabs>
              <w:tab w:val="left" w:pos="880"/>
              <w:tab w:val="right" w:leader="dot" w:pos="9062"/>
            </w:tabs>
            <w:rPr>
              <w:rFonts w:eastAsiaTheme="minorEastAsia"/>
              <w:noProof/>
              <w:sz w:val="22"/>
              <w:szCs w:val="22"/>
              <w:lang w:val="sv-SE" w:eastAsia="sv-SE"/>
            </w:rPr>
          </w:pPr>
          <w:hyperlink w:history="1" w:anchor="_Toc25581608">
            <w:r w:rsidRPr="00A807AB" w:rsidR="002C0A1E">
              <w:rPr>
                <w:rStyle w:val="Hyperlink"/>
                <w:noProof/>
              </w:rPr>
              <w:t>8.2</w:t>
            </w:r>
            <w:r w:rsidR="002C0A1E">
              <w:rPr>
                <w:rFonts w:eastAsiaTheme="minorEastAsia"/>
                <w:noProof/>
                <w:sz w:val="22"/>
                <w:szCs w:val="22"/>
                <w:lang w:val="sv-SE" w:eastAsia="sv-SE"/>
              </w:rPr>
              <w:tab/>
            </w:r>
            <w:r w:rsidRPr="00A807AB" w:rsidR="002C0A1E">
              <w:rPr>
                <w:rStyle w:val="Hyperlink"/>
                <w:noProof/>
              </w:rPr>
              <w:t>Topology</w:t>
            </w:r>
            <w:r w:rsidR="002C0A1E">
              <w:rPr>
                <w:noProof/>
                <w:webHidden/>
              </w:rPr>
              <w:tab/>
            </w:r>
            <w:r w:rsidR="002C0A1E">
              <w:rPr>
                <w:noProof/>
                <w:webHidden/>
              </w:rPr>
              <w:fldChar w:fldCharType="begin"/>
            </w:r>
            <w:r w:rsidR="002C0A1E">
              <w:rPr>
                <w:noProof/>
                <w:webHidden/>
              </w:rPr>
              <w:instrText xml:space="preserve"> PAGEREF _Toc25581608 \h </w:instrText>
            </w:r>
            <w:r w:rsidR="002C0A1E">
              <w:rPr>
                <w:noProof/>
                <w:webHidden/>
              </w:rPr>
            </w:r>
            <w:r w:rsidR="002C0A1E">
              <w:rPr>
                <w:noProof/>
                <w:webHidden/>
              </w:rPr>
              <w:fldChar w:fldCharType="separate"/>
            </w:r>
            <w:r w:rsidR="002C0A1E">
              <w:rPr>
                <w:noProof/>
                <w:webHidden/>
              </w:rPr>
              <w:t>11</w:t>
            </w:r>
            <w:r w:rsidR="002C0A1E">
              <w:rPr>
                <w:noProof/>
                <w:webHidden/>
              </w:rPr>
              <w:fldChar w:fldCharType="end"/>
            </w:r>
          </w:hyperlink>
        </w:p>
        <w:p w:rsidR="002C0A1E" w:rsidRDefault="00A843C6" w14:paraId="0B4F6460" w14:textId="478BE17D">
          <w:pPr>
            <w:pStyle w:val="TOC2"/>
            <w:tabs>
              <w:tab w:val="left" w:pos="880"/>
              <w:tab w:val="right" w:leader="dot" w:pos="9062"/>
            </w:tabs>
            <w:rPr>
              <w:rFonts w:eastAsiaTheme="minorEastAsia"/>
              <w:noProof/>
              <w:sz w:val="22"/>
              <w:szCs w:val="22"/>
              <w:lang w:val="sv-SE" w:eastAsia="sv-SE"/>
            </w:rPr>
          </w:pPr>
          <w:hyperlink w:history="1" w:anchor="_Toc25581609">
            <w:r w:rsidRPr="00A807AB" w:rsidR="002C0A1E">
              <w:rPr>
                <w:rStyle w:val="Hyperlink"/>
                <w:noProof/>
              </w:rPr>
              <w:t>8.3</w:t>
            </w:r>
            <w:r w:rsidR="002C0A1E">
              <w:rPr>
                <w:rFonts w:eastAsiaTheme="minorEastAsia"/>
                <w:noProof/>
                <w:sz w:val="22"/>
                <w:szCs w:val="22"/>
                <w:lang w:val="sv-SE" w:eastAsia="sv-SE"/>
              </w:rPr>
              <w:tab/>
            </w:r>
            <w:r w:rsidRPr="00A807AB" w:rsidR="002C0A1E">
              <w:rPr>
                <w:rStyle w:val="Hyperlink"/>
                <w:noProof/>
              </w:rPr>
              <w:t>Guest Flow</w:t>
            </w:r>
            <w:r w:rsidR="002C0A1E">
              <w:rPr>
                <w:noProof/>
                <w:webHidden/>
              </w:rPr>
              <w:tab/>
            </w:r>
            <w:r w:rsidR="002C0A1E">
              <w:rPr>
                <w:noProof/>
                <w:webHidden/>
              </w:rPr>
              <w:fldChar w:fldCharType="begin"/>
            </w:r>
            <w:r w:rsidR="002C0A1E">
              <w:rPr>
                <w:noProof/>
                <w:webHidden/>
              </w:rPr>
              <w:instrText xml:space="preserve"> PAGEREF _Toc25581609 \h </w:instrText>
            </w:r>
            <w:r w:rsidR="002C0A1E">
              <w:rPr>
                <w:noProof/>
                <w:webHidden/>
              </w:rPr>
            </w:r>
            <w:r w:rsidR="002C0A1E">
              <w:rPr>
                <w:noProof/>
                <w:webHidden/>
              </w:rPr>
              <w:fldChar w:fldCharType="separate"/>
            </w:r>
            <w:r w:rsidR="002C0A1E">
              <w:rPr>
                <w:noProof/>
                <w:webHidden/>
              </w:rPr>
              <w:t>12</w:t>
            </w:r>
            <w:r w:rsidR="002C0A1E">
              <w:rPr>
                <w:noProof/>
                <w:webHidden/>
              </w:rPr>
              <w:fldChar w:fldCharType="end"/>
            </w:r>
          </w:hyperlink>
        </w:p>
        <w:p w:rsidR="002C0A1E" w:rsidRDefault="00A843C6" w14:paraId="7FCA6374" w14:textId="17044DB3">
          <w:pPr>
            <w:pStyle w:val="TOC2"/>
            <w:tabs>
              <w:tab w:val="left" w:pos="880"/>
              <w:tab w:val="right" w:leader="dot" w:pos="9062"/>
            </w:tabs>
            <w:rPr>
              <w:rFonts w:eastAsiaTheme="minorEastAsia"/>
              <w:noProof/>
              <w:sz w:val="22"/>
              <w:szCs w:val="22"/>
              <w:lang w:val="sv-SE" w:eastAsia="sv-SE"/>
            </w:rPr>
          </w:pPr>
          <w:hyperlink w:history="1" w:anchor="_Toc25581610">
            <w:r w:rsidRPr="00A807AB" w:rsidR="002C0A1E">
              <w:rPr>
                <w:rStyle w:val="Hyperlink"/>
                <w:noProof/>
              </w:rPr>
              <w:t>8.4</w:t>
            </w:r>
            <w:r w:rsidR="002C0A1E">
              <w:rPr>
                <w:rFonts w:eastAsiaTheme="minorEastAsia"/>
                <w:noProof/>
                <w:sz w:val="22"/>
                <w:szCs w:val="22"/>
                <w:lang w:val="sv-SE" w:eastAsia="sv-SE"/>
              </w:rPr>
              <w:tab/>
            </w:r>
            <w:r w:rsidRPr="00A807AB" w:rsidR="002C0A1E">
              <w:rPr>
                <w:rStyle w:val="Hyperlink"/>
                <w:noProof/>
              </w:rPr>
              <w:t>Guest account creation</w:t>
            </w:r>
            <w:r w:rsidR="002C0A1E">
              <w:rPr>
                <w:noProof/>
                <w:webHidden/>
              </w:rPr>
              <w:tab/>
            </w:r>
            <w:r w:rsidR="002C0A1E">
              <w:rPr>
                <w:noProof/>
                <w:webHidden/>
              </w:rPr>
              <w:fldChar w:fldCharType="begin"/>
            </w:r>
            <w:r w:rsidR="002C0A1E">
              <w:rPr>
                <w:noProof/>
                <w:webHidden/>
              </w:rPr>
              <w:instrText xml:space="preserve"> PAGEREF _Toc25581610 \h </w:instrText>
            </w:r>
            <w:r w:rsidR="002C0A1E">
              <w:rPr>
                <w:noProof/>
                <w:webHidden/>
              </w:rPr>
            </w:r>
            <w:r w:rsidR="002C0A1E">
              <w:rPr>
                <w:noProof/>
                <w:webHidden/>
              </w:rPr>
              <w:fldChar w:fldCharType="separate"/>
            </w:r>
            <w:r w:rsidR="002C0A1E">
              <w:rPr>
                <w:noProof/>
                <w:webHidden/>
              </w:rPr>
              <w:t>13</w:t>
            </w:r>
            <w:r w:rsidR="002C0A1E">
              <w:rPr>
                <w:noProof/>
                <w:webHidden/>
              </w:rPr>
              <w:fldChar w:fldCharType="end"/>
            </w:r>
          </w:hyperlink>
        </w:p>
        <w:p w:rsidR="002C0A1E" w:rsidRDefault="00A843C6" w14:paraId="12565C45" w14:textId="47A5A890">
          <w:pPr>
            <w:pStyle w:val="TOC3"/>
            <w:tabs>
              <w:tab w:val="left" w:pos="1320"/>
              <w:tab w:val="right" w:leader="dot" w:pos="9062"/>
            </w:tabs>
            <w:rPr>
              <w:rFonts w:eastAsiaTheme="minorEastAsia"/>
              <w:noProof/>
              <w:sz w:val="22"/>
              <w:szCs w:val="22"/>
              <w:lang w:val="sv-SE" w:eastAsia="sv-SE"/>
            </w:rPr>
          </w:pPr>
          <w:hyperlink w:history="1" w:anchor="_Toc25581611">
            <w:r w:rsidRPr="00A807AB" w:rsidR="002C0A1E">
              <w:rPr>
                <w:rStyle w:val="Hyperlink"/>
                <w:noProof/>
              </w:rPr>
              <w:t>8.4.1</w:t>
            </w:r>
            <w:r w:rsidR="002C0A1E">
              <w:rPr>
                <w:rFonts w:eastAsiaTheme="minorEastAsia"/>
                <w:noProof/>
                <w:sz w:val="22"/>
                <w:szCs w:val="22"/>
                <w:lang w:val="sv-SE" w:eastAsia="sv-SE"/>
              </w:rPr>
              <w:tab/>
            </w:r>
            <w:r w:rsidRPr="00A807AB" w:rsidR="002C0A1E">
              <w:rPr>
                <w:rStyle w:val="Hyperlink"/>
                <w:noProof/>
              </w:rPr>
              <w:t>Sponsor portal</w:t>
            </w:r>
            <w:r w:rsidR="002C0A1E">
              <w:rPr>
                <w:noProof/>
                <w:webHidden/>
              </w:rPr>
              <w:tab/>
            </w:r>
            <w:r w:rsidR="002C0A1E">
              <w:rPr>
                <w:noProof/>
                <w:webHidden/>
              </w:rPr>
              <w:fldChar w:fldCharType="begin"/>
            </w:r>
            <w:r w:rsidR="002C0A1E">
              <w:rPr>
                <w:noProof/>
                <w:webHidden/>
              </w:rPr>
              <w:instrText xml:space="preserve"> PAGEREF _Toc25581611 \h </w:instrText>
            </w:r>
            <w:r w:rsidR="002C0A1E">
              <w:rPr>
                <w:noProof/>
                <w:webHidden/>
              </w:rPr>
            </w:r>
            <w:r w:rsidR="002C0A1E">
              <w:rPr>
                <w:noProof/>
                <w:webHidden/>
              </w:rPr>
              <w:fldChar w:fldCharType="separate"/>
            </w:r>
            <w:r w:rsidR="002C0A1E">
              <w:rPr>
                <w:noProof/>
                <w:webHidden/>
              </w:rPr>
              <w:t>13</w:t>
            </w:r>
            <w:r w:rsidR="002C0A1E">
              <w:rPr>
                <w:noProof/>
                <w:webHidden/>
              </w:rPr>
              <w:fldChar w:fldCharType="end"/>
            </w:r>
          </w:hyperlink>
        </w:p>
        <w:p w:rsidR="002C0A1E" w:rsidRDefault="00A843C6" w14:paraId="161E71C0" w14:textId="54F0184F">
          <w:pPr>
            <w:pStyle w:val="TOC3"/>
            <w:tabs>
              <w:tab w:val="left" w:pos="1320"/>
              <w:tab w:val="right" w:leader="dot" w:pos="9062"/>
            </w:tabs>
            <w:rPr>
              <w:rFonts w:eastAsiaTheme="minorEastAsia"/>
              <w:noProof/>
              <w:sz w:val="22"/>
              <w:szCs w:val="22"/>
              <w:lang w:val="sv-SE" w:eastAsia="sv-SE"/>
            </w:rPr>
          </w:pPr>
          <w:hyperlink w:history="1" w:anchor="_Toc25581612">
            <w:r w:rsidRPr="00A807AB" w:rsidR="002C0A1E">
              <w:rPr>
                <w:rStyle w:val="Hyperlink"/>
                <w:noProof/>
              </w:rPr>
              <w:t>8.4.2</w:t>
            </w:r>
            <w:r w:rsidR="002C0A1E">
              <w:rPr>
                <w:rFonts w:eastAsiaTheme="minorEastAsia"/>
                <w:noProof/>
                <w:sz w:val="22"/>
                <w:szCs w:val="22"/>
                <w:lang w:val="sv-SE" w:eastAsia="sv-SE"/>
              </w:rPr>
              <w:tab/>
            </w:r>
            <w:r w:rsidRPr="00A807AB" w:rsidR="002C0A1E">
              <w:rPr>
                <w:rStyle w:val="Hyperlink"/>
                <w:noProof/>
              </w:rPr>
              <w:t>self-reg</w:t>
            </w:r>
            <w:r w:rsidR="002C0A1E">
              <w:rPr>
                <w:noProof/>
                <w:webHidden/>
              </w:rPr>
              <w:tab/>
            </w:r>
            <w:r w:rsidR="002C0A1E">
              <w:rPr>
                <w:noProof/>
                <w:webHidden/>
              </w:rPr>
              <w:fldChar w:fldCharType="begin"/>
            </w:r>
            <w:r w:rsidR="002C0A1E">
              <w:rPr>
                <w:noProof/>
                <w:webHidden/>
              </w:rPr>
              <w:instrText xml:space="preserve"> PAGEREF _Toc25581612 \h </w:instrText>
            </w:r>
            <w:r w:rsidR="002C0A1E">
              <w:rPr>
                <w:noProof/>
                <w:webHidden/>
              </w:rPr>
            </w:r>
            <w:r w:rsidR="002C0A1E">
              <w:rPr>
                <w:noProof/>
                <w:webHidden/>
              </w:rPr>
              <w:fldChar w:fldCharType="separate"/>
            </w:r>
            <w:r w:rsidR="002C0A1E">
              <w:rPr>
                <w:noProof/>
                <w:webHidden/>
              </w:rPr>
              <w:t>13</w:t>
            </w:r>
            <w:r w:rsidR="002C0A1E">
              <w:rPr>
                <w:noProof/>
                <w:webHidden/>
              </w:rPr>
              <w:fldChar w:fldCharType="end"/>
            </w:r>
          </w:hyperlink>
        </w:p>
        <w:p w:rsidRPr="00853F43" w:rsidR="00661A75" w:rsidRDefault="00661A75" w14:paraId="5492D4BE" w14:textId="78B05A10">
          <w:pPr>
            <w:rPr>
              <w:b/>
              <w:bCs/>
            </w:rPr>
          </w:pPr>
          <w:r w:rsidRPr="00D3001A">
            <w:rPr>
              <w:b/>
              <w:bCs/>
            </w:rPr>
            <w:fldChar w:fldCharType="end"/>
          </w:r>
        </w:p>
      </w:sdtContent>
    </w:sdt>
    <w:p w:rsidR="00382141" w:rsidP="00661A75" w:rsidRDefault="00AE0842" w14:paraId="1FF85D3C" w14:textId="77777777">
      <w:pPr>
        <w:pStyle w:val="Heading1"/>
      </w:pPr>
      <w:bookmarkStart w:name="_Toc25581588" w:id="1"/>
      <w:r>
        <w:t>Document Version</w:t>
      </w:r>
      <w:bookmarkEnd w:id="1"/>
    </w:p>
    <w:tbl>
      <w:tblPr>
        <w:tblStyle w:val="GridTable4-Accent1"/>
        <w:tblW w:w="0" w:type="auto"/>
        <w:tblLook w:val="04A0" w:firstRow="1" w:lastRow="0" w:firstColumn="1" w:lastColumn="0" w:noHBand="0" w:noVBand="1"/>
      </w:tblPr>
      <w:tblGrid>
        <w:gridCol w:w="2265"/>
        <w:gridCol w:w="2265"/>
        <w:gridCol w:w="2266"/>
        <w:gridCol w:w="2266"/>
      </w:tblGrid>
      <w:tr w:rsidR="00A57A29" w:rsidTr="00A57A29" w14:paraId="0738E2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57A29" w:rsidP="00382141" w:rsidRDefault="00A57A29" w14:paraId="161D82F8" w14:textId="77777777">
            <w:r>
              <w:t>Version Number</w:t>
            </w:r>
          </w:p>
        </w:tc>
        <w:tc>
          <w:tcPr>
            <w:tcW w:w="2265" w:type="dxa"/>
          </w:tcPr>
          <w:p w:rsidR="00A57A29" w:rsidP="00382141" w:rsidRDefault="00A57A29" w14:paraId="0536121B" w14:textId="77777777">
            <w:pPr>
              <w:cnfStyle w:val="100000000000" w:firstRow="1" w:lastRow="0" w:firstColumn="0" w:lastColumn="0" w:oddVBand="0" w:evenVBand="0" w:oddHBand="0" w:evenHBand="0" w:firstRowFirstColumn="0" w:firstRowLastColumn="0" w:lastRowFirstColumn="0" w:lastRowLastColumn="0"/>
            </w:pPr>
            <w:r>
              <w:t>Revision Date</w:t>
            </w:r>
          </w:p>
        </w:tc>
        <w:tc>
          <w:tcPr>
            <w:tcW w:w="2266" w:type="dxa"/>
          </w:tcPr>
          <w:p w:rsidR="00A57A29" w:rsidP="00382141" w:rsidRDefault="0049139F" w14:paraId="06613728" w14:textId="77777777">
            <w:pPr>
              <w:cnfStyle w:val="100000000000" w:firstRow="1" w:lastRow="0" w:firstColumn="0" w:lastColumn="0" w:oddVBand="0" w:evenVBand="0" w:oddHBand="0" w:evenHBand="0" w:firstRowFirstColumn="0" w:firstRowLastColumn="0" w:lastRowFirstColumn="0" w:lastRowLastColumn="0"/>
            </w:pPr>
            <w:r>
              <w:t>Author</w:t>
            </w:r>
          </w:p>
        </w:tc>
        <w:tc>
          <w:tcPr>
            <w:tcW w:w="2266" w:type="dxa"/>
          </w:tcPr>
          <w:p w:rsidR="00A57A29" w:rsidP="00382141" w:rsidRDefault="00A57A29" w14:paraId="5A8DA67D" w14:textId="77777777">
            <w:pPr>
              <w:cnfStyle w:val="100000000000" w:firstRow="1" w:lastRow="0" w:firstColumn="0" w:lastColumn="0" w:oddVBand="0" w:evenVBand="0" w:oddHBand="0" w:evenHBand="0" w:firstRowFirstColumn="0" w:firstRowLastColumn="0" w:lastRowFirstColumn="0" w:lastRowLastColumn="0"/>
            </w:pPr>
            <w:r>
              <w:t>Revision Summary</w:t>
            </w:r>
          </w:p>
        </w:tc>
      </w:tr>
      <w:tr w:rsidR="00A57A29" w:rsidTr="00A57A29" w14:paraId="463740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57A29" w:rsidP="00382141" w:rsidRDefault="00A57A29" w14:paraId="2C5BE0F5" w14:textId="77777777">
            <w:r>
              <w:t>0.1</w:t>
            </w:r>
          </w:p>
        </w:tc>
        <w:tc>
          <w:tcPr>
            <w:tcW w:w="2265" w:type="dxa"/>
          </w:tcPr>
          <w:p w:rsidR="00A57A29" w:rsidP="00382141" w:rsidRDefault="00A57A29" w14:paraId="5BD1EAFF" w14:textId="007FB313">
            <w:pPr>
              <w:cnfStyle w:val="000000100000" w:firstRow="0" w:lastRow="0" w:firstColumn="0" w:lastColumn="0" w:oddVBand="0" w:evenVBand="0" w:oddHBand="1" w:evenHBand="0" w:firstRowFirstColumn="0" w:firstRowLastColumn="0" w:lastRowFirstColumn="0" w:lastRowLastColumn="0"/>
            </w:pPr>
            <w:r>
              <w:t>201</w:t>
            </w:r>
            <w:r w:rsidR="00C62A75">
              <w:t>9</w:t>
            </w:r>
            <w:r>
              <w:t>-</w:t>
            </w:r>
            <w:r w:rsidR="00386C8B">
              <w:t>11</w:t>
            </w:r>
            <w:r>
              <w:t>-0</w:t>
            </w:r>
            <w:r w:rsidR="003B094A">
              <w:t>8</w:t>
            </w:r>
          </w:p>
        </w:tc>
        <w:tc>
          <w:tcPr>
            <w:tcW w:w="2266" w:type="dxa"/>
          </w:tcPr>
          <w:p w:rsidR="00A57A29" w:rsidP="00382141" w:rsidRDefault="00386C8B" w14:paraId="1F312A3B" w14:textId="42FC0F0B">
            <w:pPr>
              <w:cnfStyle w:val="000000100000" w:firstRow="0" w:lastRow="0" w:firstColumn="0" w:lastColumn="0" w:oddVBand="0" w:evenVBand="0" w:oddHBand="1" w:evenHBand="0" w:firstRowFirstColumn="0" w:firstRowLastColumn="0" w:lastRowFirstColumn="0" w:lastRowLastColumn="0"/>
            </w:pPr>
            <w:r>
              <w:t xml:space="preserve">Jonas </w:t>
            </w:r>
            <w:proofErr w:type="spellStart"/>
            <w:r>
              <w:t>Kalldert</w:t>
            </w:r>
            <w:proofErr w:type="spellEnd"/>
          </w:p>
        </w:tc>
        <w:tc>
          <w:tcPr>
            <w:tcW w:w="2266" w:type="dxa"/>
          </w:tcPr>
          <w:p w:rsidR="00A57A29" w:rsidP="00382141" w:rsidRDefault="00A57A29" w14:paraId="3C2DDAFF" w14:textId="77777777">
            <w:pPr>
              <w:cnfStyle w:val="000000100000" w:firstRow="0" w:lastRow="0" w:firstColumn="0" w:lastColumn="0" w:oddVBand="0" w:evenVBand="0" w:oddHBand="1" w:evenHBand="0" w:firstRowFirstColumn="0" w:firstRowLastColumn="0" w:lastRowFirstColumn="0" w:lastRowLastColumn="0"/>
            </w:pPr>
            <w:r>
              <w:t>First Draft</w:t>
            </w:r>
          </w:p>
        </w:tc>
      </w:tr>
      <w:tr w:rsidR="00A57A29" w:rsidTr="00A57A29" w14:paraId="47137830" w14:textId="77777777">
        <w:tc>
          <w:tcPr>
            <w:cnfStyle w:val="001000000000" w:firstRow="0" w:lastRow="0" w:firstColumn="1" w:lastColumn="0" w:oddVBand="0" w:evenVBand="0" w:oddHBand="0" w:evenHBand="0" w:firstRowFirstColumn="0" w:firstRowLastColumn="0" w:lastRowFirstColumn="0" w:lastRowLastColumn="0"/>
            <w:tcW w:w="2265" w:type="dxa"/>
          </w:tcPr>
          <w:p w:rsidR="00A57A29" w:rsidP="00382141" w:rsidRDefault="00106A08" w14:paraId="509F3842" w14:textId="51EA0B3B">
            <w:r>
              <w:t>0.2</w:t>
            </w:r>
          </w:p>
        </w:tc>
        <w:tc>
          <w:tcPr>
            <w:tcW w:w="2265" w:type="dxa"/>
          </w:tcPr>
          <w:p w:rsidR="00A57A29" w:rsidP="00382141" w:rsidRDefault="00205ED2" w14:paraId="073E2A46" w14:textId="09B5E21A">
            <w:pPr>
              <w:cnfStyle w:val="000000000000" w:firstRow="0" w:lastRow="0" w:firstColumn="0" w:lastColumn="0" w:oddVBand="0" w:evenVBand="0" w:oddHBand="0" w:evenHBand="0" w:firstRowFirstColumn="0" w:firstRowLastColumn="0" w:lastRowFirstColumn="0" w:lastRowLastColumn="0"/>
            </w:pPr>
            <w:r>
              <w:t>2020-04-08</w:t>
            </w:r>
          </w:p>
        </w:tc>
        <w:tc>
          <w:tcPr>
            <w:tcW w:w="2266" w:type="dxa"/>
          </w:tcPr>
          <w:p w:rsidR="00A57A29" w:rsidP="00382141" w:rsidRDefault="00205ED2" w14:paraId="76E8814A" w14:textId="040329C2">
            <w:pPr>
              <w:cnfStyle w:val="000000000000" w:firstRow="0" w:lastRow="0" w:firstColumn="0" w:lastColumn="0" w:oddVBand="0" w:evenVBand="0" w:oddHBand="0" w:evenHBand="0" w:firstRowFirstColumn="0" w:firstRowLastColumn="0" w:lastRowFirstColumn="0" w:lastRowLastColumn="0"/>
            </w:pPr>
            <w:r>
              <w:t xml:space="preserve">Jonas </w:t>
            </w:r>
            <w:proofErr w:type="spellStart"/>
            <w:r>
              <w:t>Kalldert</w:t>
            </w:r>
            <w:proofErr w:type="spellEnd"/>
          </w:p>
        </w:tc>
        <w:tc>
          <w:tcPr>
            <w:tcW w:w="2266" w:type="dxa"/>
          </w:tcPr>
          <w:p w:rsidR="00A57A29" w:rsidP="00382141" w:rsidRDefault="00205ED2" w14:paraId="50B4E71F" w14:textId="22F5588C">
            <w:pPr>
              <w:cnfStyle w:val="000000000000" w:firstRow="0" w:lastRow="0" w:firstColumn="0" w:lastColumn="0" w:oddVBand="0" w:evenVBand="0" w:oddHBand="0" w:evenHBand="0" w:firstRowFirstColumn="0" w:firstRowLastColumn="0" w:lastRowFirstColumn="0" w:lastRowLastColumn="0"/>
            </w:pPr>
            <w:r>
              <w:t>Software Updates</w:t>
            </w:r>
          </w:p>
        </w:tc>
      </w:tr>
      <w:tr w:rsidR="00BD4DCD" w:rsidTr="00A57A29" w14:paraId="4F0569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BD4DCD" w:rsidP="00382141" w:rsidRDefault="00BD4DCD" w14:paraId="50F6A0CE" w14:textId="77777777"/>
        </w:tc>
        <w:tc>
          <w:tcPr>
            <w:tcW w:w="2265" w:type="dxa"/>
          </w:tcPr>
          <w:p w:rsidR="00BD4DCD" w:rsidP="00382141" w:rsidRDefault="00BD4DCD" w14:paraId="2083D0BC" w14:textId="77777777">
            <w:pPr>
              <w:cnfStyle w:val="000000100000" w:firstRow="0" w:lastRow="0" w:firstColumn="0" w:lastColumn="0" w:oddVBand="0" w:evenVBand="0" w:oddHBand="1" w:evenHBand="0" w:firstRowFirstColumn="0" w:firstRowLastColumn="0" w:lastRowFirstColumn="0" w:lastRowLastColumn="0"/>
            </w:pPr>
          </w:p>
        </w:tc>
        <w:tc>
          <w:tcPr>
            <w:tcW w:w="2266" w:type="dxa"/>
          </w:tcPr>
          <w:p w:rsidR="00BD4DCD" w:rsidP="00382141" w:rsidRDefault="00BD4DCD" w14:paraId="7BEB843A" w14:textId="77777777">
            <w:pPr>
              <w:cnfStyle w:val="000000100000" w:firstRow="0" w:lastRow="0" w:firstColumn="0" w:lastColumn="0" w:oddVBand="0" w:evenVBand="0" w:oddHBand="1" w:evenHBand="0" w:firstRowFirstColumn="0" w:firstRowLastColumn="0" w:lastRowFirstColumn="0" w:lastRowLastColumn="0"/>
            </w:pPr>
          </w:p>
        </w:tc>
        <w:tc>
          <w:tcPr>
            <w:tcW w:w="2266" w:type="dxa"/>
          </w:tcPr>
          <w:p w:rsidR="00BD4DCD" w:rsidP="00382141" w:rsidRDefault="00BD4DCD" w14:paraId="153C8D4C" w14:textId="77777777">
            <w:pPr>
              <w:cnfStyle w:val="000000100000" w:firstRow="0" w:lastRow="0" w:firstColumn="0" w:lastColumn="0" w:oddVBand="0" w:evenVBand="0" w:oddHBand="1" w:evenHBand="0" w:firstRowFirstColumn="0" w:firstRowLastColumn="0" w:lastRowFirstColumn="0" w:lastRowLastColumn="0"/>
            </w:pPr>
          </w:p>
        </w:tc>
      </w:tr>
    </w:tbl>
    <w:p w:rsidR="00853F43" w:rsidP="00382141" w:rsidRDefault="00853F43" w14:paraId="1DAF81B2" w14:textId="77777777"/>
    <w:p w:rsidR="00853F43" w:rsidP="00853F43" w:rsidRDefault="00853F43" w14:paraId="710F4EF8" w14:textId="77777777">
      <w:r>
        <w:br w:type="page"/>
      </w:r>
    </w:p>
    <w:p w:rsidR="00BD4DCD" w:rsidP="00382141" w:rsidRDefault="00BD4DCD" w14:paraId="735580F8" w14:textId="77777777"/>
    <w:p w:rsidR="00E068BC" w:rsidP="00BD4DCD" w:rsidRDefault="00E068BC" w14:paraId="3241941E" w14:textId="77777777">
      <w:pPr>
        <w:pStyle w:val="Heading1"/>
      </w:pPr>
      <w:bookmarkStart w:name="_Toc25581589" w:id="2"/>
      <w:r>
        <w:t>Introduction</w:t>
      </w:r>
      <w:bookmarkEnd w:id="2"/>
    </w:p>
    <w:p w:rsidR="00E068BC" w:rsidP="00E068BC" w:rsidRDefault="00E068BC" w14:paraId="18DC1DA4" w14:textId="77777777"/>
    <w:p w:rsidR="00E068BC" w:rsidP="00E068BC" w:rsidRDefault="00E068BC" w14:paraId="4F69CEC8" w14:textId="09F8D9E1">
      <w:proofErr w:type="spellStart"/>
      <w:r>
        <w:t>Mölnlycke</w:t>
      </w:r>
      <w:proofErr w:type="spellEnd"/>
      <w:r>
        <w:t xml:space="preserve"> Health Care is building a new </w:t>
      </w:r>
      <w:r w:rsidR="00273E74">
        <w:t xml:space="preserve">global </w:t>
      </w:r>
      <w:proofErr w:type="spellStart"/>
      <w:r w:rsidR="00273E74">
        <w:t>wifi</w:t>
      </w:r>
      <w:proofErr w:type="spellEnd"/>
      <w:r w:rsidR="00273E74">
        <w:t xml:space="preserve"> </w:t>
      </w:r>
      <w:r w:rsidR="004B77ED">
        <w:t>infra</w:t>
      </w:r>
      <w:r w:rsidR="000D4D98">
        <w:t>structure</w:t>
      </w:r>
      <w:r w:rsidR="00273E74">
        <w:t xml:space="preserve"> and authentication </w:t>
      </w:r>
      <w:r w:rsidR="004B77ED">
        <w:t xml:space="preserve">solution </w:t>
      </w:r>
    </w:p>
    <w:p w:rsidR="00E068BC" w:rsidP="00E068BC" w:rsidRDefault="00E068BC" w14:paraId="292E9CF5" w14:textId="22A41BA9">
      <w:r>
        <w:t xml:space="preserve">To accommodate the </w:t>
      </w:r>
      <w:r w:rsidR="00BF0A49">
        <w:t>ever-growing</w:t>
      </w:r>
      <w:r w:rsidR="00291DB0">
        <w:t xml:space="preserve"> </w:t>
      </w:r>
      <w:r w:rsidR="00CA202C">
        <w:t>need of a s</w:t>
      </w:r>
      <w:r w:rsidR="00170825">
        <w:t>t</w:t>
      </w:r>
      <w:r w:rsidR="00CA202C">
        <w:t xml:space="preserve">able and </w:t>
      </w:r>
      <w:r w:rsidR="00C34E84">
        <w:t xml:space="preserve">mission critical </w:t>
      </w:r>
      <w:proofErr w:type="spellStart"/>
      <w:r w:rsidR="00625AA0">
        <w:t>wifi</w:t>
      </w:r>
      <w:proofErr w:type="spellEnd"/>
      <w:r w:rsidR="00C34E84">
        <w:t xml:space="preserve"> </w:t>
      </w:r>
      <w:r>
        <w:t>Atea is designing</w:t>
      </w:r>
      <w:r w:rsidR="009B0B74">
        <w:t xml:space="preserve">, </w:t>
      </w:r>
      <w:r w:rsidR="002B3F6E">
        <w:t xml:space="preserve">building </w:t>
      </w:r>
      <w:r>
        <w:t xml:space="preserve">and assisting in implementing </w:t>
      </w:r>
      <w:r w:rsidR="005875F5">
        <w:t xml:space="preserve">this new </w:t>
      </w:r>
      <w:r w:rsidR="006C030A">
        <w:t>solution</w:t>
      </w:r>
      <w:r>
        <w:t>.</w:t>
      </w:r>
    </w:p>
    <w:p w:rsidR="00E068BC" w:rsidP="00E068BC" w:rsidRDefault="00E068BC" w14:paraId="7C4835B9" w14:textId="77777777"/>
    <w:p w:rsidR="006C030A" w:rsidP="00E068BC" w:rsidRDefault="00E068BC" w14:paraId="74669413" w14:textId="1C52C5FD">
      <w:pPr>
        <w:rPr/>
      </w:pPr>
      <w:r w:rsidR="00E068BC">
        <w:rPr/>
        <w:t xml:space="preserve">The solution is designed around </w:t>
      </w:r>
      <w:r w:rsidR="00E510EC">
        <w:rPr/>
        <w:t>three HA WLC pairs</w:t>
      </w:r>
      <w:r w:rsidR="00170825">
        <w:rPr/>
        <w:t>,</w:t>
      </w:r>
      <w:r w:rsidR="00EA3CD6">
        <w:rPr/>
        <w:t xml:space="preserve"> on</w:t>
      </w:r>
      <w:r w:rsidR="00170825">
        <w:rPr/>
        <w:t>e</w:t>
      </w:r>
      <w:r w:rsidR="00EA3CD6">
        <w:rPr/>
        <w:t xml:space="preserve"> in </w:t>
      </w:r>
      <w:r w:rsidR="004171C8">
        <w:rPr/>
        <w:t>each</w:t>
      </w:r>
      <w:r w:rsidR="00EA3CD6">
        <w:rPr/>
        <w:t xml:space="preserve"> continent</w:t>
      </w:r>
      <w:r w:rsidR="006620C5">
        <w:rPr/>
        <w:t xml:space="preserve"> </w:t>
      </w:r>
      <w:r w:rsidR="0024177B">
        <w:rPr/>
        <w:t>where APs can failover to another continent WLC if needed. Management of the WLCs are handled with Cisco Prime Infrastructure</w:t>
      </w:r>
      <w:r w:rsidR="006F58D6">
        <w:rPr/>
        <w:t xml:space="preserve">. The Radius </w:t>
      </w:r>
      <w:r w:rsidR="0093184D">
        <w:rPr/>
        <w:t xml:space="preserve">solution is </w:t>
      </w:r>
      <w:r w:rsidR="000D7357">
        <w:rPr/>
        <w:t>designed</w:t>
      </w:r>
      <w:r w:rsidR="0093184D">
        <w:rPr/>
        <w:t xml:space="preserve"> with Cisco ISE where each continent </w:t>
      </w:r>
      <w:r w:rsidR="75D98D72">
        <w:rPr/>
        <w:t>has</w:t>
      </w:r>
      <w:r w:rsidR="00E8598B">
        <w:rPr/>
        <w:t xml:space="preserve"> two PSN </w:t>
      </w:r>
      <w:r w:rsidR="00E8598B">
        <w:rPr/>
        <w:t>load</w:t>
      </w:r>
      <w:r w:rsidR="726D0550">
        <w:rPr/>
        <w:t>-</w:t>
      </w:r>
      <w:r w:rsidR="00E8598B">
        <w:rPr/>
        <w:t>balanced</w:t>
      </w:r>
      <w:r w:rsidR="00E8598B">
        <w:rPr/>
        <w:t xml:space="preserve"> behind a F5</w:t>
      </w:r>
      <w:r w:rsidR="000E09AB">
        <w:rPr/>
        <w:t xml:space="preserve">, management for these PSNs </w:t>
      </w:r>
      <w:r w:rsidR="2B6BE8BD">
        <w:rPr/>
        <w:t>are in</w:t>
      </w:r>
      <w:r w:rsidR="000E09AB">
        <w:rPr/>
        <w:t xml:space="preserve"> </w:t>
      </w:r>
      <w:r w:rsidR="001B3661">
        <w:rPr/>
        <w:t xml:space="preserve">Amsterdam </w:t>
      </w:r>
      <w:r w:rsidR="00C62AA3">
        <w:rPr/>
        <w:t>DC</w:t>
      </w:r>
      <w:r w:rsidR="001B3661">
        <w:rPr/>
        <w:t xml:space="preserve">. </w:t>
      </w:r>
    </w:p>
    <w:p w:rsidR="006C030A" w:rsidP="00E068BC" w:rsidRDefault="006C030A" w14:paraId="54F0F0E7" w14:textId="77777777"/>
    <w:p w:rsidR="00BD4DCD" w:rsidP="00BD4DCD" w:rsidRDefault="00BD4DCD" w14:paraId="707E7EED" w14:textId="77777777">
      <w:pPr>
        <w:pStyle w:val="Heading1"/>
      </w:pPr>
      <w:bookmarkStart w:name="_Toc25581590" w:id="3"/>
      <w:r w:rsidRPr="00D3001A">
        <w:t>Equipment overvi</w:t>
      </w:r>
      <w:r>
        <w:t>ew</w:t>
      </w:r>
      <w:bookmarkEnd w:id="3"/>
    </w:p>
    <w:p w:rsidRPr="00380988" w:rsidR="00380988" w:rsidP="00380988" w:rsidRDefault="00380988" w14:paraId="3FD84881" w14:textId="77777777"/>
    <w:p w:rsidRPr="00D3001A" w:rsidR="00BD4DCD" w:rsidP="00BD4DCD" w:rsidRDefault="00937A88" w14:paraId="676240D2" w14:textId="2569EE53">
      <w:pPr>
        <w:pStyle w:val="Heading2"/>
      </w:pPr>
      <w:bookmarkStart w:name="_Toc25581591" w:id="4"/>
      <w:r>
        <w:t>WLC</w:t>
      </w:r>
      <w:bookmarkEnd w:id="4"/>
    </w:p>
    <w:p w:rsidRPr="00D3001A" w:rsidR="00BD4DCD" w:rsidP="00BD4DCD" w:rsidRDefault="00BD4DCD" w14:paraId="3F5DAED3" w14:textId="77777777"/>
    <w:p w:rsidRPr="00937A88" w:rsidR="00BD4DCD" w:rsidP="00BD4DCD" w:rsidRDefault="00E34528" w14:paraId="2BD76A24" w14:textId="0491771A">
      <w:pPr>
        <w:rPr>
          <w:rFonts w:ascii="Arial" w:hAnsi="Arial" w:eastAsia="Times New Roman" w:cs="Arial"/>
          <w:sz w:val="19"/>
          <w:szCs w:val="19"/>
          <w:lang w:eastAsia="sv-SE"/>
        </w:rPr>
      </w:pPr>
      <w:r w:rsidRPr="00937A88">
        <w:rPr>
          <w:rFonts w:ascii="Arial" w:hAnsi="Arial" w:eastAsia="Times New Roman" w:cs="Arial"/>
          <w:sz w:val="19"/>
          <w:szCs w:val="19"/>
          <w:lang w:eastAsia="sv-SE"/>
        </w:rPr>
        <w:t xml:space="preserve">The Cisco 5520 Wireless Controller provides centralized control, management, and troubleshooting for high-scale deployments in service provider and large campus deployments. It offers flexibility to support multiple deployment modes in the same controller: for example, centralized mode for campus, Cisco </w:t>
      </w:r>
      <w:proofErr w:type="spellStart"/>
      <w:r w:rsidRPr="00937A88">
        <w:rPr>
          <w:rFonts w:ascii="Arial" w:hAnsi="Arial" w:eastAsia="Times New Roman" w:cs="Arial"/>
          <w:sz w:val="19"/>
          <w:szCs w:val="19"/>
          <w:lang w:eastAsia="sv-SE"/>
        </w:rPr>
        <w:t>FlexConnect</w:t>
      </w:r>
      <w:proofErr w:type="spellEnd"/>
      <w:r w:rsidRPr="00937A88">
        <w:rPr>
          <w:rFonts w:ascii="Arial" w:hAnsi="Arial" w:eastAsia="Times New Roman" w:cs="Arial"/>
          <w:sz w:val="19"/>
          <w:szCs w:val="19"/>
          <w:lang w:eastAsia="sv-SE"/>
        </w:rPr>
        <w:t xml:space="preserve">™ mode for lean branches managed over the WAN, and mesh (bridge) mode for deployments where full Ethernet cabling is unavailable. As a component of the Cisco Unified </w:t>
      </w:r>
      <w:hyperlink w:history="1" r:id="rId12">
        <w:r w:rsidRPr="00937A88">
          <w:rPr>
            <w:rFonts w:ascii="Arial" w:hAnsi="Arial" w:eastAsia="Times New Roman" w:cs="Arial"/>
            <w:sz w:val="19"/>
            <w:szCs w:val="19"/>
            <w:lang w:eastAsia="sv-SE"/>
          </w:rPr>
          <w:t>Wireless Network</w:t>
        </w:r>
      </w:hyperlink>
      <w:r w:rsidRPr="00937A88">
        <w:rPr>
          <w:rFonts w:ascii="Arial" w:hAnsi="Arial" w:eastAsia="Times New Roman" w:cs="Arial"/>
          <w:sz w:val="19"/>
          <w:szCs w:val="19"/>
          <w:lang w:eastAsia="sv-SE"/>
        </w:rPr>
        <w:t xml:space="preserve">, this controller provides real-time communications between </w:t>
      </w:r>
      <w:hyperlink w:history="1" r:id="rId13">
        <w:r w:rsidRPr="00937A88">
          <w:rPr>
            <w:rFonts w:ascii="Arial" w:hAnsi="Arial" w:eastAsia="Times New Roman" w:cs="Arial"/>
            <w:sz w:val="19"/>
            <w:szCs w:val="19"/>
            <w:lang w:eastAsia="sv-SE"/>
          </w:rPr>
          <w:t>Cisco Aironet® access points</w:t>
        </w:r>
      </w:hyperlink>
      <w:r w:rsidRPr="00937A88">
        <w:rPr>
          <w:rFonts w:ascii="Arial" w:hAnsi="Arial" w:eastAsia="Times New Roman" w:cs="Arial"/>
          <w:sz w:val="19"/>
          <w:szCs w:val="19"/>
          <w:lang w:eastAsia="sv-SE"/>
        </w:rPr>
        <w:t xml:space="preserve"> and </w:t>
      </w:r>
      <w:hyperlink w:history="1" r:id="rId14">
        <w:r w:rsidRPr="00937A88">
          <w:rPr>
            <w:rFonts w:ascii="Arial" w:hAnsi="Arial" w:eastAsia="Times New Roman" w:cs="Arial"/>
            <w:sz w:val="19"/>
            <w:szCs w:val="19"/>
            <w:lang w:eastAsia="sv-SE"/>
          </w:rPr>
          <w:t>Cisco Catalyst® access points</w:t>
        </w:r>
      </w:hyperlink>
      <w:r w:rsidRPr="00937A88">
        <w:rPr>
          <w:rFonts w:ascii="Arial" w:hAnsi="Arial" w:eastAsia="Times New Roman" w:cs="Arial"/>
          <w:sz w:val="19"/>
          <w:szCs w:val="19"/>
          <w:lang w:eastAsia="sv-SE"/>
        </w:rPr>
        <w:t xml:space="preserve">, the </w:t>
      </w:r>
      <w:hyperlink w:history="1" r:id="rId15">
        <w:r w:rsidRPr="00937A88">
          <w:rPr>
            <w:rFonts w:ascii="Arial" w:hAnsi="Arial" w:eastAsia="Times New Roman" w:cs="Arial"/>
            <w:sz w:val="19"/>
            <w:szCs w:val="19"/>
            <w:lang w:eastAsia="sv-SE"/>
          </w:rPr>
          <w:t>Cisco Prime® Infrastructure</w:t>
        </w:r>
      </w:hyperlink>
      <w:r w:rsidRPr="00937A88">
        <w:rPr>
          <w:rFonts w:ascii="Arial" w:hAnsi="Arial" w:eastAsia="Times New Roman" w:cs="Arial"/>
          <w:sz w:val="19"/>
          <w:szCs w:val="19"/>
          <w:lang w:eastAsia="sv-SE"/>
        </w:rPr>
        <w:t xml:space="preserve">, and the </w:t>
      </w:r>
      <w:hyperlink w:history="1" r:id="rId16">
        <w:r w:rsidRPr="00937A88">
          <w:rPr>
            <w:rFonts w:ascii="Arial" w:hAnsi="Arial" w:eastAsia="Times New Roman" w:cs="Arial"/>
            <w:sz w:val="19"/>
            <w:szCs w:val="19"/>
            <w:lang w:eastAsia="sv-SE"/>
          </w:rPr>
          <w:t>Cisco Mobility Services Engine</w:t>
        </w:r>
      </w:hyperlink>
      <w:r w:rsidRPr="00937A88">
        <w:rPr>
          <w:rFonts w:ascii="Arial" w:hAnsi="Arial" w:eastAsia="Times New Roman" w:cs="Arial"/>
          <w:sz w:val="19"/>
          <w:szCs w:val="19"/>
          <w:lang w:eastAsia="sv-SE"/>
        </w:rPr>
        <w:t>, and is interoperable with other Cisco controllers.</w:t>
      </w:r>
    </w:p>
    <w:p w:rsidRPr="00D3001A" w:rsidR="00E34528" w:rsidP="00BD4DCD" w:rsidRDefault="00E34528" w14:paraId="5B92CA7B" w14:textId="77777777">
      <w:pPr>
        <w:rPr>
          <w:rFonts w:ascii="Arial" w:hAnsi="Arial" w:eastAsia="Times New Roman" w:cs="Arial"/>
          <w:sz w:val="19"/>
          <w:szCs w:val="19"/>
          <w:lang w:eastAsia="sv-SE"/>
        </w:rPr>
      </w:pPr>
    </w:p>
    <w:p w:rsidRPr="00D3001A" w:rsidR="00BD4DCD" w:rsidP="00BD4DCD" w:rsidRDefault="00BD4DCD" w14:paraId="020FB04A" w14:textId="77777777">
      <w:pPr>
        <w:rPr>
          <w:rFonts w:ascii="Arial" w:hAnsi="Arial" w:eastAsia="Times New Roman" w:cs="Arial"/>
          <w:sz w:val="19"/>
          <w:szCs w:val="19"/>
          <w:lang w:eastAsia="sv-SE"/>
        </w:rPr>
      </w:pPr>
      <w:r w:rsidRPr="00D3001A">
        <w:rPr>
          <w:rFonts w:ascii="Arial" w:hAnsi="Arial" w:eastAsia="Times New Roman" w:cs="Arial"/>
          <w:sz w:val="19"/>
          <w:szCs w:val="19"/>
          <w:lang w:eastAsia="sv-SE"/>
        </w:rPr>
        <w:t>For More Information:</w:t>
      </w:r>
    </w:p>
    <w:p w:rsidR="00BD4DCD" w:rsidP="00BD4DCD" w:rsidRDefault="00A843C6" w14:paraId="58B7222D" w14:textId="5D780452">
      <w:pPr>
        <w:rPr>
          <w:rFonts w:ascii="Arial" w:hAnsi="Arial" w:eastAsia="Times New Roman" w:cs="Arial"/>
          <w:sz w:val="19"/>
          <w:szCs w:val="19"/>
          <w:lang w:eastAsia="sv-SE"/>
        </w:rPr>
      </w:pPr>
      <w:hyperlink w:history="1" r:id="rId17">
        <w:r w:rsidRPr="00212654" w:rsidR="008701A6">
          <w:rPr>
            <w:rStyle w:val="Hyperlink"/>
            <w:rFonts w:ascii="Arial" w:hAnsi="Arial" w:eastAsia="Times New Roman" w:cs="Arial"/>
            <w:sz w:val="19"/>
            <w:szCs w:val="19"/>
            <w:lang w:eastAsia="sv-SE"/>
          </w:rPr>
          <w:t>https://www.cisco.com/c/en/us/products/collateral/wireless/5520-wireless-controller/datasheet-c78-734257.html</w:t>
        </w:r>
      </w:hyperlink>
    </w:p>
    <w:p w:rsidRPr="00D3001A" w:rsidR="008701A6" w:rsidP="00BD4DCD" w:rsidRDefault="008701A6" w14:paraId="5EE9319F" w14:textId="77777777"/>
    <w:p w:rsidRPr="00D3001A" w:rsidR="00BD4DCD" w:rsidP="00BD4DCD" w:rsidRDefault="006139B7" w14:paraId="04A71003" w14:textId="0F61C541">
      <w:pPr>
        <w:pStyle w:val="Heading2"/>
      </w:pPr>
      <w:bookmarkStart w:name="_Toc25581592" w:id="5"/>
      <w:r>
        <w:t>Cisco Prime</w:t>
      </w:r>
      <w:bookmarkEnd w:id="5"/>
    </w:p>
    <w:p w:rsidRPr="00D3001A" w:rsidR="00BD4DCD" w:rsidP="00BD4DCD" w:rsidRDefault="00BD4DCD" w14:paraId="181DF9A4" w14:textId="77777777">
      <w:pPr>
        <w:rPr>
          <w:rFonts w:ascii="Calibri" w:hAnsi="Calibri" w:cs="Times New Roman"/>
          <w:sz w:val="22"/>
          <w:szCs w:val="22"/>
        </w:rPr>
      </w:pPr>
    </w:p>
    <w:p w:rsidRPr="008701A6" w:rsidR="008701A6" w:rsidP="008701A6" w:rsidRDefault="008701A6" w14:paraId="31B5BC80" w14:textId="77777777">
      <w:pPr>
        <w:rPr>
          <w:rFonts w:ascii="Arial" w:hAnsi="Arial" w:eastAsia="Times New Roman" w:cs="Arial"/>
          <w:sz w:val="19"/>
          <w:szCs w:val="19"/>
          <w:lang w:eastAsia="sv-SE"/>
        </w:rPr>
      </w:pPr>
      <w:r w:rsidRPr="008701A6">
        <w:rPr>
          <w:rFonts w:ascii="Arial" w:hAnsi="Arial" w:eastAsia="Times New Roman" w:cs="Arial"/>
          <w:sz w:val="19"/>
          <w:szCs w:val="19"/>
          <w:lang w:eastAsia="sv-SE"/>
        </w:rPr>
        <w:t>Cisco Prime Infrastructure is a network management tool that supports lifecycle management of your entire network infrastructure from a single graphical interface. Cisco Prime Infrastructure provides network administrators a single solution for provisioning, monitoring, optimizing, and troubleshooting both wired and wireless devices. Robust graphical interfaces make device deployments and operations simple and cost-effective.</w:t>
      </w:r>
    </w:p>
    <w:p w:rsidRPr="008701A6" w:rsidR="008701A6" w:rsidP="008701A6" w:rsidRDefault="008701A6" w14:paraId="240D3F96" w14:textId="7F8C77DE">
      <w:pPr>
        <w:rPr>
          <w:rFonts w:ascii="Arial" w:hAnsi="Arial" w:eastAsia="Times New Roman" w:cs="Arial"/>
          <w:sz w:val="19"/>
          <w:szCs w:val="19"/>
          <w:lang w:eastAsia="sv-SE"/>
        </w:rPr>
      </w:pPr>
      <w:r w:rsidRPr="2A842F3F" w:rsidR="008701A6">
        <w:rPr>
          <w:rFonts w:ascii="Arial" w:hAnsi="Arial" w:eastAsia="Times New Roman" w:cs="Arial"/>
          <w:sz w:val="19"/>
          <w:szCs w:val="19"/>
          <w:lang w:eastAsia="sv-SE"/>
        </w:rPr>
        <w:t xml:space="preserve">To overcome these challenges, IT professionals need a comprehensive solution to manage, visualize, and </w:t>
      </w:r>
      <w:r w:rsidRPr="2A842F3F" w:rsidR="008701A6">
        <w:rPr>
          <w:rFonts w:ascii="Arial" w:hAnsi="Arial" w:eastAsia="Times New Roman" w:cs="Arial"/>
          <w:sz w:val="19"/>
          <w:szCs w:val="19"/>
          <w:lang w:eastAsia="sv-SE"/>
        </w:rPr>
        <w:t>monitor</w:t>
      </w:r>
      <w:r w:rsidRPr="2A842F3F" w:rsidR="008701A6">
        <w:rPr>
          <w:rFonts w:ascii="Arial" w:hAnsi="Arial" w:eastAsia="Times New Roman" w:cs="Arial"/>
          <w:sz w:val="19"/>
          <w:szCs w:val="19"/>
          <w:lang w:eastAsia="sv-SE"/>
        </w:rPr>
        <w:t xml:space="preserve"> the network from a single graphical interface. Cisco Prime™ Infrastructure provides lifecycle management, assurance visibility, and troubleshooting capabilities network-wide - from the wireless user in the branch office, across the WAN, and to the data </w:t>
      </w:r>
      <w:r w:rsidRPr="2A842F3F" w:rsidR="033A25B8">
        <w:rPr>
          <w:rFonts w:ascii="Arial" w:hAnsi="Arial" w:eastAsia="Times New Roman" w:cs="Arial"/>
          <w:sz w:val="19"/>
          <w:szCs w:val="19"/>
          <w:lang w:eastAsia="sv-SE"/>
        </w:rPr>
        <w:t>centre</w:t>
      </w:r>
      <w:r w:rsidRPr="2A842F3F" w:rsidR="008701A6">
        <w:rPr>
          <w:rFonts w:ascii="Arial" w:hAnsi="Arial" w:eastAsia="Times New Roman" w:cs="Arial"/>
          <w:sz w:val="19"/>
          <w:szCs w:val="19"/>
          <w:lang w:eastAsia="sv-SE"/>
        </w:rPr>
        <w:t xml:space="preserve">. </w:t>
      </w:r>
      <w:r w:rsidRPr="2A842F3F" w:rsidR="008701A6">
        <w:rPr>
          <w:rFonts w:ascii="Arial" w:hAnsi="Arial" w:eastAsia="Times New Roman" w:cs="Arial"/>
          <w:sz w:val="19"/>
          <w:szCs w:val="19"/>
          <w:lang w:eastAsia="sv-SE"/>
        </w:rPr>
        <w:t>In essence, it</w:t>
      </w:r>
      <w:r w:rsidRPr="2A842F3F" w:rsidR="008701A6">
        <w:rPr>
          <w:rFonts w:ascii="Arial" w:hAnsi="Arial" w:eastAsia="Times New Roman" w:cs="Arial"/>
          <w:sz w:val="19"/>
          <w:szCs w:val="19"/>
          <w:lang w:eastAsia="sv-SE"/>
        </w:rPr>
        <w:t xml:space="preserve"> is One Management and One Assurance, for One Network</w:t>
      </w:r>
    </w:p>
    <w:p w:rsidRPr="00D3001A" w:rsidR="00BD4DCD" w:rsidP="00BD4DCD" w:rsidRDefault="00BD4DCD" w14:paraId="5AAE6B78" w14:textId="77777777">
      <w:pPr>
        <w:rPr>
          <w:rFonts w:ascii="Arial" w:hAnsi="Arial" w:eastAsia="Times New Roman" w:cs="Arial"/>
          <w:sz w:val="19"/>
          <w:szCs w:val="19"/>
          <w:lang w:eastAsia="sv-SE"/>
        </w:rPr>
      </w:pPr>
    </w:p>
    <w:p w:rsidRPr="00D3001A" w:rsidR="00BD4DCD" w:rsidP="00BD4DCD" w:rsidRDefault="00BD4DCD" w14:paraId="705DD0D4" w14:textId="77777777">
      <w:pPr>
        <w:rPr>
          <w:rFonts w:ascii="Arial" w:hAnsi="Arial" w:eastAsia="Times New Roman" w:cs="Arial"/>
          <w:sz w:val="19"/>
          <w:szCs w:val="19"/>
          <w:lang w:eastAsia="sv-SE"/>
        </w:rPr>
      </w:pPr>
      <w:r w:rsidRPr="00D3001A">
        <w:rPr>
          <w:rFonts w:ascii="Arial" w:hAnsi="Arial" w:eastAsia="Times New Roman" w:cs="Arial"/>
          <w:sz w:val="19"/>
          <w:szCs w:val="19"/>
          <w:lang w:eastAsia="sv-SE"/>
        </w:rPr>
        <w:t>For More Information:</w:t>
      </w:r>
    </w:p>
    <w:p w:rsidR="00BD4DCD" w:rsidP="00BD4DCD" w:rsidRDefault="00A843C6" w14:paraId="49ACEFAA" w14:textId="4D3996A2">
      <w:pPr>
        <w:rPr>
          <w:rFonts w:ascii="Arial" w:hAnsi="Arial" w:eastAsia="Times New Roman" w:cs="Arial"/>
          <w:sz w:val="19"/>
          <w:szCs w:val="19"/>
          <w:lang w:eastAsia="sv-SE"/>
        </w:rPr>
      </w:pPr>
      <w:hyperlink w:history="1" r:id="rId18">
        <w:r w:rsidRPr="00212654" w:rsidR="008701A6">
          <w:rPr>
            <w:rStyle w:val="Hyperlink"/>
            <w:rFonts w:ascii="Arial" w:hAnsi="Arial" w:eastAsia="Times New Roman" w:cs="Arial"/>
            <w:sz w:val="19"/>
            <w:szCs w:val="19"/>
            <w:lang w:eastAsia="sv-SE"/>
          </w:rPr>
          <w:t>https://www.cisco.com/c/en/us/products/collateral/cloud-systems-management/prime-infrastructure/datasheet-c78-735696.html</w:t>
        </w:r>
      </w:hyperlink>
    </w:p>
    <w:p w:rsidRPr="00D3001A" w:rsidR="008701A6" w:rsidP="00BD4DCD" w:rsidRDefault="008701A6" w14:paraId="294E85A9" w14:textId="77777777">
      <w:pPr>
        <w:rPr>
          <w:rFonts w:ascii="Arial" w:hAnsi="Arial" w:eastAsia="Times New Roman" w:cs="Arial"/>
          <w:sz w:val="19"/>
          <w:szCs w:val="19"/>
          <w:lang w:eastAsia="sv-SE"/>
        </w:rPr>
      </w:pPr>
    </w:p>
    <w:p w:rsidRPr="00D3001A" w:rsidR="00BD4DCD" w:rsidP="00BD4DCD" w:rsidRDefault="00BD4DCD" w14:paraId="0A73167E" w14:textId="77777777">
      <w:pPr>
        <w:rPr>
          <w:rFonts w:ascii="Calibri" w:hAnsi="Calibri" w:cs="Times New Roman"/>
          <w:sz w:val="22"/>
          <w:szCs w:val="22"/>
        </w:rPr>
      </w:pPr>
    </w:p>
    <w:p w:rsidRPr="00D3001A" w:rsidR="00BD4DCD" w:rsidP="00BD4DCD" w:rsidRDefault="008701A6" w14:paraId="7C32890E" w14:textId="2B742709">
      <w:pPr>
        <w:pStyle w:val="Heading2"/>
      </w:pPr>
      <w:bookmarkStart w:name="_Toc25581593" w:id="6"/>
      <w:r>
        <w:t>Cisco ISE</w:t>
      </w:r>
      <w:bookmarkEnd w:id="6"/>
    </w:p>
    <w:p w:rsidR="004F38ED" w:rsidP="00BD4DCD" w:rsidRDefault="004F38ED" w14:paraId="6268597A" w14:textId="77777777"/>
    <w:p w:rsidRPr="004F38ED" w:rsidR="004F38ED" w:rsidP="00BD4DCD" w:rsidRDefault="004F38ED" w14:paraId="4B27D983" w14:textId="77777777">
      <w:pPr>
        <w:rPr>
          <w:rFonts w:ascii="Arial" w:hAnsi="Arial" w:eastAsia="Times New Roman" w:cs="Arial"/>
          <w:sz w:val="19"/>
          <w:szCs w:val="19"/>
          <w:lang w:eastAsia="sv-SE"/>
        </w:rPr>
      </w:pPr>
      <w:r w:rsidRPr="004F38ED">
        <w:rPr>
          <w:rFonts w:ascii="Arial" w:hAnsi="Arial" w:eastAsia="Times New Roman" w:cs="Arial"/>
          <w:sz w:val="19"/>
          <w:szCs w:val="19"/>
          <w:lang w:eastAsia="sv-SE"/>
        </w:rPr>
        <w:t>Cisco ISE allows you to provide highly secure network access to users and devices. It helps you gain visibility into what is happening in your network, such as who is connected, which applications are installed and running, and much more. It also shares vital contextual data, such as user and device identities, threats, and vulnerabilities with integrated solutions from Cisco technology partners, so you can identify, contain, and remediate threats faster.</w:t>
      </w:r>
    </w:p>
    <w:p w:rsidRPr="004F38ED" w:rsidR="004F38ED" w:rsidP="00BD4DCD" w:rsidRDefault="004F38ED" w14:paraId="1CB5DD1E" w14:textId="77777777">
      <w:pPr>
        <w:rPr>
          <w:rFonts w:ascii="Arial" w:hAnsi="Arial" w:eastAsia="Times New Roman" w:cs="Arial"/>
          <w:sz w:val="19"/>
          <w:szCs w:val="19"/>
          <w:lang w:eastAsia="sv-SE"/>
        </w:rPr>
      </w:pPr>
    </w:p>
    <w:p w:rsidRPr="00D3001A" w:rsidR="00BD4DCD" w:rsidP="00BD4DCD" w:rsidRDefault="00BD4DCD" w14:paraId="6758F41D" w14:textId="52D050BA">
      <w:pPr>
        <w:rPr>
          <w:rFonts w:ascii="Arial" w:hAnsi="Arial" w:eastAsia="Times New Roman" w:cs="Arial"/>
          <w:sz w:val="19"/>
          <w:szCs w:val="19"/>
          <w:lang w:eastAsia="sv-SE"/>
        </w:rPr>
      </w:pPr>
      <w:r w:rsidRPr="00D3001A">
        <w:rPr>
          <w:rFonts w:ascii="Arial" w:hAnsi="Arial" w:eastAsia="Times New Roman" w:cs="Arial"/>
          <w:sz w:val="19"/>
          <w:szCs w:val="19"/>
          <w:lang w:eastAsia="sv-SE"/>
        </w:rPr>
        <w:t>For More Information:</w:t>
      </w:r>
    </w:p>
    <w:p w:rsidR="00BD4DCD" w:rsidP="005B4A5F" w:rsidRDefault="00A843C6" w14:paraId="5C888CFD" w14:textId="4B2F477C">
      <w:pPr>
        <w:rPr>
          <w:rFonts w:ascii="Arial" w:hAnsi="Arial" w:eastAsia="Times New Roman" w:cs="Arial"/>
          <w:sz w:val="19"/>
          <w:szCs w:val="19"/>
          <w:lang w:eastAsia="sv-SE"/>
        </w:rPr>
      </w:pPr>
      <w:hyperlink w:history="1" r:id="rId19">
        <w:r w:rsidRPr="00212654" w:rsidR="004F38ED">
          <w:rPr>
            <w:rStyle w:val="Hyperlink"/>
            <w:rFonts w:ascii="Arial" w:hAnsi="Arial" w:eastAsia="Times New Roman" w:cs="Arial"/>
            <w:sz w:val="19"/>
            <w:szCs w:val="19"/>
            <w:lang w:eastAsia="sv-SE"/>
          </w:rPr>
          <w:t>https://www.cisco.com/c/en/us/products/collateral/security/identity-services-engine/data_sheet_c78-656174.html</w:t>
        </w:r>
      </w:hyperlink>
    </w:p>
    <w:p w:rsidR="005B4A5F" w:rsidP="005B4A5F" w:rsidRDefault="005B4A5F" w14:paraId="6FD635FD" w14:textId="48D7036F">
      <w:pPr>
        <w:rPr>
          <w:rFonts w:ascii="Arial" w:hAnsi="Arial" w:eastAsia="Times New Roman" w:cs="Arial"/>
          <w:sz w:val="19"/>
          <w:szCs w:val="19"/>
          <w:lang w:eastAsia="sv-SE"/>
        </w:rPr>
      </w:pPr>
    </w:p>
    <w:p w:rsidR="00C20E9D" w:rsidP="005B4A5F" w:rsidRDefault="00C20E9D" w14:paraId="7BAB8BBE" w14:textId="7F1CF0BB">
      <w:pPr>
        <w:rPr>
          <w:rFonts w:ascii="Arial" w:hAnsi="Arial" w:eastAsia="Times New Roman" w:cs="Arial"/>
          <w:sz w:val="19"/>
          <w:szCs w:val="19"/>
          <w:lang w:eastAsia="sv-SE"/>
        </w:rPr>
      </w:pPr>
    </w:p>
    <w:p w:rsidR="00C20E9D" w:rsidP="005B4A5F" w:rsidRDefault="00C20E9D" w14:paraId="144C27C1" w14:textId="489DC74B">
      <w:pPr>
        <w:rPr>
          <w:rFonts w:ascii="Arial" w:hAnsi="Arial" w:eastAsia="Times New Roman" w:cs="Arial"/>
          <w:sz w:val="19"/>
          <w:szCs w:val="19"/>
          <w:lang w:eastAsia="sv-SE"/>
        </w:rPr>
      </w:pPr>
    </w:p>
    <w:p w:rsidR="00C20E9D" w:rsidP="005B4A5F" w:rsidRDefault="00C20E9D" w14:paraId="67F35A37" w14:textId="7DD8E53D">
      <w:pPr>
        <w:rPr>
          <w:rFonts w:ascii="Arial" w:hAnsi="Arial" w:eastAsia="Times New Roman" w:cs="Arial"/>
          <w:sz w:val="19"/>
          <w:szCs w:val="19"/>
          <w:lang w:eastAsia="sv-SE"/>
        </w:rPr>
      </w:pPr>
    </w:p>
    <w:p w:rsidR="00C20E9D" w:rsidP="005B4A5F" w:rsidRDefault="00C20E9D" w14:paraId="04DF5FA2" w14:textId="086470BE">
      <w:pPr>
        <w:rPr>
          <w:rFonts w:ascii="Arial" w:hAnsi="Arial" w:eastAsia="Times New Roman" w:cs="Arial"/>
          <w:sz w:val="19"/>
          <w:szCs w:val="19"/>
          <w:lang w:eastAsia="sv-SE"/>
        </w:rPr>
      </w:pPr>
    </w:p>
    <w:p w:rsidR="00C20E9D" w:rsidP="005B4A5F" w:rsidRDefault="00C20E9D" w14:paraId="1045E6EB" w14:textId="64B87A32">
      <w:pPr>
        <w:rPr>
          <w:rFonts w:ascii="Arial" w:hAnsi="Arial" w:eastAsia="Times New Roman" w:cs="Arial"/>
          <w:sz w:val="19"/>
          <w:szCs w:val="19"/>
          <w:lang w:eastAsia="sv-SE"/>
        </w:rPr>
      </w:pPr>
    </w:p>
    <w:p w:rsidR="00C20E9D" w:rsidP="005B4A5F" w:rsidRDefault="00C20E9D" w14:paraId="1434AC2E" w14:textId="43BE1649">
      <w:pPr>
        <w:rPr>
          <w:rFonts w:ascii="Arial" w:hAnsi="Arial" w:eastAsia="Times New Roman" w:cs="Arial"/>
          <w:sz w:val="19"/>
          <w:szCs w:val="19"/>
          <w:lang w:eastAsia="sv-SE"/>
        </w:rPr>
      </w:pPr>
    </w:p>
    <w:p w:rsidR="00C20E9D" w:rsidP="005B4A5F" w:rsidRDefault="00C20E9D" w14:paraId="6E69C37C" w14:textId="6A7D6B7F">
      <w:pPr>
        <w:rPr>
          <w:rFonts w:ascii="Arial" w:hAnsi="Arial" w:eastAsia="Times New Roman" w:cs="Arial"/>
          <w:sz w:val="19"/>
          <w:szCs w:val="19"/>
          <w:lang w:eastAsia="sv-SE"/>
        </w:rPr>
      </w:pPr>
    </w:p>
    <w:p w:rsidR="00C20E9D" w:rsidP="005B4A5F" w:rsidRDefault="00C20E9D" w14:paraId="6891E64A" w14:textId="403C8817">
      <w:pPr>
        <w:rPr>
          <w:rFonts w:ascii="Arial" w:hAnsi="Arial" w:eastAsia="Times New Roman" w:cs="Arial"/>
          <w:sz w:val="19"/>
          <w:szCs w:val="19"/>
          <w:lang w:eastAsia="sv-SE"/>
        </w:rPr>
      </w:pPr>
    </w:p>
    <w:p w:rsidR="00C20E9D" w:rsidP="005B4A5F" w:rsidRDefault="00C20E9D" w14:paraId="6D3DA0B6" w14:textId="704B5575">
      <w:pPr>
        <w:rPr>
          <w:rFonts w:ascii="Arial" w:hAnsi="Arial" w:eastAsia="Times New Roman" w:cs="Arial"/>
          <w:sz w:val="19"/>
          <w:szCs w:val="19"/>
          <w:lang w:eastAsia="sv-SE"/>
        </w:rPr>
      </w:pPr>
    </w:p>
    <w:p w:rsidR="00C20E9D" w:rsidP="005B4A5F" w:rsidRDefault="00C20E9D" w14:paraId="151A66B6" w14:textId="30E31BAD">
      <w:pPr>
        <w:rPr>
          <w:rFonts w:ascii="Arial" w:hAnsi="Arial" w:eastAsia="Times New Roman" w:cs="Arial"/>
          <w:sz w:val="19"/>
          <w:szCs w:val="19"/>
          <w:lang w:eastAsia="sv-SE"/>
        </w:rPr>
      </w:pPr>
    </w:p>
    <w:p w:rsidR="00C20E9D" w:rsidP="005B4A5F" w:rsidRDefault="00C20E9D" w14:paraId="13A9813C" w14:textId="68CF95EA">
      <w:pPr>
        <w:rPr>
          <w:rFonts w:ascii="Arial" w:hAnsi="Arial" w:eastAsia="Times New Roman" w:cs="Arial"/>
          <w:sz w:val="19"/>
          <w:szCs w:val="19"/>
          <w:lang w:eastAsia="sv-SE"/>
        </w:rPr>
      </w:pPr>
    </w:p>
    <w:p w:rsidR="00C20E9D" w:rsidP="005B4A5F" w:rsidRDefault="00C20E9D" w14:paraId="7EB717E8" w14:textId="511D20AF">
      <w:pPr>
        <w:rPr>
          <w:rFonts w:ascii="Arial" w:hAnsi="Arial" w:eastAsia="Times New Roman" w:cs="Arial"/>
          <w:sz w:val="19"/>
          <w:szCs w:val="19"/>
          <w:lang w:eastAsia="sv-SE"/>
        </w:rPr>
      </w:pPr>
    </w:p>
    <w:p w:rsidR="00C20E9D" w:rsidP="005B4A5F" w:rsidRDefault="00C20E9D" w14:paraId="657BA7B9" w14:textId="53DE4F5B">
      <w:pPr>
        <w:rPr>
          <w:rFonts w:ascii="Arial" w:hAnsi="Arial" w:eastAsia="Times New Roman" w:cs="Arial"/>
          <w:sz w:val="19"/>
          <w:szCs w:val="19"/>
          <w:lang w:eastAsia="sv-SE"/>
        </w:rPr>
      </w:pPr>
    </w:p>
    <w:p w:rsidR="00C20E9D" w:rsidP="005B4A5F" w:rsidRDefault="00C20E9D" w14:paraId="12972629" w14:textId="4B9FAD0A">
      <w:pPr>
        <w:rPr>
          <w:rFonts w:ascii="Arial" w:hAnsi="Arial" w:eastAsia="Times New Roman" w:cs="Arial"/>
          <w:sz w:val="19"/>
          <w:szCs w:val="19"/>
          <w:lang w:eastAsia="sv-SE"/>
        </w:rPr>
      </w:pPr>
    </w:p>
    <w:p w:rsidR="00C20E9D" w:rsidP="005B4A5F" w:rsidRDefault="00C20E9D" w14:paraId="47BE30AC" w14:textId="665E20BB">
      <w:pPr>
        <w:rPr>
          <w:rFonts w:ascii="Arial" w:hAnsi="Arial" w:eastAsia="Times New Roman" w:cs="Arial"/>
          <w:sz w:val="19"/>
          <w:szCs w:val="19"/>
          <w:lang w:eastAsia="sv-SE"/>
        </w:rPr>
      </w:pPr>
    </w:p>
    <w:p w:rsidR="00C20E9D" w:rsidP="005B4A5F" w:rsidRDefault="00C20E9D" w14:paraId="441A9580" w14:textId="4AE63B19">
      <w:pPr>
        <w:rPr>
          <w:rFonts w:ascii="Arial" w:hAnsi="Arial" w:eastAsia="Times New Roman" w:cs="Arial"/>
          <w:sz w:val="19"/>
          <w:szCs w:val="19"/>
          <w:lang w:eastAsia="sv-SE"/>
        </w:rPr>
      </w:pPr>
    </w:p>
    <w:p w:rsidR="00C20E9D" w:rsidP="005B4A5F" w:rsidRDefault="00C20E9D" w14:paraId="7D7601A0" w14:textId="33294545">
      <w:pPr>
        <w:rPr>
          <w:rFonts w:ascii="Arial" w:hAnsi="Arial" w:eastAsia="Times New Roman" w:cs="Arial"/>
          <w:sz w:val="19"/>
          <w:szCs w:val="19"/>
          <w:lang w:eastAsia="sv-SE"/>
        </w:rPr>
      </w:pPr>
    </w:p>
    <w:p w:rsidR="00C20E9D" w:rsidP="005B4A5F" w:rsidRDefault="00C20E9D" w14:paraId="51534281" w14:textId="022B31EC">
      <w:pPr>
        <w:rPr>
          <w:rFonts w:ascii="Arial" w:hAnsi="Arial" w:eastAsia="Times New Roman" w:cs="Arial"/>
          <w:sz w:val="19"/>
          <w:szCs w:val="19"/>
          <w:lang w:eastAsia="sv-SE"/>
        </w:rPr>
      </w:pPr>
    </w:p>
    <w:p w:rsidR="00C20E9D" w:rsidP="005B4A5F" w:rsidRDefault="00C20E9D" w14:paraId="4E26E328" w14:textId="44E546C2">
      <w:pPr>
        <w:rPr>
          <w:rFonts w:ascii="Arial" w:hAnsi="Arial" w:eastAsia="Times New Roman" w:cs="Arial"/>
          <w:sz w:val="19"/>
          <w:szCs w:val="19"/>
          <w:lang w:eastAsia="sv-SE"/>
        </w:rPr>
      </w:pPr>
    </w:p>
    <w:p w:rsidR="00C20E9D" w:rsidP="005B4A5F" w:rsidRDefault="00C20E9D" w14:paraId="2AD84710" w14:textId="462AE856">
      <w:pPr>
        <w:rPr>
          <w:rFonts w:ascii="Arial" w:hAnsi="Arial" w:eastAsia="Times New Roman" w:cs="Arial"/>
          <w:sz w:val="19"/>
          <w:szCs w:val="19"/>
          <w:lang w:eastAsia="sv-SE"/>
        </w:rPr>
      </w:pPr>
    </w:p>
    <w:p w:rsidR="00C20E9D" w:rsidP="005B4A5F" w:rsidRDefault="00C20E9D" w14:paraId="771FF591" w14:textId="201CC313">
      <w:pPr>
        <w:rPr>
          <w:rFonts w:ascii="Arial" w:hAnsi="Arial" w:eastAsia="Times New Roman" w:cs="Arial"/>
          <w:sz w:val="19"/>
          <w:szCs w:val="19"/>
          <w:lang w:eastAsia="sv-SE"/>
        </w:rPr>
      </w:pPr>
    </w:p>
    <w:p w:rsidR="00C20E9D" w:rsidP="005B4A5F" w:rsidRDefault="00C20E9D" w14:paraId="0A746C13" w14:textId="2F62C2E9">
      <w:pPr>
        <w:rPr>
          <w:rFonts w:ascii="Arial" w:hAnsi="Arial" w:eastAsia="Times New Roman" w:cs="Arial"/>
          <w:sz w:val="19"/>
          <w:szCs w:val="19"/>
          <w:lang w:eastAsia="sv-SE"/>
        </w:rPr>
      </w:pPr>
    </w:p>
    <w:p w:rsidR="00C20E9D" w:rsidP="005B4A5F" w:rsidRDefault="00C20E9D" w14:paraId="7ADC2C59" w14:textId="6B9E4C03">
      <w:pPr>
        <w:rPr>
          <w:rFonts w:ascii="Arial" w:hAnsi="Arial" w:eastAsia="Times New Roman" w:cs="Arial"/>
          <w:sz w:val="19"/>
          <w:szCs w:val="19"/>
          <w:lang w:eastAsia="sv-SE"/>
        </w:rPr>
      </w:pPr>
    </w:p>
    <w:p w:rsidR="00C20E9D" w:rsidP="005B4A5F" w:rsidRDefault="00C20E9D" w14:paraId="32D70EB2" w14:textId="7F5B8306">
      <w:pPr>
        <w:rPr>
          <w:rFonts w:ascii="Arial" w:hAnsi="Arial" w:eastAsia="Times New Roman" w:cs="Arial"/>
          <w:sz w:val="19"/>
          <w:szCs w:val="19"/>
          <w:lang w:eastAsia="sv-SE"/>
        </w:rPr>
      </w:pPr>
    </w:p>
    <w:p w:rsidR="00C20E9D" w:rsidP="005B4A5F" w:rsidRDefault="00C20E9D" w14:paraId="74BE7E81" w14:textId="4B08087C">
      <w:pPr>
        <w:rPr>
          <w:rFonts w:ascii="Arial" w:hAnsi="Arial" w:eastAsia="Times New Roman" w:cs="Arial"/>
          <w:sz w:val="19"/>
          <w:szCs w:val="19"/>
          <w:lang w:eastAsia="sv-SE"/>
        </w:rPr>
      </w:pPr>
    </w:p>
    <w:p w:rsidR="00C20E9D" w:rsidP="005B4A5F" w:rsidRDefault="00C20E9D" w14:paraId="0E3A4D00" w14:textId="6DA8A535">
      <w:pPr>
        <w:rPr>
          <w:rFonts w:ascii="Arial" w:hAnsi="Arial" w:eastAsia="Times New Roman" w:cs="Arial"/>
          <w:sz w:val="19"/>
          <w:szCs w:val="19"/>
          <w:lang w:eastAsia="sv-SE"/>
        </w:rPr>
      </w:pPr>
    </w:p>
    <w:p w:rsidR="00C20E9D" w:rsidP="005B4A5F" w:rsidRDefault="00C20E9D" w14:paraId="79D6C289" w14:textId="3EF1EB58">
      <w:pPr>
        <w:rPr>
          <w:rFonts w:ascii="Arial" w:hAnsi="Arial" w:eastAsia="Times New Roman" w:cs="Arial"/>
          <w:sz w:val="19"/>
          <w:szCs w:val="19"/>
          <w:lang w:eastAsia="sv-SE"/>
        </w:rPr>
      </w:pPr>
    </w:p>
    <w:p w:rsidR="00C20E9D" w:rsidP="005B4A5F" w:rsidRDefault="00C20E9D" w14:paraId="61DE6642" w14:textId="2C05E345">
      <w:pPr>
        <w:rPr>
          <w:rFonts w:ascii="Arial" w:hAnsi="Arial" w:eastAsia="Times New Roman" w:cs="Arial"/>
          <w:sz w:val="19"/>
          <w:szCs w:val="19"/>
          <w:lang w:eastAsia="sv-SE"/>
        </w:rPr>
      </w:pPr>
    </w:p>
    <w:p w:rsidR="00C20E9D" w:rsidP="005B4A5F" w:rsidRDefault="00C20E9D" w14:paraId="78EC9A1E" w14:textId="27E158C0">
      <w:pPr>
        <w:rPr>
          <w:rFonts w:ascii="Arial" w:hAnsi="Arial" w:eastAsia="Times New Roman" w:cs="Arial"/>
          <w:sz w:val="19"/>
          <w:szCs w:val="19"/>
          <w:lang w:eastAsia="sv-SE"/>
        </w:rPr>
      </w:pPr>
    </w:p>
    <w:p w:rsidR="00C20E9D" w:rsidP="005B4A5F" w:rsidRDefault="00C20E9D" w14:paraId="0B168E4D" w14:textId="7B5DDD8F">
      <w:pPr>
        <w:rPr>
          <w:rFonts w:ascii="Arial" w:hAnsi="Arial" w:eastAsia="Times New Roman" w:cs="Arial"/>
          <w:sz w:val="19"/>
          <w:szCs w:val="19"/>
          <w:lang w:eastAsia="sv-SE"/>
        </w:rPr>
      </w:pPr>
    </w:p>
    <w:p w:rsidR="00C20E9D" w:rsidP="005B4A5F" w:rsidRDefault="00C20E9D" w14:paraId="5B09C2FD" w14:textId="208A507C">
      <w:pPr>
        <w:rPr>
          <w:rFonts w:ascii="Arial" w:hAnsi="Arial" w:eastAsia="Times New Roman" w:cs="Arial"/>
          <w:sz w:val="19"/>
          <w:szCs w:val="19"/>
          <w:lang w:eastAsia="sv-SE"/>
        </w:rPr>
      </w:pPr>
    </w:p>
    <w:p w:rsidR="00C20E9D" w:rsidP="005B4A5F" w:rsidRDefault="00C20E9D" w14:paraId="753E6016" w14:textId="74F93149">
      <w:pPr>
        <w:rPr>
          <w:rFonts w:ascii="Arial" w:hAnsi="Arial" w:eastAsia="Times New Roman" w:cs="Arial"/>
          <w:sz w:val="19"/>
          <w:szCs w:val="19"/>
          <w:lang w:eastAsia="sv-SE"/>
        </w:rPr>
      </w:pPr>
    </w:p>
    <w:p w:rsidR="00C20E9D" w:rsidP="005B4A5F" w:rsidRDefault="00C20E9D" w14:paraId="16E4C31F" w14:textId="611E2AA4">
      <w:pPr>
        <w:rPr>
          <w:rFonts w:ascii="Arial" w:hAnsi="Arial" w:eastAsia="Times New Roman" w:cs="Arial"/>
          <w:sz w:val="19"/>
          <w:szCs w:val="19"/>
          <w:lang w:eastAsia="sv-SE"/>
        </w:rPr>
      </w:pPr>
    </w:p>
    <w:p w:rsidR="00C20E9D" w:rsidP="005B4A5F" w:rsidRDefault="00C20E9D" w14:paraId="5D56C020" w14:textId="641570B4">
      <w:pPr>
        <w:rPr>
          <w:rFonts w:ascii="Arial" w:hAnsi="Arial" w:eastAsia="Times New Roman" w:cs="Arial"/>
          <w:sz w:val="19"/>
          <w:szCs w:val="19"/>
          <w:lang w:eastAsia="sv-SE"/>
        </w:rPr>
      </w:pPr>
    </w:p>
    <w:p w:rsidR="00C20E9D" w:rsidP="005B4A5F" w:rsidRDefault="00C20E9D" w14:paraId="25918481" w14:textId="5A951DE8">
      <w:pPr>
        <w:rPr>
          <w:rFonts w:ascii="Arial" w:hAnsi="Arial" w:eastAsia="Times New Roman" w:cs="Arial"/>
          <w:sz w:val="19"/>
          <w:szCs w:val="19"/>
          <w:lang w:eastAsia="sv-SE"/>
        </w:rPr>
      </w:pPr>
    </w:p>
    <w:p w:rsidR="00C20E9D" w:rsidP="005B4A5F" w:rsidRDefault="00C20E9D" w14:paraId="25A92D57" w14:textId="663D3733">
      <w:pPr>
        <w:rPr>
          <w:rFonts w:ascii="Arial" w:hAnsi="Arial" w:eastAsia="Times New Roman" w:cs="Arial"/>
          <w:sz w:val="19"/>
          <w:szCs w:val="19"/>
          <w:lang w:eastAsia="sv-SE"/>
        </w:rPr>
      </w:pPr>
    </w:p>
    <w:p w:rsidR="00C20E9D" w:rsidP="005B4A5F" w:rsidRDefault="00C20E9D" w14:paraId="557B7C23" w14:textId="7D563808">
      <w:pPr>
        <w:rPr>
          <w:rFonts w:ascii="Arial" w:hAnsi="Arial" w:eastAsia="Times New Roman" w:cs="Arial"/>
          <w:sz w:val="19"/>
          <w:szCs w:val="19"/>
          <w:lang w:eastAsia="sv-SE"/>
        </w:rPr>
      </w:pPr>
    </w:p>
    <w:p w:rsidR="00C20E9D" w:rsidP="005B4A5F" w:rsidRDefault="00C20E9D" w14:paraId="6FB08BA1" w14:textId="62E9A216">
      <w:pPr>
        <w:rPr>
          <w:rFonts w:ascii="Arial" w:hAnsi="Arial" w:eastAsia="Times New Roman" w:cs="Arial"/>
          <w:sz w:val="19"/>
          <w:szCs w:val="19"/>
          <w:lang w:eastAsia="sv-SE"/>
        </w:rPr>
      </w:pPr>
    </w:p>
    <w:p w:rsidR="00C20E9D" w:rsidP="005B4A5F" w:rsidRDefault="00C20E9D" w14:paraId="37FC16E9" w14:textId="5D07B838">
      <w:pPr>
        <w:rPr>
          <w:rFonts w:ascii="Arial" w:hAnsi="Arial" w:eastAsia="Times New Roman" w:cs="Arial"/>
          <w:sz w:val="19"/>
          <w:szCs w:val="19"/>
          <w:lang w:eastAsia="sv-SE"/>
        </w:rPr>
      </w:pPr>
    </w:p>
    <w:p w:rsidR="00C20E9D" w:rsidP="005B4A5F" w:rsidRDefault="00C20E9D" w14:paraId="0C331271" w14:textId="1E572137">
      <w:pPr>
        <w:rPr>
          <w:rFonts w:ascii="Arial" w:hAnsi="Arial" w:eastAsia="Times New Roman" w:cs="Arial"/>
          <w:sz w:val="19"/>
          <w:szCs w:val="19"/>
          <w:lang w:eastAsia="sv-SE"/>
        </w:rPr>
      </w:pPr>
    </w:p>
    <w:p w:rsidR="00C20E9D" w:rsidP="005B4A5F" w:rsidRDefault="00C20E9D" w14:paraId="0FA1FC3F" w14:textId="5456B861">
      <w:pPr>
        <w:rPr>
          <w:rFonts w:ascii="Arial" w:hAnsi="Arial" w:eastAsia="Times New Roman" w:cs="Arial"/>
          <w:sz w:val="19"/>
          <w:szCs w:val="19"/>
          <w:lang w:eastAsia="sv-SE"/>
        </w:rPr>
      </w:pPr>
    </w:p>
    <w:p w:rsidR="00C20E9D" w:rsidP="005B4A5F" w:rsidRDefault="00C20E9D" w14:paraId="1DEC439F" w14:textId="0BEAF133">
      <w:pPr>
        <w:rPr>
          <w:rFonts w:ascii="Arial" w:hAnsi="Arial" w:eastAsia="Times New Roman" w:cs="Arial"/>
          <w:sz w:val="19"/>
          <w:szCs w:val="19"/>
          <w:lang w:eastAsia="sv-SE"/>
        </w:rPr>
      </w:pPr>
    </w:p>
    <w:p w:rsidR="00C20E9D" w:rsidP="005B4A5F" w:rsidRDefault="00C20E9D" w14:paraId="4F33DB1D" w14:textId="1369BA1C">
      <w:pPr>
        <w:rPr>
          <w:rFonts w:ascii="Arial" w:hAnsi="Arial" w:eastAsia="Times New Roman" w:cs="Arial"/>
          <w:sz w:val="19"/>
          <w:szCs w:val="19"/>
          <w:lang w:eastAsia="sv-SE"/>
        </w:rPr>
      </w:pPr>
    </w:p>
    <w:p w:rsidR="00C20E9D" w:rsidP="005B4A5F" w:rsidRDefault="00C20E9D" w14:paraId="5A157E17" w14:textId="059321DC">
      <w:pPr>
        <w:rPr>
          <w:rFonts w:ascii="Arial" w:hAnsi="Arial" w:eastAsia="Times New Roman" w:cs="Arial"/>
          <w:sz w:val="19"/>
          <w:szCs w:val="19"/>
          <w:lang w:eastAsia="sv-SE"/>
        </w:rPr>
      </w:pPr>
    </w:p>
    <w:p w:rsidRPr="005B4A5F" w:rsidR="00C20E9D" w:rsidP="005B4A5F" w:rsidRDefault="00C20E9D" w14:paraId="78869ECE" w14:textId="77777777">
      <w:pPr>
        <w:rPr>
          <w:rFonts w:ascii="Arial" w:hAnsi="Arial" w:eastAsia="Times New Roman" w:cs="Arial"/>
          <w:sz w:val="19"/>
          <w:szCs w:val="19"/>
          <w:lang w:eastAsia="sv-SE"/>
        </w:rPr>
      </w:pPr>
    </w:p>
    <w:p w:rsidR="00DA72D0" w:rsidP="00661A75" w:rsidRDefault="00DA72D0" w14:paraId="563415E7" w14:textId="77777777">
      <w:pPr>
        <w:pStyle w:val="Heading1"/>
        <w:sectPr w:rsidR="00DA72D0">
          <w:headerReference w:type="default" r:id="rId20"/>
          <w:footerReference w:type="default" r:id="rId21"/>
          <w:pgSz w:w="11906" w:h="16838" w:orient="portrait"/>
          <w:pgMar w:top="1417" w:right="1417" w:bottom="1417" w:left="1417" w:header="708" w:footer="708" w:gutter="0"/>
          <w:cols w:space="708"/>
          <w:docGrid w:linePitch="360"/>
        </w:sectPr>
      </w:pPr>
    </w:p>
    <w:p w:rsidRPr="00D3001A" w:rsidR="00441AD0" w:rsidP="00661A75" w:rsidRDefault="00590369" w14:paraId="7D95A763" w14:textId="45A496A5">
      <w:pPr>
        <w:pStyle w:val="Heading1"/>
      </w:pPr>
      <w:bookmarkStart w:name="_Toc25581594" w:id="16"/>
      <w:r>
        <w:t>Device Info</w:t>
      </w:r>
      <w:bookmarkEnd w:id="16"/>
    </w:p>
    <w:p w:rsidR="00441AD0" w:rsidP="00441AD0" w:rsidRDefault="00382141" w14:paraId="71438D3A" w14:textId="3F70AEDF">
      <w:pPr>
        <w:rPr>
          <w:rFonts w:ascii="Calibri" w:hAnsi="Calibri" w:cs="Times New Roman"/>
          <w:sz w:val="22"/>
          <w:szCs w:val="22"/>
        </w:rPr>
      </w:pPr>
      <w:r>
        <w:rPr>
          <w:rFonts w:ascii="Calibri" w:hAnsi="Calibri" w:cs="Times New Roman"/>
          <w:sz w:val="22"/>
          <w:szCs w:val="22"/>
        </w:rPr>
        <w:t>MHC provides</w:t>
      </w:r>
      <w:r w:rsidR="00380988">
        <w:rPr>
          <w:rFonts w:ascii="Calibri" w:hAnsi="Calibri" w:cs="Times New Roman"/>
          <w:sz w:val="22"/>
          <w:szCs w:val="22"/>
        </w:rPr>
        <w:t xml:space="preserve"> </w:t>
      </w:r>
      <w:r w:rsidR="00EE6310">
        <w:rPr>
          <w:rFonts w:ascii="Calibri" w:hAnsi="Calibri" w:cs="Times New Roman"/>
          <w:sz w:val="22"/>
          <w:szCs w:val="22"/>
        </w:rPr>
        <w:t xml:space="preserve">tree physical locations for the WLCs and </w:t>
      </w:r>
      <w:r w:rsidR="008A5DCF">
        <w:rPr>
          <w:rFonts w:ascii="Calibri" w:hAnsi="Calibri" w:cs="Times New Roman"/>
          <w:sz w:val="22"/>
          <w:szCs w:val="22"/>
        </w:rPr>
        <w:t>allocates VMs in DC as follow:</w:t>
      </w:r>
    </w:p>
    <w:p w:rsidR="00DE4CCE" w:rsidP="00441AD0" w:rsidRDefault="00DE4CCE" w14:paraId="60F16592" w14:textId="7F6E2FA1">
      <w:pPr>
        <w:rPr>
          <w:rFonts w:ascii="Calibri" w:hAnsi="Calibri" w:cs="Times New Roman"/>
          <w:sz w:val="22"/>
          <w:szCs w:val="22"/>
        </w:rPr>
      </w:pPr>
      <w:r>
        <w:rPr>
          <w:rFonts w:ascii="Calibri" w:hAnsi="Calibri" w:cs="Times New Roman"/>
          <w:sz w:val="22"/>
          <w:szCs w:val="22"/>
        </w:rPr>
        <w:t xml:space="preserve">All passwords </w:t>
      </w:r>
      <w:r w:rsidR="008644B7">
        <w:rPr>
          <w:rFonts w:ascii="Calibri" w:hAnsi="Calibri" w:cs="Times New Roman"/>
          <w:sz w:val="22"/>
          <w:szCs w:val="22"/>
        </w:rPr>
        <w:t>are in</w:t>
      </w:r>
      <w:r w:rsidR="00CD0B97">
        <w:rPr>
          <w:rFonts w:ascii="Calibri" w:hAnsi="Calibri" w:cs="Times New Roman"/>
          <w:sz w:val="22"/>
          <w:szCs w:val="22"/>
        </w:rPr>
        <w:t xml:space="preserve"> a </w:t>
      </w:r>
      <w:proofErr w:type="spellStart"/>
      <w:r w:rsidR="00CD0B97">
        <w:rPr>
          <w:rFonts w:ascii="Calibri" w:hAnsi="Calibri" w:cs="Times New Roman"/>
          <w:sz w:val="22"/>
          <w:szCs w:val="22"/>
        </w:rPr>
        <w:t>Keepass</w:t>
      </w:r>
      <w:proofErr w:type="spellEnd"/>
      <w:r w:rsidR="00CD0B97">
        <w:rPr>
          <w:rFonts w:ascii="Calibri" w:hAnsi="Calibri" w:cs="Times New Roman"/>
          <w:sz w:val="22"/>
          <w:szCs w:val="22"/>
        </w:rPr>
        <w:t xml:space="preserve"> file that was </w:t>
      </w:r>
      <w:r w:rsidR="008644B7">
        <w:rPr>
          <w:rFonts w:ascii="Calibri" w:hAnsi="Calibri" w:cs="Times New Roman"/>
          <w:sz w:val="22"/>
          <w:szCs w:val="22"/>
        </w:rPr>
        <w:t>handover</w:t>
      </w:r>
      <w:r w:rsidR="00CD0B97">
        <w:rPr>
          <w:rFonts w:ascii="Calibri" w:hAnsi="Calibri" w:cs="Times New Roman"/>
          <w:sz w:val="22"/>
          <w:szCs w:val="22"/>
        </w:rPr>
        <w:t xml:space="preserve"> at the same time as this document.</w:t>
      </w:r>
    </w:p>
    <w:p w:rsidR="008A5DCF" w:rsidP="00441AD0" w:rsidRDefault="008A5DCF" w14:paraId="16682668" w14:textId="1BE9C3F3">
      <w:pPr>
        <w:rPr>
          <w:rFonts w:ascii="Calibri" w:hAnsi="Calibri" w:cs="Times New Roman"/>
          <w:sz w:val="22"/>
          <w:szCs w:val="22"/>
        </w:rPr>
      </w:pPr>
    </w:p>
    <w:p w:rsidR="00A90BFA" w:rsidP="00441AD0" w:rsidRDefault="00A90BFA" w14:paraId="720EFA4C" w14:textId="7E6D2A64">
      <w:pPr>
        <w:rPr>
          <w:rFonts w:ascii="Calibri" w:hAnsi="Calibri" w:cs="Times New Roman"/>
          <w:sz w:val="22"/>
          <w:szCs w:val="22"/>
        </w:rPr>
      </w:pPr>
      <w:r>
        <w:rPr>
          <w:rFonts w:ascii="Calibri" w:hAnsi="Calibri" w:cs="Times New Roman"/>
          <w:sz w:val="22"/>
          <w:szCs w:val="22"/>
        </w:rPr>
        <w:t>EMEA</w:t>
      </w:r>
    </w:p>
    <w:tbl>
      <w:tblPr>
        <w:tblStyle w:val="TableGrid"/>
        <w:tblW w:w="13887" w:type="dxa"/>
        <w:tblLook w:val="04A0" w:firstRow="1" w:lastRow="0" w:firstColumn="1" w:lastColumn="0" w:noHBand="0" w:noVBand="1"/>
      </w:tblPr>
      <w:tblGrid>
        <w:gridCol w:w="1463"/>
        <w:gridCol w:w="1158"/>
        <w:gridCol w:w="1545"/>
        <w:gridCol w:w="1977"/>
        <w:gridCol w:w="1970"/>
        <w:gridCol w:w="1805"/>
        <w:gridCol w:w="3969"/>
      </w:tblGrid>
      <w:tr w:rsidR="00A4169E" w:rsidTr="004F4B6B" w14:paraId="5A4EFA9F" w14:textId="4E1FB930">
        <w:tc>
          <w:tcPr>
            <w:tcW w:w="1463" w:type="dxa"/>
          </w:tcPr>
          <w:p w:rsidR="00A4169E" w:rsidP="00766D15" w:rsidRDefault="00A4169E" w14:paraId="0AEE8896" w14:textId="77777777">
            <w:r>
              <w:t>Location</w:t>
            </w:r>
          </w:p>
        </w:tc>
        <w:tc>
          <w:tcPr>
            <w:tcW w:w="1158" w:type="dxa"/>
          </w:tcPr>
          <w:p w:rsidR="00A4169E" w:rsidP="00766D15" w:rsidRDefault="00A4169E" w14:paraId="203EFD4A" w14:textId="613D91CF">
            <w:r>
              <w:t>Device Type</w:t>
            </w:r>
          </w:p>
        </w:tc>
        <w:tc>
          <w:tcPr>
            <w:tcW w:w="1545" w:type="dxa"/>
          </w:tcPr>
          <w:p w:rsidR="00A4169E" w:rsidP="00766D15" w:rsidRDefault="00A4169E" w14:paraId="7BFAA9BF" w14:textId="2647817A">
            <w:r>
              <w:t xml:space="preserve">Device name </w:t>
            </w:r>
          </w:p>
        </w:tc>
        <w:tc>
          <w:tcPr>
            <w:tcW w:w="1977" w:type="dxa"/>
          </w:tcPr>
          <w:p w:rsidR="00A4169E" w:rsidP="00766D15" w:rsidRDefault="00A4169E" w14:paraId="4DC71A45" w14:textId="18774EE8">
            <w:r>
              <w:t>DNS</w:t>
            </w:r>
          </w:p>
        </w:tc>
        <w:tc>
          <w:tcPr>
            <w:tcW w:w="1970" w:type="dxa"/>
          </w:tcPr>
          <w:p w:rsidR="00A4169E" w:rsidP="00766D15" w:rsidRDefault="00A4169E" w14:paraId="25DAD4B6" w14:textId="469B4587">
            <w:r>
              <w:t>IPs</w:t>
            </w:r>
          </w:p>
        </w:tc>
        <w:tc>
          <w:tcPr>
            <w:tcW w:w="1805" w:type="dxa"/>
          </w:tcPr>
          <w:p w:rsidR="00A4169E" w:rsidP="00766D15" w:rsidRDefault="00A4169E" w14:paraId="257F2EFD" w14:textId="55210FC7">
            <w:r>
              <w:t>Software</w:t>
            </w:r>
          </w:p>
        </w:tc>
        <w:tc>
          <w:tcPr>
            <w:tcW w:w="3969" w:type="dxa"/>
          </w:tcPr>
          <w:p w:rsidR="00A4169E" w:rsidP="00766D15" w:rsidRDefault="00A4169E" w14:paraId="2BE35282" w14:textId="09E15B7B">
            <w:r>
              <w:t>Note</w:t>
            </w:r>
          </w:p>
        </w:tc>
      </w:tr>
      <w:tr w:rsidR="00A4169E" w:rsidTr="004F4B6B" w14:paraId="57AA735D" w14:textId="5B94E4D7">
        <w:tc>
          <w:tcPr>
            <w:tcW w:w="1463" w:type="dxa"/>
          </w:tcPr>
          <w:p w:rsidRPr="009D33AA" w:rsidR="00A4169E" w:rsidP="009D33AA" w:rsidRDefault="00A4169E" w14:paraId="22F197E1" w14:textId="519FE735">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CZ, Havirov</w:t>
            </w:r>
          </w:p>
        </w:tc>
        <w:tc>
          <w:tcPr>
            <w:tcW w:w="1158" w:type="dxa"/>
          </w:tcPr>
          <w:p w:rsidRPr="009D33AA" w:rsidR="00A4169E" w:rsidP="009D33AA" w:rsidRDefault="00A4169E" w14:paraId="785715F1" w14:textId="46A278BA">
            <w:pPr>
              <w:pStyle w:val="ListBullet"/>
              <w:numPr>
                <w:ilvl w:val="0"/>
                <w:numId w:val="0"/>
              </w:numPr>
              <w:ind w:left="360" w:hanging="360"/>
              <w:rPr>
                <w:rFonts w:ascii="Calibri" w:hAnsi="Calibri" w:cs="Calibri"/>
                <w:sz w:val="22"/>
                <w:szCs w:val="22"/>
              </w:rPr>
            </w:pPr>
            <w:r>
              <w:rPr>
                <w:rFonts w:ascii="Calibri" w:hAnsi="Calibri" w:cs="Calibri"/>
                <w:sz w:val="22"/>
                <w:szCs w:val="22"/>
              </w:rPr>
              <w:t>WLC</w:t>
            </w:r>
          </w:p>
        </w:tc>
        <w:tc>
          <w:tcPr>
            <w:tcW w:w="1545" w:type="dxa"/>
          </w:tcPr>
          <w:p w:rsidRPr="009D33AA" w:rsidR="00A4169E" w:rsidP="009D33AA" w:rsidRDefault="00A4169E" w14:paraId="295C5EB8" w14:textId="17176A56">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cz-hav-wlc01</w:t>
            </w:r>
          </w:p>
        </w:tc>
        <w:tc>
          <w:tcPr>
            <w:tcW w:w="1977" w:type="dxa"/>
          </w:tcPr>
          <w:p w:rsidR="00A4169E" w:rsidP="009D33AA" w:rsidRDefault="00A4169E" w14:paraId="10385863"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cz-hav-wlc01</w:t>
            </w:r>
          </w:p>
          <w:p w:rsidRPr="009D33AA" w:rsidR="00A4169E" w:rsidP="009D33AA" w:rsidRDefault="00A4169E" w14:paraId="1A05C404" w14:textId="12CAFC28">
            <w:pPr>
              <w:pStyle w:val="ListBullet"/>
              <w:numPr>
                <w:ilvl w:val="0"/>
                <w:numId w:val="0"/>
              </w:numPr>
              <w:ind w:left="360" w:hanging="360"/>
              <w:rPr>
                <w:rFonts w:ascii="Calibri" w:hAnsi="Calibri" w:cs="Calibri"/>
                <w:sz w:val="22"/>
                <w:szCs w:val="22"/>
              </w:rPr>
            </w:pPr>
            <w:r>
              <w:rPr>
                <w:rFonts w:ascii="Calibri" w:hAnsi="Calibri" w:cs="Calibri"/>
                <w:sz w:val="22"/>
                <w:szCs w:val="22"/>
              </w:rPr>
              <w:t>.mhc.molnlycke.net</w:t>
            </w:r>
          </w:p>
        </w:tc>
        <w:tc>
          <w:tcPr>
            <w:tcW w:w="1970" w:type="dxa"/>
          </w:tcPr>
          <w:p w:rsidRPr="009D33AA" w:rsidR="00A4169E" w:rsidP="009D33AA" w:rsidRDefault="00A4169E" w14:paraId="63A0C7B3" w14:textId="286768EC">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10.244.33.130</w:t>
            </w:r>
          </w:p>
        </w:tc>
        <w:tc>
          <w:tcPr>
            <w:tcW w:w="1805" w:type="dxa"/>
          </w:tcPr>
          <w:p w:rsidRPr="009D33AA" w:rsidR="00A4169E" w:rsidP="009D33AA" w:rsidRDefault="009207B3" w14:paraId="3B5A8A78" w14:textId="6FED3CE8">
            <w:pPr>
              <w:pStyle w:val="ListBullet"/>
              <w:numPr>
                <w:ilvl w:val="0"/>
                <w:numId w:val="0"/>
              </w:numPr>
              <w:ind w:left="360" w:hanging="360"/>
              <w:rPr>
                <w:rFonts w:ascii="Calibri" w:hAnsi="Calibri" w:cs="Calibri"/>
                <w:sz w:val="22"/>
                <w:szCs w:val="22"/>
              </w:rPr>
            </w:pPr>
            <w:r>
              <w:rPr>
                <w:rFonts w:ascii="Calibri" w:hAnsi="Calibri" w:cs="Calibri"/>
                <w:sz w:val="22"/>
                <w:szCs w:val="22"/>
              </w:rPr>
              <w:t>8.5.</w:t>
            </w:r>
            <w:r w:rsidR="00CF76F4">
              <w:rPr>
                <w:rFonts w:ascii="Calibri" w:hAnsi="Calibri" w:cs="Calibri"/>
                <w:sz w:val="22"/>
                <w:szCs w:val="22"/>
              </w:rPr>
              <w:t>151</w:t>
            </w:r>
            <w:r>
              <w:rPr>
                <w:rFonts w:ascii="Calibri" w:hAnsi="Calibri" w:cs="Calibri"/>
                <w:sz w:val="22"/>
                <w:szCs w:val="22"/>
              </w:rPr>
              <w:t>.0</w:t>
            </w:r>
          </w:p>
        </w:tc>
        <w:tc>
          <w:tcPr>
            <w:tcW w:w="3969" w:type="dxa"/>
          </w:tcPr>
          <w:p w:rsidRPr="009D33AA" w:rsidR="00A4169E" w:rsidP="009D33AA" w:rsidRDefault="00A4169E" w14:paraId="13606658" w14:textId="01372386">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Management IP for HA</w:t>
            </w:r>
          </w:p>
        </w:tc>
      </w:tr>
      <w:tr w:rsidR="002E25DC" w:rsidTr="004F4B6B" w14:paraId="3F6E2165" w14:textId="77777777">
        <w:tc>
          <w:tcPr>
            <w:tcW w:w="1463" w:type="dxa"/>
          </w:tcPr>
          <w:p w:rsidRPr="009D33AA" w:rsidR="002E25DC" w:rsidP="009D33AA" w:rsidRDefault="002E25DC" w14:paraId="7D2DD058" w14:textId="77777777">
            <w:pPr>
              <w:pStyle w:val="ListBullet"/>
              <w:numPr>
                <w:ilvl w:val="0"/>
                <w:numId w:val="0"/>
              </w:numPr>
              <w:ind w:left="360" w:hanging="360"/>
              <w:rPr>
                <w:rFonts w:ascii="Calibri" w:hAnsi="Calibri" w:cs="Calibri"/>
                <w:sz w:val="22"/>
                <w:szCs w:val="22"/>
              </w:rPr>
            </w:pPr>
          </w:p>
        </w:tc>
        <w:tc>
          <w:tcPr>
            <w:tcW w:w="1158" w:type="dxa"/>
          </w:tcPr>
          <w:p w:rsidR="002E25DC" w:rsidP="009D33AA" w:rsidRDefault="002E25DC" w14:paraId="619EA86B" w14:textId="77777777">
            <w:pPr>
              <w:pStyle w:val="ListBullet"/>
              <w:numPr>
                <w:ilvl w:val="0"/>
                <w:numId w:val="0"/>
              </w:numPr>
              <w:ind w:left="360" w:hanging="360"/>
              <w:rPr>
                <w:rFonts w:ascii="Calibri" w:hAnsi="Calibri" w:cs="Calibri"/>
                <w:sz w:val="22"/>
                <w:szCs w:val="22"/>
              </w:rPr>
            </w:pPr>
          </w:p>
        </w:tc>
        <w:tc>
          <w:tcPr>
            <w:tcW w:w="1545" w:type="dxa"/>
          </w:tcPr>
          <w:p w:rsidRPr="009D33AA" w:rsidR="002E25DC" w:rsidP="009D33AA" w:rsidRDefault="002E25DC" w14:paraId="1EAFF2CE" w14:textId="77777777">
            <w:pPr>
              <w:pStyle w:val="ListBullet"/>
              <w:numPr>
                <w:ilvl w:val="0"/>
                <w:numId w:val="0"/>
              </w:numPr>
              <w:ind w:left="360" w:hanging="360"/>
              <w:rPr>
                <w:rFonts w:ascii="Calibri" w:hAnsi="Calibri" w:cs="Calibri"/>
                <w:sz w:val="22"/>
                <w:szCs w:val="22"/>
              </w:rPr>
            </w:pPr>
          </w:p>
        </w:tc>
        <w:tc>
          <w:tcPr>
            <w:tcW w:w="1977" w:type="dxa"/>
          </w:tcPr>
          <w:p w:rsidR="002E25DC" w:rsidP="009D33AA" w:rsidRDefault="00E67AF8" w14:paraId="5F028BD2" w14:textId="4EB53355">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2E25DC" w:rsidP="009D33AA" w:rsidRDefault="002E25DC" w14:paraId="7FBADFF6" w14:textId="5369A308">
            <w:pPr>
              <w:pStyle w:val="ListBullet"/>
              <w:numPr>
                <w:ilvl w:val="0"/>
                <w:numId w:val="0"/>
              </w:numPr>
              <w:ind w:left="360" w:hanging="360"/>
              <w:rPr>
                <w:rFonts w:ascii="Calibri" w:hAnsi="Calibri" w:cs="Calibri"/>
                <w:sz w:val="22"/>
                <w:szCs w:val="22"/>
              </w:rPr>
            </w:pPr>
            <w:r w:rsidRPr="002E25DC">
              <w:rPr>
                <w:rFonts w:ascii="Calibri" w:hAnsi="Calibri" w:cs="Calibri"/>
                <w:sz w:val="22"/>
                <w:szCs w:val="22"/>
              </w:rPr>
              <w:t>10.244.33.131</w:t>
            </w:r>
          </w:p>
        </w:tc>
        <w:tc>
          <w:tcPr>
            <w:tcW w:w="1805" w:type="dxa"/>
          </w:tcPr>
          <w:p w:rsidR="002E25DC" w:rsidP="009D33AA" w:rsidRDefault="00E67AF8" w14:paraId="3F2ED70E" w14:textId="5DEA90BC">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3969" w:type="dxa"/>
          </w:tcPr>
          <w:p w:rsidRPr="009D33AA" w:rsidR="002E25DC" w:rsidP="00BE2C05" w:rsidRDefault="00E67AF8" w14:paraId="02FD0324" w14:textId="46BDF88C">
            <w:pPr>
              <w:pStyle w:val="ListBullet"/>
              <w:numPr>
                <w:ilvl w:val="0"/>
                <w:numId w:val="0"/>
              </w:numPr>
              <w:ind w:left="360" w:hanging="360"/>
              <w:rPr>
                <w:rFonts w:ascii="Calibri" w:hAnsi="Calibri" w:cs="Calibri"/>
                <w:sz w:val="22"/>
                <w:szCs w:val="22"/>
              </w:rPr>
            </w:pPr>
            <w:r w:rsidRPr="00E67AF8">
              <w:rPr>
                <w:rFonts w:ascii="Calibri" w:hAnsi="Calibri" w:cs="Calibri"/>
                <w:sz w:val="22"/>
                <w:szCs w:val="22"/>
              </w:rPr>
              <w:t>Redundancy Management</w:t>
            </w:r>
            <w:r>
              <w:rPr>
                <w:rFonts w:ascii="Calibri" w:hAnsi="Calibri" w:cs="Calibri"/>
                <w:sz w:val="22"/>
                <w:szCs w:val="22"/>
              </w:rPr>
              <w:t xml:space="preserve"> </w:t>
            </w:r>
            <w:r w:rsidR="00BE2C05">
              <w:rPr>
                <w:rFonts w:ascii="Calibri" w:hAnsi="Calibri" w:cs="Calibri"/>
                <w:sz w:val="22"/>
                <w:szCs w:val="22"/>
              </w:rPr>
              <w:t>cz-hav-wlc01-1</w:t>
            </w:r>
          </w:p>
        </w:tc>
      </w:tr>
      <w:tr w:rsidR="002E25DC" w:rsidTr="004F4B6B" w14:paraId="74C87BFC" w14:textId="77777777">
        <w:tc>
          <w:tcPr>
            <w:tcW w:w="1463" w:type="dxa"/>
          </w:tcPr>
          <w:p w:rsidRPr="009D33AA" w:rsidR="002E25DC" w:rsidP="009D33AA" w:rsidRDefault="002E25DC" w14:paraId="3AE6E37E" w14:textId="77777777">
            <w:pPr>
              <w:pStyle w:val="ListBullet"/>
              <w:numPr>
                <w:ilvl w:val="0"/>
                <w:numId w:val="0"/>
              </w:numPr>
              <w:ind w:left="360" w:hanging="360"/>
              <w:rPr>
                <w:rFonts w:ascii="Calibri" w:hAnsi="Calibri" w:cs="Calibri"/>
                <w:sz w:val="22"/>
                <w:szCs w:val="22"/>
              </w:rPr>
            </w:pPr>
          </w:p>
        </w:tc>
        <w:tc>
          <w:tcPr>
            <w:tcW w:w="1158" w:type="dxa"/>
          </w:tcPr>
          <w:p w:rsidR="002E25DC" w:rsidP="009D33AA" w:rsidRDefault="002E25DC" w14:paraId="46B22C05" w14:textId="77777777">
            <w:pPr>
              <w:pStyle w:val="ListBullet"/>
              <w:numPr>
                <w:ilvl w:val="0"/>
                <w:numId w:val="0"/>
              </w:numPr>
              <w:ind w:left="360" w:hanging="360"/>
              <w:rPr>
                <w:rFonts w:ascii="Calibri" w:hAnsi="Calibri" w:cs="Calibri"/>
                <w:sz w:val="22"/>
                <w:szCs w:val="22"/>
              </w:rPr>
            </w:pPr>
          </w:p>
        </w:tc>
        <w:tc>
          <w:tcPr>
            <w:tcW w:w="1545" w:type="dxa"/>
          </w:tcPr>
          <w:p w:rsidRPr="009D33AA" w:rsidR="002E25DC" w:rsidP="009D33AA" w:rsidRDefault="002E25DC" w14:paraId="3C4F8E17" w14:textId="77777777">
            <w:pPr>
              <w:pStyle w:val="ListBullet"/>
              <w:numPr>
                <w:ilvl w:val="0"/>
                <w:numId w:val="0"/>
              </w:numPr>
              <w:ind w:left="360" w:hanging="360"/>
              <w:rPr>
                <w:rFonts w:ascii="Calibri" w:hAnsi="Calibri" w:cs="Calibri"/>
                <w:sz w:val="22"/>
                <w:szCs w:val="22"/>
              </w:rPr>
            </w:pPr>
          </w:p>
        </w:tc>
        <w:tc>
          <w:tcPr>
            <w:tcW w:w="1977" w:type="dxa"/>
          </w:tcPr>
          <w:p w:rsidR="002E25DC" w:rsidP="009D33AA" w:rsidRDefault="00E67AF8" w14:paraId="530ACCC4" w14:textId="6252EE9B">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2E25DC" w:rsidP="009D33AA" w:rsidRDefault="002E25DC" w14:paraId="605E4ED2" w14:textId="5119764A">
            <w:pPr>
              <w:pStyle w:val="ListBullet"/>
              <w:numPr>
                <w:ilvl w:val="0"/>
                <w:numId w:val="0"/>
              </w:numPr>
              <w:ind w:left="360" w:hanging="360"/>
              <w:rPr>
                <w:rFonts w:ascii="Calibri" w:hAnsi="Calibri" w:cs="Calibri"/>
                <w:sz w:val="22"/>
                <w:szCs w:val="22"/>
              </w:rPr>
            </w:pPr>
            <w:r w:rsidRPr="002E25DC">
              <w:rPr>
                <w:rFonts w:ascii="Calibri" w:hAnsi="Calibri" w:cs="Calibri"/>
                <w:sz w:val="22"/>
                <w:szCs w:val="22"/>
              </w:rPr>
              <w:t>10.244.33.133</w:t>
            </w:r>
          </w:p>
        </w:tc>
        <w:tc>
          <w:tcPr>
            <w:tcW w:w="1805" w:type="dxa"/>
          </w:tcPr>
          <w:p w:rsidR="002E25DC" w:rsidP="009D33AA" w:rsidRDefault="00E67AF8" w14:paraId="1D02C368" w14:textId="6D773EEC">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3969" w:type="dxa"/>
          </w:tcPr>
          <w:p w:rsidRPr="009D33AA" w:rsidR="002E25DC" w:rsidP="009D33AA" w:rsidRDefault="00E67AF8" w14:paraId="0E0F1C97" w14:textId="494D7918">
            <w:pPr>
              <w:pStyle w:val="ListBullet"/>
              <w:numPr>
                <w:ilvl w:val="0"/>
                <w:numId w:val="0"/>
              </w:numPr>
              <w:ind w:left="360" w:hanging="360"/>
              <w:rPr>
                <w:rFonts w:ascii="Calibri" w:hAnsi="Calibri" w:cs="Calibri"/>
                <w:sz w:val="22"/>
                <w:szCs w:val="22"/>
              </w:rPr>
            </w:pPr>
            <w:r w:rsidRPr="00E67AF8">
              <w:rPr>
                <w:rFonts w:ascii="Calibri" w:hAnsi="Calibri" w:cs="Calibri"/>
                <w:sz w:val="22"/>
                <w:szCs w:val="22"/>
              </w:rPr>
              <w:t>Redundancy Management</w:t>
            </w:r>
            <w:r>
              <w:rPr>
                <w:rFonts w:ascii="Calibri" w:hAnsi="Calibri" w:cs="Calibri"/>
                <w:sz w:val="22"/>
                <w:szCs w:val="22"/>
              </w:rPr>
              <w:t xml:space="preserve"> </w:t>
            </w:r>
            <w:r w:rsidR="00BE2C05">
              <w:rPr>
                <w:rFonts w:ascii="Calibri" w:hAnsi="Calibri" w:cs="Calibri"/>
                <w:sz w:val="22"/>
                <w:szCs w:val="22"/>
              </w:rPr>
              <w:t>cz-hav-wlc01-2</w:t>
            </w:r>
          </w:p>
        </w:tc>
      </w:tr>
      <w:tr w:rsidR="00A4169E" w:rsidTr="004F4B6B" w14:paraId="528B65B0" w14:textId="2E1485D3">
        <w:tc>
          <w:tcPr>
            <w:tcW w:w="1463" w:type="dxa"/>
          </w:tcPr>
          <w:p w:rsidRPr="009D33AA" w:rsidR="00A4169E" w:rsidP="009D33AA" w:rsidRDefault="00A4169E" w14:paraId="08E40516" w14:textId="77777777">
            <w:pPr>
              <w:pStyle w:val="ListBullet"/>
              <w:numPr>
                <w:ilvl w:val="0"/>
                <w:numId w:val="0"/>
              </w:numPr>
              <w:ind w:left="360" w:hanging="360"/>
              <w:rPr>
                <w:rFonts w:ascii="Calibri" w:hAnsi="Calibri" w:cs="Calibri"/>
                <w:sz w:val="22"/>
                <w:szCs w:val="22"/>
              </w:rPr>
            </w:pPr>
          </w:p>
        </w:tc>
        <w:tc>
          <w:tcPr>
            <w:tcW w:w="1158" w:type="dxa"/>
          </w:tcPr>
          <w:p w:rsidRPr="009D33AA" w:rsidR="00A4169E" w:rsidP="009D33AA" w:rsidRDefault="00A4169E" w14:paraId="1668CE28" w14:textId="77777777">
            <w:pPr>
              <w:pStyle w:val="ListBullet"/>
              <w:numPr>
                <w:ilvl w:val="0"/>
                <w:numId w:val="0"/>
              </w:numPr>
              <w:ind w:left="360" w:hanging="360"/>
              <w:rPr>
                <w:rFonts w:ascii="Calibri" w:hAnsi="Calibri" w:cs="Calibri"/>
                <w:sz w:val="22"/>
                <w:szCs w:val="22"/>
              </w:rPr>
            </w:pPr>
          </w:p>
        </w:tc>
        <w:tc>
          <w:tcPr>
            <w:tcW w:w="1545" w:type="dxa"/>
          </w:tcPr>
          <w:p w:rsidRPr="009D33AA" w:rsidR="00A4169E" w:rsidP="009D33AA" w:rsidRDefault="00A4169E" w14:paraId="2EA3D6EA" w14:textId="40D3BF90">
            <w:pPr>
              <w:pStyle w:val="ListBullet"/>
              <w:numPr>
                <w:ilvl w:val="0"/>
                <w:numId w:val="0"/>
              </w:numPr>
              <w:ind w:left="360" w:hanging="360"/>
              <w:rPr>
                <w:rFonts w:ascii="Calibri" w:hAnsi="Calibri" w:cs="Calibri"/>
                <w:sz w:val="22"/>
                <w:szCs w:val="22"/>
              </w:rPr>
            </w:pPr>
          </w:p>
        </w:tc>
        <w:tc>
          <w:tcPr>
            <w:tcW w:w="1977" w:type="dxa"/>
          </w:tcPr>
          <w:p w:rsidR="00A4169E" w:rsidP="009D33AA" w:rsidRDefault="00A4169E" w14:paraId="299324E5" w14:textId="0D99DE38">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A4169E" w:rsidP="009D33AA" w:rsidRDefault="00A4169E" w14:paraId="5E789224" w14:textId="607953DD">
            <w:pPr>
              <w:pStyle w:val="ListBullet"/>
              <w:numPr>
                <w:ilvl w:val="0"/>
                <w:numId w:val="0"/>
              </w:numPr>
              <w:ind w:left="360" w:hanging="360"/>
              <w:rPr>
                <w:rFonts w:ascii="Calibri" w:hAnsi="Calibri" w:cs="Calibri"/>
                <w:sz w:val="22"/>
                <w:szCs w:val="22"/>
              </w:rPr>
            </w:pPr>
            <w:r>
              <w:rPr>
                <w:rFonts w:ascii="Calibri" w:hAnsi="Calibri" w:cs="Calibri"/>
                <w:sz w:val="22"/>
                <w:szCs w:val="22"/>
              </w:rPr>
              <w:t>10.244.33.9</w:t>
            </w:r>
          </w:p>
        </w:tc>
        <w:tc>
          <w:tcPr>
            <w:tcW w:w="1805" w:type="dxa"/>
          </w:tcPr>
          <w:p w:rsidRPr="009D33AA" w:rsidR="00A4169E" w:rsidP="009D33AA" w:rsidRDefault="009207B3" w14:paraId="08538859" w14:textId="1129EE7A">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3969" w:type="dxa"/>
          </w:tcPr>
          <w:p w:rsidRPr="009D33AA" w:rsidR="00A4169E" w:rsidP="009D33AA" w:rsidRDefault="00A4169E" w14:paraId="2E8F512B" w14:textId="2707D6EB">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Service port </w:t>
            </w:r>
            <w:r w:rsidR="00BE2C05">
              <w:rPr>
                <w:rFonts w:ascii="Calibri" w:hAnsi="Calibri" w:cs="Calibri"/>
                <w:sz w:val="22"/>
                <w:szCs w:val="22"/>
              </w:rPr>
              <w:t>cz-hav-wlc01-1</w:t>
            </w:r>
          </w:p>
        </w:tc>
      </w:tr>
      <w:tr w:rsidR="00A4169E" w:rsidTr="004F4B6B" w14:paraId="4BD133C4" w14:textId="15016F4E">
        <w:tc>
          <w:tcPr>
            <w:tcW w:w="1463" w:type="dxa"/>
          </w:tcPr>
          <w:p w:rsidRPr="009D33AA" w:rsidR="00A4169E" w:rsidP="009D33AA" w:rsidRDefault="00A4169E" w14:paraId="2C16C76D" w14:textId="77777777">
            <w:pPr>
              <w:pStyle w:val="ListBullet"/>
              <w:numPr>
                <w:ilvl w:val="0"/>
                <w:numId w:val="0"/>
              </w:numPr>
              <w:ind w:left="360" w:hanging="360"/>
              <w:rPr>
                <w:rFonts w:ascii="Calibri" w:hAnsi="Calibri" w:cs="Calibri"/>
                <w:sz w:val="22"/>
                <w:szCs w:val="22"/>
              </w:rPr>
            </w:pPr>
          </w:p>
        </w:tc>
        <w:tc>
          <w:tcPr>
            <w:tcW w:w="1158" w:type="dxa"/>
          </w:tcPr>
          <w:p w:rsidRPr="009D33AA" w:rsidR="00A4169E" w:rsidP="009D33AA" w:rsidRDefault="00A4169E" w14:paraId="6F4C19C6" w14:textId="77777777">
            <w:pPr>
              <w:pStyle w:val="ListBullet"/>
              <w:numPr>
                <w:ilvl w:val="0"/>
                <w:numId w:val="0"/>
              </w:numPr>
              <w:ind w:left="360" w:hanging="360"/>
              <w:rPr>
                <w:rFonts w:ascii="Calibri" w:hAnsi="Calibri" w:cs="Calibri"/>
                <w:sz w:val="22"/>
                <w:szCs w:val="22"/>
              </w:rPr>
            </w:pPr>
          </w:p>
        </w:tc>
        <w:tc>
          <w:tcPr>
            <w:tcW w:w="1545" w:type="dxa"/>
          </w:tcPr>
          <w:p w:rsidRPr="009D33AA" w:rsidR="00A4169E" w:rsidP="009D33AA" w:rsidRDefault="00A4169E" w14:paraId="00ED786B" w14:textId="5CD84140">
            <w:pPr>
              <w:pStyle w:val="ListBullet"/>
              <w:numPr>
                <w:ilvl w:val="0"/>
                <w:numId w:val="0"/>
              </w:numPr>
              <w:ind w:left="360" w:hanging="360"/>
              <w:rPr>
                <w:rFonts w:ascii="Calibri" w:hAnsi="Calibri" w:cs="Calibri"/>
                <w:sz w:val="22"/>
                <w:szCs w:val="22"/>
              </w:rPr>
            </w:pPr>
          </w:p>
        </w:tc>
        <w:tc>
          <w:tcPr>
            <w:tcW w:w="1977" w:type="dxa"/>
          </w:tcPr>
          <w:p w:rsidR="00A4169E" w:rsidP="009D33AA" w:rsidRDefault="00A4169E" w14:paraId="35575F3D" w14:textId="7F44ECCE">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A4169E" w:rsidP="009D33AA" w:rsidRDefault="00A4169E" w14:paraId="31314FDA" w14:textId="3BB1F6D7">
            <w:pPr>
              <w:pStyle w:val="ListBullet"/>
              <w:numPr>
                <w:ilvl w:val="0"/>
                <w:numId w:val="0"/>
              </w:numPr>
              <w:ind w:left="360" w:hanging="360"/>
              <w:rPr>
                <w:rFonts w:ascii="Calibri" w:hAnsi="Calibri" w:cs="Calibri"/>
                <w:sz w:val="22"/>
                <w:szCs w:val="22"/>
              </w:rPr>
            </w:pPr>
            <w:r>
              <w:rPr>
                <w:rFonts w:ascii="Calibri" w:hAnsi="Calibri" w:cs="Calibri"/>
                <w:sz w:val="22"/>
                <w:szCs w:val="22"/>
              </w:rPr>
              <w:t>10.244.33.10</w:t>
            </w:r>
          </w:p>
        </w:tc>
        <w:tc>
          <w:tcPr>
            <w:tcW w:w="1805" w:type="dxa"/>
          </w:tcPr>
          <w:p w:rsidRPr="009D33AA" w:rsidR="00A4169E" w:rsidP="009D33AA" w:rsidRDefault="009207B3" w14:paraId="1858DFB0" w14:textId="0DBE02E4">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3969" w:type="dxa"/>
          </w:tcPr>
          <w:p w:rsidRPr="009D33AA" w:rsidR="00A4169E" w:rsidP="009D33AA" w:rsidRDefault="00A4169E" w14:paraId="3ABDF271" w14:textId="292294E6">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Service port </w:t>
            </w:r>
            <w:r w:rsidR="00BE2C05">
              <w:rPr>
                <w:rFonts w:ascii="Calibri" w:hAnsi="Calibri" w:cs="Calibri"/>
                <w:sz w:val="22"/>
                <w:szCs w:val="22"/>
              </w:rPr>
              <w:t>cz-hav-wlc01-2</w:t>
            </w:r>
          </w:p>
        </w:tc>
      </w:tr>
      <w:tr w:rsidR="00A4169E" w:rsidTr="004F4B6B" w14:paraId="65FBDAC5" w14:textId="47F5C96C">
        <w:tc>
          <w:tcPr>
            <w:tcW w:w="1463" w:type="dxa"/>
          </w:tcPr>
          <w:p w:rsidRPr="009D33AA" w:rsidR="00A4169E" w:rsidP="009D33AA" w:rsidRDefault="00A4169E" w14:paraId="18F6EDA3" w14:textId="77777777">
            <w:pPr>
              <w:pStyle w:val="ListBullet"/>
              <w:numPr>
                <w:ilvl w:val="0"/>
                <w:numId w:val="0"/>
              </w:numPr>
              <w:ind w:left="360" w:hanging="360"/>
              <w:rPr>
                <w:rFonts w:ascii="Calibri" w:hAnsi="Calibri" w:cs="Calibri"/>
                <w:sz w:val="22"/>
                <w:szCs w:val="22"/>
              </w:rPr>
            </w:pPr>
          </w:p>
        </w:tc>
        <w:tc>
          <w:tcPr>
            <w:tcW w:w="1158" w:type="dxa"/>
          </w:tcPr>
          <w:p w:rsidRPr="009D33AA" w:rsidR="00A4169E" w:rsidP="009D33AA" w:rsidRDefault="00A4169E" w14:paraId="740721D1" w14:textId="77777777">
            <w:pPr>
              <w:pStyle w:val="ListBullet"/>
              <w:numPr>
                <w:ilvl w:val="0"/>
                <w:numId w:val="0"/>
              </w:numPr>
              <w:ind w:left="360" w:hanging="360"/>
              <w:rPr>
                <w:rFonts w:ascii="Calibri" w:hAnsi="Calibri" w:cs="Calibri"/>
                <w:sz w:val="22"/>
                <w:szCs w:val="22"/>
              </w:rPr>
            </w:pPr>
          </w:p>
        </w:tc>
        <w:tc>
          <w:tcPr>
            <w:tcW w:w="1545" w:type="dxa"/>
          </w:tcPr>
          <w:p w:rsidRPr="009D33AA" w:rsidR="00A4169E" w:rsidP="009D33AA" w:rsidRDefault="00A4169E" w14:paraId="54073FE9" w14:textId="2127196D">
            <w:pPr>
              <w:pStyle w:val="ListBullet"/>
              <w:numPr>
                <w:ilvl w:val="0"/>
                <w:numId w:val="0"/>
              </w:numPr>
              <w:ind w:left="360" w:hanging="360"/>
              <w:rPr>
                <w:rFonts w:ascii="Calibri" w:hAnsi="Calibri" w:cs="Calibri"/>
                <w:sz w:val="22"/>
                <w:szCs w:val="22"/>
              </w:rPr>
            </w:pPr>
          </w:p>
        </w:tc>
        <w:tc>
          <w:tcPr>
            <w:tcW w:w="1977" w:type="dxa"/>
          </w:tcPr>
          <w:p w:rsidR="00A4169E" w:rsidP="009D33AA" w:rsidRDefault="00A4169E" w14:paraId="3BEB35CD" w14:textId="62296C84">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A4169E" w:rsidP="009D33AA" w:rsidRDefault="00A4169E" w14:paraId="352BA23D" w14:textId="6D539E42">
            <w:pPr>
              <w:pStyle w:val="ListBullet"/>
              <w:numPr>
                <w:ilvl w:val="0"/>
                <w:numId w:val="0"/>
              </w:numPr>
              <w:ind w:left="360" w:hanging="360"/>
              <w:rPr>
                <w:rFonts w:ascii="Calibri" w:hAnsi="Calibri" w:cs="Calibri"/>
                <w:sz w:val="22"/>
                <w:szCs w:val="22"/>
              </w:rPr>
            </w:pPr>
            <w:r>
              <w:rPr>
                <w:rFonts w:ascii="Calibri" w:hAnsi="Calibri" w:cs="Calibri"/>
                <w:sz w:val="22"/>
                <w:szCs w:val="22"/>
              </w:rPr>
              <w:t>10.244.33.7</w:t>
            </w:r>
          </w:p>
        </w:tc>
        <w:tc>
          <w:tcPr>
            <w:tcW w:w="1805" w:type="dxa"/>
          </w:tcPr>
          <w:p w:rsidRPr="009D33AA" w:rsidR="00A4169E" w:rsidP="009D33AA" w:rsidRDefault="00CF76F4" w14:paraId="0FCD863C" w14:textId="1915CD58">
            <w:pPr>
              <w:pStyle w:val="ListBullet"/>
              <w:numPr>
                <w:ilvl w:val="0"/>
                <w:numId w:val="0"/>
              </w:numPr>
              <w:ind w:left="360" w:hanging="360"/>
              <w:rPr>
                <w:rFonts w:ascii="Calibri" w:hAnsi="Calibri" w:cs="Calibri"/>
                <w:sz w:val="22"/>
                <w:szCs w:val="22"/>
              </w:rPr>
            </w:pPr>
            <w:r>
              <w:rPr>
                <w:rFonts w:ascii="Calibri" w:hAnsi="Calibri" w:cs="Calibri"/>
                <w:sz w:val="22"/>
                <w:szCs w:val="22"/>
              </w:rPr>
              <w:t>4.0(2h)</w:t>
            </w:r>
          </w:p>
        </w:tc>
        <w:tc>
          <w:tcPr>
            <w:tcW w:w="3969" w:type="dxa"/>
          </w:tcPr>
          <w:p w:rsidRPr="009D33AA" w:rsidR="00A4169E" w:rsidP="009D33AA" w:rsidRDefault="00A4169E" w14:paraId="5F67E077" w14:textId="30CC9AA0">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CIMC </w:t>
            </w:r>
            <w:r w:rsidR="00BE2C05">
              <w:rPr>
                <w:rFonts w:ascii="Calibri" w:hAnsi="Calibri" w:cs="Calibri"/>
                <w:sz w:val="22"/>
                <w:szCs w:val="22"/>
              </w:rPr>
              <w:t>cz-hav-wlc01-1</w:t>
            </w:r>
          </w:p>
        </w:tc>
      </w:tr>
      <w:tr w:rsidR="00A4169E" w:rsidTr="004F4B6B" w14:paraId="71E28579" w14:textId="0E803731">
        <w:tc>
          <w:tcPr>
            <w:tcW w:w="1463" w:type="dxa"/>
          </w:tcPr>
          <w:p w:rsidRPr="009D33AA" w:rsidR="00A4169E" w:rsidP="009D33AA" w:rsidRDefault="00A4169E" w14:paraId="3C89C942" w14:textId="77777777">
            <w:pPr>
              <w:pStyle w:val="ListBullet"/>
              <w:numPr>
                <w:ilvl w:val="0"/>
                <w:numId w:val="0"/>
              </w:numPr>
              <w:ind w:left="360" w:hanging="360"/>
              <w:rPr>
                <w:rFonts w:ascii="Calibri" w:hAnsi="Calibri" w:cs="Calibri"/>
                <w:sz w:val="22"/>
                <w:szCs w:val="22"/>
              </w:rPr>
            </w:pPr>
          </w:p>
        </w:tc>
        <w:tc>
          <w:tcPr>
            <w:tcW w:w="1158" w:type="dxa"/>
          </w:tcPr>
          <w:p w:rsidRPr="009D33AA" w:rsidR="00A4169E" w:rsidP="009D33AA" w:rsidRDefault="00A4169E" w14:paraId="168791AA" w14:textId="77777777">
            <w:pPr>
              <w:pStyle w:val="ListBullet"/>
              <w:numPr>
                <w:ilvl w:val="0"/>
                <w:numId w:val="0"/>
              </w:numPr>
              <w:ind w:left="360" w:hanging="360"/>
              <w:rPr>
                <w:rFonts w:ascii="Calibri" w:hAnsi="Calibri" w:cs="Calibri"/>
                <w:sz w:val="22"/>
                <w:szCs w:val="22"/>
              </w:rPr>
            </w:pPr>
          </w:p>
        </w:tc>
        <w:tc>
          <w:tcPr>
            <w:tcW w:w="1545" w:type="dxa"/>
          </w:tcPr>
          <w:p w:rsidRPr="009D33AA" w:rsidR="00A4169E" w:rsidP="009D33AA" w:rsidRDefault="00A4169E" w14:paraId="0CFACA03" w14:textId="7C60541B">
            <w:pPr>
              <w:pStyle w:val="ListBullet"/>
              <w:numPr>
                <w:ilvl w:val="0"/>
                <w:numId w:val="0"/>
              </w:numPr>
              <w:ind w:left="360" w:hanging="360"/>
              <w:rPr>
                <w:rFonts w:ascii="Calibri" w:hAnsi="Calibri" w:cs="Calibri"/>
                <w:sz w:val="22"/>
                <w:szCs w:val="22"/>
              </w:rPr>
            </w:pPr>
          </w:p>
        </w:tc>
        <w:tc>
          <w:tcPr>
            <w:tcW w:w="1977" w:type="dxa"/>
          </w:tcPr>
          <w:p w:rsidR="00A4169E" w:rsidP="009D33AA" w:rsidRDefault="00A4169E" w14:paraId="5B6BDC16" w14:textId="0C5B01D2">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A4169E" w:rsidP="009D33AA" w:rsidRDefault="00A4169E" w14:paraId="0C249130" w14:textId="0CD4D13D">
            <w:pPr>
              <w:pStyle w:val="ListBullet"/>
              <w:numPr>
                <w:ilvl w:val="0"/>
                <w:numId w:val="0"/>
              </w:numPr>
              <w:ind w:left="360" w:hanging="360"/>
              <w:rPr>
                <w:rFonts w:ascii="Calibri" w:hAnsi="Calibri" w:cs="Calibri"/>
                <w:sz w:val="22"/>
                <w:szCs w:val="22"/>
              </w:rPr>
            </w:pPr>
            <w:r>
              <w:rPr>
                <w:rFonts w:ascii="Calibri" w:hAnsi="Calibri" w:cs="Calibri"/>
                <w:sz w:val="22"/>
                <w:szCs w:val="22"/>
              </w:rPr>
              <w:t>10.244.33.8</w:t>
            </w:r>
          </w:p>
        </w:tc>
        <w:tc>
          <w:tcPr>
            <w:tcW w:w="1805" w:type="dxa"/>
          </w:tcPr>
          <w:p w:rsidRPr="009D33AA" w:rsidR="00A4169E" w:rsidP="009D33AA" w:rsidRDefault="00CF76F4" w14:paraId="0E343708" w14:textId="08F34FFC">
            <w:pPr>
              <w:pStyle w:val="ListBullet"/>
              <w:numPr>
                <w:ilvl w:val="0"/>
                <w:numId w:val="0"/>
              </w:numPr>
              <w:ind w:left="360" w:hanging="360"/>
              <w:rPr>
                <w:rFonts w:ascii="Calibri" w:hAnsi="Calibri" w:cs="Calibri"/>
                <w:sz w:val="22"/>
                <w:szCs w:val="22"/>
              </w:rPr>
            </w:pPr>
            <w:r>
              <w:rPr>
                <w:rFonts w:ascii="Calibri" w:hAnsi="Calibri" w:cs="Calibri"/>
                <w:sz w:val="22"/>
                <w:szCs w:val="22"/>
              </w:rPr>
              <w:t>4.0(2h)</w:t>
            </w:r>
          </w:p>
        </w:tc>
        <w:tc>
          <w:tcPr>
            <w:tcW w:w="3969" w:type="dxa"/>
          </w:tcPr>
          <w:p w:rsidRPr="009D33AA" w:rsidR="00A4169E" w:rsidP="009D33AA" w:rsidRDefault="00A4169E" w14:paraId="4CA15FF2" w14:textId="3BE2CD3C">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CIMC </w:t>
            </w:r>
            <w:r w:rsidR="00BE2C05">
              <w:rPr>
                <w:rFonts w:ascii="Calibri" w:hAnsi="Calibri" w:cs="Calibri"/>
                <w:sz w:val="22"/>
                <w:szCs w:val="22"/>
              </w:rPr>
              <w:t>cz-hav-wlc01-2</w:t>
            </w:r>
          </w:p>
        </w:tc>
      </w:tr>
      <w:tr w:rsidR="00A4169E" w:rsidTr="004F4B6B" w14:paraId="06BCDC44" w14:textId="0471D3D2">
        <w:tc>
          <w:tcPr>
            <w:tcW w:w="1463" w:type="dxa"/>
          </w:tcPr>
          <w:p w:rsidRPr="009D33AA" w:rsidR="00A4169E" w:rsidP="009D33AA" w:rsidRDefault="00A4169E" w14:paraId="41188B4E" w14:textId="5AA6DB43">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Amsterdam DC</w:t>
            </w:r>
          </w:p>
        </w:tc>
        <w:tc>
          <w:tcPr>
            <w:tcW w:w="1158" w:type="dxa"/>
          </w:tcPr>
          <w:p w:rsidRPr="009D33AA" w:rsidR="00A4169E" w:rsidP="009D33AA" w:rsidRDefault="00A4169E" w14:paraId="6EF0E877" w14:textId="1A970521">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A4169E" w:rsidP="009D33AA" w:rsidRDefault="00A4169E" w14:paraId="65A504FA" w14:textId="3CA3B203">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nl-int-ise01</w:t>
            </w:r>
          </w:p>
        </w:tc>
        <w:tc>
          <w:tcPr>
            <w:tcW w:w="1977" w:type="dxa"/>
          </w:tcPr>
          <w:p w:rsidRPr="00581CFB" w:rsidR="00A4169E" w:rsidP="00770B5A" w:rsidRDefault="00A4169E" w14:paraId="156823DB" w14:textId="34A85CBE">
            <w:pPr>
              <w:pStyle w:val="ListBullet"/>
              <w:numPr>
                <w:ilvl w:val="0"/>
                <w:numId w:val="0"/>
              </w:numPr>
              <w:ind w:left="360" w:hanging="360"/>
              <w:rPr>
                <w:rFonts w:ascii="Calibri" w:hAnsi="Calibri" w:cs="Calibri"/>
                <w:sz w:val="22"/>
                <w:szCs w:val="22"/>
                <w:lang w:val="sv-SE"/>
              </w:rPr>
            </w:pPr>
            <w:r w:rsidRPr="00581CFB">
              <w:rPr>
                <w:rFonts w:ascii="Calibri" w:hAnsi="Calibri" w:cs="Calibri"/>
                <w:sz w:val="22"/>
                <w:szCs w:val="22"/>
                <w:lang w:val="sv-SE"/>
              </w:rPr>
              <w:t>nl-int-ise01</w:t>
            </w:r>
          </w:p>
          <w:p w:rsidRPr="00581CFB" w:rsidR="00A4169E" w:rsidP="00770B5A" w:rsidRDefault="00A4169E" w14:paraId="67F4BF44" w14:textId="57345476">
            <w:pPr>
              <w:pStyle w:val="ListBullet"/>
              <w:numPr>
                <w:ilvl w:val="0"/>
                <w:numId w:val="0"/>
              </w:numPr>
              <w:ind w:left="360" w:hanging="360"/>
              <w:rPr>
                <w:rFonts w:ascii="Calibri" w:hAnsi="Calibri" w:cs="Calibri"/>
                <w:sz w:val="22"/>
                <w:szCs w:val="22"/>
                <w:lang w:val="sv-SE"/>
              </w:rPr>
            </w:pPr>
            <w:r w:rsidRPr="00581CFB">
              <w:rPr>
                <w:rFonts w:ascii="Calibri" w:hAnsi="Calibri" w:cs="Calibri"/>
                <w:sz w:val="22"/>
                <w:szCs w:val="22"/>
                <w:lang w:val="sv-SE"/>
              </w:rPr>
              <w:t>.mhc.molnlycke.net</w:t>
            </w:r>
          </w:p>
        </w:tc>
        <w:tc>
          <w:tcPr>
            <w:tcW w:w="1970" w:type="dxa"/>
          </w:tcPr>
          <w:p w:rsidRPr="009D33AA" w:rsidR="00A4169E" w:rsidP="009D33AA" w:rsidRDefault="00A4169E" w14:paraId="13842B4A" w14:textId="0F8E7A41">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10.244.2.156</w:t>
            </w:r>
          </w:p>
        </w:tc>
        <w:tc>
          <w:tcPr>
            <w:tcW w:w="1805" w:type="dxa"/>
          </w:tcPr>
          <w:p w:rsidR="00A4169E" w:rsidP="009D33AA" w:rsidRDefault="00A4169E" w14:paraId="3CC8AB3C" w14:textId="1038B89E">
            <w:pPr>
              <w:pStyle w:val="ListBullet"/>
              <w:numPr>
                <w:ilvl w:val="0"/>
                <w:numId w:val="0"/>
              </w:numPr>
              <w:ind w:left="360" w:hanging="360"/>
              <w:rPr>
                <w:rFonts w:ascii="Calibri" w:hAnsi="Calibri" w:cs="Calibri"/>
                <w:sz w:val="22"/>
                <w:szCs w:val="22"/>
              </w:rPr>
            </w:pPr>
            <w:r>
              <w:rPr>
                <w:rFonts w:ascii="Calibri" w:hAnsi="Calibri" w:cs="Calibri"/>
                <w:sz w:val="22"/>
                <w:szCs w:val="22"/>
              </w:rPr>
              <w:t>2.4 patch 1</w:t>
            </w:r>
            <w:r w:rsidR="002927E9">
              <w:rPr>
                <w:rFonts w:ascii="Calibri" w:hAnsi="Calibri" w:cs="Calibri"/>
                <w:sz w:val="22"/>
                <w:szCs w:val="22"/>
              </w:rPr>
              <w:t>1</w:t>
            </w:r>
          </w:p>
        </w:tc>
        <w:tc>
          <w:tcPr>
            <w:tcW w:w="3969" w:type="dxa"/>
          </w:tcPr>
          <w:p w:rsidRPr="009D33AA" w:rsidR="00A4169E" w:rsidP="009D33AA" w:rsidRDefault="00A4169E" w14:paraId="09DA2447" w14:textId="6C1B53B1">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Pri</w:t>
            </w:r>
            <w:proofErr w:type="spellEnd"/>
            <w:r>
              <w:rPr>
                <w:rFonts w:ascii="Calibri" w:hAnsi="Calibri" w:cs="Calibri"/>
                <w:sz w:val="22"/>
                <w:szCs w:val="22"/>
              </w:rPr>
              <w:t xml:space="preserve"> PAN</w:t>
            </w:r>
          </w:p>
        </w:tc>
      </w:tr>
      <w:tr w:rsidR="00A4169E" w:rsidTr="004F4B6B" w14:paraId="03B2CAC7" w14:textId="7FEBD1C6">
        <w:tc>
          <w:tcPr>
            <w:tcW w:w="1463" w:type="dxa"/>
          </w:tcPr>
          <w:p w:rsidRPr="009D33AA" w:rsidR="00A4169E" w:rsidP="00B75AC8" w:rsidRDefault="00A4169E" w14:paraId="165AD055" w14:textId="07C4EA52">
            <w:pPr>
              <w:pStyle w:val="ListBullet"/>
              <w:numPr>
                <w:ilvl w:val="0"/>
                <w:numId w:val="0"/>
              </w:numPr>
              <w:ind w:left="360" w:hanging="360"/>
              <w:rPr>
                <w:rFonts w:ascii="Calibri" w:hAnsi="Calibri" w:cs="Calibri"/>
                <w:sz w:val="22"/>
                <w:szCs w:val="22"/>
              </w:rPr>
            </w:pPr>
          </w:p>
        </w:tc>
        <w:tc>
          <w:tcPr>
            <w:tcW w:w="1158" w:type="dxa"/>
          </w:tcPr>
          <w:p w:rsidRPr="009D33AA" w:rsidR="00A4169E" w:rsidP="00B75AC8" w:rsidRDefault="00A4169E" w14:paraId="3A2BB4AD" w14:textId="67D56EC5">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A4169E" w:rsidP="00B75AC8" w:rsidRDefault="00A4169E" w14:paraId="34F70620" w14:textId="737066FC">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nl-int-ise02</w:t>
            </w:r>
          </w:p>
        </w:tc>
        <w:tc>
          <w:tcPr>
            <w:tcW w:w="1977" w:type="dxa"/>
          </w:tcPr>
          <w:p w:rsidRPr="00B75AC8" w:rsidR="00A4169E" w:rsidP="00B75AC8" w:rsidRDefault="00A4169E" w14:paraId="4DB3980D" w14:textId="1C4EB310">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nl-int-ise0</w:t>
            </w:r>
            <w:r>
              <w:rPr>
                <w:rFonts w:ascii="Calibri" w:hAnsi="Calibri" w:cs="Calibri"/>
                <w:sz w:val="22"/>
                <w:szCs w:val="22"/>
                <w:lang w:val="sv-SE"/>
              </w:rPr>
              <w:t>2</w:t>
            </w:r>
          </w:p>
          <w:p w:rsidRPr="00B75AC8" w:rsidR="00A4169E" w:rsidP="00B75AC8" w:rsidRDefault="00A4169E" w14:paraId="3DFAEDA8" w14:textId="7DDCFF8A">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970" w:type="dxa"/>
          </w:tcPr>
          <w:p w:rsidRPr="009D33AA" w:rsidR="00A4169E" w:rsidP="00B75AC8" w:rsidRDefault="00A4169E" w14:paraId="1B7C5018" w14:textId="4E2008B5">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10.244.2.157</w:t>
            </w:r>
          </w:p>
        </w:tc>
        <w:tc>
          <w:tcPr>
            <w:tcW w:w="1805" w:type="dxa"/>
          </w:tcPr>
          <w:p w:rsidR="00A4169E" w:rsidP="00B75AC8" w:rsidRDefault="00A4169E" w14:paraId="770FD402" w14:textId="40A14B15">
            <w:pPr>
              <w:pStyle w:val="ListBullet"/>
              <w:numPr>
                <w:ilvl w:val="0"/>
                <w:numId w:val="0"/>
              </w:numPr>
              <w:ind w:left="360" w:hanging="360"/>
              <w:rPr>
                <w:rFonts w:ascii="Calibri" w:hAnsi="Calibri" w:cs="Calibri"/>
                <w:sz w:val="22"/>
                <w:szCs w:val="22"/>
              </w:rPr>
            </w:pPr>
            <w:r>
              <w:rPr>
                <w:rFonts w:ascii="Calibri" w:hAnsi="Calibri" w:cs="Calibri"/>
                <w:sz w:val="22"/>
                <w:szCs w:val="22"/>
              </w:rPr>
              <w:t>2.4 patch 1</w:t>
            </w:r>
            <w:r w:rsidR="002927E9">
              <w:rPr>
                <w:rFonts w:ascii="Calibri" w:hAnsi="Calibri" w:cs="Calibri"/>
                <w:sz w:val="22"/>
                <w:szCs w:val="22"/>
              </w:rPr>
              <w:t>1</w:t>
            </w:r>
          </w:p>
        </w:tc>
        <w:tc>
          <w:tcPr>
            <w:tcW w:w="3969" w:type="dxa"/>
          </w:tcPr>
          <w:p w:rsidRPr="009D33AA" w:rsidR="00A4169E" w:rsidP="00B75AC8" w:rsidRDefault="00A4169E" w14:paraId="14F2F3B9" w14:textId="7DBCC959">
            <w:pPr>
              <w:pStyle w:val="ListBullet"/>
              <w:numPr>
                <w:ilvl w:val="0"/>
                <w:numId w:val="0"/>
              </w:numPr>
              <w:ind w:left="360" w:hanging="360"/>
              <w:rPr>
                <w:rFonts w:ascii="Calibri" w:hAnsi="Calibri" w:cs="Calibri"/>
                <w:sz w:val="22"/>
                <w:szCs w:val="22"/>
              </w:rPr>
            </w:pPr>
            <w:r>
              <w:rPr>
                <w:rFonts w:ascii="Calibri" w:hAnsi="Calibri" w:cs="Calibri"/>
                <w:sz w:val="22"/>
                <w:szCs w:val="22"/>
              </w:rPr>
              <w:t>Sec PAN</w:t>
            </w:r>
          </w:p>
        </w:tc>
      </w:tr>
      <w:tr w:rsidR="006D4028" w:rsidTr="004F4B6B" w14:paraId="4C557AAE" w14:textId="77777777">
        <w:tc>
          <w:tcPr>
            <w:tcW w:w="1463" w:type="dxa"/>
          </w:tcPr>
          <w:p w:rsidRPr="009D33AA" w:rsidR="006D4028" w:rsidP="006D4028" w:rsidRDefault="006D4028" w14:paraId="7447EC7F" w14:textId="77777777">
            <w:pPr>
              <w:pStyle w:val="ListBullet"/>
              <w:numPr>
                <w:ilvl w:val="0"/>
                <w:numId w:val="0"/>
              </w:numPr>
              <w:ind w:left="360" w:hanging="360"/>
              <w:rPr>
                <w:rFonts w:ascii="Calibri" w:hAnsi="Calibri" w:cs="Calibri"/>
                <w:sz w:val="22"/>
                <w:szCs w:val="22"/>
              </w:rPr>
            </w:pPr>
          </w:p>
        </w:tc>
        <w:tc>
          <w:tcPr>
            <w:tcW w:w="1158" w:type="dxa"/>
          </w:tcPr>
          <w:p w:rsidR="006D4028" w:rsidP="006D4028" w:rsidRDefault="006D4028" w14:paraId="0648B941" w14:textId="5F93C3DA">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2EF7A27E" w14:textId="3DA180B9">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nl-int-ise0</w:t>
            </w:r>
            <w:r>
              <w:rPr>
                <w:rFonts w:ascii="Calibri" w:hAnsi="Calibri" w:cs="Calibri"/>
                <w:sz w:val="22"/>
                <w:szCs w:val="22"/>
              </w:rPr>
              <w:t>3</w:t>
            </w:r>
          </w:p>
        </w:tc>
        <w:tc>
          <w:tcPr>
            <w:tcW w:w="1977" w:type="dxa"/>
          </w:tcPr>
          <w:p w:rsidRPr="00B75AC8" w:rsidR="006D4028" w:rsidP="006D4028" w:rsidRDefault="006D4028" w14:paraId="5E24F65A" w14:textId="371CC67E">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nl-int-ise0</w:t>
            </w:r>
            <w:r w:rsidR="00F6293F">
              <w:rPr>
                <w:rFonts w:ascii="Calibri" w:hAnsi="Calibri" w:cs="Calibri"/>
                <w:sz w:val="22"/>
                <w:szCs w:val="22"/>
                <w:lang w:val="sv-SE"/>
              </w:rPr>
              <w:t>3</w:t>
            </w:r>
          </w:p>
          <w:p w:rsidRPr="00B75AC8" w:rsidR="006D4028" w:rsidP="006D4028" w:rsidRDefault="006D4028" w14:paraId="6D21983C" w14:textId="4B0BB163">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970" w:type="dxa"/>
          </w:tcPr>
          <w:p w:rsidRPr="009D33AA" w:rsidR="006D4028" w:rsidP="006D4028" w:rsidRDefault="006D4028" w14:paraId="3CDA152E" w14:textId="45CB7CA7">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10.244.2.15</w:t>
            </w:r>
            <w:r w:rsidR="00F6293F">
              <w:rPr>
                <w:rFonts w:ascii="Calibri" w:hAnsi="Calibri" w:cs="Calibri"/>
                <w:sz w:val="22"/>
                <w:szCs w:val="22"/>
              </w:rPr>
              <w:t>8</w:t>
            </w:r>
          </w:p>
        </w:tc>
        <w:tc>
          <w:tcPr>
            <w:tcW w:w="1805" w:type="dxa"/>
          </w:tcPr>
          <w:p w:rsidR="006D4028" w:rsidP="006D4028" w:rsidRDefault="006D4028" w14:paraId="156B6865" w14:textId="2DF81209">
            <w:pPr>
              <w:pStyle w:val="ListBullet"/>
              <w:numPr>
                <w:ilvl w:val="0"/>
                <w:numId w:val="0"/>
              </w:numPr>
              <w:ind w:left="360" w:hanging="360"/>
              <w:rPr>
                <w:rFonts w:ascii="Calibri" w:hAnsi="Calibri" w:cs="Calibri"/>
                <w:sz w:val="22"/>
                <w:szCs w:val="22"/>
              </w:rPr>
            </w:pPr>
            <w:r>
              <w:rPr>
                <w:rFonts w:ascii="Calibri" w:hAnsi="Calibri" w:cs="Calibri"/>
                <w:sz w:val="22"/>
                <w:szCs w:val="22"/>
              </w:rPr>
              <w:t>2.4 patch 11</w:t>
            </w:r>
          </w:p>
        </w:tc>
        <w:tc>
          <w:tcPr>
            <w:tcW w:w="3969" w:type="dxa"/>
          </w:tcPr>
          <w:p w:rsidR="006D4028" w:rsidP="006D4028" w:rsidRDefault="006D4028" w14:paraId="5490A6A2" w14:textId="3FF745A1">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Pri</w:t>
            </w:r>
            <w:proofErr w:type="spellEnd"/>
            <w:r>
              <w:rPr>
                <w:rFonts w:ascii="Calibri" w:hAnsi="Calibri" w:cs="Calibri"/>
                <w:sz w:val="22"/>
                <w:szCs w:val="22"/>
              </w:rPr>
              <w:t xml:space="preserve"> </w:t>
            </w:r>
            <w:proofErr w:type="spellStart"/>
            <w:r w:rsidR="005954E1">
              <w:rPr>
                <w:rFonts w:ascii="Calibri" w:hAnsi="Calibri" w:cs="Calibri"/>
                <w:sz w:val="22"/>
                <w:szCs w:val="22"/>
              </w:rPr>
              <w:t>MnT</w:t>
            </w:r>
            <w:proofErr w:type="spellEnd"/>
          </w:p>
        </w:tc>
      </w:tr>
      <w:tr w:rsidR="006D4028" w:rsidTr="004F4B6B" w14:paraId="028864DD" w14:textId="77777777">
        <w:tc>
          <w:tcPr>
            <w:tcW w:w="1463" w:type="dxa"/>
          </w:tcPr>
          <w:p w:rsidRPr="009D33AA" w:rsidR="006D4028" w:rsidP="006D4028" w:rsidRDefault="006D4028" w14:paraId="29C35965" w14:textId="77777777">
            <w:pPr>
              <w:pStyle w:val="ListBullet"/>
              <w:numPr>
                <w:ilvl w:val="0"/>
                <w:numId w:val="0"/>
              </w:numPr>
              <w:ind w:left="360" w:hanging="360"/>
              <w:rPr>
                <w:rFonts w:ascii="Calibri" w:hAnsi="Calibri" w:cs="Calibri"/>
                <w:sz w:val="22"/>
                <w:szCs w:val="22"/>
              </w:rPr>
            </w:pPr>
          </w:p>
        </w:tc>
        <w:tc>
          <w:tcPr>
            <w:tcW w:w="1158" w:type="dxa"/>
          </w:tcPr>
          <w:p w:rsidR="006D4028" w:rsidP="006D4028" w:rsidRDefault="006D4028" w14:paraId="4649452B" w14:textId="6F5E4CF9">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03EF556C" w14:textId="1AFA66EB">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nl-int-ise0</w:t>
            </w:r>
            <w:r>
              <w:rPr>
                <w:rFonts w:ascii="Calibri" w:hAnsi="Calibri" w:cs="Calibri"/>
                <w:sz w:val="22"/>
                <w:szCs w:val="22"/>
              </w:rPr>
              <w:t>4</w:t>
            </w:r>
          </w:p>
        </w:tc>
        <w:tc>
          <w:tcPr>
            <w:tcW w:w="1977" w:type="dxa"/>
          </w:tcPr>
          <w:p w:rsidRPr="00B75AC8" w:rsidR="006D4028" w:rsidP="006D4028" w:rsidRDefault="006D4028" w14:paraId="3428A71C" w14:textId="651C6CC8">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nl-int-ise0</w:t>
            </w:r>
            <w:r w:rsidR="00F6293F">
              <w:rPr>
                <w:rFonts w:ascii="Calibri" w:hAnsi="Calibri" w:cs="Calibri"/>
                <w:sz w:val="22"/>
                <w:szCs w:val="22"/>
                <w:lang w:val="sv-SE"/>
              </w:rPr>
              <w:t>4</w:t>
            </w:r>
          </w:p>
          <w:p w:rsidRPr="00B75AC8" w:rsidR="006D4028" w:rsidP="006D4028" w:rsidRDefault="006D4028" w14:paraId="0FACB8B3" w14:textId="169FB058">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970" w:type="dxa"/>
          </w:tcPr>
          <w:p w:rsidRPr="009D33AA" w:rsidR="006D4028" w:rsidP="006D4028" w:rsidRDefault="006D4028" w14:paraId="703661CC" w14:textId="223F4B3A">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10.244.2.15</w:t>
            </w:r>
            <w:r w:rsidR="00F6293F">
              <w:rPr>
                <w:rFonts w:ascii="Calibri" w:hAnsi="Calibri" w:cs="Calibri"/>
                <w:sz w:val="22"/>
                <w:szCs w:val="22"/>
              </w:rPr>
              <w:t>9</w:t>
            </w:r>
          </w:p>
        </w:tc>
        <w:tc>
          <w:tcPr>
            <w:tcW w:w="1805" w:type="dxa"/>
          </w:tcPr>
          <w:p w:rsidR="006D4028" w:rsidP="006D4028" w:rsidRDefault="006D4028" w14:paraId="7152C6D8" w14:textId="471AA4F6">
            <w:pPr>
              <w:pStyle w:val="ListBullet"/>
              <w:numPr>
                <w:ilvl w:val="0"/>
                <w:numId w:val="0"/>
              </w:numPr>
              <w:ind w:left="360" w:hanging="360"/>
              <w:rPr>
                <w:rFonts w:ascii="Calibri" w:hAnsi="Calibri" w:cs="Calibri"/>
                <w:sz w:val="22"/>
                <w:szCs w:val="22"/>
              </w:rPr>
            </w:pPr>
            <w:r>
              <w:rPr>
                <w:rFonts w:ascii="Calibri" w:hAnsi="Calibri" w:cs="Calibri"/>
                <w:sz w:val="22"/>
                <w:szCs w:val="22"/>
              </w:rPr>
              <w:t>2.4 patch 11</w:t>
            </w:r>
          </w:p>
        </w:tc>
        <w:tc>
          <w:tcPr>
            <w:tcW w:w="3969" w:type="dxa"/>
          </w:tcPr>
          <w:p w:rsidR="006D4028" w:rsidP="006D4028" w:rsidRDefault="005954E1" w14:paraId="0FA33080" w14:textId="162C574C">
            <w:pPr>
              <w:pStyle w:val="ListBullet"/>
              <w:numPr>
                <w:ilvl w:val="0"/>
                <w:numId w:val="0"/>
              </w:numPr>
              <w:ind w:left="360" w:hanging="360"/>
              <w:rPr>
                <w:rFonts w:ascii="Calibri" w:hAnsi="Calibri" w:cs="Calibri"/>
                <w:sz w:val="22"/>
                <w:szCs w:val="22"/>
              </w:rPr>
            </w:pPr>
            <w:r>
              <w:rPr>
                <w:rFonts w:ascii="Calibri" w:hAnsi="Calibri" w:cs="Calibri"/>
                <w:sz w:val="22"/>
                <w:szCs w:val="22"/>
              </w:rPr>
              <w:t>Sec</w:t>
            </w:r>
            <w:r w:rsidR="006D4028">
              <w:rPr>
                <w:rFonts w:ascii="Calibri" w:hAnsi="Calibri" w:cs="Calibri"/>
                <w:sz w:val="22"/>
                <w:szCs w:val="22"/>
              </w:rPr>
              <w:t xml:space="preserve"> </w:t>
            </w:r>
            <w:proofErr w:type="spellStart"/>
            <w:r w:rsidR="006D4028">
              <w:rPr>
                <w:rFonts w:ascii="Calibri" w:hAnsi="Calibri" w:cs="Calibri"/>
                <w:sz w:val="22"/>
                <w:szCs w:val="22"/>
              </w:rPr>
              <w:t>MnT</w:t>
            </w:r>
            <w:proofErr w:type="spellEnd"/>
          </w:p>
        </w:tc>
      </w:tr>
      <w:tr w:rsidR="006D4028" w:rsidTr="004F4B6B" w14:paraId="71068384" w14:textId="626B32F6">
        <w:tc>
          <w:tcPr>
            <w:tcW w:w="1463" w:type="dxa"/>
          </w:tcPr>
          <w:p w:rsidRPr="009D33AA" w:rsidR="006D4028" w:rsidP="006D4028" w:rsidRDefault="006D4028" w14:paraId="00FE3C3C" w14:textId="77777777">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4F04B18E" w14:textId="73972C93">
            <w:pPr>
              <w:pStyle w:val="ListBullet"/>
              <w:numPr>
                <w:ilvl w:val="0"/>
                <w:numId w:val="0"/>
              </w:numPr>
              <w:ind w:left="360" w:hanging="360"/>
              <w:rPr>
                <w:rFonts w:ascii="Calibri" w:hAnsi="Calibri" w:cs="Calibri"/>
                <w:sz w:val="22"/>
                <w:szCs w:val="22"/>
              </w:rPr>
            </w:pPr>
            <w:r>
              <w:rPr>
                <w:rFonts w:ascii="Calibri" w:hAnsi="Calibri" w:cs="Calibri"/>
                <w:sz w:val="22"/>
                <w:szCs w:val="22"/>
              </w:rPr>
              <w:t>F5</w:t>
            </w:r>
          </w:p>
        </w:tc>
        <w:tc>
          <w:tcPr>
            <w:tcW w:w="1545" w:type="dxa"/>
          </w:tcPr>
          <w:p w:rsidRPr="009D33AA" w:rsidR="006D4028" w:rsidP="006D4028" w:rsidRDefault="006D4028" w14:paraId="34598C8F" w14:textId="04C32F92">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Radius VIP</w:t>
            </w:r>
          </w:p>
        </w:tc>
        <w:tc>
          <w:tcPr>
            <w:tcW w:w="1977" w:type="dxa"/>
          </w:tcPr>
          <w:p w:rsidRPr="009D33AA" w:rsidR="006D4028" w:rsidP="006D4028" w:rsidRDefault="006D4028" w14:paraId="4F597244" w14:textId="0EA02408">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970" w:type="dxa"/>
          </w:tcPr>
          <w:p w:rsidRPr="009D33AA" w:rsidR="006D4028" w:rsidP="006D4028" w:rsidRDefault="006D4028" w14:paraId="6A721DB8" w14:textId="6106723D">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10.244.2.163</w:t>
            </w:r>
          </w:p>
        </w:tc>
        <w:tc>
          <w:tcPr>
            <w:tcW w:w="1805" w:type="dxa"/>
          </w:tcPr>
          <w:p w:rsidR="006D4028" w:rsidP="006D4028" w:rsidRDefault="006D4028" w14:paraId="3C12A1F4" w14:textId="650D76B9">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3969" w:type="dxa"/>
          </w:tcPr>
          <w:p w:rsidRPr="009D33AA" w:rsidR="006D4028" w:rsidP="006D4028" w:rsidRDefault="006D4028" w14:paraId="36EB0408" w14:textId="03AA6C8A">
            <w:pPr>
              <w:pStyle w:val="ListBullet"/>
              <w:numPr>
                <w:ilvl w:val="0"/>
                <w:numId w:val="0"/>
              </w:numPr>
              <w:ind w:left="360" w:hanging="360"/>
              <w:rPr>
                <w:rFonts w:ascii="Calibri" w:hAnsi="Calibri" w:cs="Calibri"/>
                <w:sz w:val="22"/>
                <w:szCs w:val="22"/>
              </w:rPr>
            </w:pPr>
            <w:r>
              <w:rPr>
                <w:rFonts w:ascii="Calibri" w:hAnsi="Calibri" w:cs="Calibri"/>
                <w:sz w:val="22"/>
                <w:szCs w:val="22"/>
              </w:rPr>
              <w:t>VIP for internal radius requests</w:t>
            </w:r>
          </w:p>
        </w:tc>
      </w:tr>
      <w:tr w:rsidR="006D4028" w:rsidTr="004F4B6B" w14:paraId="7E60FD7A" w14:textId="21D20C20">
        <w:tc>
          <w:tcPr>
            <w:tcW w:w="1463" w:type="dxa"/>
          </w:tcPr>
          <w:p w:rsidRPr="009D33AA" w:rsidR="006D4028" w:rsidP="006D4028" w:rsidRDefault="006D4028" w14:paraId="7D19DCE7" w14:textId="3AC0123C">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0D37FFEA" w14:textId="56C84B97">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643C74FD" w14:textId="7FE19C59">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nl-int-isepsn01</w:t>
            </w:r>
          </w:p>
        </w:tc>
        <w:tc>
          <w:tcPr>
            <w:tcW w:w="1977" w:type="dxa"/>
          </w:tcPr>
          <w:p w:rsidRPr="00B75AC8" w:rsidR="006D4028" w:rsidP="006D4028" w:rsidRDefault="006D4028" w14:paraId="1FD294E1" w14:textId="12FCAFB8">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nl-int-ise</w:t>
            </w:r>
            <w:r>
              <w:rPr>
                <w:rFonts w:ascii="Calibri" w:hAnsi="Calibri" w:cs="Calibri"/>
                <w:sz w:val="22"/>
                <w:szCs w:val="22"/>
                <w:lang w:val="sv-SE"/>
              </w:rPr>
              <w:t>psn</w:t>
            </w:r>
            <w:r w:rsidRPr="00B75AC8">
              <w:rPr>
                <w:rFonts w:ascii="Calibri" w:hAnsi="Calibri" w:cs="Calibri"/>
                <w:sz w:val="22"/>
                <w:szCs w:val="22"/>
                <w:lang w:val="sv-SE"/>
              </w:rPr>
              <w:t>01</w:t>
            </w:r>
          </w:p>
          <w:p w:rsidRPr="00B75AC8" w:rsidR="006D4028" w:rsidP="006D4028" w:rsidRDefault="006D4028" w14:paraId="6D3D783F" w14:textId="6CA64DC8">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970" w:type="dxa"/>
          </w:tcPr>
          <w:p w:rsidRPr="009D33AA" w:rsidR="006D4028" w:rsidP="006D4028" w:rsidRDefault="006D4028" w14:paraId="6F9FE421" w14:textId="38032F61">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10.244.20.16</w:t>
            </w:r>
          </w:p>
        </w:tc>
        <w:tc>
          <w:tcPr>
            <w:tcW w:w="1805" w:type="dxa"/>
          </w:tcPr>
          <w:p w:rsidR="006D4028" w:rsidP="006D4028" w:rsidRDefault="007502FE" w14:paraId="4AE18A75" w14:textId="14013D0F">
            <w:pPr>
              <w:pStyle w:val="ListBullet"/>
              <w:numPr>
                <w:ilvl w:val="0"/>
                <w:numId w:val="0"/>
              </w:numPr>
              <w:ind w:left="360" w:hanging="360"/>
              <w:rPr>
                <w:rFonts w:ascii="Calibri" w:hAnsi="Calibri" w:cs="Calibri"/>
                <w:sz w:val="22"/>
                <w:szCs w:val="22"/>
              </w:rPr>
            </w:pPr>
            <w:r>
              <w:rPr>
                <w:rFonts w:ascii="Calibri" w:hAnsi="Calibri" w:cs="Calibri"/>
                <w:sz w:val="22"/>
                <w:szCs w:val="22"/>
              </w:rPr>
              <w:t>2.4 patch 11</w:t>
            </w:r>
          </w:p>
        </w:tc>
        <w:tc>
          <w:tcPr>
            <w:tcW w:w="3969" w:type="dxa"/>
          </w:tcPr>
          <w:p w:rsidRPr="009D33AA" w:rsidR="006D4028" w:rsidP="006D4028" w:rsidRDefault="006D4028" w14:paraId="47AE4B16" w14:textId="048A5B69">
            <w:pPr>
              <w:pStyle w:val="ListBullet"/>
              <w:numPr>
                <w:ilvl w:val="0"/>
                <w:numId w:val="0"/>
              </w:numPr>
              <w:ind w:left="360" w:hanging="360"/>
              <w:rPr>
                <w:rFonts w:ascii="Calibri" w:hAnsi="Calibri" w:cs="Calibri"/>
                <w:sz w:val="22"/>
                <w:szCs w:val="22"/>
              </w:rPr>
            </w:pPr>
            <w:r>
              <w:rPr>
                <w:rFonts w:ascii="Calibri" w:hAnsi="Calibri" w:cs="Calibri"/>
                <w:sz w:val="22"/>
                <w:szCs w:val="22"/>
              </w:rPr>
              <w:t xml:space="preserve">ISE PSN </w:t>
            </w:r>
          </w:p>
        </w:tc>
      </w:tr>
      <w:tr w:rsidR="006D4028" w:rsidTr="004F4B6B" w14:paraId="42D29D27" w14:textId="3FE7339B">
        <w:tc>
          <w:tcPr>
            <w:tcW w:w="1463" w:type="dxa"/>
          </w:tcPr>
          <w:p w:rsidRPr="009D33AA" w:rsidR="006D4028" w:rsidP="006D4028" w:rsidRDefault="006D4028" w14:paraId="69E91CEA" w14:textId="0C9AB5F1">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79B60DA1" w14:textId="3338CE4B">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2F0736EB" w14:textId="69BC592D">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nl-int-isepsn01</w:t>
            </w:r>
          </w:p>
        </w:tc>
        <w:tc>
          <w:tcPr>
            <w:tcW w:w="1977" w:type="dxa"/>
          </w:tcPr>
          <w:p w:rsidRPr="00B75AC8" w:rsidR="006D4028" w:rsidP="006D4028" w:rsidRDefault="006D4028" w14:paraId="0D95F839" w14:textId="42DAB51E">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nl-int-ise</w:t>
            </w:r>
            <w:r>
              <w:rPr>
                <w:rFonts w:ascii="Calibri" w:hAnsi="Calibri" w:cs="Calibri"/>
                <w:sz w:val="22"/>
                <w:szCs w:val="22"/>
                <w:lang w:val="sv-SE"/>
              </w:rPr>
              <w:t>psn</w:t>
            </w:r>
            <w:r w:rsidRPr="00B75AC8">
              <w:rPr>
                <w:rFonts w:ascii="Calibri" w:hAnsi="Calibri" w:cs="Calibri"/>
                <w:sz w:val="22"/>
                <w:szCs w:val="22"/>
                <w:lang w:val="sv-SE"/>
              </w:rPr>
              <w:t>0</w:t>
            </w:r>
            <w:r>
              <w:rPr>
                <w:rFonts w:ascii="Calibri" w:hAnsi="Calibri" w:cs="Calibri"/>
                <w:sz w:val="22"/>
                <w:szCs w:val="22"/>
                <w:lang w:val="sv-SE"/>
              </w:rPr>
              <w:t>2</w:t>
            </w:r>
          </w:p>
          <w:p w:rsidRPr="00B75AC8" w:rsidR="006D4028" w:rsidP="006D4028" w:rsidRDefault="006D4028" w14:paraId="650290C4" w14:textId="4D6052BC">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970" w:type="dxa"/>
          </w:tcPr>
          <w:p w:rsidRPr="009D33AA" w:rsidR="006D4028" w:rsidP="006D4028" w:rsidRDefault="006D4028" w14:paraId="4A30B771" w14:textId="1EC41FBE">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10.244.20.17</w:t>
            </w:r>
          </w:p>
        </w:tc>
        <w:tc>
          <w:tcPr>
            <w:tcW w:w="1805" w:type="dxa"/>
          </w:tcPr>
          <w:p w:rsidR="006D4028" w:rsidP="006D4028" w:rsidRDefault="007502FE" w14:paraId="1F0393CF" w14:textId="0E9025F8">
            <w:pPr>
              <w:pStyle w:val="ListBullet"/>
              <w:numPr>
                <w:ilvl w:val="0"/>
                <w:numId w:val="0"/>
              </w:numPr>
              <w:ind w:left="360" w:hanging="360"/>
              <w:rPr>
                <w:rFonts w:ascii="Calibri" w:hAnsi="Calibri" w:cs="Calibri"/>
                <w:sz w:val="22"/>
                <w:szCs w:val="22"/>
              </w:rPr>
            </w:pPr>
            <w:r>
              <w:rPr>
                <w:rFonts w:ascii="Calibri" w:hAnsi="Calibri" w:cs="Calibri"/>
                <w:sz w:val="22"/>
                <w:szCs w:val="22"/>
              </w:rPr>
              <w:t>2.4 patch 11</w:t>
            </w:r>
          </w:p>
        </w:tc>
        <w:tc>
          <w:tcPr>
            <w:tcW w:w="3969" w:type="dxa"/>
          </w:tcPr>
          <w:p w:rsidRPr="009D33AA" w:rsidR="006D4028" w:rsidP="006D4028" w:rsidRDefault="006D4028" w14:paraId="65A5CED6" w14:textId="51A76CBE">
            <w:pPr>
              <w:pStyle w:val="ListBullet"/>
              <w:numPr>
                <w:ilvl w:val="0"/>
                <w:numId w:val="0"/>
              </w:numPr>
              <w:ind w:left="360" w:hanging="360"/>
              <w:rPr>
                <w:rFonts w:ascii="Calibri" w:hAnsi="Calibri" w:cs="Calibri"/>
                <w:sz w:val="22"/>
                <w:szCs w:val="22"/>
              </w:rPr>
            </w:pPr>
            <w:r>
              <w:rPr>
                <w:rFonts w:ascii="Calibri" w:hAnsi="Calibri" w:cs="Calibri"/>
                <w:sz w:val="22"/>
                <w:szCs w:val="22"/>
              </w:rPr>
              <w:t>ISE PSN</w:t>
            </w:r>
          </w:p>
        </w:tc>
      </w:tr>
      <w:tr w:rsidR="006D4028" w:rsidTr="004F4B6B" w14:paraId="0F9C5BEF" w14:textId="2A36A049">
        <w:tc>
          <w:tcPr>
            <w:tcW w:w="1463" w:type="dxa"/>
          </w:tcPr>
          <w:p w:rsidRPr="009D33AA" w:rsidR="006D4028" w:rsidP="006D4028" w:rsidRDefault="006D4028" w14:paraId="67BA4049" w14:textId="77777777">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129BF38E" w14:textId="5EC223FC">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6F412C99" w14:textId="2AAEE535">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nl-int-cpi04</w:t>
            </w:r>
          </w:p>
        </w:tc>
        <w:tc>
          <w:tcPr>
            <w:tcW w:w="1977" w:type="dxa"/>
          </w:tcPr>
          <w:p w:rsidRPr="004F4B6B" w:rsidR="006D4028" w:rsidP="006D4028" w:rsidRDefault="006D4028" w14:paraId="5B63182A" w14:textId="69396D86">
            <w:pPr>
              <w:pStyle w:val="ListBullet"/>
              <w:numPr>
                <w:ilvl w:val="0"/>
                <w:numId w:val="0"/>
              </w:numPr>
              <w:ind w:left="360" w:hanging="360"/>
              <w:rPr>
                <w:rFonts w:ascii="Calibri" w:hAnsi="Calibri" w:cs="Calibri"/>
                <w:sz w:val="22"/>
                <w:szCs w:val="22"/>
              </w:rPr>
            </w:pPr>
            <w:r w:rsidRPr="004F4B6B">
              <w:rPr>
                <w:rFonts w:ascii="Calibri" w:hAnsi="Calibri" w:cs="Calibri"/>
                <w:sz w:val="22"/>
                <w:szCs w:val="22"/>
              </w:rPr>
              <w:t>nl-int-cpi04</w:t>
            </w:r>
          </w:p>
          <w:p w:rsidRPr="004F4B6B" w:rsidR="006D4028" w:rsidP="006D4028" w:rsidRDefault="006D4028" w14:paraId="41235E08" w14:textId="03A2DC0D">
            <w:pPr>
              <w:pStyle w:val="ListBullet"/>
              <w:numPr>
                <w:ilvl w:val="0"/>
                <w:numId w:val="0"/>
              </w:numPr>
              <w:ind w:left="360" w:hanging="360"/>
              <w:rPr>
                <w:rFonts w:ascii="Calibri" w:hAnsi="Calibri" w:cs="Calibri"/>
                <w:sz w:val="22"/>
                <w:szCs w:val="22"/>
              </w:rPr>
            </w:pPr>
            <w:r w:rsidRPr="004F4B6B">
              <w:rPr>
                <w:rFonts w:ascii="Calibri" w:hAnsi="Calibri" w:cs="Calibri"/>
                <w:sz w:val="22"/>
                <w:szCs w:val="22"/>
              </w:rPr>
              <w:t>.mhc.molnlycke.net</w:t>
            </w:r>
          </w:p>
        </w:tc>
        <w:tc>
          <w:tcPr>
            <w:tcW w:w="1970" w:type="dxa"/>
          </w:tcPr>
          <w:p w:rsidRPr="009D33AA" w:rsidR="006D4028" w:rsidP="006D4028" w:rsidRDefault="006D4028" w14:paraId="3258E1FE" w14:textId="55308321">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10.244.2.162</w:t>
            </w:r>
          </w:p>
        </w:tc>
        <w:tc>
          <w:tcPr>
            <w:tcW w:w="1805" w:type="dxa"/>
          </w:tcPr>
          <w:p w:rsidRPr="009D33AA" w:rsidR="006D4028" w:rsidP="006D4028" w:rsidRDefault="006D4028" w14:paraId="184E627B" w14:textId="637DF654">
            <w:pPr>
              <w:pStyle w:val="ListBullet"/>
              <w:numPr>
                <w:ilvl w:val="0"/>
                <w:numId w:val="0"/>
              </w:numPr>
              <w:ind w:left="360" w:hanging="360"/>
              <w:rPr>
                <w:rFonts w:ascii="Calibri" w:hAnsi="Calibri" w:cs="Calibri"/>
                <w:sz w:val="22"/>
                <w:szCs w:val="22"/>
              </w:rPr>
            </w:pPr>
            <w:r>
              <w:rPr>
                <w:rFonts w:ascii="Calibri" w:hAnsi="Calibri" w:cs="Calibri"/>
                <w:sz w:val="22"/>
                <w:szCs w:val="22"/>
              </w:rPr>
              <w:t>3.</w:t>
            </w:r>
            <w:r w:rsidR="00F60C2E">
              <w:rPr>
                <w:rFonts w:ascii="Calibri" w:hAnsi="Calibri" w:cs="Calibri"/>
                <w:sz w:val="22"/>
                <w:szCs w:val="22"/>
              </w:rPr>
              <w:t>7</w:t>
            </w:r>
            <w:r>
              <w:rPr>
                <w:rFonts w:ascii="Calibri" w:hAnsi="Calibri" w:cs="Calibri"/>
                <w:sz w:val="22"/>
                <w:szCs w:val="22"/>
              </w:rPr>
              <w:t xml:space="preserve"> Update 0</w:t>
            </w:r>
            <w:r w:rsidR="009D103B">
              <w:rPr>
                <w:rFonts w:ascii="Calibri" w:hAnsi="Calibri" w:cs="Calibri"/>
                <w:sz w:val="22"/>
                <w:szCs w:val="22"/>
              </w:rPr>
              <w:t>3</w:t>
            </w:r>
            <w:r>
              <w:rPr>
                <w:rFonts w:ascii="Calibri" w:hAnsi="Calibri" w:cs="Calibri"/>
                <w:sz w:val="22"/>
                <w:szCs w:val="22"/>
              </w:rPr>
              <w:br/>
            </w:r>
            <w:r>
              <w:rPr>
                <w:rFonts w:ascii="Calibri" w:hAnsi="Calibri" w:cs="Calibri"/>
                <w:sz w:val="22"/>
                <w:szCs w:val="22"/>
              </w:rPr>
              <w:t xml:space="preserve">Device pack </w:t>
            </w:r>
            <w:r w:rsidR="009D103B">
              <w:rPr>
                <w:rFonts w:ascii="Calibri" w:hAnsi="Calibri" w:cs="Calibri"/>
                <w:sz w:val="22"/>
                <w:szCs w:val="22"/>
              </w:rPr>
              <w:t>2</w:t>
            </w:r>
          </w:p>
        </w:tc>
        <w:tc>
          <w:tcPr>
            <w:tcW w:w="3969" w:type="dxa"/>
          </w:tcPr>
          <w:p w:rsidRPr="009D33AA" w:rsidR="006D4028" w:rsidP="006D4028" w:rsidRDefault="006D4028" w14:paraId="16E2A338" w14:textId="2EAF5B4D">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Cisco Prime</w:t>
            </w:r>
          </w:p>
        </w:tc>
      </w:tr>
      <w:tr w:rsidR="006D4028" w:rsidTr="004F4B6B" w14:paraId="13D756CB" w14:textId="6551F38E">
        <w:tc>
          <w:tcPr>
            <w:tcW w:w="1463" w:type="dxa"/>
          </w:tcPr>
          <w:p w:rsidRPr="009D33AA" w:rsidR="006D4028" w:rsidP="006D4028" w:rsidRDefault="006D4028" w14:paraId="24E3BB75" w14:textId="632DE51C">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6364F4A9" w14:textId="7758AF01">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4F9B4C9F" w14:textId="68D58BE6">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nl-int-isegst01</w:t>
            </w:r>
          </w:p>
        </w:tc>
        <w:tc>
          <w:tcPr>
            <w:tcW w:w="1977" w:type="dxa"/>
          </w:tcPr>
          <w:p w:rsidRPr="004F4B6B" w:rsidR="006D4028" w:rsidP="006D4028" w:rsidRDefault="006D4028" w14:paraId="645FEF9B" w14:textId="77777777">
            <w:pPr>
              <w:pStyle w:val="ListBullet"/>
              <w:numPr>
                <w:ilvl w:val="0"/>
                <w:numId w:val="0"/>
              </w:numPr>
              <w:ind w:left="360" w:hanging="360"/>
              <w:rPr>
                <w:rFonts w:ascii="Calibri" w:hAnsi="Calibri" w:cs="Calibri"/>
                <w:sz w:val="22"/>
                <w:szCs w:val="22"/>
                <w:lang w:val="sv-SE"/>
              </w:rPr>
            </w:pPr>
            <w:r w:rsidRPr="004F4B6B">
              <w:rPr>
                <w:rFonts w:ascii="Calibri" w:hAnsi="Calibri" w:cs="Calibri"/>
                <w:sz w:val="22"/>
                <w:szCs w:val="22"/>
                <w:lang w:val="sv-SE"/>
              </w:rPr>
              <w:t>nl-int-isegst01</w:t>
            </w:r>
          </w:p>
          <w:p w:rsidRPr="004F4B6B" w:rsidR="006D4028" w:rsidP="006D4028" w:rsidRDefault="006D4028" w14:paraId="312958B1" w14:textId="04572600">
            <w:pPr>
              <w:pStyle w:val="ListBullet"/>
              <w:numPr>
                <w:ilvl w:val="0"/>
                <w:numId w:val="0"/>
              </w:numPr>
              <w:ind w:left="360" w:hanging="360"/>
              <w:rPr>
                <w:rFonts w:ascii="Calibri" w:hAnsi="Calibri" w:cs="Calibri"/>
                <w:sz w:val="22"/>
                <w:szCs w:val="22"/>
                <w:lang w:val="sv-SE"/>
              </w:rPr>
            </w:pPr>
            <w:r w:rsidRPr="004F4B6B">
              <w:rPr>
                <w:rFonts w:ascii="Calibri" w:hAnsi="Calibri" w:cs="Calibri"/>
                <w:sz w:val="22"/>
                <w:szCs w:val="22"/>
                <w:lang w:val="sv-SE"/>
              </w:rPr>
              <w:t>.mhc.molnlycke.net</w:t>
            </w:r>
          </w:p>
        </w:tc>
        <w:tc>
          <w:tcPr>
            <w:tcW w:w="1970" w:type="dxa"/>
          </w:tcPr>
          <w:p w:rsidRPr="009D33AA" w:rsidR="006D4028" w:rsidP="006D4028" w:rsidRDefault="006D4028" w14:paraId="14EC1F97" w14:textId="376B79B8">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10.244.20.11</w:t>
            </w:r>
          </w:p>
        </w:tc>
        <w:tc>
          <w:tcPr>
            <w:tcW w:w="1805" w:type="dxa"/>
          </w:tcPr>
          <w:p w:rsidR="006D4028" w:rsidP="006D4028" w:rsidRDefault="007502FE" w14:paraId="259A5412" w14:textId="32FC01DE">
            <w:pPr>
              <w:pStyle w:val="ListBullet"/>
              <w:numPr>
                <w:ilvl w:val="0"/>
                <w:numId w:val="0"/>
              </w:numPr>
              <w:ind w:left="360" w:hanging="360"/>
              <w:rPr>
                <w:rFonts w:ascii="Calibri" w:hAnsi="Calibri" w:cs="Calibri"/>
                <w:sz w:val="22"/>
                <w:szCs w:val="22"/>
              </w:rPr>
            </w:pPr>
            <w:r>
              <w:rPr>
                <w:rFonts w:ascii="Calibri" w:hAnsi="Calibri" w:cs="Calibri"/>
                <w:sz w:val="22"/>
                <w:szCs w:val="22"/>
              </w:rPr>
              <w:t>2.7 patch 0</w:t>
            </w:r>
          </w:p>
        </w:tc>
        <w:tc>
          <w:tcPr>
            <w:tcW w:w="3969" w:type="dxa"/>
          </w:tcPr>
          <w:p w:rsidRPr="009D33AA" w:rsidR="006D4028" w:rsidP="006D4028" w:rsidRDefault="006D4028" w14:paraId="05ED0994" w14:textId="2BDBAD76">
            <w:pPr>
              <w:pStyle w:val="ListBullet"/>
              <w:numPr>
                <w:ilvl w:val="0"/>
                <w:numId w:val="0"/>
              </w:numPr>
              <w:ind w:left="360" w:hanging="360"/>
              <w:rPr>
                <w:rFonts w:ascii="Calibri" w:hAnsi="Calibri" w:cs="Calibri"/>
                <w:sz w:val="22"/>
                <w:szCs w:val="22"/>
              </w:rPr>
            </w:pPr>
            <w:r>
              <w:rPr>
                <w:rFonts w:ascii="Calibri" w:hAnsi="Calibri" w:cs="Calibri"/>
                <w:sz w:val="22"/>
                <w:szCs w:val="22"/>
              </w:rPr>
              <w:t>Gi0 Internal</w:t>
            </w:r>
          </w:p>
        </w:tc>
      </w:tr>
      <w:tr w:rsidRPr="008F2AA8" w:rsidR="006D4028" w:rsidTr="004F4B6B" w14:paraId="11471F4C" w14:textId="2026DA61">
        <w:tc>
          <w:tcPr>
            <w:tcW w:w="1463" w:type="dxa"/>
          </w:tcPr>
          <w:p w:rsidRPr="009D33AA" w:rsidR="006D4028" w:rsidP="006D4028" w:rsidRDefault="006D4028" w14:paraId="472953DB" w14:textId="3C3CFC04">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09367100" w14:textId="2244D748">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1782D58C" w14:textId="03EBD426">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nl-int-isegst01</w:t>
            </w:r>
          </w:p>
        </w:tc>
        <w:tc>
          <w:tcPr>
            <w:tcW w:w="1977" w:type="dxa"/>
          </w:tcPr>
          <w:p w:rsidR="006D4028" w:rsidP="006D4028" w:rsidRDefault="006D4028" w14:paraId="50D4F4BD"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 / guestnode01</w:t>
            </w:r>
          </w:p>
          <w:p w:rsidRPr="009D33AA" w:rsidR="006D4028" w:rsidP="006D4028" w:rsidRDefault="006D4028" w14:paraId="4365834A" w14:textId="14EC85C8">
            <w:pPr>
              <w:pStyle w:val="ListBullet"/>
              <w:numPr>
                <w:ilvl w:val="0"/>
                <w:numId w:val="0"/>
              </w:numPr>
              <w:ind w:left="360" w:hanging="360"/>
              <w:rPr>
                <w:rFonts w:ascii="Calibri" w:hAnsi="Calibri" w:cs="Calibri"/>
                <w:sz w:val="22"/>
                <w:szCs w:val="22"/>
              </w:rPr>
            </w:pPr>
            <w:r>
              <w:rPr>
                <w:rFonts w:ascii="Calibri" w:hAnsi="Calibri" w:cs="Calibri"/>
                <w:sz w:val="22"/>
                <w:szCs w:val="22"/>
              </w:rPr>
              <w:t>.molnlycke.com</w:t>
            </w:r>
          </w:p>
        </w:tc>
        <w:tc>
          <w:tcPr>
            <w:tcW w:w="1970" w:type="dxa"/>
          </w:tcPr>
          <w:p w:rsidRPr="009D33AA" w:rsidR="006D4028" w:rsidP="006D4028" w:rsidRDefault="006D4028" w14:paraId="662215D2" w14:textId="4BC443B0">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10.244.12.163 / 89.202.241.163</w:t>
            </w:r>
          </w:p>
        </w:tc>
        <w:tc>
          <w:tcPr>
            <w:tcW w:w="1805" w:type="dxa"/>
          </w:tcPr>
          <w:p w:rsidRPr="008F2AA8" w:rsidR="006D4028" w:rsidP="006D4028" w:rsidRDefault="007502FE" w14:paraId="4374C94F" w14:textId="25C90946">
            <w:pPr>
              <w:pStyle w:val="ListBullet"/>
              <w:numPr>
                <w:ilvl w:val="0"/>
                <w:numId w:val="0"/>
              </w:numPr>
              <w:ind w:left="360" w:hanging="360"/>
              <w:rPr>
                <w:rFonts w:ascii="Calibri" w:hAnsi="Calibri" w:cs="Calibri"/>
                <w:sz w:val="22"/>
                <w:szCs w:val="22"/>
                <w:lang w:val="en-US"/>
              </w:rPr>
            </w:pPr>
            <w:r>
              <w:rPr>
                <w:rFonts w:ascii="Calibri" w:hAnsi="Calibri" w:cs="Calibri"/>
                <w:sz w:val="22"/>
                <w:szCs w:val="22"/>
              </w:rPr>
              <w:t>2.7 patch 0</w:t>
            </w:r>
          </w:p>
        </w:tc>
        <w:tc>
          <w:tcPr>
            <w:tcW w:w="3969" w:type="dxa"/>
          </w:tcPr>
          <w:p w:rsidRPr="008F2AA8" w:rsidR="006D4028" w:rsidP="006D4028" w:rsidRDefault="006D4028" w14:paraId="6C7EF8E4" w14:textId="5A74873B">
            <w:pPr>
              <w:pStyle w:val="ListBullet"/>
              <w:numPr>
                <w:ilvl w:val="0"/>
                <w:numId w:val="0"/>
              </w:numPr>
              <w:ind w:left="360" w:hanging="360"/>
              <w:rPr>
                <w:rFonts w:ascii="Calibri" w:hAnsi="Calibri" w:cs="Calibri"/>
                <w:sz w:val="22"/>
                <w:szCs w:val="22"/>
                <w:lang w:val="en-US"/>
              </w:rPr>
            </w:pPr>
            <w:r w:rsidRPr="008F2AA8">
              <w:rPr>
                <w:rFonts w:ascii="Calibri" w:hAnsi="Calibri" w:cs="Calibri"/>
                <w:sz w:val="22"/>
                <w:szCs w:val="22"/>
                <w:lang w:val="en-US"/>
              </w:rPr>
              <w:t>Gi1 External, DMZ IP NATed to</w:t>
            </w:r>
            <w:r>
              <w:rPr>
                <w:rFonts w:ascii="Calibri" w:hAnsi="Calibri" w:cs="Calibri"/>
                <w:sz w:val="22"/>
                <w:szCs w:val="22"/>
                <w:lang w:val="en-US"/>
              </w:rPr>
              <w:t xml:space="preserve"> public IP</w:t>
            </w:r>
          </w:p>
        </w:tc>
      </w:tr>
      <w:tr w:rsidR="006D4028" w:rsidTr="004F4B6B" w14:paraId="1AEC739F" w14:textId="328B7C9F">
        <w:tc>
          <w:tcPr>
            <w:tcW w:w="1463" w:type="dxa"/>
          </w:tcPr>
          <w:p w:rsidRPr="008F2AA8" w:rsidR="006D4028" w:rsidP="006D4028" w:rsidRDefault="006D4028" w14:paraId="70886C5D" w14:textId="44C3E8DD">
            <w:pPr>
              <w:pStyle w:val="ListBullet"/>
              <w:numPr>
                <w:ilvl w:val="0"/>
                <w:numId w:val="0"/>
              </w:numPr>
              <w:ind w:left="360" w:hanging="360"/>
              <w:rPr>
                <w:rFonts w:ascii="Calibri" w:hAnsi="Calibri" w:cs="Calibri"/>
                <w:sz w:val="22"/>
                <w:szCs w:val="22"/>
                <w:lang w:val="en-US"/>
              </w:rPr>
            </w:pPr>
          </w:p>
        </w:tc>
        <w:tc>
          <w:tcPr>
            <w:tcW w:w="1158" w:type="dxa"/>
          </w:tcPr>
          <w:p w:rsidRPr="009D33AA" w:rsidR="006D4028" w:rsidP="006D4028" w:rsidRDefault="006D4028" w14:paraId="41D2E17C" w14:textId="17FCB73C">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3CB2301C" w14:textId="0089CEE5">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nl-int-isegst02</w:t>
            </w:r>
          </w:p>
        </w:tc>
        <w:tc>
          <w:tcPr>
            <w:tcW w:w="1977" w:type="dxa"/>
          </w:tcPr>
          <w:p w:rsidRPr="00CE6D5B" w:rsidR="006D4028" w:rsidP="006D4028" w:rsidRDefault="006D4028" w14:paraId="77583D12" w14:textId="24669F12">
            <w:pPr>
              <w:pStyle w:val="ListBullet"/>
              <w:numPr>
                <w:ilvl w:val="0"/>
                <w:numId w:val="0"/>
              </w:numPr>
              <w:ind w:left="360" w:hanging="360"/>
              <w:rPr>
                <w:rFonts w:ascii="Calibri" w:hAnsi="Calibri" w:cs="Calibri"/>
                <w:sz w:val="22"/>
                <w:szCs w:val="22"/>
                <w:lang w:val="sv-SE"/>
              </w:rPr>
            </w:pPr>
            <w:r w:rsidRPr="00CE6D5B">
              <w:rPr>
                <w:rFonts w:ascii="Calibri" w:hAnsi="Calibri" w:cs="Calibri"/>
                <w:sz w:val="22"/>
                <w:szCs w:val="22"/>
                <w:lang w:val="sv-SE"/>
              </w:rPr>
              <w:t>nl-int-isegst0</w:t>
            </w:r>
            <w:r>
              <w:rPr>
                <w:rFonts w:ascii="Calibri" w:hAnsi="Calibri" w:cs="Calibri"/>
                <w:sz w:val="22"/>
                <w:szCs w:val="22"/>
                <w:lang w:val="sv-SE"/>
              </w:rPr>
              <w:t>2</w:t>
            </w:r>
          </w:p>
          <w:p w:rsidRPr="00CE6D5B" w:rsidR="006D4028" w:rsidP="006D4028" w:rsidRDefault="006D4028" w14:paraId="7EC823BD" w14:textId="0F2BC5B7">
            <w:pPr>
              <w:pStyle w:val="ListBullet"/>
              <w:numPr>
                <w:ilvl w:val="0"/>
                <w:numId w:val="0"/>
              </w:numPr>
              <w:ind w:left="360" w:hanging="360"/>
              <w:rPr>
                <w:rFonts w:ascii="Calibri" w:hAnsi="Calibri" w:cs="Calibri"/>
                <w:sz w:val="22"/>
                <w:szCs w:val="22"/>
                <w:lang w:val="sv-SE"/>
              </w:rPr>
            </w:pPr>
            <w:r w:rsidRPr="00CE6D5B">
              <w:rPr>
                <w:rFonts w:ascii="Calibri" w:hAnsi="Calibri" w:cs="Calibri"/>
                <w:sz w:val="22"/>
                <w:szCs w:val="22"/>
                <w:lang w:val="sv-SE"/>
              </w:rPr>
              <w:t>.mhc.molnlycke.net</w:t>
            </w:r>
          </w:p>
        </w:tc>
        <w:tc>
          <w:tcPr>
            <w:tcW w:w="1970" w:type="dxa"/>
          </w:tcPr>
          <w:p w:rsidRPr="009D33AA" w:rsidR="006D4028" w:rsidP="006D4028" w:rsidRDefault="006D4028" w14:paraId="2D66052A" w14:textId="56A122FD">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10.244.20.12</w:t>
            </w:r>
          </w:p>
        </w:tc>
        <w:tc>
          <w:tcPr>
            <w:tcW w:w="1805" w:type="dxa"/>
          </w:tcPr>
          <w:p w:rsidR="006D4028" w:rsidP="006D4028" w:rsidRDefault="007502FE" w14:paraId="67776FEC" w14:textId="36A8585C">
            <w:pPr>
              <w:pStyle w:val="ListBullet"/>
              <w:numPr>
                <w:ilvl w:val="0"/>
                <w:numId w:val="0"/>
              </w:numPr>
              <w:ind w:left="360" w:hanging="360"/>
              <w:rPr>
                <w:rFonts w:ascii="Calibri" w:hAnsi="Calibri" w:cs="Calibri"/>
                <w:sz w:val="22"/>
                <w:szCs w:val="22"/>
              </w:rPr>
            </w:pPr>
            <w:r>
              <w:rPr>
                <w:rFonts w:ascii="Calibri" w:hAnsi="Calibri" w:cs="Calibri"/>
                <w:sz w:val="22"/>
                <w:szCs w:val="22"/>
              </w:rPr>
              <w:t>2.7 patch 0</w:t>
            </w:r>
          </w:p>
        </w:tc>
        <w:tc>
          <w:tcPr>
            <w:tcW w:w="3969" w:type="dxa"/>
          </w:tcPr>
          <w:p w:rsidRPr="009D33AA" w:rsidR="006D4028" w:rsidP="006D4028" w:rsidRDefault="006D4028" w14:paraId="25C5C4D5" w14:textId="0E1C1C54">
            <w:pPr>
              <w:pStyle w:val="ListBullet"/>
              <w:numPr>
                <w:ilvl w:val="0"/>
                <w:numId w:val="0"/>
              </w:numPr>
              <w:ind w:left="360" w:hanging="360"/>
              <w:rPr>
                <w:rFonts w:ascii="Calibri" w:hAnsi="Calibri" w:cs="Calibri"/>
                <w:sz w:val="22"/>
                <w:szCs w:val="22"/>
              </w:rPr>
            </w:pPr>
            <w:r>
              <w:rPr>
                <w:rFonts w:ascii="Calibri" w:hAnsi="Calibri" w:cs="Calibri"/>
                <w:sz w:val="22"/>
                <w:szCs w:val="22"/>
              </w:rPr>
              <w:t>Gi0 Internal</w:t>
            </w:r>
          </w:p>
        </w:tc>
      </w:tr>
      <w:tr w:rsidR="006D4028" w:rsidTr="004F4B6B" w14:paraId="06C3E907" w14:textId="2DBDE37B">
        <w:tc>
          <w:tcPr>
            <w:tcW w:w="1463" w:type="dxa"/>
          </w:tcPr>
          <w:p w:rsidRPr="009D33AA" w:rsidR="006D4028" w:rsidP="006D4028" w:rsidRDefault="006D4028" w14:paraId="7C1C5F3E" w14:textId="42D97503">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29957928" w14:textId="1E129098">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545" w:type="dxa"/>
          </w:tcPr>
          <w:p w:rsidRPr="009D33AA" w:rsidR="006D4028" w:rsidP="006D4028" w:rsidRDefault="006D4028" w14:paraId="677ECE79" w14:textId="46EA679B">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nl-int-isegst02</w:t>
            </w:r>
          </w:p>
        </w:tc>
        <w:tc>
          <w:tcPr>
            <w:tcW w:w="1977" w:type="dxa"/>
          </w:tcPr>
          <w:p w:rsidR="006D4028" w:rsidP="006D4028" w:rsidRDefault="006D4028" w14:paraId="5FE14F44"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 / guestnode01</w:t>
            </w:r>
          </w:p>
          <w:p w:rsidRPr="009D33AA" w:rsidR="006D4028" w:rsidP="006D4028" w:rsidRDefault="006D4028" w14:paraId="2C7CF9C0" w14:textId="61AAC7CE">
            <w:pPr>
              <w:pStyle w:val="ListBullet"/>
              <w:numPr>
                <w:ilvl w:val="0"/>
                <w:numId w:val="0"/>
              </w:numPr>
              <w:ind w:left="360" w:hanging="360"/>
              <w:rPr>
                <w:rFonts w:ascii="Calibri" w:hAnsi="Calibri" w:cs="Calibri"/>
                <w:sz w:val="22"/>
                <w:szCs w:val="22"/>
              </w:rPr>
            </w:pPr>
            <w:r>
              <w:rPr>
                <w:rFonts w:ascii="Calibri" w:hAnsi="Calibri" w:cs="Calibri"/>
                <w:sz w:val="22"/>
                <w:szCs w:val="22"/>
              </w:rPr>
              <w:t>.molnlycke.com</w:t>
            </w:r>
          </w:p>
        </w:tc>
        <w:tc>
          <w:tcPr>
            <w:tcW w:w="1970" w:type="dxa"/>
          </w:tcPr>
          <w:p w:rsidRPr="009D33AA" w:rsidR="006D4028" w:rsidP="006D4028" w:rsidRDefault="006D4028" w14:paraId="0A6D035F" w14:textId="3472A050">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10.244.12.164 / 89.202.241.164</w:t>
            </w:r>
          </w:p>
        </w:tc>
        <w:tc>
          <w:tcPr>
            <w:tcW w:w="1805" w:type="dxa"/>
          </w:tcPr>
          <w:p w:rsidRPr="008F2AA8" w:rsidR="006D4028" w:rsidP="006D4028" w:rsidRDefault="007502FE" w14:paraId="1F30B02E" w14:textId="35B6FB81">
            <w:pPr>
              <w:pStyle w:val="ListBullet"/>
              <w:numPr>
                <w:ilvl w:val="0"/>
                <w:numId w:val="0"/>
              </w:numPr>
              <w:ind w:left="360" w:hanging="360"/>
              <w:rPr>
                <w:rFonts w:ascii="Calibri" w:hAnsi="Calibri" w:cs="Calibri"/>
                <w:sz w:val="22"/>
                <w:szCs w:val="22"/>
                <w:lang w:val="en-US"/>
              </w:rPr>
            </w:pPr>
            <w:r>
              <w:rPr>
                <w:rFonts w:ascii="Calibri" w:hAnsi="Calibri" w:cs="Calibri"/>
                <w:sz w:val="22"/>
                <w:szCs w:val="22"/>
              </w:rPr>
              <w:t>2.7 patch 0</w:t>
            </w:r>
          </w:p>
        </w:tc>
        <w:tc>
          <w:tcPr>
            <w:tcW w:w="3969" w:type="dxa"/>
          </w:tcPr>
          <w:p w:rsidRPr="009D33AA" w:rsidR="006D4028" w:rsidP="006D4028" w:rsidRDefault="006D4028" w14:paraId="207E3537" w14:textId="4CE59923">
            <w:pPr>
              <w:pStyle w:val="ListBullet"/>
              <w:numPr>
                <w:ilvl w:val="0"/>
                <w:numId w:val="0"/>
              </w:numPr>
              <w:ind w:left="360" w:hanging="360"/>
              <w:rPr>
                <w:rFonts w:ascii="Calibri" w:hAnsi="Calibri" w:cs="Calibri"/>
                <w:sz w:val="22"/>
                <w:szCs w:val="22"/>
              </w:rPr>
            </w:pPr>
            <w:r w:rsidRPr="008F2AA8">
              <w:rPr>
                <w:rFonts w:ascii="Calibri" w:hAnsi="Calibri" w:cs="Calibri"/>
                <w:sz w:val="22"/>
                <w:szCs w:val="22"/>
                <w:lang w:val="en-US"/>
              </w:rPr>
              <w:t>Gi1 External, DMZ IP NATed to</w:t>
            </w:r>
            <w:r>
              <w:rPr>
                <w:rFonts w:ascii="Calibri" w:hAnsi="Calibri" w:cs="Calibri"/>
                <w:sz w:val="22"/>
                <w:szCs w:val="22"/>
                <w:lang w:val="en-US"/>
              </w:rPr>
              <w:t xml:space="preserve"> public IP</w:t>
            </w:r>
          </w:p>
        </w:tc>
      </w:tr>
      <w:tr w:rsidR="006D4028" w:rsidTr="004F4B6B" w14:paraId="627DBC9F" w14:textId="77777777">
        <w:tc>
          <w:tcPr>
            <w:tcW w:w="1463" w:type="dxa"/>
          </w:tcPr>
          <w:p w:rsidRPr="009D33AA" w:rsidR="006D4028" w:rsidP="006D4028" w:rsidRDefault="006D4028" w14:paraId="5FD16A44" w14:textId="77777777">
            <w:pPr>
              <w:pStyle w:val="ListBullet"/>
              <w:numPr>
                <w:ilvl w:val="0"/>
                <w:numId w:val="0"/>
              </w:numPr>
              <w:ind w:left="360" w:hanging="360"/>
              <w:rPr>
                <w:rFonts w:ascii="Calibri" w:hAnsi="Calibri" w:cs="Calibri"/>
                <w:sz w:val="22"/>
                <w:szCs w:val="22"/>
              </w:rPr>
            </w:pPr>
          </w:p>
        </w:tc>
        <w:tc>
          <w:tcPr>
            <w:tcW w:w="1158" w:type="dxa"/>
          </w:tcPr>
          <w:p w:rsidRPr="009D33AA" w:rsidR="006D4028" w:rsidP="006D4028" w:rsidRDefault="006D4028" w14:paraId="2F061934" w14:textId="302DB6AD">
            <w:pPr>
              <w:pStyle w:val="ListBullet"/>
              <w:numPr>
                <w:ilvl w:val="0"/>
                <w:numId w:val="0"/>
              </w:numPr>
              <w:ind w:left="360" w:hanging="360"/>
              <w:rPr>
                <w:rFonts w:ascii="Calibri" w:hAnsi="Calibri" w:cs="Calibri"/>
                <w:sz w:val="22"/>
                <w:szCs w:val="22"/>
              </w:rPr>
            </w:pPr>
            <w:r>
              <w:rPr>
                <w:rFonts w:ascii="Calibri" w:hAnsi="Calibri" w:cs="Calibri"/>
                <w:sz w:val="22"/>
                <w:szCs w:val="22"/>
              </w:rPr>
              <w:t>F5</w:t>
            </w:r>
          </w:p>
        </w:tc>
        <w:tc>
          <w:tcPr>
            <w:tcW w:w="1545" w:type="dxa"/>
          </w:tcPr>
          <w:p w:rsidRPr="009D33AA" w:rsidR="006D4028" w:rsidP="006D4028" w:rsidRDefault="006D4028" w14:paraId="7FE68EC9" w14:textId="154AD7FA">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Guest VIP</w:t>
            </w:r>
          </w:p>
        </w:tc>
        <w:tc>
          <w:tcPr>
            <w:tcW w:w="1977" w:type="dxa"/>
          </w:tcPr>
          <w:p w:rsidR="006D4028" w:rsidP="006D4028" w:rsidRDefault="006D4028" w14:paraId="516FB63E" w14:textId="77777777">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guestsponsor</w:t>
            </w:r>
            <w:proofErr w:type="spellEnd"/>
          </w:p>
          <w:p w:rsidRPr="009D33AA" w:rsidR="006D4028" w:rsidP="006D4028" w:rsidRDefault="006D4028" w14:paraId="4B00BE4A" w14:textId="45AF5C23">
            <w:pPr>
              <w:pStyle w:val="ListBullet"/>
              <w:numPr>
                <w:ilvl w:val="0"/>
                <w:numId w:val="0"/>
              </w:numPr>
              <w:ind w:left="360" w:hanging="360"/>
              <w:rPr>
                <w:rFonts w:ascii="Calibri" w:hAnsi="Calibri" w:cs="Calibri"/>
                <w:sz w:val="22"/>
                <w:szCs w:val="22"/>
              </w:rPr>
            </w:pPr>
            <w:r>
              <w:rPr>
                <w:rFonts w:ascii="Calibri" w:hAnsi="Calibri" w:cs="Calibri"/>
                <w:sz w:val="22"/>
                <w:szCs w:val="22"/>
              </w:rPr>
              <w:t>.mhc.molnlycke.net</w:t>
            </w:r>
          </w:p>
        </w:tc>
        <w:tc>
          <w:tcPr>
            <w:tcW w:w="1970" w:type="dxa"/>
          </w:tcPr>
          <w:p w:rsidRPr="009D33AA" w:rsidR="006D4028" w:rsidP="006D4028" w:rsidRDefault="006D4028" w14:paraId="7690EDBA" w14:textId="736F9B47">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10.244.2.161</w:t>
            </w:r>
          </w:p>
        </w:tc>
        <w:tc>
          <w:tcPr>
            <w:tcW w:w="1805" w:type="dxa"/>
          </w:tcPr>
          <w:p w:rsidR="006D4028" w:rsidP="006D4028" w:rsidRDefault="006D4028" w14:paraId="5DA3938A" w14:textId="2DD8C4EC">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3969" w:type="dxa"/>
          </w:tcPr>
          <w:p w:rsidRPr="009D33AA" w:rsidR="006D4028" w:rsidP="006D4028" w:rsidRDefault="006D4028" w14:paraId="30FCF866" w14:textId="1AFCECCD">
            <w:pPr>
              <w:pStyle w:val="ListBullet"/>
              <w:numPr>
                <w:ilvl w:val="0"/>
                <w:numId w:val="0"/>
              </w:numPr>
              <w:ind w:left="360" w:hanging="360"/>
              <w:rPr>
                <w:rFonts w:ascii="Calibri" w:hAnsi="Calibri" w:cs="Calibri"/>
                <w:sz w:val="22"/>
                <w:szCs w:val="22"/>
              </w:rPr>
            </w:pPr>
            <w:r>
              <w:rPr>
                <w:rFonts w:ascii="Calibri" w:hAnsi="Calibri" w:cs="Calibri"/>
                <w:sz w:val="22"/>
                <w:szCs w:val="22"/>
              </w:rPr>
              <w:t>VIP for radius requests on guest network and portal for guest account creation</w:t>
            </w:r>
          </w:p>
        </w:tc>
      </w:tr>
    </w:tbl>
    <w:p w:rsidR="00EA7691" w:rsidP="00A90BFA" w:rsidRDefault="00EA7691" w14:paraId="37A05560" w14:textId="77777777">
      <w:pPr>
        <w:pStyle w:val="ListBullet"/>
        <w:numPr>
          <w:ilvl w:val="0"/>
          <w:numId w:val="0"/>
        </w:numPr>
        <w:ind w:left="360" w:hanging="360"/>
      </w:pPr>
    </w:p>
    <w:p w:rsidR="005E3F57" w:rsidP="005E3F57" w:rsidRDefault="005E3F57" w14:paraId="1F53C038" w14:textId="2C55B042">
      <w:r>
        <w:t>AMER</w:t>
      </w:r>
    </w:p>
    <w:tbl>
      <w:tblPr>
        <w:tblStyle w:val="TableGrid"/>
        <w:tblW w:w="13994" w:type="dxa"/>
        <w:tblLook w:val="04A0" w:firstRow="1" w:lastRow="0" w:firstColumn="1" w:lastColumn="0" w:noHBand="0" w:noVBand="1"/>
      </w:tblPr>
      <w:tblGrid>
        <w:gridCol w:w="1555"/>
        <w:gridCol w:w="992"/>
        <w:gridCol w:w="1701"/>
        <w:gridCol w:w="1984"/>
        <w:gridCol w:w="1843"/>
        <w:gridCol w:w="1701"/>
        <w:gridCol w:w="4218"/>
      </w:tblGrid>
      <w:tr w:rsidR="001F05FF" w:rsidTr="00D01207" w14:paraId="3AF6F159" w14:textId="77777777">
        <w:tc>
          <w:tcPr>
            <w:tcW w:w="1555" w:type="dxa"/>
          </w:tcPr>
          <w:p w:rsidR="001F05FF" w:rsidP="002525E2" w:rsidRDefault="001F05FF" w14:paraId="3512D855" w14:textId="77777777">
            <w:r>
              <w:t>Location</w:t>
            </w:r>
          </w:p>
        </w:tc>
        <w:tc>
          <w:tcPr>
            <w:tcW w:w="992" w:type="dxa"/>
          </w:tcPr>
          <w:p w:rsidR="001F05FF" w:rsidP="002525E2" w:rsidRDefault="001F05FF" w14:paraId="2F01F971" w14:textId="77777777">
            <w:r>
              <w:t>Device Type</w:t>
            </w:r>
          </w:p>
        </w:tc>
        <w:tc>
          <w:tcPr>
            <w:tcW w:w="1701" w:type="dxa"/>
          </w:tcPr>
          <w:p w:rsidR="001F05FF" w:rsidP="002525E2" w:rsidRDefault="001F05FF" w14:paraId="79CB1F3E" w14:textId="77777777">
            <w:r>
              <w:t xml:space="preserve">Device name </w:t>
            </w:r>
          </w:p>
        </w:tc>
        <w:tc>
          <w:tcPr>
            <w:tcW w:w="1984" w:type="dxa"/>
          </w:tcPr>
          <w:p w:rsidR="001F05FF" w:rsidP="002525E2" w:rsidRDefault="001F05FF" w14:paraId="007A7A66" w14:textId="77777777">
            <w:r>
              <w:t>DNS</w:t>
            </w:r>
          </w:p>
        </w:tc>
        <w:tc>
          <w:tcPr>
            <w:tcW w:w="1843" w:type="dxa"/>
          </w:tcPr>
          <w:p w:rsidR="001F05FF" w:rsidP="002525E2" w:rsidRDefault="001F05FF" w14:paraId="75B64BAE" w14:textId="77777777">
            <w:r>
              <w:t>IPs</w:t>
            </w:r>
          </w:p>
        </w:tc>
        <w:tc>
          <w:tcPr>
            <w:tcW w:w="1701" w:type="dxa"/>
          </w:tcPr>
          <w:p w:rsidR="001F05FF" w:rsidP="002525E2" w:rsidRDefault="001F05FF" w14:paraId="1C00F7B8" w14:textId="2A39456C">
            <w:r>
              <w:t>Software</w:t>
            </w:r>
          </w:p>
        </w:tc>
        <w:tc>
          <w:tcPr>
            <w:tcW w:w="4218" w:type="dxa"/>
          </w:tcPr>
          <w:p w:rsidR="001F05FF" w:rsidP="002525E2" w:rsidRDefault="001F05FF" w14:paraId="6D824DFE" w14:textId="4C7412C5">
            <w:r>
              <w:t>Note</w:t>
            </w:r>
          </w:p>
        </w:tc>
      </w:tr>
      <w:tr w:rsidRPr="009D33AA" w:rsidR="001F05FF" w:rsidTr="00D01207" w14:paraId="2B074C2D" w14:textId="77777777">
        <w:tc>
          <w:tcPr>
            <w:tcW w:w="1555" w:type="dxa"/>
          </w:tcPr>
          <w:p w:rsidRPr="009D33AA" w:rsidR="001F05FF" w:rsidP="002525E2" w:rsidRDefault="001F05FF" w14:paraId="2E95C8B6" w14:textId="5886AB4A">
            <w:pPr>
              <w:pStyle w:val="ListBullet"/>
              <w:numPr>
                <w:ilvl w:val="0"/>
                <w:numId w:val="0"/>
              </w:numPr>
              <w:ind w:left="360" w:hanging="360"/>
              <w:rPr>
                <w:rFonts w:ascii="Calibri" w:hAnsi="Calibri" w:cs="Calibri"/>
                <w:sz w:val="22"/>
                <w:szCs w:val="22"/>
              </w:rPr>
            </w:pPr>
            <w:r>
              <w:rPr>
                <w:rFonts w:ascii="Calibri" w:hAnsi="Calibri" w:cs="Calibri"/>
                <w:sz w:val="22"/>
                <w:szCs w:val="22"/>
              </w:rPr>
              <w:t>US</w:t>
            </w:r>
            <w:r w:rsidRPr="009D33AA">
              <w:rPr>
                <w:rFonts w:ascii="Calibri" w:hAnsi="Calibri" w:cs="Calibri"/>
                <w:sz w:val="22"/>
                <w:szCs w:val="22"/>
              </w:rPr>
              <w:t xml:space="preserve">, </w:t>
            </w:r>
            <w:r>
              <w:rPr>
                <w:rFonts w:ascii="Calibri" w:hAnsi="Calibri" w:cs="Calibri"/>
                <w:sz w:val="22"/>
                <w:szCs w:val="22"/>
              </w:rPr>
              <w:t>New York</w:t>
            </w:r>
          </w:p>
        </w:tc>
        <w:tc>
          <w:tcPr>
            <w:tcW w:w="992" w:type="dxa"/>
          </w:tcPr>
          <w:p w:rsidRPr="009D33AA" w:rsidR="001F05FF" w:rsidP="002525E2" w:rsidRDefault="001F05FF" w14:paraId="4341BEBD"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WLC</w:t>
            </w:r>
          </w:p>
        </w:tc>
        <w:tc>
          <w:tcPr>
            <w:tcW w:w="1701" w:type="dxa"/>
          </w:tcPr>
          <w:p w:rsidRPr="009D33AA" w:rsidR="001F05FF" w:rsidP="002525E2" w:rsidRDefault="001F05FF" w14:paraId="4C3F4395" w14:textId="38B5BFB1">
            <w:pPr>
              <w:pStyle w:val="ListBullet"/>
              <w:numPr>
                <w:ilvl w:val="0"/>
                <w:numId w:val="0"/>
              </w:numPr>
              <w:ind w:left="360" w:hanging="360"/>
              <w:rPr>
                <w:rFonts w:ascii="Calibri" w:hAnsi="Calibri" w:cs="Calibri"/>
                <w:sz w:val="22"/>
                <w:szCs w:val="22"/>
              </w:rPr>
            </w:pPr>
            <w:r>
              <w:rPr>
                <w:rFonts w:ascii="Calibri" w:hAnsi="Calibri" w:cs="Calibri"/>
                <w:sz w:val="22"/>
                <w:szCs w:val="22"/>
              </w:rPr>
              <w:t>us-nyc</w:t>
            </w:r>
            <w:r w:rsidRPr="009D33AA">
              <w:rPr>
                <w:rFonts w:ascii="Calibri" w:hAnsi="Calibri" w:cs="Calibri"/>
                <w:sz w:val="22"/>
                <w:szCs w:val="22"/>
              </w:rPr>
              <w:t>-wlc01</w:t>
            </w:r>
          </w:p>
        </w:tc>
        <w:tc>
          <w:tcPr>
            <w:tcW w:w="1984" w:type="dxa"/>
          </w:tcPr>
          <w:p w:rsidR="001F05FF" w:rsidP="002525E2" w:rsidRDefault="001F05FF" w14:paraId="32108CB0" w14:textId="4BDA9DF4">
            <w:pPr>
              <w:pStyle w:val="ListBullet"/>
              <w:numPr>
                <w:ilvl w:val="0"/>
                <w:numId w:val="0"/>
              </w:numPr>
              <w:ind w:left="360" w:hanging="360"/>
              <w:rPr>
                <w:rFonts w:ascii="Calibri" w:hAnsi="Calibri" w:cs="Calibri"/>
                <w:sz w:val="22"/>
                <w:szCs w:val="22"/>
              </w:rPr>
            </w:pPr>
            <w:r>
              <w:rPr>
                <w:rFonts w:ascii="Calibri" w:hAnsi="Calibri" w:cs="Calibri"/>
                <w:sz w:val="22"/>
                <w:szCs w:val="22"/>
              </w:rPr>
              <w:t>us-nyc</w:t>
            </w:r>
            <w:r w:rsidRPr="009D33AA">
              <w:rPr>
                <w:rFonts w:ascii="Calibri" w:hAnsi="Calibri" w:cs="Calibri"/>
                <w:sz w:val="22"/>
                <w:szCs w:val="22"/>
              </w:rPr>
              <w:t>-</w:t>
            </w:r>
            <w:r>
              <w:rPr>
                <w:rFonts w:ascii="Calibri" w:hAnsi="Calibri" w:cs="Calibri"/>
                <w:sz w:val="22"/>
                <w:szCs w:val="22"/>
              </w:rPr>
              <w:t>wlc01</w:t>
            </w:r>
          </w:p>
          <w:p w:rsidRPr="009D33AA" w:rsidR="001F05FF" w:rsidP="002525E2" w:rsidRDefault="001F05FF" w14:paraId="3FF20272"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.mhc.molnlycke.net</w:t>
            </w:r>
          </w:p>
        </w:tc>
        <w:tc>
          <w:tcPr>
            <w:tcW w:w="1843" w:type="dxa"/>
          </w:tcPr>
          <w:p w:rsidRPr="009D33AA" w:rsidR="001F05FF" w:rsidP="002525E2" w:rsidRDefault="001F05FF" w14:paraId="4254A655" w14:textId="2B8D9F6F">
            <w:pPr>
              <w:pStyle w:val="ListBullet"/>
              <w:numPr>
                <w:ilvl w:val="0"/>
                <w:numId w:val="0"/>
              </w:numPr>
              <w:ind w:left="360" w:hanging="360"/>
              <w:rPr>
                <w:rFonts w:ascii="Calibri" w:hAnsi="Calibri" w:cs="Calibri"/>
                <w:sz w:val="22"/>
                <w:szCs w:val="22"/>
              </w:rPr>
            </w:pPr>
            <w:r>
              <w:rPr>
                <w:rFonts w:ascii="Calibri" w:hAnsi="Calibri" w:cs="Calibri"/>
                <w:sz w:val="22"/>
                <w:szCs w:val="22"/>
              </w:rPr>
              <w:t>10.242.1.2</w:t>
            </w:r>
          </w:p>
        </w:tc>
        <w:tc>
          <w:tcPr>
            <w:tcW w:w="1701" w:type="dxa"/>
          </w:tcPr>
          <w:p w:rsidRPr="009D33AA" w:rsidR="001F05FF" w:rsidP="002525E2" w:rsidRDefault="009207B3" w14:paraId="6DFC6428" w14:textId="57FDFB5A">
            <w:pPr>
              <w:pStyle w:val="ListBullet"/>
              <w:numPr>
                <w:ilvl w:val="0"/>
                <w:numId w:val="0"/>
              </w:numPr>
              <w:ind w:left="360" w:hanging="360"/>
              <w:rPr>
                <w:rFonts w:ascii="Calibri" w:hAnsi="Calibri" w:cs="Calibri"/>
                <w:sz w:val="22"/>
                <w:szCs w:val="22"/>
              </w:rPr>
            </w:pPr>
            <w:r>
              <w:rPr>
                <w:rFonts w:ascii="Calibri" w:hAnsi="Calibri" w:cs="Calibri"/>
                <w:sz w:val="22"/>
                <w:szCs w:val="22"/>
              </w:rPr>
              <w:t>8.5.151.0</w:t>
            </w:r>
          </w:p>
        </w:tc>
        <w:tc>
          <w:tcPr>
            <w:tcW w:w="4218" w:type="dxa"/>
          </w:tcPr>
          <w:p w:rsidRPr="009D33AA" w:rsidR="001F05FF" w:rsidP="002525E2" w:rsidRDefault="001F05FF" w14:paraId="447DD954" w14:textId="4F32E15C">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Management IP for HA</w:t>
            </w:r>
          </w:p>
        </w:tc>
      </w:tr>
      <w:tr w:rsidRPr="009D33AA" w:rsidR="00E67AF8" w:rsidTr="00746320" w14:paraId="11EF1818" w14:textId="77777777">
        <w:tc>
          <w:tcPr>
            <w:tcW w:w="1555" w:type="dxa"/>
          </w:tcPr>
          <w:p w:rsidR="00E67AF8" w:rsidP="00E67AF8" w:rsidRDefault="00E67AF8" w14:paraId="1E894DF4" w14:textId="77777777">
            <w:pPr>
              <w:pStyle w:val="ListBullet"/>
              <w:numPr>
                <w:ilvl w:val="0"/>
                <w:numId w:val="0"/>
              </w:numPr>
              <w:ind w:left="360" w:hanging="360"/>
              <w:rPr>
                <w:rFonts w:ascii="Calibri" w:hAnsi="Calibri" w:cs="Calibri"/>
                <w:sz w:val="22"/>
                <w:szCs w:val="22"/>
              </w:rPr>
            </w:pPr>
          </w:p>
        </w:tc>
        <w:tc>
          <w:tcPr>
            <w:tcW w:w="992" w:type="dxa"/>
          </w:tcPr>
          <w:p w:rsidR="00E67AF8" w:rsidP="00E67AF8" w:rsidRDefault="00E67AF8" w14:paraId="1480583E" w14:textId="77777777">
            <w:pPr>
              <w:pStyle w:val="ListBullet"/>
              <w:numPr>
                <w:ilvl w:val="0"/>
                <w:numId w:val="0"/>
              </w:numPr>
              <w:ind w:left="360" w:hanging="360"/>
              <w:rPr>
                <w:rFonts w:ascii="Calibri" w:hAnsi="Calibri" w:cs="Calibri"/>
                <w:sz w:val="22"/>
                <w:szCs w:val="22"/>
              </w:rPr>
            </w:pPr>
          </w:p>
        </w:tc>
        <w:tc>
          <w:tcPr>
            <w:tcW w:w="1701" w:type="dxa"/>
          </w:tcPr>
          <w:p w:rsidR="00E67AF8" w:rsidP="00E67AF8" w:rsidRDefault="00E67AF8" w14:paraId="1AC60AC2" w14:textId="77777777">
            <w:pPr>
              <w:pStyle w:val="ListBullet"/>
              <w:numPr>
                <w:ilvl w:val="0"/>
                <w:numId w:val="0"/>
              </w:numPr>
              <w:ind w:left="360" w:hanging="360"/>
              <w:rPr>
                <w:rFonts w:ascii="Calibri" w:hAnsi="Calibri" w:cs="Calibri"/>
                <w:sz w:val="22"/>
                <w:szCs w:val="22"/>
              </w:rPr>
            </w:pPr>
          </w:p>
        </w:tc>
        <w:tc>
          <w:tcPr>
            <w:tcW w:w="1984" w:type="dxa"/>
          </w:tcPr>
          <w:p w:rsidR="00E67AF8" w:rsidP="00E67AF8" w:rsidRDefault="00E67AF8" w14:paraId="3A976BD9" w14:textId="3AE67F8A">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00E67AF8" w:rsidP="00E67AF8" w:rsidRDefault="00BE2C05" w14:paraId="5E114696" w14:textId="30469E5D">
            <w:pPr>
              <w:pStyle w:val="ListBullet"/>
              <w:numPr>
                <w:ilvl w:val="0"/>
                <w:numId w:val="0"/>
              </w:numPr>
              <w:ind w:left="360" w:hanging="360"/>
              <w:rPr>
                <w:rFonts w:ascii="Calibri" w:hAnsi="Calibri" w:cs="Calibri"/>
                <w:sz w:val="22"/>
                <w:szCs w:val="22"/>
              </w:rPr>
            </w:pPr>
            <w:r>
              <w:rPr>
                <w:rFonts w:ascii="Calibri" w:hAnsi="Calibri" w:cs="Calibri"/>
                <w:sz w:val="22"/>
                <w:szCs w:val="22"/>
              </w:rPr>
              <w:t>10.242.1.4</w:t>
            </w:r>
          </w:p>
        </w:tc>
        <w:tc>
          <w:tcPr>
            <w:tcW w:w="1701" w:type="dxa"/>
          </w:tcPr>
          <w:p w:rsidR="00E67AF8" w:rsidP="00E67AF8" w:rsidRDefault="00E67AF8" w14:paraId="57CDD1C4" w14:textId="1A3E3A1E">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218" w:type="dxa"/>
          </w:tcPr>
          <w:p w:rsidRPr="009D33AA" w:rsidR="00E67AF8" w:rsidP="00BE2C05" w:rsidRDefault="00E67AF8" w14:paraId="0DF52DEA" w14:textId="0F712F4F">
            <w:pPr>
              <w:pStyle w:val="ListBullet"/>
              <w:numPr>
                <w:ilvl w:val="0"/>
                <w:numId w:val="0"/>
              </w:numPr>
              <w:ind w:left="360" w:hanging="360"/>
              <w:rPr>
                <w:rFonts w:ascii="Calibri" w:hAnsi="Calibri" w:cs="Calibri"/>
                <w:sz w:val="22"/>
                <w:szCs w:val="22"/>
              </w:rPr>
            </w:pPr>
            <w:r w:rsidRPr="00E67AF8">
              <w:rPr>
                <w:rFonts w:ascii="Calibri" w:hAnsi="Calibri" w:cs="Calibri"/>
                <w:sz w:val="22"/>
                <w:szCs w:val="22"/>
              </w:rPr>
              <w:t>Redundancy Management</w:t>
            </w:r>
            <w:r>
              <w:rPr>
                <w:rFonts w:ascii="Calibri" w:hAnsi="Calibri" w:cs="Calibri"/>
                <w:sz w:val="22"/>
                <w:szCs w:val="22"/>
              </w:rPr>
              <w:t xml:space="preserve"> </w:t>
            </w:r>
            <w:r w:rsidR="00BE2C05">
              <w:rPr>
                <w:rFonts w:ascii="Calibri" w:hAnsi="Calibri" w:cs="Calibri"/>
                <w:sz w:val="22"/>
                <w:szCs w:val="22"/>
              </w:rPr>
              <w:t>us-nyc</w:t>
            </w:r>
            <w:r w:rsidRPr="009D33AA" w:rsidR="00BE2C05">
              <w:rPr>
                <w:rFonts w:ascii="Calibri" w:hAnsi="Calibri" w:cs="Calibri"/>
                <w:sz w:val="22"/>
                <w:szCs w:val="22"/>
              </w:rPr>
              <w:t>-</w:t>
            </w:r>
            <w:r w:rsidR="00BE2C05">
              <w:rPr>
                <w:rFonts w:ascii="Calibri" w:hAnsi="Calibri" w:cs="Calibri"/>
                <w:sz w:val="22"/>
                <w:szCs w:val="22"/>
              </w:rPr>
              <w:t>wlc01-1</w:t>
            </w:r>
          </w:p>
        </w:tc>
      </w:tr>
      <w:tr w:rsidRPr="009D33AA" w:rsidR="00E67AF8" w:rsidTr="00D01207" w14:paraId="7819CCC3" w14:textId="77777777">
        <w:tc>
          <w:tcPr>
            <w:tcW w:w="1555" w:type="dxa"/>
          </w:tcPr>
          <w:p w:rsidR="00E67AF8" w:rsidP="00E67AF8" w:rsidRDefault="00E67AF8" w14:paraId="0A438894" w14:textId="77777777">
            <w:pPr>
              <w:pStyle w:val="ListBullet"/>
              <w:numPr>
                <w:ilvl w:val="0"/>
                <w:numId w:val="0"/>
              </w:numPr>
              <w:ind w:left="360" w:hanging="360"/>
              <w:rPr>
                <w:rFonts w:ascii="Calibri" w:hAnsi="Calibri" w:cs="Calibri"/>
                <w:sz w:val="22"/>
                <w:szCs w:val="22"/>
              </w:rPr>
            </w:pPr>
          </w:p>
        </w:tc>
        <w:tc>
          <w:tcPr>
            <w:tcW w:w="992" w:type="dxa"/>
          </w:tcPr>
          <w:p w:rsidR="00E67AF8" w:rsidP="00E67AF8" w:rsidRDefault="00E67AF8" w14:paraId="5BDB4498" w14:textId="77777777">
            <w:pPr>
              <w:pStyle w:val="ListBullet"/>
              <w:numPr>
                <w:ilvl w:val="0"/>
                <w:numId w:val="0"/>
              </w:numPr>
              <w:ind w:left="360" w:hanging="360"/>
              <w:rPr>
                <w:rFonts w:ascii="Calibri" w:hAnsi="Calibri" w:cs="Calibri"/>
                <w:sz w:val="22"/>
                <w:szCs w:val="22"/>
              </w:rPr>
            </w:pPr>
          </w:p>
        </w:tc>
        <w:tc>
          <w:tcPr>
            <w:tcW w:w="1701" w:type="dxa"/>
          </w:tcPr>
          <w:p w:rsidR="00E67AF8" w:rsidP="00E67AF8" w:rsidRDefault="00E67AF8" w14:paraId="05E36938" w14:textId="77777777">
            <w:pPr>
              <w:pStyle w:val="ListBullet"/>
              <w:numPr>
                <w:ilvl w:val="0"/>
                <w:numId w:val="0"/>
              </w:numPr>
              <w:ind w:left="360" w:hanging="360"/>
              <w:rPr>
                <w:rFonts w:ascii="Calibri" w:hAnsi="Calibri" w:cs="Calibri"/>
                <w:sz w:val="22"/>
                <w:szCs w:val="22"/>
              </w:rPr>
            </w:pPr>
          </w:p>
        </w:tc>
        <w:tc>
          <w:tcPr>
            <w:tcW w:w="1984" w:type="dxa"/>
          </w:tcPr>
          <w:p w:rsidR="00E67AF8" w:rsidP="00E67AF8" w:rsidRDefault="00E67AF8" w14:paraId="00482F56" w14:textId="50E3D7FE">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00E67AF8" w:rsidP="00E67AF8" w:rsidRDefault="00BE2C05" w14:paraId="6C4CAD3D" w14:textId="136A42A4">
            <w:pPr>
              <w:pStyle w:val="ListBullet"/>
              <w:numPr>
                <w:ilvl w:val="0"/>
                <w:numId w:val="0"/>
              </w:numPr>
              <w:ind w:left="360" w:hanging="360"/>
              <w:rPr>
                <w:rFonts w:ascii="Calibri" w:hAnsi="Calibri" w:cs="Calibri"/>
                <w:sz w:val="22"/>
                <w:szCs w:val="22"/>
              </w:rPr>
            </w:pPr>
            <w:r>
              <w:rPr>
                <w:rFonts w:ascii="Calibri" w:hAnsi="Calibri" w:cs="Calibri"/>
                <w:sz w:val="22"/>
                <w:szCs w:val="22"/>
              </w:rPr>
              <w:t>10.242.1.5</w:t>
            </w:r>
          </w:p>
        </w:tc>
        <w:tc>
          <w:tcPr>
            <w:tcW w:w="1701" w:type="dxa"/>
          </w:tcPr>
          <w:p w:rsidR="00E67AF8" w:rsidP="00E67AF8" w:rsidRDefault="00E67AF8" w14:paraId="549EE370" w14:textId="2E49AB6E">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218" w:type="dxa"/>
          </w:tcPr>
          <w:p w:rsidRPr="009D33AA" w:rsidR="00E67AF8" w:rsidP="00E67AF8" w:rsidRDefault="00E67AF8" w14:paraId="6E8825AA" w14:textId="49DAE092">
            <w:pPr>
              <w:pStyle w:val="ListBullet"/>
              <w:numPr>
                <w:ilvl w:val="0"/>
                <w:numId w:val="0"/>
              </w:numPr>
              <w:ind w:left="360" w:hanging="360"/>
              <w:rPr>
                <w:rFonts w:ascii="Calibri" w:hAnsi="Calibri" w:cs="Calibri"/>
                <w:sz w:val="22"/>
                <w:szCs w:val="22"/>
              </w:rPr>
            </w:pPr>
            <w:r w:rsidRPr="00E67AF8">
              <w:rPr>
                <w:rFonts w:ascii="Calibri" w:hAnsi="Calibri" w:cs="Calibri"/>
                <w:sz w:val="22"/>
                <w:szCs w:val="22"/>
              </w:rPr>
              <w:t>Redundancy Management</w:t>
            </w:r>
            <w:r>
              <w:rPr>
                <w:rFonts w:ascii="Calibri" w:hAnsi="Calibri" w:cs="Calibri"/>
                <w:sz w:val="22"/>
                <w:szCs w:val="22"/>
              </w:rPr>
              <w:t xml:space="preserve"> </w:t>
            </w:r>
            <w:r w:rsidR="00BE2C05">
              <w:rPr>
                <w:rFonts w:ascii="Calibri" w:hAnsi="Calibri" w:cs="Calibri"/>
                <w:sz w:val="22"/>
                <w:szCs w:val="22"/>
              </w:rPr>
              <w:t>us-nyc</w:t>
            </w:r>
            <w:r w:rsidRPr="009D33AA" w:rsidR="00BE2C05">
              <w:rPr>
                <w:rFonts w:ascii="Calibri" w:hAnsi="Calibri" w:cs="Calibri"/>
                <w:sz w:val="22"/>
                <w:szCs w:val="22"/>
              </w:rPr>
              <w:t>-</w:t>
            </w:r>
            <w:r w:rsidR="00BE2C05">
              <w:rPr>
                <w:rFonts w:ascii="Calibri" w:hAnsi="Calibri" w:cs="Calibri"/>
                <w:sz w:val="22"/>
                <w:szCs w:val="22"/>
              </w:rPr>
              <w:t>wlc01-2</w:t>
            </w:r>
          </w:p>
        </w:tc>
      </w:tr>
      <w:tr w:rsidRPr="009D33AA" w:rsidR="001F05FF" w:rsidTr="00D01207" w14:paraId="6B8F3EA7" w14:textId="77777777">
        <w:tc>
          <w:tcPr>
            <w:tcW w:w="1555" w:type="dxa"/>
          </w:tcPr>
          <w:p w:rsidRPr="009D33AA" w:rsidR="001F05FF" w:rsidP="002525E2" w:rsidRDefault="001F05FF" w14:paraId="520219F6"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35AAD460"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75A230D4"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6A381991"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0539C6E4" w14:textId="0FA10513">
            <w:pPr>
              <w:pStyle w:val="ListBullet"/>
              <w:numPr>
                <w:ilvl w:val="0"/>
                <w:numId w:val="0"/>
              </w:numPr>
              <w:ind w:left="360" w:hanging="360"/>
              <w:rPr>
                <w:rFonts w:ascii="Calibri" w:hAnsi="Calibri" w:cs="Calibri"/>
                <w:sz w:val="22"/>
                <w:szCs w:val="22"/>
              </w:rPr>
            </w:pPr>
            <w:r>
              <w:rPr>
                <w:rFonts w:ascii="Calibri" w:hAnsi="Calibri" w:cs="Calibri"/>
                <w:sz w:val="22"/>
                <w:szCs w:val="22"/>
              </w:rPr>
              <w:t>10.242.1.20</w:t>
            </w:r>
          </w:p>
        </w:tc>
        <w:tc>
          <w:tcPr>
            <w:tcW w:w="1701" w:type="dxa"/>
          </w:tcPr>
          <w:p w:rsidRPr="009D33AA" w:rsidR="001F05FF" w:rsidP="002525E2" w:rsidRDefault="001F05FF" w14:paraId="1D326D5E" w14:textId="24EE8BEB">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218" w:type="dxa"/>
          </w:tcPr>
          <w:p w:rsidRPr="009D33AA" w:rsidR="001F05FF" w:rsidP="002525E2" w:rsidRDefault="001F05FF" w14:paraId="148FCBEF" w14:textId="545407E2">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Service port </w:t>
            </w:r>
            <w:r w:rsidR="00BE2C05">
              <w:rPr>
                <w:rFonts w:ascii="Calibri" w:hAnsi="Calibri" w:cs="Calibri"/>
                <w:sz w:val="22"/>
                <w:szCs w:val="22"/>
              </w:rPr>
              <w:t>us-nyc</w:t>
            </w:r>
            <w:r w:rsidRPr="009D33AA" w:rsidR="00BE2C05">
              <w:rPr>
                <w:rFonts w:ascii="Calibri" w:hAnsi="Calibri" w:cs="Calibri"/>
                <w:sz w:val="22"/>
                <w:szCs w:val="22"/>
              </w:rPr>
              <w:t>-</w:t>
            </w:r>
            <w:r w:rsidR="00BE2C05">
              <w:rPr>
                <w:rFonts w:ascii="Calibri" w:hAnsi="Calibri" w:cs="Calibri"/>
                <w:sz w:val="22"/>
                <w:szCs w:val="22"/>
              </w:rPr>
              <w:t>wlc01-1</w:t>
            </w:r>
          </w:p>
        </w:tc>
      </w:tr>
      <w:tr w:rsidRPr="009D33AA" w:rsidR="001F05FF" w:rsidTr="00D01207" w14:paraId="36CA6BDC" w14:textId="77777777">
        <w:tc>
          <w:tcPr>
            <w:tcW w:w="1555" w:type="dxa"/>
          </w:tcPr>
          <w:p w:rsidRPr="009D33AA" w:rsidR="001F05FF" w:rsidP="002525E2" w:rsidRDefault="001F05FF" w14:paraId="71637AA9"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1065981D"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2489479C"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418CF28E"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574204FB" w14:textId="149BED25">
            <w:pPr>
              <w:pStyle w:val="ListBullet"/>
              <w:numPr>
                <w:ilvl w:val="0"/>
                <w:numId w:val="0"/>
              </w:numPr>
              <w:ind w:left="360" w:hanging="360"/>
              <w:rPr>
                <w:rFonts w:ascii="Calibri" w:hAnsi="Calibri" w:cs="Calibri"/>
                <w:sz w:val="22"/>
                <w:szCs w:val="22"/>
              </w:rPr>
            </w:pPr>
            <w:r>
              <w:rPr>
                <w:rFonts w:ascii="Calibri" w:hAnsi="Calibri" w:cs="Calibri"/>
                <w:sz w:val="22"/>
                <w:szCs w:val="22"/>
              </w:rPr>
              <w:t>10.242.1.22</w:t>
            </w:r>
          </w:p>
        </w:tc>
        <w:tc>
          <w:tcPr>
            <w:tcW w:w="1701" w:type="dxa"/>
          </w:tcPr>
          <w:p w:rsidRPr="009D33AA" w:rsidR="001F05FF" w:rsidP="002525E2" w:rsidRDefault="001F05FF" w14:paraId="084F0483" w14:textId="6E2962BA">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218" w:type="dxa"/>
          </w:tcPr>
          <w:p w:rsidRPr="009D33AA" w:rsidR="001F05FF" w:rsidP="002525E2" w:rsidRDefault="001F05FF" w14:paraId="1AC5F165" w14:textId="47ABDA61">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Service port </w:t>
            </w:r>
            <w:r w:rsidR="00BE2C05">
              <w:rPr>
                <w:rFonts w:ascii="Calibri" w:hAnsi="Calibri" w:cs="Calibri"/>
                <w:sz w:val="22"/>
                <w:szCs w:val="22"/>
              </w:rPr>
              <w:t>us-nyc</w:t>
            </w:r>
            <w:r w:rsidRPr="009D33AA" w:rsidR="00BE2C05">
              <w:rPr>
                <w:rFonts w:ascii="Calibri" w:hAnsi="Calibri" w:cs="Calibri"/>
                <w:sz w:val="22"/>
                <w:szCs w:val="22"/>
              </w:rPr>
              <w:t>-</w:t>
            </w:r>
            <w:r w:rsidR="00BE2C05">
              <w:rPr>
                <w:rFonts w:ascii="Calibri" w:hAnsi="Calibri" w:cs="Calibri"/>
                <w:sz w:val="22"/>
                <w:szCs w:val="22"/>
              </w:rPr>
              <w:t>wlc01-2</w:t>
            </w:r>
          </w:p>
        </w:tc>
      </w:tr>
      <w:tr w:rsidRPr="009D33AA" w:rsidR="001F05FF" w:rsidTr="00D01207" w14:paraId="48BEF003" w14:textId="77777777">
        <w:tc>
          <w:tcPr>
            <w:tcW w:w="1555" w:type="dxa"/>
          </w:tcPr>
          <w:p w:rsidRPr="009D33AA" w:rsidR="001F05FF" w:rsidP="002525E2" w:rsidRDefault="001F05FF" w14:paraId="0E98AB4B"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11F023F5"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44A01AF6"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4D37289B"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581DA8F6" w14:textId="2DDACF38">
            <w:pPr>
              <w:pStyle w:val="ListBullet"/>
              <w:numPr>
                <w:ilvl w:val="0"/>
                <w:numId w:val="0"/>
              </w:numPr>
              <w:ind w:left="360" w:hanging="360"/>
              <w:rPr>
                <w:rFonts w:ascii="Calibri" w:hAnsi="Calibri" w:cs="Calibri"/>
                <w:sz w:val="22"/>
                <w:szCs w:val="22"/>
              </w:rPr>
            </w:pPr>
            <w:r>
              <w:rPr>
                <w:rFonts w:ascii="Calibri" w:hAnsi="Calibri" w:cs="Calibri"/>
                <w:sz w:val="22"/>
                <w:szCs w:val="22"/>
              </w:rPr>
              <w:t>10.242.1.21</w:t>
            </w:r>
          </w:p>
        </w:tc>
        <w:tc>
          <w:tcPr>
            <w:tcW w:w="1701" w:type="dxa"/>
          </w:tcPr>
          <w:p w:rsidRPr="009D33AA" w:rsidR="001F05FF" w:rsidP="002525E2" w:rsidRDefault="00BB2573" w14:paraId="036E97CB" w14:textId="03763B0A">
            <w:pPr>
              <w:pStyle w:val="ListBullet"/>
              <w:numPr>
                <w:ilvl w:val="0"/>
                <w:numId w:val="0"/>
              </w:numPr>
              <w:ind w:left="360" w:hanging="360"/>
              <w:rPr>
                <w:rFonts w:ascii="Calibri" w:hAnsi="Calibri" w:cs="Calibri"/>
                <w:sz w:val="22"/>
                <w:szCs w:val="22"/>
              </w:rPr>
            </w:pPr>
            <w:r>
              <w:rPr>
                <w:rFonts w:ascii="Calibri" w:hAnsi="Calibri" w:cs="Calibri"/>
                <w:sz w:val="22"/>
                <w:szCs w:val="22"/>
              </w:rPr>
              <w:t>4.0(2h)</w:t>
            </w:r>
          </w:p>
        </w:tc>
        <w:tc>
          <w:tcPr>
            <w:tcW w:w="4218" w:type="dxa"/>
          </w:tcPr>
          <w:p w:rsidRPr="009D33AA" w:rsidR="001F05FF" w:rsidP="002525E2" w:rsidRDefault="001F05FF" w14:paraId="04E7B95E" w14:textId="53411328">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CIMC </w:t>
            </w:r>
            <w:r w:rsidR="00BE2C05">
              <w:rPr>
                <w:rFonts w:ascii="Calibri" w:hAnsi="Calibri" w:cs="Calibri"/>
                <w:sz w:val="22"/>
                <w:szCs w:val="22"/>
              </w:rPr>
              <w:t>us-nyc</w:t>
            </w:r>
            <w:r w:rsidRPr="009D33AA" w:rsidR="00BE2C05">
              <w:rPr>
                <w:rFonts w:ascii="Calibri" w:hAnsi="Calibri" w:cs="Calibri"/>
                <w:sz w:val="22"/>
                <w:szCs w:val="22"/>
              </w:rPr>
              <w:t>-</w:t>
            </w:r>
            <w:r w:rsidR="00BE2C05">
              <w:rPr>
                <w:rFonts w:ascii="Calibri" w:hAnsi="Calibri" w:cs="Calibri"/>
                <w:sz w:val="22"/>
                <w:szCs w:val="22"/>
              </w:rPr>
              <w:t>wlc01-1</w:t>
            </w:r>
          </w:p>
        </w:tc>
      </w:tr>
      <w:tr w:rsidRPr="009D33AA" w:rsidR="001F05FF" w:rsidTr="00D01207" w14:paraId="05409866" w14:textId="77777777">
        <w:tc>
          <w:tcPr>
            <w:tcW w:w="1555" w:type="dxa"/>
          </w:tcPr>
          <w:p w:rsidRPr="009D33AA" w:rsidR="001F05FF" w:rsidP="002525E2" w:rsidRDefault="001F05FF" w14:paraId="600A8B04"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0F83EFD3"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53941D2F"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7430825E"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04063861" w14:textId="53BE8DCF">
            <w:pPr>
              <w:pStyle w:val="ListBullet"/>
              <w:numPr>
                <w:ilvl w:val="0"/>
                <w:numId w:val="0"/>
              </w:numPr>
              <w:ind w:left="360" w:hanging="360"/>
              <w:rPr>
                <w:rFonts w:ascii="Calibri" w:hAnsi="Calibri" w:cs="Calibri"/>
                <w:sz w:val="22"/>
                <w:szCs w:val="22"/>
              </w:rPr>
            </w:pPr>
            <w:r>
              <w:rPr>
                <w:rFonts w:ascii="Calibri" w:hAnsi="Calibri" w:cs="Calibri"/>
                <w:sz w:val="22"/>
                <w:szCs w:val="22"/>
              </w:rPr>
              <w:t>10.242.1.23</w:t>
            </w:r>
          </w:p>
        </w:tc>
        <w:tc>
          <w:tcPr>
            <w:tcW w:w="1701" w:type="dxa"/>
          </w:tcPr>
          <w:p w:rsidRPr="009D33AA" w:rsidR="001F05FF" w:rsidP="002525E2" w:rsidRDefault="00BB2573" w14:paraId="3CD12856" w14:textId="122612BA">
            <w:pPr>
              <w:pStyle w:val="ListBullet"/>
              <w:numPr>
                <w:ilvl w:val="0"/>
                <w:numId w:val="0"/>
              </w:numPr>
              <w:ind w:left="360" w:hanging="360"/>
              <w:rPr>
                <w:rFonts w:ascii="Calibri" w:hAnsi="Calibri" w:cs="Calibri"/>
                <w:sz w:val="22"/>
                <w:szCs w:val="22"/>
              </w:rPr>
            </w:pPr>
            <w:r>
              <w:rPr>
                <w:rFonts w:ascii="Calibri" w:hAnsi="Calibri" w:cs="Calibri"/>
                <w:sz w:val="22"/>
                <w:szCs w:val="22"/>
              </w:rPr>
              <w:t>4.0(2h)</w:t>
            </w:r>
          </w:p>
        </w:tc>
        <w:tc>
          <w:tcPr>
            <w:tcW w:w="4218" w:type="dxa"/>
          </w:tcPr>
          <w:p w:rsidRPr="009D33AA" w:rsidR="001F05FF" w:rsidP="002525E2" w:rsidRDefault="001F05FF" w14:paraId="7DAD87D3" w14:textId="300BF342">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CIMC </w:t>
            </w:r>
            <w:r w:rsidR="00BE2C05">
              <w:rPr>
                <w:rFonts w:ascii="Calibri" w:hAnsi="Calibri" w:cs="Calibri"/>
                <w:sz w:val="22"/>
                <w:szCs w:val="22"/>
              </w:rPr>
              <w:t>us-nyc</w:t>
            </w:r>
            <w:r w:rsidRPr="009D33AA" w:rsidR="00BE2C05">
              <w:rPr>
                <w:rFonts w:ascii="Calibri" w:hAnsi="Calibri" w:cs="Calibri"/>
                <w:sz w:val="22"/>
                <w:szCs w:val="22"/>
              </w:rPr>
              <w:t>-</w:t>
            </w:r>
            <w:r w:rsidR="00BE2C05">
              <w:rPr>
                <w:rFonts w:ascii="Calibri" w:hAnsi="Calibri" w:cs="Calibri"/>
                <w:sz w:val="22"/>
                <w:szCs w:val="22"/>
              </w:rPr>
              <w:t>wlc01-2</w:t>
            </w:r>
          </w:p>
        </w:tc>
      </w:tr>
      <w:tr w:rsidRPr="009D33AA" w:rsidR="001F05FF" w:rsidTr="00D01207" w14:paraId="5C0069D2" w14:textId="77777777">
        <w:tc>
          <w:tcPr>
            <w:tcW w:w="1555" w:type="dxa"/>
          </w:tcPr>
          <w:p w:rsidRPr="009D33AA" w:rsidR="001F05FF" w:rsidP="002525E2" w:rsidRDefault="001F05FF" w14:paraId="7B81EB35"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42293ABA"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F5</w:t>
            </w:r>
          </w:p>
        </w:tc>
        <w:tc>
          <w:tcPr>
            <w:tcW w:w="1701" w:type="dxa"/>
          </w:tcPr>
          <w:p w:rsidRPr="009D33AA" w:rsidR="001F05FF" w:rsidP="002525E2" w:rsidRDefault="001F05FF" w14:paraId="42BECFC1" w14:textId="77777777">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Radius VIP</w:t>
            </w:r>
          </w:p>
        </w:tc>
        <w:tc>
          <w:tcPr>
            <w:tcW w:w="1984" w:type="dxa"/>
          </w:tcPr>
          <w:p w:rsidRPr="009D33AA" w:rsidR="001F05FF" w:rsidP="002525E2" w:rsidRDefault="001F05FF" w14:paraId="2D350551"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6619C4F9" w14:textId="4F09895C">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w:t>
            </w:r>
            <w:r>
              <w:rPr>
                <w:rFonts w:ascii="Calibri" w:hAnsi="Calibri" w:cs="Calibri"/>
                <w:sz w:val="22"/>
                <w:szCs w:val="22"/>
              </w:rPr>
              <w:t>2</w:t>
            </w:r>
            <w:r w:rsidRPr="009D33AA">
              <w:rPr>
                <w:rFonts w:ascii="Calibri" w:hAnsi="Calibri" w:cs="Calibri"/>
                <w:sz w:val="22"/>
                <w:szCs w:val="22"/>
              </w:rPr>
              <w:t>.2.163</w:t>
            </w:r>
          </w:p>
        </w:tc>
        <w:tc>
          <w:tcPr>
            <w:tcW w:w="1701" w:type="dxa"/>
          </w:tcPr>
          <w:p w:rsidR="001F05FF" w:rsidP="002525E2" w:rsidRDefault="001F05FF" w14:paraId="700EB277" w14:textId="32FE3DCD">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218" w:type="dxa"/>
          </w:tcPr>
          <w:p w:rsidRPr="009D33AA" w:rsidR="001F05FF" w:rsidP="002525E2" w:rsidRDefault="001F05FF" w14:paraId="05A6686A" w14:textId="4255C90C">
            <w:pPr>
              <w:pStyle w:val="ListBullet"/>
              <w:numPr>
                <w:ilvl w:val="0"/>
                <w:numId w:val="0"/>
              </w:numPr>
              <w:ind w:left="360" w:hanging="360"/>
              <w:rPr>
                <w:rFonts w:ascii="Calibri" w:hAnsi="Calibri" w:cs="Calibri"/>
                <w:sz w:val="22"/>
                <w:szCs w:val="22"/>
              </w:rPr>
            </w:pPr>
            <w:r>
              <w:rPr>
                <w:rFonts w:ascii="Calibri" w:hAnsi="Calibri" w:cs="Calibri"/>
                <w:sz w:val="22"/>
                <w:szCs w:val="22"/>
              </w:rPr>
              <w:t>VIP for internal radius requests</w:t>
            </w:r>
          </w:p>
        </w:tc>
      </w:tr>
      <w:tr w:rsidRPr="009D33AA" w:rsidR="001F05FF" w:rsidTr="00D01207" w14:paraId="60C602B4" w14:textId="77777777">
        <w:tc>
          <w:tcPr>
            <w:tcW w:w="1555" w:type="dxa"/>
          </w:tcPr>
          <w:p w:rsidRPr="009D33AA" w:rsidR="001F05FF" w:rsidP="002525E2" w:rsidRDefault="001F05FF" w14:paraId="16E889CA"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71FABE75"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701" w:type="dxa"/>
          </w:tcPr>
          <w:p w:rsidRPr="009D33AA" w:rsidR="001F05FF" w:rsidP="002525E2" w:rsidRDefault="001F05FF" w14:paraId="3B69718F" w14:textId="1495C0D6">
            <w:pPr>
              <w:pStyle w:val="ListBullet"/>
              <w:numPr>
                <w:ilvl w:val="0"/>
                <w:numId w:val="0"/>
              </w:numPr>
              <w:ind w:left="360" w:hanging="360"/>
              <w:rPr>
                <w:rFonts w:ascii="Calibri" w:hAnsi="Calibri" w:cs="Calibri"/>
                <w:sz w:val="22"/>
                <w:szCs w:val="22"/>
              </w:rPr>
            </w:pPr>
            <w:r>
              <w:rPr>
                <w:rFonts w:ascii="Calibri" w:hAnsi="Calibri" w:cs="Calibri"/>
                <w:sz w:val="22"/>
                <w:szCs w:val="22"/>
              </w:rPr>
              <w:t>us-nyc</w:t>
            </w:r>
            <w:r w:rsidRPr="009D33AA">
              <w:rPr>
                <w:rFonts w:ascii="Calibri" w:hAnsi="Calibri" w:cs="Calibri"/>
                <w:sz w:val="22"/>
                <w:szCs w:val="22"/>
              </w:rPr>
              <w:t>-isepsn01</w:t>
            </w:r>
          </w:p>
        </w:tc>
        <w:tc>
          <w:tcPr>
            <w:tcW w:w="1984" w:type="dxa"/>
          </w:tcPr>
          <w:p w:rsidRPr="00B75AC8" w:rsidR="001F05FF" w:rsidP="002525E2" w:rsidRDefault="001F05FF" w14:paraId="573659E2" w14:textId="0149C1D0">
            <w:pPr>
              <w:pStyle w:val="ListBullet"/>
              <w:numPr>
                <w:ilvl w:val="0"/>
                <w:numId w:val="0"/>
              </w:numPr>
              <w:ind w:left="360" w:hanging="360"/>
              <w:rPr>
                <w:rFonts w:ascii="Calibri" w:hAnsi="Calibri" w:cs="Calibri"/>
                <w:sz w:val="22"/>
                <w:szCs w:val="22"/>
                <w:lang w:val="sv-SE"/>
              </w:rPr>
            </w:pPr>
            <w:r>
              <w:rPr>
                <w:rFonts w:ascii="Calibri" w:hAnsi="Calibri" w:cs="Calibri"/>
                <w:sz w:val="22"/>
                <w:szCs w:val="22"/>
              </w:rPr>
              <w:t>us-</w:t>
            </w:r>
            <w:proofErr w:type="spellStart"/>
            <w:r>
              <w:rPr>
                <w:rFonts w:ascii="Calibri" w:hAnsi="Calibri" w:cs="Calibri"/>
                <w:sz w:val="22"/>
                <w:szCs w:val="22"/>
              </w:rPr>
              <w:t>nyc</w:t>
            </w:r>
            <w:proofErr w:type="spellEnd"/>
            <w:r w:rsidRPr="009D33AA">
              <w:rPr>
                <w:rFonts w:ascii="Calibri" w:hAnsi="Calibri" w:cs="Calibri"/>
                <w:sz w:val="22"/>
                <w:szCs w:val="22"/>
              </w:rPr>
              <w:t>-</w:t>
            </w:r>
            <w:r w:rsidRPr="00B75AC8">
              <w:rPr>
                <w:rFonts w:ascii="Calibri" w:hAnsi="Calibri" w:cs="Calibri"/>
                <w:sz w:val="22"/>
                <w:szCs w:val="22"/>
                <w:lang w:val="sv-SE"/>
              </w:rPr>
              <w:t>ise</w:t>
            </w:r>
            <w:r>
              <w:rPr>
                <w:rFonts w:ascii="Calibri" w:hAnsi="Calibri" w:cs="Calibri"/>
                <w:sz w:val="22"/>
                <w:szCs w:val="22"/>
                <w:lang w:val="sv-SE"/>
              </w:rPr>
              <w:t>psn</w:t>
            </w:r>
            <w:r w:rsidRPr="00B75AC8">
              <w:rPr>
                <w:rFonts w:ascii="Calibri" w:hAnsi="Calibri" w:cs="Calibri"/>
                <w:sz w:val="22"/>
                <w:szCs w:val="22"/>
                <w:lang w:val="sv-SE"/>
              </w:rPr>
              <w:t>01</w:t>
            </w:r>
          </w:p>
          <w:p w:rsidRPr="00B75AC8" w:rsidR="001F05FF" w:rsidP="002525E2" w:rsidRDefault="001F05FF" w14:paraId="5B231242" w14:textId="77777777">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843" w:type="dxa"/>
          </w:tcPr>
          <w:p w:rsidRPr="009D33AA" w:rsidR="001F05FF" w:rsidP="002525E2" w:rsidRDefault="001F05FF" w14:paraId="6B80620A" w14:textId="39580FD6">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w:t>
            </w:r>
            <w:r>
              <w:rPr>
                <w:rFonts w:ascii="Calibri" w:hAnsi="Calibri" w:cs="Calibri"/>
                <w:sz w:val="22"/>
                <w:szCs w:val="22"/>
              </w:rPr>
              <w:t>2</w:t>
            </w:r>
            <w:r w:rsidRPr="009D33AA">
              <w:rPr>
                <w:rFonts w:ascii="Calibri" w:hAnsi="Calibri" w:cs="Calibri"/>
                <w:sz w:val="22"/>
                <w:szCs w:val="22"/>
              </w:rPr>
              <w:t>.20.16</w:t>
            </w:r>
          </w:p>
        </w:tc>
        <w:tc>
          <w:tcPr>
            <w:tcW w:w="1701" w:type="dxa"/>
          </w:tcPr>
          <w:p w:rsidR="001F05FF" w:rsidP="002525E2" w:rsidRDefault="001F05FF" w14:paraId="3C4A7CE4" w14:textId="2B7AC43C">
            <w:pPr>
              <w:pStyle w:val="ListBullet"/>
              <w:numPr>
                <w:ilvl w:val="0"/>
                <w:numId w:val="0"/>
              </w:numPr>
              <w:ind w:left="360" w:hanging="360"/>
              <w:rPr>
                <w:rFonts w:ascii="Calibri" w:hAnsi="Calibri" w:cs="Calibri"/>
                <w:sz w:val="22"/>
                <w:szCs w:val="22"/>
              </w:rPr>
            </w:pPr>
            <w:r>
              <w:rPr>
                <w:rFonts w:ascii="Calibri" w:hAnsi="Calibri" w:cs="Calibri"/>
                <w:sz w:val="22"/>
                <w:szCs w:val="22"/>
              </w:rPr>
              <w:t>2.4 patch 1</w:t>
            </w:r>
            <w:r w:rsidR="00F679B4">
              <w:rPr>
                <w:rFonts w:ascii="Calibri" w:hAnsi="Calibri" w:cs="Calibri"/>
                <w:sz w:val="22"/>
                <w:szCs w:val="22"/>
              </w:rPr>
              <w:t>1</w:t>
            </w:r>
          </w:p>
        </w:tc>
        <w:tc>
          <w:tcPr>
            <w:tcW w:w="4218" w:type="dxa"/>
          </w:tcPr>
          <w:p w:rsidRPr="009D33AA" w:rsidR="001F05FF" w:rsidP="002525E2" w:rsidRDefault="001F05FF" w14:paraId="373E0156" w14:textId="3B2CAF36">
            <w:pPr>
              <w:pStyle w:val="ListBullet"/>
              <w:numPr>
                <w:ilvl w:val="0"/>
                <w:numId w:val="0"/>
              </w:numPr>
              <w:ind w:left="360" w:hanging="360"/>
              <w:rPr>
                <w:rFonts w:ascii="Calibri" w:hAnsi="Calibri" w:cs="Calibri"/>
                <w:sz w:val="22"/>
                <w:szCs w:val="22"/>
              </w:rPr>
            </w:pPr>
            <w:r>
              <w:rPr>
                <w:rFonts w:ascii="Calibri" w:hAnsi="Calibri" w:cs="Calibri"/>
                <w:sz w:val="22"/>
                <w:szCs w:val="22"/>
              </w:rPr>
              <w:t xml:space="preserve">ISE PSN </w:t>
            </w:r>
          </w:p>
        </w:tc>
      </w:tr>
      <w:tr w:rsidRPr="009D33AA" w:rsidR="001F05FF" w:rsidTr="00D01207" w14:paraId="5F0422E9" w14:textId="77777777">
        <w:tc>
          <w:tcPr>
            <w:tcW w:w="1555" w:type="dxa"/>
          </w:tcPr>
          <w:p w:rsidRPr="009D33AA" w:rsidR="001F05FF" w:rsidP="002525E2" w:rsidRDefault="001F05FF" w14:paraId="276291A7" w14:textId="77777777">
            <w:pPr>
              <w:pStyle w:val="ListBullet"/>
              <w:numPr>
                <w:ilvl w:val="0"/>
                <w:numId w:val="0"/>
              </w:numPr>
              <w:ind w:left="360" w:hanging="360"/>
              <w:rPr>
                <w:rFonts w:ascii="Calibri" w:hAnsi="Calibri" w:cs="Calibri"/>
                <w:sz w:val="22"/>
                <w:szCs w:val="22"/>
              </w:rPr>
            </w:pPr>
          </w:p>
        </w:tc>
        <w:tc>
          <w:tcPr>
            <w:tcW w:w="992" w:type="dxa"/>
          </w:tcPr>
          <w:p w:rsidRPr="009D33AA" w:rsidR="001F05FF" w:rsidP="002525E2" w:rsidRDefault="001F05FF" w14:paraId="0B7A7A7B"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701" w:type="dxa"/>
          </w:tcPr>
          <w:p w:rsidRPr="009D33AA" w:rsidR="001F05FF" w:rsidP="002525E2" w:rsidRDefault="001F05FF" w14:paraId="74B966BF" w14:textId="1BD2DA03">
            <w:pPr>
              <w:pStyle w:val="ListBullet"/>
              <w:numPr>
                <w:ilvl w:val="0"/>
                <w:numId w:val="0"/>
              </w:numPr>
              <w:ind w:left="360" w:hanging="360"/>
              <w:rPr>
                <w:rFonts w:ascii="Calibri" w:hAnsi="Calibri" w:cs="Calibri"/>
                <w:sz w:val="22"/>
                <w:szCs w:val="22"/>
              </w:rPr>
            </w:pPr>
            <w:r>
              <w:rPr>
                <w:rFonts w:ascii="Calibri" w:hAnsi="Calibri" w:cs="Calibri"/>
                <w:sz w:val="22"/>
                <w:szCs w:val="22"/>
              </w:rPr>
              <w:t>us-nyc</w:t>
            </w:r>
            <w:r w:rsidRPr="009D33AA">
              <w:rPr>
                <w:rFonts w:ascii="Calibri" w:hAnsi="Calibri" w:cs="Calibri"/>
                <w:sz w:val="22"/>
                <w:szCs w:val="22"/>
              </w:rPr>
              <w:t>-isepsn01</w:t>
            </w:r>
          </w:p>
        </w:tc>
        <w:tc>
          <w:tcPr>
            <w:tcW w:w="1984" w:type="dxa"/>
          </w:tcPr>
          <w:p w:rsidRPr="00B75AC8" w:rsidR="001F05FF" w:rsidP="002525E2" w:rsidRDefault="001F05FF" w14:paraId="07A791B8" w14:textId="7113AD99">
            <w:pPr>
              <w:pStyle w:val="ListBullet"/>
              <w:numPr>
                <w:ilvl w:val="0"/>
                <w:numId w:val="0"/>
              </w:numPr>
              <w:ind w:left="360" w:hanging="360"/>
              <w:rPr>
                <w:rFonts w:ascii="Calibri" w:hAnsi="Calibri" w:cs="Calibri"/>
                <w:sz w:val="22"/>
                <w:szCs w:val="22"/>
                <w:lang w:val="sv-SE"/>
              </w:rPr>
            </w:pPr>
            <w:r>
              <w:rPr>
                <w:rFonts w:ascii="Calibri" w:hAnsi="Calibri" w:cs="Calibri"/>
                <w:sz w:val="22"/>
                <w:szCs w:val="22"/>
              </w:rPr>
              <w:t>us-</w:t>
            </w:r>
            <w:proofErr w:type="spellStart"/>
            <w:r>
              <w:rPr>
                <w:rFonts w:ascii="Calibri" w:hAnsi="Calibri" w:cs="Calibri"/>
                <w:sz w:val="22"/>
                <w:szCs w:val="22"/>
              </w:rPr>
              <w:t>nyc</w:t>
            </w:r>
            <w:proofErr w:type="spellEnd"/>
            <w:r w:rsidRPr="009D33AA">
              <w:rPr>
                <w:rFonts w:ascii="Calibri" w:hAnsi="Calibri" w:cs="Calibri"/>
                <w:sz w:val="22"/>
                <w:szCs w:val="22"/>
              </w:rPr>
              <w:t>-</w:t>
            </w:r>
            <w:r w:rsidRPr="00B75AC8">
              <w:rPr>
                <w:rFonts w:ascii="Calibri" w:hAnsi="Calibri" w:cs="Calibri"/>
                <w:sz w:val="22"/>
                <w:szCs w:val="22"/>
                <w:lang w:val="sv-SE"/>
              </w:rPr>
              <w:t>ise</w:t>
            </w:r>
            <w:r>
              <w:rPr>
                <w:rFonts w:ascii="Calibri" w:hAnsi="Calibri" w:cs="Calibri"/>
                <w:sz w:val="22"/>
                <w:szCs w:val="22"/>
                <w:lang w:val="sv-SE"/>
              </w:rPr>
              <w:t>psn</w:t>
            </w:r>
            <w:r w:rsidRPr="00B75AC8">
              <w:rPr>
                <w:rFonts w:ascii="Calibri" w:hAnsi="Calibri" w:cs="Calibri"/>
                <w:sz w:val="22"/>
                <w:szCs w:val="22"/>
                <w:lang w:val="sv-SE"/>
              </w:rPr>
              <w:t>0</w:t>
            </w:r>
            <w:r>
              <w:rPr>
                <w:rFonts w:ascii="Calibri" w:hAnsi="Calibri" w:cs="Calibri"/>
                <w:sz w:val="22"/>
                <w:szCs w:val="22"/>
                <w:lang w:val="sv-SE"/>
              </w:rPr>
              <w:t>2</w:t>
            </w:r>
          </w:p>
          <w:p w:rsidRPr="00B75AC8" w:rsidR="001F05FF" w:rsidP="002525E2" w:rsidRDefault="001F05FF" w14:paraId="428DFBB6" w14:textId="77777777">
            <w:pPr>
              <w:pStyle w:val="ListBullet"/>
              <w:numPr>
                <w:ilvl w:val="0"/>
                <w:numId w:val="0"/>
              </w:numPr>
              <w:ind w:left="360" w:hanging="360"/>
              <w:rPr>
                <w:rFonts w:ascii="Calibri" w:hAnsi="Calibri" w:cs="Calibri"/>
                <w:sz w:val="22"/>
                <w:szCs w:val="22"/>
                <w:lang w:val="sv-SE"/>
              </w:rPr>
            </w:pPr>
            <w:r w:rsidRPr="00B75AC8">
              <w:rPr>
                <w:rFonts w:ascii="Calibri" w:hAnsi="Calibri" w:cs="Calibri"/>
                <w:sz w:val="22"/>
                <w:szCs w:val="22"/>
                <w:lang w:val="sv-SE"/>
              </w:rPr>
              <w:t>.mhc.molnlycke.net</w:t>
            </w:r>
          </w:p>
        </w:tc>
        <w:tc>
          <w:tcPr>
            <w:tcW w:w="1843" w:type="dxa"/>
          </w:tcPr>
          <w:p w:rsidRPr="009D33AA" w:rsidR="001F05FF" w:rsidP="002525E2" w:rsidRDefault="001F05FF" w14:paraId="5BFE53FA" w14:textId="60E07C8A">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w:t>
            </w:r>
            <w:r>
              <w:rPr>
                <w:rFonts w:ascii="Calibri" w:hAnsi="Calibri" w:cs="Calibri"/>
                <w:sz w:val="22"/>
                <w:szCs w:val="22"/>
              </w:rPr>
              <w:t>2</w:t>
            </w:r>
            <w:r w:rsidRPr="009D33AA">
              <w:rPr>
                <w:rFonts w:ascii="Calibri" w:hAnsi="Calibri" w:cs="Calibri"/>
                <w:sz w:val="22"/>
                <w:szCs w:val="22"/>
              </w:rPr>
              <w:t>.20.17</w:t>
            </w:r>
          </w:p>
        </w:tc>
        <w:tc>
          <w:tcPr>
            <w:tcW w:w="1701" w:type="dxa"/>
          </w:tcPr>
          <w:p w:rsidR="001F05FF" w:rsidP="002525E2" w:rsidRDefault="001F05FF" w14:paraId="78208CF2" w14:textId="42F50808">
            <w:pPr>
              <w:pStyle w:val="ListBullet"/>
              <w:numPr>
                <w:ilvl w:val="0"/>
                <w:numId w:val="0"/>
              </w:numPr>
              <w:ind w:left="360" w:hanging="360"/>
              <w:rPr>
                <w:rFonts w:ascii="Calibri" w:hAnsi="Calibri" w:cs="Calibri"/>
                <w:sz w:val="22"/>
                <w:szCs w:val="22"/>
              </w:rPr>
            </w:pPr>
            <w:r>
              <w:rPr>
                <w:rFonts w:ascii="Calibri" w:hAnsi="Calibri" w:cs="Calibri"/>
                <w:sz w:val="22"/>
                <w:szCs w:val="22"/>
              </w:rPr>
              <w:t>2.4 patch 1</w:t>
            </w:r>
            <w:r w:rsidR="00F679B4">
              <w:rPr>
                <w:rFonts w:ascii="Calibri" w:hAnsi="Calibri" w:cs="Calibri"/>
                <w:sz w:val="22"/>
                <w:szCs w:val="22"/>
              </w:rPr>
              <w:t>1</w:t>
            </w:r>
          </w:p>
        </w:tc>
        <w:tc>
          <w:tcPr>
            <w:tcW w:w="4218" w:type="dxa"/>
          </w:tcPr>
          <w:p w:rsidRPr="009D33AA" w:rsidR="001F05FF" w:rsidP="002525E2" w:rsidRDefault="001F05FF" w14:paraId="46E87603" w14:textId="16709569">
            <w:pPr>
              <w:pStyle w:val="ListBullet"/>
              <w:numPr>
                <w:ilvl w:val="0"/>
                <w:numId w:val="0"/>
              </w:numPr>
              <w:ind w:left="360" w:hanging="360"/>
              <w:rPr>
                <w:rFonts w:ascii="Calibri" w:hAnsi="Calibri" w:cs="Calibri"/>
                <w:sz w:val="22"/>
                <w:szCs w:val="22"/>
              </w:rPr>
            </w:pPr>
            <w:r>
              <w:rPr>
                <w:rFonts w:ascii="Calibri" w:hAnsi="Calibri" w:cs="Calibri"/>
                <w:sz w:val="22"/>
                <w:szCs w:val="22"/>
              </w:rPr>
              <w:t>ISE PSN</w:t>
            </w:r>
          </w:p>
        </w:tc>
      </w:tr>
    </w:tbl>
    <w:p w:rsidR="005E3F57" w:rsidP="005E3F57" w:rsidRDefault="005E3F57" w14:paraId="6E57B049" w14:textId="77777777"/>
    <w:p w:rsidR="00E67AF8" w:rsidP="005E3F57" w:rsidRDefault="00E67AF8" w14:paraId="3720F574" w14:textId="77777777">
      <w:pPr>
        <w:tabs>
          <w:tab w:val="left" w:pos="12770"/>
        </w:tabs>
      </w:pPr>
    </w:p>
    <w:p w:rsidR="00E67AF8" w:rsidP="005E3F57" w:rsidRDefault="00E67AF8" w14:paraId="57D43BD5" w14:textId="77777777">
      <w:pPr>
        <w:tabs>
          <w:tab w:val="left" w:pos="12770"/>
        </w:tabs>
      </w:pPr>
    </w:p>
    <w:p w:rsidR="00DD6FD3" w:rsidP="005E3F57" w:rsidRDefault="00DD6FD3" w14:paraId="507DDC45" w14:textId="77777777">
      <w:pPr>
        <w:tabs>
          <w:tab w:val="left" w:pos="12770"/>
        </w:tabs>
      </w:pPr>
    </w:p>
    <w:p w:rsidR="00DD6FD3" w:rsidP="005E3F57" w:rsidRDefault="00DD6FD3" w14:paraId="24A97116" w14:textId="77777777">
      <w:pPr>
        <w:tabs>
          <w:tab w:val="left" w:pos="12770"/>
        </w:tabs>
      </w:pPr>
    </w:p>
    <w:p w:rsidR="00DD6FD3" w:rsidP="005E3F57" w:rsidRDefault="00DD6FD3" w14:paraId="03726469" w14:textId="77777777">
      <w:pPr>
        <w:tabs>
          <w:tab w:val="left" w:pos="12770"/>
        </w:tabs>
      </w:pPr>
    </w:p>
    <w:p w:rsidR="005E3F57" w:rsidP="005E3F57" w:rsidRDefault="005E3F57" w14:paraId="4184DC2B" w14:textId="5682D1EE">
      <w:pPr>
        <w:tabs>
          <w:tab w:val="left" w:pos="12770"/>
        </w:tabs>
      </w:pPr>
      <w:r>
        <w:tab/>
      </w:r>
    </w:p>
    <w:p w:rsidR="00AD4D56" w:rsidP="00AD4D56" w:rsidRDefault="00AD4D56" w14:paraId="1212D296" w14:textId="1BAFE7FC">
      <w:r>
        <w:t>APAC</w:t>
      </w:r>
    </w:p>
    <w:tbl>
      <w:tblPr>
        <w:tblStyle w:val="TableGrid"/>
        <w:tblW w:w="14170" w:type="dxa"/>
        <w:tblLook w:val="04A0" w:firstRow="1" w:lastRow="0" w:firstColumn="1" w:lastColumn="0" w:noHBand="0" w:noVBand="1"/>
      </w:tblPr>
      <w:tblGrid>
        <w:gridCol w:w="1531"/>
        <w:gridCol w:w="1016"/>
        <w:gridCol w:w="1701"/>
        <w:gridCol w:w="1984"/>
        <w:gridCol w:w="1843"/>
        <w:gridCol w:w="1701"/>
        <w:gridCol w:w="4394"/>
      </w:tblGrid>
      <w:tr w:rsidR="001F05FF" w:rsidTr="00CF3888" w14:paraId="1F62B8FB" w14:textId="77777777">
        <w:tc>
          <w:tcPr>
            <w:tcW w:w="1531" w:type="dxa"/>
          </w:tcPr>
          <w:p w:rsidR="001F05FF" w:rsidP="002525E2" w:rsidRDefault="001F05FF" w14:paraId="7725800F" w14:textId="77777777">
            <w:r>
              <w:t>Location</w:t>
            </w:r>
          </w:p>
        </w:tc>
        <w:tc>
          <w:tcPr>
            <w:tcW w:w="1016" w:type="dxa"/>
          </w:tcPr>
          <w:p w:rsidR="001F05FF" w:rsidP="002525E2" w:rsidRDefault="001F05FF" w14:paraId="74AEA8CC" w14:textId="77777777">
            <w:r>
              <w:t>Device Type</w:t>
            </w:r>
          </w:p>
        </w:tc>
        <w:tc>
          <w:tcPr>
            <w:tcW w:w="1701" w:type="dxa"/>
          </w:tcPr>
          <w:p w:rsidR="001F05FF" w:rsidP="002525E2" w:rsidRDefault="001F05FF" w14:paraId="6B8E82EF" w14:textId="77777777">
            <w:r>
              <w:t xml:space="preserve">Device name </w:t>
            </w:r>
          </w:p>
        </w:tc>
        <w:tc>
          <w:tcPr>
            <w:tcW w:w="1984" w:type="dxa"/>
          </w:tcPr>
          <w:p w:rsidR="001F05FF" w:rsidP="002525E2" w:rsidRDefault="001F05FF" w14:paraId="5541E928" w14:textId="77777777">
            <w:r>
              <w:t>DNS</w:t>
            </w:r>
          </w:p>
        </w:tc>
        <w:tc>
          <w:tcPr>
            <w:tcW w:w="1843" w:type="dxa"/>
          </w:tcPr>
          <w:p w:rsidR="001F05FF" w:rsidP="002525E2" w:rsidRDefault="001F05FF" w14:paraId="5C9A97BE" w14:textId="77777777">
            <w:r>
              <w:t>IPs</w:t>
            </w:r>
          </w:p>
        </w:tc>
        <w:tc>
          <w:tcPr>
            <w:tcW w:w="1701" w:type="dxa"/>
          </w:tcPr>
          <w:p w:rsidR="001F05FF" w:rsidP="002525E2" w:rsidRDefault="001F05FF" w14:paraId="4D3871A5" w14:textId="590DACD2">
            <w:r>
              <w:t>Software</w:t>
            </w:r>
          </w:p>
        </w:tc>
        <w:tc>
          <w:tcPr>
            <w:tcW w:w="4394" w:type="dxa"/>
          </w:tcPr>
          <w:p w:rsidR="001F05FF" w:rsidP="002525E2" w:rsidRDefault="001F05FF" w14:paraId="31BC49A9" w14:textId="519B487B">
            <w:r>
              <w:t>Note</w:t>
            </w:r>
          </w:p>
        </w:tc>
      </w:tr>
      <w:tr w:rsidRPr="009D33AA" w:rsidR="001F05FF" w:rsidTr="00CF3888" w14:paraId="4050962B" w14:textId="77777777">
        <w:tc>
          <w:tcPr>
            <w:tcW w:w="1531" w:type="dxa"/>
          </w:tcPr>
          <w:p w:rsidRPr="009D33AA" w:rsidR="001F05FF" w:rsidP="002525E2" w:rsidRDefault="001F05FF" w14:paraId="295F2DD5" w14:textId="596C057E">
            <w:pPr>
              <w:pStyle w:val="ListBullet"/>
              <w:numPr>
                <w:ilvl w:val="0"/>
                <w:numId w:val="0"/>
              </w:numPr>
              <w:ind w:left="360" w:hanging="360"/>
              <w:rPr>
                <w:rFonts w:ascii="Calibri" w:hAnsi="Calibri" w:cs="Calibri"/>
                <w:sz w:val="22"/>
                <w:szCs w:val="22"/>
              </w:rPr>
            </w:pPr>
            <w:r>
              <w:rPr>
                <w:rFonts w:ascii="Calibri" w:hAnsi="Calibri" w:cs="Calibri"/>
                <w:sz w:val="22"/>
                <w:szCs w:val="22"/>
              </w:rPr>
              <w:t xml:space="preserve">MY, </w:t>
            </w:r>
            <w:proofErr w:type="spellStart"/>
            <w:r>
              <w:rPr>
                <w:rFonts w:ascii="Calibri" w:hAnsi="Calibri" w:cs="Calibri"/>
                <w:sz w:val="22"/>
                <w:szCs w:val="22"/>
              </w:rPr>
              <w:t>Kullim</w:t>
            </w:r>
            <w:proofErr w:type="spellEnd"/>
          </w:p>
        </w:tc>
        <w:tc>
          <w:tcPr>
            <w:tcW w:w="1016" w:type="dxa"/>
          </w:tcPr>
          <w:p w:rsidRPr="009D33AA" w:rsidR="001F05FF" w:rsidP="002525E2" w:rsidRDefault="001F05FF" w14:paraId="436E0425"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WLC</w:t>
            </w:r>
          </w:p>
        </w:tc>
        <w:tc>
          <w:tcPr>
            <w:tcW w:w="1701" w:type="dxa"/>
          </w:tcPr>
          <w:p w:rsidRPr="009D33AA" w:rsidR="001F05FF" w:rsidP="002525E2" w:rsidRDefault="001F05FF" w14:paraId="6EA1C905" w14:textId="4D725DAB">
            <w:pPr>
              <w:pStyle w:val="ListBullet"/>
              <w:numPr>
                <w:ilvl w:val="0"/>
                <w:numId w:val="0"/>
              </w:numPr>
              <w:ind w:left="360" w:hanging="360"/>
              <w:rPr>
                <w:rFonts w:ascii="Calibri" w:hAnsi="Calibri" w:cs="Calibri"/>
                <w:sz w:val="22"/>
                <w:szCs w:val="22"/>
              </w:rPr>
            </w:pPr>
            <w:r>
              <w:rPr>
                <w:rFonts w:ascii="Calibri" w:hAnsi="Calibri" w:cs="Calibri"/>
                <w:sz w:val="22"/>
                <w:szCs w:val="22"/>
              </w:rPr>
              <w:t>my-kul</w:t>
            </w:r>
            <w:r w:rsidRPr="009D33AA">
              <w:rPr>
                <w:rFonts w:ascii="Calibri" w:hAnsi="Calibri" w:cs="Calibri"/>
                <w:sz w:val="22"/>
                <w:szCs w:val="22"/>
              </w:rPr>
              <w:t>-wlc0</w:t>
            </w:r>
            <w:r w:rsidR="0069172A">
              <w:rPr>
                <w:rFonts w:ascii="Calibri" w:hAnsi="Calibri" w:cs="Calibri"/>
                <w:sz w:val="22"/>
                <w:szCs w:val="22"/>
              </w:rPr>
              <w:t>2</w:t>
            </w:r>
          </w:p>
        </w:tc>
        <w:tc>
          <w:tcPr>
            <w:tcW w:w="1984" w:type="dxa"/>
          </w:tcPr>
          <w:p w:rsidR="001F05FF" w:rsidP="002525E2" w:rsidRDefault="001F05FF" w14:paraId="4FA9ACE4" w14:textId="7985DEF8">
            <w:pPr>
              <w:pStyle w:val="ListBullet"/>
              <w:numPr>
                <w:ilvl w:val="0"/>
                <w:numId w:val="0"/>
              </w:numPr>
              <w:ind w:left="360" w:hanging="360"/>
              <w:rPr>
                <w:rFonts w:ascii="Calibri" w:hAnsi="Calibri" w:cs="Calibri"/>
                <w:sz w:val="22"/>
                <w:szCs w:val="22"/>
              </w:rPr>
            </w:pPr>
            <w:r>
              <w:rPr>
                <w:rFonts w:ascii="Calibri" w:hAnsi="Calibri" w:cs="Calibri"/>
                <w:sz w:val="22"/>
                <w:szCs w:val="22"/>
              </w:rPr>
              <w:t>my-kul</w:t>
            </w:r>
            <w:r w:rsidRPr="009D33AA">
              <w:rPr>
                <w:rFonts w:ascii="Calibri" w:hAnsi="Calibri" w:cs="Calibri"/>
                <w:sz w:val="22"/>
                <w:szCs w:val="22"/>
              </w:rPr>
              <w:t>-</w:t>
            </w:r>
            <w:r>
              <w:rPr>
                <w:rFonts w:ascii="Calibri" w:hAnsi="Calibri" w:cs="Calibri"/>
                <w:sz w:val="22"/>
                <w:szCs w:val="22"/>
              </w:rPr>
              <w:t>wlc0</w:t>
            </w:r>
            <w:r w:rsidR="0069172A">
              <w:rPr>
                <w:rFonts w:ascii="Calibri" w:hAnsi="Calibri" w:cs="Calibri"/>
                <w:sz w:val="22"/>
                <w:szCs w:val="22"/>
              </w:rPr>
              <w:t>2</w:t>
            </w:r>
          </w:p>
          <w:p w:rsidRPr="009D33AA" w:rsidR="001F05FF" w:rsidP="002525E2" w:rsidRDefault="001F05FF" w14:paraId="3B5A8C35"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.mhc.molnlycke.net</w:t>
            </w:r>
          </w:p>
        </w:tc>
        <w:tc>
          <w:tcPr>
            <w:tcW w:w="1843" w:type="dxa"/>
          </w:tcPr>
          <w:p w:rsidRPr="009D33AA" w:rsidR="001F05FF" w:rsidP="002525E2" w:rsidRDefault="001F05FF" w14:paraId="1BC19DE1" w14:textId="766A5C22">
            <w:pPr>
              <w:pStyle w:val="ListBullet"/>
              <w:numPr>
                <w:ilvl w:val="0"/>
                <w:numId w:val="0"/>
              </w:numPr>
              <w:ind w:left="360" w:hanging="360"/>
              <w:rPr>
                <w:rFonts w:ascii="Calibri" w:hAnsi="Calibri" w:cs="Calibri"/>
                <w:sz w:val="22"/>
                <w:szCs w:val="22"/>
              </w:rPr>
            </w:pPr>
            <w:r>
              <w:rPr>
                <w:rFonts w:ascii="Calibri" w:hAnsi="Calibri" w:cs="Calibri"/>
                <w:sz w:val="22"/>
                <w:szCs w:val="22"/>
              </w:rPr>
              <w:t>10.246.58.132</w:t>
            </w:r>
          </w:p>
        </w:tc>
        <w:tc>
          <w:tcPr>
            <w:tcW w:w="1701" w:type="dxa"/>
          </w:tcPr>
          <w:p w:rsidRPr="009D33AA" w:rsidR="001F05FF" w:rsidP="002525E2" w:rsidRDefault="009207B3" w14:paraId="27DAB4A2" w14:textId="45A08922">
            <w:pPr>
              <w:pStyle w:val="ListBullet"/>
              <w:numPr>
                <w:ilvl w:val="0"/>
                <w:numId w:val="0"/>
              </w:numPr>
              <w:ind w:left="360" w:hanging="360"/>
              <w:rPr>
                <w:rFonts w:ascii="Calibri" w:hAnsi="Calibri" w:cs="Calibri"/>
                <w:sz w:val="22"/>
                <w:szCs w:val="22"/>
              </w:rPr>
            </w:pPr>
            <w:r>
              <w:rPr>
                <w:rFonts w:ascii="Calibri" w:hAnsi="Calibri" w:cs="Calibri"/>
                <w:sz w:val="22"/>
                <w:szCs w:val="22"/>
              </w:rPr>
              <w:t>8.5.151.0</w:t>
            </w:r>
          </w:p>
        </w:tc>
        <w:tc>
          <w:tcPr>
            <w:tcW w:w="4394" w:type="dxa"/>
          </w:tcPr>
          <w:p w:rsidRPr="009D33AA" w:rsidR="001F05FF" w:rsidP="002525E2" w:rsidRDefault="001F05FF" w14:paraId="6DD2854C" w14:textId="281AD143">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Management IP for HA</w:t>
            </w:r>
          </w:p>
        </w:tc>
      </w:tr>
      <w:tr w:rsidRPr="009D33AA" w:rsidR="00E67AF8" w:rsidTr="00CF3888" w14:paraId="6AE96DCC" w14:textId="77777777">
        <w:tc>
          <w:tcPr>
            <w:tcW w:w="1531" w:type="dxa"/>
          </w:tcPr>
          <w:p w:rsidR="00E67AF8" w:rsidP="00E67AF8" w:rsidRDefault="00E67AF8" w14:paraId="20BFA336" w14:textId="77777777">
            <w:pPr>
              <w:pStyle w:val="ListBullet"/>
              <w:numPr>
                <w:ilvl w:val="0"/>
                <w:numId w:val="0"/>
              </w:numPr>
              <w:ind w:left="360" w:hanging="360"/>
              <w:rPr>
                <w:rFonts w:ascii="Calibri" w:hAnsi="Calibri" w:cs="Calibri"/>
                <w:sz w:val="22"/>
                <w:szCs w:val="22"/>
              </w:rPr>
            </w:pPr>
          </w:p>
        </w:tc>
        <w:tc>
          <w:tcPr>
            <w:tcW w:w="1016" w:type="dxa"/>
          </w:tcPr>
          <w:p w:rsidR="00E67AF8" w:rsidP="00E67AF8" w:rsidRDefault="00E67AF8" w14:paraId="72E5034A" w14:textId="77777777">
            <w:pPr>
              <w:pStyle w:val="ListBullet"/>
              <w:numPr>
                <w:ilvl w:val="0"/>
                <w:numId w:val="0"/>
              </w:numPr>
              <w:ind w:left="360" w:hanging="360"/>
              <w:rPr>
                <w:rFonts w:ascii="Calibri" w:hAnsi="Calibri" w:cs="Calibri"/>
                <w:sz w:val="22"/>
                <w:szCs w:val="22"/>
              </w:rPr>
            </w:pPr>
          </w:p>
        </w:tc>
        <w:tc>
          <w:tcPr>
            <w:tcW w:w="1701" w:type="dxa"/>
          </w:tcPr>
          <w:p w:rsidR="00E67AF8" w:rsidP="00E67AF8" w:rsidRDefault="00E67AF8" w14:paraId="56BC2252" w14:textId="77777777">
            <w:pPr>
              <w:pStyle w:val="ListBullet"/>
              <w:numPr>
                <w:ilvl w:val="0"/>
                <w:numId w:val="0"/>
              </w:numPr>
              <w:ind w:left="360" w:hanging="360"/>
              <w:rPr>
                <w:rFonts w:ascii="Calibri" w:hAnsi="Calibri" w:cs="Calibri"/>
                <w:sz w:val="22"/>
                <w:szCs w:val="22"/>
              </w:rPr>
            </w:pPr>
          </w:p>
        </w:tc>
        <w:tc>
          <w:tcPr>
            <w:tcW w:w="1984" w:type="dxa"/>
          </w:tcPr>
          <w:p w:rsidR="00E67AF8" w:rsidP="00E67AF8" w:rsidRDefault="00E67AF8" w14:paraId="0A7D881F" w14:textId="6DC83E6A">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00E67AF8" w:rsidP="00E67AF8" w:rsidRDefault="0069172A" w14:paraId="0CDBC90F" w14:textId="720542F8">
            <w:pPr>
              <w:pStyle w:val="ListBullet"/>
              <w:numPr>
                <w:ilvl w:val="0"/>
                <w:numId w:val="0"/>
              </w:numPr>
              <w:ind w:left="360" w:hanging="360"/>
              <w:rPr>
                <w:rFonts w:ascii="Calibri" w:hAnsi="Calibri" w:cs="Calibri"/>
                <w:sz w:val="22"/>
                <w:szCs w:val="22"/>
              </w:rPr>
            </w:pPr>
            <w:r>
              <w:rPr>
                <w:rFonts w:ascii="Calibri" w:hAnsi="Calibri" w:cs="Calibri"/>
                <w:sz w:val="22"/>
                <w:szCs w:val="22"/>
              </w:rPr>
              <w:t>10.246.58.134</w:t>
            </w:r>
          </w:p>
        </w:tc>
        <w:tc>
          <w:tcPr>
            <w:tcW w:w="1701" w:type="dxa"/>
          </w:tcPr>
          <w:p w:rsidR="00E67AF8" w:rsidP="00E67AF8" w:rsidRDefault="00E67AF8" w14:paraId="66BCF5FA" w14:textId="08AF5A2D">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394" w:type="dxa"/>
          </w:tcPr>
          <w:p w:rsidRPr="009D33AA" w:rsidR="00E67AF8" w:rsidP="00CF3888" w:rsidRDefault="00E67AF8" w14:paraId="7A355421" w14:textId="5B5E477B">
            <w:pPr>
              <w:pStyle w:val="ListBullet"/>
              <w:numPr>
                <w:ilvl w:val="0"/>
                <w:numId w:val="0"/>
              </w:numPr>
              <w:ind w:left="360" w:hanging="360"/>
              <w:rPr>
                <w:rFonts w:ascii="Calibri" w:hAnsi="Calibri" w:cs="Calibri"/>
                <w:sz w:val="22"/>
                <w:szCs w:val="22"/>
              </w:rPr>
            </w:pPr>
            <w:r w:rsidRPr="00E67AF8">
              <w:rPr>
                <w:rFonts w:ascii="Calibri" w:hAnsi="Calibri" w:cs="Calibri"/>
                <w:sz w:val="22"/>
                <w:szCs w:val="22"/>
              </w:rPr>
              <w:t>Redundancy Management</w:t>
            </w:r>
            <w:r>
              <w:rPr>
                <w:rFonts w:ascii="Calibri" w:hAnsi="Calibri" w:cs="Calibri"/>
                <w:sz w:val="22"/>
                <w:szCs w:val="22"/>
              </w:rPr>
              <w:t xml:space="preserve"> </w:t>
            </w:r>
            <w:r w:rsidR="00CF3888">
              <w:rPr>
                <w:rFonts w:ascii="Calibri" w:hAnsi="Calibri" w:cs="Calibri"/>
                <w:sz w:val="22"/>
                <w:szCs w:val="22"/>
              </w:rPr>
              <w:t>my-kul</w:t>
            </w:r>
            <w:r w:rsidRPr="009D33AA" w:rsidR="00CF3888">
              <w:rPr>
                <w:rFonts w:ascii="Calibri" w:hAnsi="Calibri" w:cs="Calibri"/>
                <w:sz w:val="22"/>
                <w:szCs w:val="22"/>
              </w:rPr>
              <w:t>-</w:t>
            </w:r>
            <w:r w:rsidR="00CF3888">
              <w:rPr>
                <w:rFonts w:ascii="Calibri" w:hAnsi="Calibri" w:cs="Calibri"/>
                <w:sz w:val="22"/>
                <w:szCs w:val="22"/>
              </w:rPr>
              <w:t>wlc02-1</w:t>
            </w:r>
          </w:p>
        </w:tc>
      </w:tr>
      <w:tr w:rsidRPr="009D33AA" w:rsidR="00E67AF8" w:rsidTr="00CF3888" w14:paraId="3A0C280E" w14:textId="77777777">
        <w:tc>
          <w:tcPr>
            <w:tcW w:w="1531" w:type="dxa"/>
          </w:tcPr>
          <w:p w:rsidR="00E67AF8" w:rsidP="00E67AF8" w:rsidRDefault="00E67AF8" w14:paraId="7963B230" w14:textId="77777777">
            <w:pPr>
              <w:pStyle w:val="ListBullet"/>
              <w:numPr>
                <w:ilvl w:val="0"/>
                <w:numId w:val="0"/>
              </w:numPr>
              <w:ind w:left="360" w:hanging="360"/>
              <w:rPr>
                <w:rFonts w:ascii="Calibri" w:hAnsi="Calibri" w:cs="Calibri"/>
                <w:sz w:val="22"/>
                <w:szCs w:val="22"/>
              </w:rPr>
            </w:pPr>
          </w:p>
        </w:tc>
        <w:tc>
          <w:tcPr>
            <w:tcW w:w="1016" w:type="dxa"/>
          </w:tcPr>
          <w:p w:rsidR="00E67AF8" w:rsidP="00E67AF8" w:rsidRDefault="00E67AF8" w14:paraId="00B7D460" w14:textId="77777777">
            <w:pPr>
              <w:pStyle w:val="ListBullet"/>
              <w:numPr>
                <w:ilvl w:val="0"/>
                <w:numId w:val="0"/>
              </w:numPr>
              <w:ind w:left="360" w:hanging="360"/>
              <w:rPr>
                <w:rFonts w:ascii="Calibri" w:hAnsi="Calibri" w:cs="Calibri"/>
                <w:sz w:val="22"/>
                <w:szCs w:val="22"/>
              </w:rPr>
            </w:pPr>
          </w:p>
        </w:tc>
        <w:tc>
          <w:tcPr>
            <w:tcW w:w="1701" w:type="dxa"/>
          </w:tcPr>
          <w:p w:rsidR="00E67AF8" w:rsidP="00E67AF8" w:rsidRDefault="00E67AF8" w14:paraId="275B20F2" w14:textId="77777777">
            <w:pPr>
              <w:pStyle w:val="ListBullet"/>
              <w:numPr>
                <w:ilvl w:val="0"/>
                <w:numId w:val="0"/>
              </w:numPr>
              <w:ind w:left="360" w:hanging="360"/>
              <w:rPr>
                <w:rFonts w:ascii="Calibri" w:hAnsi="Calibri" w:cs="Calibri"/>
                <w:sz w:val="22"/>
                <w:szCs w:val="22"/>
              </w:rPr>
            </w:pPr>
          </w:p>
        </w:tc>
        <w:tc>
          <w:tcPr>
            <w:tcW w:w="1984" w:type="dxa"/>
          </w:tcPr>
          <w:p w:rsidR="00E67AF8" w:rsidP="00E67AF8" w:rsidRDefault="00E67AF8" w14:paraId="6E0BB4FC" w14:textId="43AEA9F8">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00E67AF8" w:rsidP="00E67AF8" w:rsidRDefault="0069172A" w14:paraId="522B216B" w14:textId="05F2BCC4">
            <w:pPr>
              <w:pStyle w:val="ListBullet"/>
              <w:numPr>
                <w:ilvl w:val="0"/>
                <w:numId w:val="0"/>
              </w:numPr>
              <w:ind w:left="360" w:hanging="360"/>
              <w:rPr>
                <w:rFonts w:ascii="Calibri" w:hAnsi="Calibri" w:cs="Calibri"/>
                <w:sz w:val="22"/>
                <w:szCs w:val="22"/>
              </w:rPr>
            </w:pPr>
            <w:r>
              <w:rPr>
                <w:rFonts w:ascii="Calibri" w:hAnsi="Calibri" w:cs="Calibri"/>
                <w:sz w:val="22"/>
                <w:szCs w:val="22"/>
              </w:rPr>
              <w:t>10.246.58.135</w:t>
            </w:r>
          </w:p>
        </w:tc>
        <w:tc>
          <w:tcPr>
            <w:tcW w:w="1701" w:type="dxa"/>
          </w:tcPr>
          <w:p w:rsidR="00E67AF8" w:rsidP="00E67AF8" w:rsidRDefault="00E67AF8" w14:paraId="5BADDD76" w14:textId="146DE4C1">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394" w:type="dxa"/>
          </w:tcPr>
          <w:p w:rsidRPr="009D33AA" w:rsidR="00E67AF8" w:rsidP="00E67AF8" w:rsidRDefault="00E67AF8" w14:paraId="3815DEAB" w14:textId="728EED25">
            <w:pPr>
              <w:pStyle w:val="ListBullet"/>
              <w:numPr>
                <w:ilvl w:val="0"/>
                <w:numId w:val="0"/>
              </w:numPr>
              <w:ind w:left="360" w:hanging="360"/>
              <w:rPr>
                <w:rFonts w:ascii="Calibri" w:hAnsi="Calibri" w:cs="Calibri"/>
                <w:sz w:val="22"/>
                <w:szCs w:val="22"/>
              </w:rPr>
            </w:pPr>
            <w:r w:rsidRPr="00E67AF8">
              <w:rPr>
                <w:rFonts w:ascii="Calibri" w:hAnsi="Calibri" w:cs="Calibri"/>
                <w:sz w:val="22"/>
                <w:szCs w:val="22"/>
              </w:rPr>
              <w:t>Redundancy Management</w:t>
            </w:r>
            <w:r>
              <w:rPr>
                <w:rFonts w:ascii="Calibri" w:hAnsi="Calibri" w:cs="Calibri"/>
                <w:sz w:val="22"/>
                <w:szCs w:val="22"/>
              </w:rPr>
              <w:t xml:space="preserve"> </w:t>
            </w:r>
            <w:r w:rsidR="00CF3888">
              <w:rPr>
                <w:rFonts w:ascii="Calibri" w:hAnsi="Calibri" w:cs="Calibri"/>
                <w:sz w:val="22"/>
                <w:szCs w:val="22"/>
              </w:rPr>
              <w:t>my-kul</w:t>
            </w:r>
            <w:r w:rsidRPr="009D33AA" w:rsidR="00CF3888">
              <w:rPr>
                <w:rFonts w:ascii="Calibri" w:hAnsi="Calibri" w:cs="Calibri"/>
                <w:sz w:val="22"/>
                <w:szCs w:val="22"/>
              </w:rPr>
              <w:t>-</w:t>
            </w:r>
            <w:r w:rsidR="00CF3888">
              <w:rPr>
                <w:rFonts w:ascii="Calibri" w:hAnsi="Calibri" w:cs="Calibri"/>
                <w:sz w:val="22"/>
                <w:szCs w:val="22"/>
              </w:rPr>
              <w:t>wlc02-2</w:t>
            </w:r>
          </w:p>
        </w:tc>
      </w:tr>
      <w:tr w:rsidRPr="009D33AA" w:rsidR="001F05FF" w:rsidTr="00CF3888" w14:paraId="57BB1BF7" w14:textId="77777777">
        <w:tc>
          <w:tcPr>
            <w:tcW w:w="1531" w:type="dxa"/>
          </w:tcPr>
          <w:p w:rsidRPr="009D33AA" w:rsidR="001F05FF" w:rsidP="002525E2" w:rsidRDefault="001F05FF" w14:paraId="6E9DB647" w14:textId="77777777">
            <w:pPr>
              <w:pStyle w:val="ListBullet"/>
              <w:numPr>
                <w:ilvl w:val="0"/>
                <w:numId w:val="0"/>
              </w:numPr>
              <w:ind w:left="360" w:hanging="360"/>
              <w:rPr>
                <w:rFonts w:ascii="Calibri" w:hAnsi="Calibri" w:cs="Calibri"/>
                <w:sz w:val="22"/>
                <w:szCs w:val="22"/>
              </w:rPr>
            </w:pPr>
          </w:p>
        </w:tc>
        <w:tc>
          <w:tcPr>
            <w:tcW w:w="1016" w:type="dxa"/>
          </w:tcPr>
          <w:p w:rsidRPr="009D33AA" w:rsidR="001F05FF" w:rsidP="002525E2" w:rsidRDefault="001F05FF" w14:paraId="3366A6A6"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0413F4AB"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0C9DE6BE"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20A9B75B" w14:textId="30DE9C84">
            <w:pPr>
              <w:pStyle w:val="ListBullet"/>
              <w:numPr>
                <w:ilvl w:val="0"/>
                <w:numId w:val="0"/>
              </w:numPr>
              <w:ind w:left="360" w:hanging="360"/>
              <w:rPr>
                <w:rFonts w:ascii="Calibri" w:hAnsi="Calibri" w:cs="Calibri"/>
                <w:sz w:val="22"/>
                <w:szCs w:val="22"/>
              </w:rPr>
            </w:pPr>
            <w:r>
              <w:rPr>
                <w:rFonts w:ascii="Calibri" w:hAnsi="Calibri" w:cs="Calibri"/>
                <w:sz w:val="22"/>
                <w:szCs w:val="22"/>
              </w:rPr>
              <w:t>10.245.105.157</w:t>
            </w:r>
          </w:p>
        </w:tc>
        <w:tc>
          <w:tcPr>
            <w:tcW w:w="1701" w:type="dxa"/>
          </w:tcPr>
          <w:p w:rsidRPr="009D33AA" w:rsidR="001F05FF" w:rsidP="002525E2" w:rsidRDefault="001F05FF" w14:paraId="63820FAA" w14:textId="16C5297B">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394" w:type="dxa"/>
          </w:tcPr>
          <w:p w:rsidRPr="009D33AA" w:rsidR="001F05FF" w:rsidP="002525E2" w:rsidRDefault="001F05FF" w14:paraId="29EBD79B" w14:textId="1511FB5E">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Service port </w:t>
            </w:r>
            <w:r w:rsidR="003F0646">
              <w:rPr>
                <w:rFonts w:ascii="Calibri" w:hAnsi="Calibri" w:cs="Calibri"/>
                <w:sz w:val="22"/>
                <w:szCs w:val="22"/>
              </w:rPr>
              <w:t>my-kul</w:t>
            </w:r>
            <w:r w:rsidRPr="009D33AA" w:rsidR="003F0646">
              <w:rPr>
                <w:rFonts w:ascii="Calibri" w:hAnsi="Calibri" w:cs="Calibri"/>
                <w:sz w:val="22"/>
                <w:szCs w:val="22"/>
              </w:rPr>
              <w:t>-</w:t>
            </w:r>
            <w:r w:rsidR="003F0646">
              <w:rPr>
                <w:rFonts w:ascii="Calibri" w:hAnsi="Calibri" w:cs="Calibri"/>
                <w:sz w:val="22"/>
                <w:szCs w:val="22"/>
              </w:rPr>
              <w:t>wlc02-1</w:t>
            </w:r>
          </w:p>
        </w:tc>
      </w:tr>
      <w:tr w:rsidRPr="009D33AA" w:rsidR="001F05FF" w:rsidTr="00CF3888" w14:paraId="693098F3" w14:textId="77777777">
        <w:tc>
          <w:tcPr>
            <w:tcW w:w="1531" w:type="dxa"/>
          </w:tcPr>
          <w:p w:rsidRPr="009D33AA" w:rsidR="001F05FF" w:rsidP="002525E2" w:rsidRDefault="001F05FF" w14:paraId="402CB796" w14:textId="77777777">
            <w:pPr>
              <w:pStyle w:val="ListBullet"/>
              <w:numPr>
                <w:ilvl w:val="0"/>
                <w:numId w:val="0"/>
              </w:numPr>
              <w:ind w:left="360" w:hanging="360"/>
              <w:rPr>
                <w:rFonts w:ascii="Calibri" w:hAnsi="Calibri" w:cs="Calibri"/>
                <w:sz w:val="22"/>
                <w:szCs w:val="22"/>
              </w:rPr>
            </w:pPr>
          </w:p>
        </w:tc>
        <w:tc>
          <w:tcPr>
            <w:tcW w:w="1016" w:type="dxa"/>
          </w:tcPr>
          <w:p w:rsidRPr="009D33AA" w:rsidR="001F05FF" w:rsidP="002525E2" w:rsidRDefault="001F05FF" w14:paraId="0E8BBBB4"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21ACA370"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7706B841"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57D79B22" w14:textId="7472081E">
            <w:pPr>
              <w:pStyle w:val="ListBullet"/>
              <w:numPr>
                <w:ilvl w:val="0"/>
                <w:numId w:val="0"/>
              </w:numPr>
              <w:ind w:left="360" w:hanging="360"/>
              <w:rPr>
                <w:rFonts w:ascii="Calibri" w:hAnsi="Calibri" w:cs="Calibri"/>
                <w:sz w:val="22"/>
                <w:szCs w:val="22"/>
              </w:rPr>
            </w:pPr>
            <w:r>
              <w:rPr>
                <w:rFonts w:ascii="Calibri" w:hAnsi="Calibri" w:cs="Calibri"/>
                <w:sz w:val="22"/>
                <w:szCs w:val="22"/>
              </w:rPr>
              <w:t>10.245.105.159</w:t>
            </w:r>
          </w:p>
        </w:tc>
        <w:tc>
          <w:tcPr>
            <w:tcW w:w="1701" w:type="dxa"/>
          </w:tcPr>
          <w:p w:rsidRPr="009D33AA" w:rsidR="001F05FF" w:rsidP="002525E2" w:rsidRDefault="001F05FF" w14:paraId="27E32162" w14:textId="1E690013">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394" w:type="dxa"/>
          </w:tcPr>
          <w:p w:rsidRPr="009D33AA" w:rsidR="001F05FF" w:rsidP="002525E2" w:rsidRDefault="001F05FF" w14:paraId="05675B92" w14:textId="67E6E7CB">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Service port </w:t>
            </w:r>
            <w:r w:rsidR="003F0646">
              <w:rPr>
                <w:rFonts w:ascii="Calibri" w:hAnsi="Calibri" w:cs="Calibri"/>
                <w:sz w:val="22"/>
                <w:szCs w:val="22"/>
              </w:rPr>
              <w:t>my-kul</w:t>
            </w:r>
            <w:r w:rsidRPr="009D33AA" w:rsidR="003F0646">
              <w:rPr>
                <w:rFonts w:ascii="Calibri" w:hAnsi="Calibri" w:cs="Calibri"/>
                <w:sz w:val="22"/>
                <w:szCs w:val="22"/>
              </w:rPr>
              <w:t>-</w:t>
            </w:r>
            <w:r w:rsidR="003F0646">
              <w:rPr>
                <w:rFonts w:ascii="Calibri" w:hAnsi="Calibri" w:cs="Calibri"/>
                <w:sz w:val="22"/>
                <w:szCs w:val="22"/>
              </w:rPr>
              <w:t>wlc02-2</w:t>
            </w:r>
          </w:p>
        </w:tc>
      </w:tr>
      <w:tr w:rsidRPr="009D33AA" w:rsidR="001F05FF" w:rsidTr="00CF3888" w14:paraId="0BC3F4F3" w14:textId="77777777">
        <w:tc>
          <w:tcPr>
            <w:tcW w:w="1531" w:type="dxa"/>
          </w:tcPr>
          <w:p w:rsidRPr="009D33AA" w:rsidR="001F05FF" w:rsidP="002525E2" w:rsidRDefault="001F05FF" w14:paraId="086882DD" w14:textId="77777777">
            <w:pPr>
              <w:pStyle w:val="ListBullet"/>
              <w:numPr>
                <w:ilvl w:val="0"/>
                <w:numId w:val="0"/>
              </w:numPr>
              <w:ind w:left="360" w:hanging="360"/>
              <w:rPr>
                <w:rFonts w:ascii="Calibri" w:hAnsi="Calibri" w:cs="Calibri"/>
                <w:sz w:val="22"/>
                <w:szCs w:val="22"/>
              </w:rPr>
            </w:pPr>
          </w:p>
        </w:tc>
        <w:tc>
          <w:tcPr>
            <w:tcW w:w="1016" w:type="dxa"/>
          </w:tcPr>
          <w:p w:rsidRPr="009D33AA" w:rsidR="001F05FF" w:rsidP="002525E2" w:rsidRDefault="001F05FF" w14:paraId="2C7110EF"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08A36098"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7EBD4A6E"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3EDD6C66" w14:textId="600BD340">
            <w:pPr>
              <w:pStyle w:val="ListBullet"/>
              <w:numPr>
                <w:ilvl w:val="0"/>
                <w:numId w:val="0"/>
              </w:numPr>
              <w:ind w:left="360" w:hanging="360"/>
              <w:rPr>
                <w:rFonts w:ascii="Calibri" w:hAnsi="Calibri" w:cs="Calibri"/>
                <w:sz w:val="22"/>
                <w:szCs w:val="22"/>
              </w:rPr>
            </w:pPr>
            <w:r>
              <w:rPr>
                <w:rFonts w:ascii="Calibri" w:hAnsi="Calibri" w:cs="Calibri"/>
                <w:sz w:val="22"/>
                <w:szCs w:val="22"/>
              </w:rPr>
              <w:t>10.245.105.158</w:t>
            </w:r>
          </w:p>
        </w:tc>
        <w:tc>
          <w:tcPr>
            <w:tcW w:w="1701" w:type="dxa"/>
          </w:tcPr>
          <w:p w:rsidRPr="009D33AA" w:rsidR="001F05FF" w:rsidP="002525E2" w:rsidRDefault="00BB2573" w14:paraId="5922890F" w14:textId="59A91374">
            <w:pPr>
              <w:pStyle w:val="ListBullet"/>
              <w:numPr>
                <w:ilvl w:val="0"/>
                <w:numId w:val="0"/>
              </w:numPr>
              <w:ind w:left="360" w:hanging="360"/>
              <w:rPr>
                <w:rFonts w:ascii="Calibri" w:hAnsi="Calibri" w:cs="Calibri"/>
                <w:sz w:val="22"/>
                <w:szCs w:val="22"/>
              </w:rPr>
            </w:pPr>
            <w:r>
              <w:rPr>
                <w:rFonts w:ascii="Calibri" w:hAnsi="Calibri" w:cs="Calibri"/>
                <w:sz w:val="22"/>
                <w:szCs w:val="22"/>
              </w:rPr>
              <w:t>4.0(2h)</w:t>
            </w:r>
          </w:p>
        </w:tc>
        <w:tc>
          <w:tcPr>
            <w:tcW w:w="4394" w:type="dxa"/>
          </w:tcPr>
          <w:p w:rsidRPr="009D33AA" w:rsidR="001F05FF" w:rsidP="002525E2" w:rsidRDefault="001F05FF" w14:paraId="4F946A6F" w14:textId="4E56E07D">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CIMC </w:t>
            </w:r>
            <w:r w:rsidR="003F0646">
              <w:rPr>
                <w:rFonts w:ascii="Calibri" w:hAnsi="Calibri" w:cs="Calibri"/>
                <w:sz w:val="22"/>
                <w:szCs w:val="22"/>
              </w:rPr>
              <w:t>my-kul</w:t>
            </w:r>
            <w:r w:rsidRPr="009D33AA" w:rsidR="003F0646">
              <w:rPr>
                <w:rFonts w:ascii="Calibri" w:hAnsi="Calibri" w:cs="Calibri"/>
                <w:sz w:val="22"/>
                <w:szCs w:val="22"/>
              </w:rPr>
              <w:t>-</w:t>
            </w:r>
            <w:r w:rsidR="003F0646">
              <w:rPr>
                <w:rFonts w:ascii="Calibri" w:hAnsi="Calibri" w:cs="Calibri"/>
                <w:sz w:val="22"/>
                <w:szCs w:val="22"/>
              </w:rPr>
              <w:t>wlc02-1</w:t>
            </w:r>
          </w:p>
        </w:tc>
      </w:tr>
      <w:tr w:rsidRPr="009D33AA" w:rsidR="001F05FF" w:rsidTr="00CF3888" w14:paraId="182C960D" w14:textId="77777777">
        <w:tc>
          <w:tcPr>
            <w:tcW w:w="1531" w:type="dxa"/>
          </w:tcPr>
          <w:p w:rsidRPr="009D33AA" w:rsidR="001F05FF" w:rsidP="002525E2" w:rsidRDefault="001F05FF" w14:paraId="7798D2D5" w14:textId="77777777">
            <w:pPr>
              <w:pStyle w:val="ListBullet"/>
              <w:numPr>
                <w:ilvl w:val="0"/>
                <w:numId w:val="0"/>
              </w:numPr>
              <w:ind w:left="360" w:hanging="360"/>
              <w:rPr>
                <w:rFonts w:ascii="Calibri" w:hAnsi="Calibri" w:cs="Calibri"/>
                <w:sz w:val="22"/>
                <w:szCs w:val="22"/>
              </w:rPr>
            </w:pPr>
          </w:p>
        </w:tc>
        <w:tc>
          <w:tcPr>
            <w:tcW w:w="1016" w:type="dxa"/>
          </w:tcPr>
          <w:p w:rsidRPr="009D33AA" w:rsidR="001F05FF" w:rsidP="002525E2" w:rsidRDefault="001F05FF" w14:paraId="3CDD3D4D" w14:textId="77777777">
            <w:pPr>
              <w:pStyle w:val="ListBullet"/>
              <w:numPr>
                <w:ilvl w:val="0"/>
                <w:numId w:val="0"/>
              </w:numPr>
              <w:ind w:left="360" w:hanging="360"/>
              <w:rPr>
                <w:rFonts w:ascii="Calibri" w:hAnsi="Calibri" w:cs="Calibri"/>
                <w:sz w:val="22"/>
                <w:szCs w:val="22"/>
              </w:rPr>
            </w:pPr>
          </w:p>
        </w:tc>
        <w:tc>
          <w:tcPr>
            <w:tcW w:w="1701" w:type="dxa"/>
          </w:tcPr>
          <w:p w:rsidRPr="009D33AA" w:rsidR="001F05FF" w:rsidP="002525E2" w:rsidRDefault="001F05FF" w14:paraId="0E8579A2" w14:textId="77777777">
            <w:pPr>
              <w:pStyle w:val="ListBullet"/>
              <w:numPr>
                <w:ilvl w:val="0"/>
                <w:numId w:val="0"/>
              </w:numPr>
              <w:ind w:left="360" w:hanging="360"/>
              <w:rPr>
                <w:rFonts w:ascii="Calibri" w:hAnsi="Calibri" w:cs="Calibri"/>
                <w:sz w:val="22"/>
                <w:szCs w:val="22"/>
              </w:rPr>
            </w:pPr>
          </w:p>
        </w:tc>
        <w:tc>
          <w:tcPr>
            <w:tcW w:w="1984" w:type="dxa"/>
          </w:tcPr>
          <w:p w:rsidR="001F05FF" w:rsidP="002525E2" w:rsidRDefault="001F05FF" w14:paraId="3197FA58"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2E6BC82E" w14:textId="688594CD">
            <w:pPr>
              <w:pStyle w:val="ListBullet"/>
              <w:numPr>
                <w:ilvl w:val="0"/>
                <w:numId w:val="0"/>
              </w:numPr>
              <w:ind w:left="360" w:hanging="360"/>
              <w:rPr>
                <w:rFonts w:ascii="Calibri" w:hAnsi="Calibri" w:cs="Calibri"/>
                <w:sz w:val="22"/>
                <w:szCs w:val="22"/>
              </w:rPr>
            </w:pPr>
            <w:r>
              <w:rPr>
                <w:rFonts w:ascii="Calibri" w:hAnsi="Calibri" w:cs="Calibri"/>
                <w:sz w:val="22"/>
                <w:szCs w:val="22"/>
              </w:rPr>
              <w:t>10.245.105.160</w:t>
            </w:r>
          </w:p>
        </w:tc>
        <w:tc>
          <w:tcPr>
            <w:tcW w:w="1701" w:type="dxa"/>
          </w:tcPr>
          <w:p w:rsidRPr="009D33AA" w:rsidR="001F05FF" w:rsidP="002525E2" w:rsidRDefault="00BB2573" w14:paraId="0C8D46C1" w14:textId="465C3796">
            <w:pPr>
              <w:pStyle w:val="ListBullet"/>
              <w:numPr>
                <w:ilvl w:val="0"/>
                <w:numId w:val="0"/>
              </w:numPr>
              <w:ind w:left="360" w:hanging="360"/>
              <w:rPr>
                <w:rFonts w:ascii="Calibri" w:hAnsi="Calibri" w:cs="Calibri"/>
                <w:sz w:val="22"/>
                <w:szCs w:val="22"/>
              </w:rPr>
            </w:pPr>
            <w:r>
              <w:rPr>
                <w:rFonts w:ascii="Calibri" w:hAnsi="Calibri" w:cs="Calibri"/>
                <w:sz w:val="22"/>
                <w:szCs w:val="22"/>
              </w:rPr>
              <w:t>4.0(2h)</w:t>
            </w:r>
          </w:p>
        </w:tc>
        <w:tc>
          <w:tcPr>
            <w:tcW w:w="4394" w:type="dxa"/>
          </w:tcPr>
          <w:p w:rsidRPr="009D33AA" w:rsidR="001F05FF" w:rsidP="002525E2" w:rsidRDefault="001F05FF" w14:paraId="77EB47C0" w14:textId="7737C5AA">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 xml:space="preserve">CIMC </w:t>
            </w:r>
            <w:r w:rsidR="003F0646">
              <w:rPr>
                <w:rFonts w:ascii="Calibri" w:hAnsi="Calibri" w:cs="Calibri"/>
                <w:sz w:val="22"/>
                <w:szCs w:val="22"/>
              </w:rPr>
              <w:t>my-kul</w:t>
            </w:r>
            <w:r w:rsidRPr="009D33AA" w:rsidR="003F0646">
              <w:rPr>
                <w:rFonts w:ascii="Calibri" w:hAnsi="Calibri" w:cs="Calibri"/>
                <w:sz w:val="22"/>
                <w:szCs w:val="22"/>
              </w:rPr>
              <w:t>-</w:t>
            </w:r>
            <w:r w:rsidR="003F0646">
              <w:rPr>
                <w:rFonts w:ascii="Calibri" w:hAnsi="Calibri" w:cs="Calibri"/>
                <w:sz w:val="22"/>
                <w:szCs w:val="22"/>
              </w:rPr>
              <w:t>wlc02-2</w:t>
            </w:r>
          </w:p>
        </w:tc>
      </w:tr>
      <w:tr w:rsidRPr="009D33AA" w:rsidR="001F05FF" w:rsidTr="00CF3888" w14:paraId="0EC69BC7" w14:textId="77777777">
        <w:tc>
          <w:tcPr>
            <w:tcW w:w="1531" w:type="dxa"/>
          </w:tcPr>
          <w:p w:rsidRPr="009D33AA" w:rsidR="001F05FF" w:rsidP="002525E2" w:rsidRDefault="001F05FF" w14:paraId="01852999" w14:textId="0C483D39">
            <w:pPr>
              <w:pStyle w:val="ListBullet"/>
              <w:numPr>
                <w:ilvl w:val="0"/>
                <w:numId w:val="0"/>
              </w:numPr>
              <w:ind w:left="360" w:hanging="360"/>
              <w:rPr>
                <w:rFonts w:ascii="Calibri" w:hAnsi="Calibri" w:cs="Calibri"/>
                <w:sz w:val="22"/>
                <w:szCs w:val="22"/>
              </w:rPr>
            </w:pPr>
            <w:r>
              <w:rPr>
                <w:rFonts w:ascii="Calibri" w:hAnsi="Calibri" w:cs="Calibri"/>
                <w:sz w:val="22"/>
                <w:szCs w:val="22"/>
              </w:rPr>
              <w:t>CN, Hongkong</w:t>
            </w:r>
          </w:p>
        </w:tc>
        <w:tc>
          <w:tcPr>
            <w:tcW w:w="1016" w:type="dxa"/>
          </w:tcPr>
          <w:p w:rsidRPr="009D33AA" w:rsidR="001F05FF" w:rsidP="002525E2" w:rsidRDefault="001F05FF" w14:paraId="6C9980E3"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F5</w:t>
            </w:r>
          </w:p>
        </w:tc>
        <w:tc>
          <w:tcPr>
            <w:tcW w:w="1701" w:type="dxa"/>
          </w:tcPr>
          <w:p w:rsidRPr="009D33AA" w:rsidR="001F05FF" w:rsidP="002525E2" w:rsidRDefault="001F05FF" w14:paraId="57F2680B" w14:textId="77777777">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Radius VIP</w:t>
            </w:r>
          </w:p>
        </w:tc>
        <w:tc>
          <w:tcPr>
            <w:tcW w:w="1984" w:type="dxa"/>
          </w:tcPr>
          <w:p w:rsidRPr="009D33AA" w:rsidR="001F05FF" w:rsidP="002525E2" w:rsidRDefault="001F05FF" w14:paraId="098E62D0"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1843" w:type="dxa"/>
          </w:tcPr>
          <w:p w:rsidRPr="009D33AA" w:rsidR="001F05FF" w:rsidP="002525E2" w:rsidRDefault="001F05FF" w14:paraId="36717FDC" w14:textId="0FB20E0F">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w:t>
            </w:r>
            <w:r>
              <w:rPr>
                <w:rFonts w:ascii="Calibri" w:hAnsi="Calibri" w:cs="Calibri"/>
                <w:sz w:val="22"/>
                <w:szCs w:val="22"/>
              </w:rPr>
              <w:t>7</w:t>
            </w:r>
            <w:r w:rsidRPr="009D33AA">
              <w:rPr>
                <w:rFonts w:ascii="Calibri" w:hAnsi="Calibri" w:cs="Calibri"/>
                <w:sz w:val="22"/>
                <w:szCs w:val="22"/>
              </w:rPr>
              <w:t>.2.163</w:t>
            </w:r>
          </w:p>
        </w:tc>
        <w:tc>
          <w:tcPr>
            <w:tcW w:w="1701" w:type="dxa"/>
          </w:tcPr>
          <w:p w:rsidR="001F05FF" w:rsidP="002525E2" w:rsidRDefault="001F05FF" w14:paraId="51E87EDE" w14:textId="6D90D110">
            <w:pPr>
              <w:pStyle w:val="ListBullet"/>
              <w:numPr>
                <w:ilvl w:val="0"/>
                <w:numId w:val="0"/>
              </w:numPr>
              <w:ind w:left="360" w:hanging="360"/>
              <w:rPr>
                <w:rFonts w:ascii="Calibri" w:hAnsi="Calibri" w:cs="Calibri"/>
                <w:sz w:val="22"/>
                <w:szCs w:val="22"/>
              </w:rPr>
            </w:pPr>
            <w:r>
              <w:rPr>
                <w:rFonts w:ascii="Calibri" w:hAnsi="Calibri" w:cs="Calibri"/>
                <w:sz w:val="22"/>
                <w:szCs w:val="22"/>
              </w:rPr>
              <w:t>NA</w:t>
            </w:r>
          </w:p>
        </w:tc>
        <w:tc>
          <w:tcPr>
            <w:tcW w:w="4394" w:type="dxa"/>
          </w:tcPr>
          <w:p w:rsidRPr="009D33AA" w:rsidR="001F05FF" w:rsidP="002525E2" w:rsidRDefault="001F05FF" w14:paraId="3B42DA89" w14:textId="421244DC">
            <w:pPr>
              <w:pStyle w:val="ListBullet"/>
              <w:numPr>
                <w:ilvl w:val="0"/>
                <w:numId w:val="0"/>
              </w:numPr>
              <w:ind w:left="360" w:hanging="360"/>
              <w:rPr>
                <w:rFonts w:ascii="Calibri" w:hAnsi="Calibri" w:cs="Calibri"/>
                <w:sz w:val="22"/>
                <w:szCs w:val="22"/>
              </w:rPr>
            </w:pPr>
            <w:r>
              <w:rPr>
                <w:rFonts w:ascii="Calibri" w:hAnsi="Calibri" w:cs="Calibri"/>
                <w:sz w:val="22"/>
                <w:szCs w:val="22"/>
              </w:rPr>
              <w:t>VIP for internal radius requests</w:t>
            </w:r>
          </w:p>
        </w:tc>
      </w:tr>
      <w:tr w:rsidRPr="009D33AA" w:rsidR="001F05FF" w:rsidTr="00CF3888" w14:paraId="6B0F974F" w14:textId="77777777">
        <w:tc>
          <w:tcPr>
            <w:tcW w:w="1531" w:type="dxa"/>
          </w:tcPr>
          <w:p w:rsidRPr="009D33AA" w:rsidR="001F05FF" w:rsidP="002525E2" w:rsidRDefault="001F05FF" w14:paraId="7452EB3F" w14:textId="77777777">
            <w:pPr>
              <w:pStyle w:val="ListBullet"/>
              <w:numPr>
                <w:ilvl w:val="0"/>
                <w:numId w:val="0"/>
              </w:numPr>
              <w:ind w:left="360" w:hanging="360"/>
              <w:rPr>
                <w:rFonts w:ascii="Calibri" w:hAnsi="Calibri" w:cs="Calibri"/>
                <w:sz w:val="22"/>
                <w:szCs w:val="22"/>
              </w:rPr>
            </w:pPr>
          </w:p>
        </w:tc>
        <w:tc>
          <w:tcPr>
            <w:tcW w:w="1016" w:type="dxa"/>
          </w:tcPr>
          <w:p w:rsidRPr="009D33AA" w:rsidR="001F05FF" w:rsidP="002525E2" w:rsidRDefault="001F05FF" w14:paraId="2C17B471"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701" w:type="dxa"/>
          </w:tcPr>
          <w:p w:rsidRPr="009D33AA" w:rsidR="001F05FF" w:rsidP="002525E2" w:rsidRDefault="001F05FF" w14:paraId="247223E7" w14:textId="3BA32081">
            <w:pPr>
              <w:pStyle w:val="ListBullet"/>
              <w:numPr>
                <w:ilvl w:val="0"/>
                <w:numId w:val="0"/>
              </w:numPr>
              <w:ind w:left="360" w:hanging="360"/>
              <w:rPr>
                <w:rFonts w:ascii="Calibri" w:hAnsi="Calibri" w:cs="Calibri"/>
                <w:sz w:val="22"/>
                <w:szCs w:val="22"/>
              </w:rPr>
            </w:pPr>
            <w:r>
              <w:rPr>
                <w:rFonts w:ascii="Calibri" w:hAnsi="Calibri" w:cs="Calibri"/>
                <w:sz w:val="22"/>
                <w:szCs w:val="22"/>
              </w:rPr>
              <w:t>cn-hkg</w:t>
            </w:r>
            <w:r w:rsidRPr="009D33AA">
              <w:rPr>
                <w:rFonts w:ascii="Calibri" w:hAnsi="Calibri" w:cs="Calibri"/>
                <w:sz w:val="22"/>
                <w:szCs w:val="22"/>
              </w:rPr>
              <w:t>-isepsn01</w:t>
            </w:r>
          </w:p>
        </w:tc>
        <w:tc>
          <w:tcPr>
            <w:tcW w:w="1984" w:type="dxa"/>
          </w:tcPr>
          <w:p w:rsidRPr="00FF3EB1" w:rsidR="001F05FF" w:rsidP="002525E2" w:rsidRDefault="001F05FF" w14:paraId="49D80805" w14:textId="20C59C09">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cn-hkg</w:t>
            </w:r>
            <w:proofErr w:type="spellEnd"/>
            <w:r w:rsidRPr="009D33AA">
              <w:rPr>
                <w:rFonts w:ascii="Calibri" w:hAnsi="Calibri" w:cs="Calibri"/>
                <w:sz w:val="22"/>
                <w:szCs w:val="22"/>
              </w:rPr>
              <w:t xml:space="preserve"> -</w:t>
            </w:r>
            <w:r w:rsidRPr="00FF3EB1">
              <w:rPr>
                <w:rFonts w:ascii="Calibri" w:hAnsi="Calibri" w:cs="Calibri"/>
                <w:sz w:val="22"/>
                <w:szCs w:val="22"/>
              </w:rPr>
              <w:t>isepsn01</w:t>
            </w:r>
          </w:p>
          <w:p w:rsidRPr="00FF3EB1" w:rsidR="001F05FF" w:rsidP="002525E2" w:rsidRDefault="001F05FF" w14:paraId="7FB87D02" w14:textId="77777777">
            <w:pPr>
              <w:pStyle w:val="ListBullet"/>
              <w:numPr>
                <w:ilvl w:val="0"/>
                <w:numId w:val="0"/>
              </w:numPr>
              <w:ind w:left="360" w:hanging="360"/>
              <w:rPr>
                <w:rFonts w:ascii="Calibri" w:hAnsi="Calibri" w:cs="Calibri"/>
                <w:sz w:val="22"/>
                <w:szCs w:val="22"/>
              </w:rPr>
            </w:pPr>
            <w:r w:rsidRPr="00FF3EB1">
              <w:rPr>
                <w:rFonts w:ascii="Calibri" w:hAnsi="Calibri" w:cs="Calibri"/>
                <w:sz w:val="22"/>
                <w:szCs w:val="22"/>
              </w:rPr>
              <w:t>.mhc.molnlycke.net</w:t>
            </w:r>
          </w:p>
        </w:tc>
        <w:tc>
          <w:tcPr>
            <w:tcW w:w="1843" w:type="dxa"/>
          </w:tcPr>
          <w:p w:rsidRPr="009D33AA" w:rsidR="001F05FF" w:rsidP="002525E2" w:rsidRDefault="001F05FF" w14:paraId="63A0A3B8" w14:textId="64143695">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w:t>
            </w:r>
            <w:r>
              <w:rPr>
                <w:rFonts w:ascii="Calibri" w:hAnsi="Calibri" w:cs="Calibri"/>
                <w:sz w:val="22"/>
                <w:szCs w:val="22"/>
              </w:rPr>
              <w:t>7</w:t>
            </w:r>
            <w:r w:rsidRPr="009D33AA">
              <w:rPr>
                <w:rFonts w:ascii="Calibri" w:hAnsi="Calibri" w:cs="Calibri"/>
                <w:sz w:val="22"/>
                <w:szCs w:val="22"/>
              </w:rPr>
              <w:t>.20.16</w:t>
            </w:r>
          </w:p>
        </w:tc>
        <w:tc>
          <w:tcPr>
            <w:tcW w:w="1701" w:type="dxa"/>
          </w:tcPr>
          <w:p w:rsidR="001F05FF" w:rsidP="002525E2" w:rsidRDefault="007502FE" w14:paraId="0D0D91F4" w14:textId="5946E04E">
            <w:pPr>
              <w:pStyle w:val="ListBullet"/>
              <w:numPr>
                <w:ilvl w:val="0"/>
                <w:numId w:val="0"/>
              </w:numPr>
              <w:ind w:left="360" w:hanging="360"/>
              <w:rPr>
                <w:rFonts w:ascii="Calibri" w:hAnsi="Calibri" w:cs="Calibri"/>
                <w:sz w:val="22"/>
                <w:szCs w:val="22"/>
              </w:rPr>
            </w:pPr>
            <w:r>
              <w:rPr>
                <w:rFonts w:ascii="Calibri" w:hAnsi="Calibri" w:cs="Calibri"/>
                <w:sz w:val="22"/>
                <w:szCs w:val="22"/>
              </w:rPr>
              <w:t>2.4 patch 11</w:t>
            </w:r>
          </w:p>
        </w:tc>
        <w:tc>
          <w:tcPr>
            <w:tcW w:w="4394" w:type="dxa"/>
          </w:tcPr>
          <w:p w:rsidRPr="009D33AA" w:rsidR="001F05FF" w:rsidP="002525E2" w:rsidRDefault="001F05FF" w14:paraId="24B5BC90" w14:textId="4C845DC1">
            <w:pPr>
              <w:pStyle w:val="ListBullet"/>
              <w:numPr>
                <w:ilvl w:val="0"/>
                <w:numId w:val="0"/>
              </w:numPr>
              <w:ind w:left="360" w:hanging="360"/>
              <w:rPr>
                <w:rFonts w:ascii="Calibri" w:hAnsi="Calibri" w:cs="Calibri"/>
                <w:sz w:val="22"/>
                <w:szCs w:val="22"/>
              </w:rPr>
            </w:pPr>
            <w:r>
              <w:rPr>
                <w:rFonts w:ascii="Calibri" w:hAnsi="Calibri" w:cs="Calibri"/>
                <w:sz w:val="22"/>
                <w:szCs w:val="22"/>
              </w:rPr>
              <w:t xml:space="preserve">ISE PSN </w:t>
            </w:r>
          </w:p>
        </w:tc>
      </w:tr>
      <w:tr w:rsidRPr="009D33AA" w:rsidR="001F05FF" w:rsidTr="00CF3888" w14:paraId="36382710" w14:textId="77777777">
        <w:tc>
          <w:tcPr>
            <w:tcW w:w="1531" w:type="dxa"/>
          </w:tcPr>
          <w:p w:rsidRPr="009D33AA" w:rsidR="001F05FF" w:rsidP="002525E2" w:rsidRDefault="001F05FF" w14:paraId="502C97FA" w14:textId="77777777">
            <w:pPr>
              <w:pStyle w:val="ListBullet"/>
              <w:numPr>
                <w:ilvl w:val="0"/>
                <w:numId w:val="0"/>
              </w:numPr>
              <w:ind w:left="360" w:hanging="360"/>
              <w:rPr>
                <w:rFonts w:ascii="Calibri" w:hAnsi="Calibri" w:cs="Calibri"/>
                <w:sz w:val="22"/>
                <w:szCs w:val="22"/>
              </w:rPr>
            </w:pPr>
          </w:p>
        </w:tc>
        <w:tc>
          <w:tcPr>
            <w:tcW w:w="1016" w:type="dxa"/>
          </w:tcPr>
          <w:p w:rsidRPr="009D33AA" w:rsidR="001F05FF" w:rsidP="002525E2" w:rsidRDefault="001F05FF" w14:paraId="59CF2969" w14:textId="77777777">
            <w:pPr>
              <w:pStyle w:val="ListBullet"/>
              <w:numPr>
                <w:ilvl w:val="0"/>
                <w:numId w:val="0"/>
              </w:numPr>
              <w:ind w:left="360" w:hanging="360"/>
              <w:rPr>
                <w:rFonts w:ascii="Calibri" w:hAnsi="Calibri" w:cs="Calibri"/>
                <w:sz w:val="22"/>
                <w:szCs w:val="22"/>
              </w:rPr>
            </w:pPr>
            <w:r>
              <w:rPr>
                <w:rFonts w:ascii="Calibri" w:hAnsi="Calibri" w:cs="Calibri"/>
                <w:sz w:val="22"/>
                <w:szCs w:val="22"/>
              </w:rPr>
              <w:t>VM</w:t>
            </w:r>
          </w:p>
        </w:tc>
        <w:tc>
          <w:tcPr>
            <w:tcW w:w="1701" w:type="dxa"/>
          </w:tcPr>
          <w:p w:rsidRPr="009D33AA" w:rsidR="001F05FF" w:rsidP="002525E2" w:rsidRDefault="001F05FF" w14:paraId="7B7487F1" w14:textId="7FC23509">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cn-hkg</w:t>
            </w:r>
            <w:proofErr w:type="spellEnd"/>
            <w:r w:rsidRPr="009D33AA">
              <w:rPr>
                <w:rFonts w:ascii="Calibri" w:hAnsi="Calibri" w:cs="Calibri"/>
                <w:sz w:val="22"/>
                <w:szCs w:val="22"/>
              </w:rPr>
              <w:t xml:space="preserve"> -isepsn01</w:t>
            </w:r>
          </w:p>
        </w:tc>
        <w:tc>
          <w:tcPr>
            <w:tcW w:w="1984" w:type="dxa"/>
          </w:tcPr>
          <w:p w:rsidRPr="00FF3EB1" w:rsidR="001F05FF" w:rsidP="002525E2" w:rsidRDefault="001F05FF" w14:paraId="409030D8" w14:textId="1A6EF62C">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cn-hkg</w:t>
            </w:r>
            <w:proofErr w:type="spellEnd"/>
            <w:r w:rsidRPr="009D33AA">
              <w:rPr>
                <w:rFonts w:ascii="Calibri" w:hAnsi="Calibri" w:cs="Calibri"/>
                <w:sz w:val="22"/>
                <w:szCs w:val="22"/>
              </w:rPr>
              <w:t xml:space="preserve"> -</w:t>
            </w:r>
            <w:r w:rsidRPr="00FF3EB1">
              <w:rPr>
                <w:rFonts w:ascii="Calibri" w:hAnsi="Calibri" w:cs="Calibri"/>
                <w:sz w:val="22"/>
                <w:szCs w:val="22"/>
              </w:rPr>
              <w:t>isepsn02</w:t>
            </w:r>
          </w:p>
          <w:p w:rsidRPr="00FF3EB1" w:rsidR="001F05FF" w:rsidP="002525E2" w:rsidRDefault="001F05FF" w14:paraId="76AEB7E4" w14:textId="77777777">
            <w:pPr>
              <w:pStyle w:val="ListBullet"/>
              <w:numPr>
                <w:ilvl w:val="0"/>
                <w:numId w:val="0"/>
              </w:numPr>
              <w:ind w:left="360" w:hanging="360"/>
              <w:rPr>
                <w:rFonts w:ascii="Calibri" w:hAnsi="Calibri" w:cs="Calibri"/>
                <w:sz w:val="22"/>
                <w:szCs w:val="22"/>
              </w:rPr>
            </w:pPr>
            <w:r w:rsidRPr="00FF3EB1">
              <w:rPr>
                <w:rFonts w:ascii="Calibri" w:hAnsi="Calibri" w:cs="Calibri"/>
                <w:sz w:val="22"/>
                <w:szCs w:val="22"/>
              </w:rPr>
              <w:t>.mhc.molnlycke.net</w:t>
            </w:r>
          </w:p>
        </w:tc>
        <w:tc>
          <w:tcPr>
            <w:tcW w:w="1843" w:type="dxa"/>
          </w:tcPr>
          <w:p w:rsidRPr="009D33AA" w:rsidR="001F05FF" w:rsidP="002525E2" w:rsidRDefault="001F05FF" w14:paraId="27D19579" w14:textId="7BEA7DAA">
            <w:pPr>
              <w:pStyle w:val="ListBullet"/>
              <w:numPr>
                <w:ilvl w:val="0"/>
                <w:numId w:val="0"/>
              </w:numPr>
              <w:ind w:left="360" w:hanging="360"/>
              <w:rPr>
                <w:rFonts w:ascii="Calibri" w:hAnsi="Calibri" w:cs="Calibri"/>
                <w:sz w:val="22"/>
                <w:szCs w:val="22"/>
              </w:rPr>
            </w:pPr>
            <w:r w:rsidRPr="009D33AA">
              <w:rPr>
                <w:rFonts w:ascii="Calibri" w:hAnsi="Calibri" w:cs="Calibri"/>
                <w:sz w:val="22"/>
                <w:szCs w:val="22"/>
              </w:rPr>
              <w:t>10.24</w:t>
            </w:r>
            <w:r>
              <w:rPr>
                <w:rFonts w:ascii="Calibri" w:hAnsi="Calibri" w:cs="Calibri"/>
                <w:sz w:val="22"/>
                <w:szCs w:val="22"/>
              </w:rPr>
              <w:t>7</w:t>
            </w:r>
            <w:r w:rsidRPr="009D33AA">
              <w:rPr>
                <w:rFonts w:ascii="Calibri" w:hAnsi="Calibri" w:cs="Calibri"/>
                <w:sz w:val="22"/>
                <w:szCs w:val="22"/>
              </w:rPr>
              <w:t>.20.17</w:t>
            </w:r>
          </w:p>
        </w:tc>
        <w:tc>
          <w:tcPr>
            <w:tcW w:w="1701" w:type="dxa"/>
          </w:tcPr>
          <w:p w:rsidR="001F05FF" w:rsidP="002525E2" w:rsidRDefault="001F05FF" w14:paraId="7E8BD6A8" w14:textId="714B114D">
            <w:pPr>
              <w:pStyle w:val="ListBullet"/>
              <w:numPr>
                <w:ilvl w:val="0"/>
                <w:numId w:val="0"/>
              </w:numPr>
              <w:ind w:left="360" w:hanging="360"/>
              <w:rPr>
                <w:rFonts w:ascii="Calibri" w:hAnsi="Calibri" w:cs="Calibri"/>
                <w:sz w:val="22"/>
                <w:szCs w:val="22"/>
              </w:rPr>
            </w:pPr>
            <w:r>
              <w:rPr>
                <w:rFonts w:ascii="Calibri" w:hAnsi="Calibri" w:cs="Calibri"/>
                <w:sz w:val="22"/>
                <w:szCs w:val="22"/>
              </w:rPr>
              <w:t>2.4 patch 1</w:t>
            </w:r>
            <w:r w:rsidR="00F679B4">
              <w:rPr>
                <w:rFonts w:ascii="Calibri" w:hAnsi="Calibri" w:cs="Calibri"/>
                <w:sz w:val="22"/>
                <w:szCs w:val="22"/>
              </w:rPr>
              <w:t>1</w:t>
            </w:r>
          </w:p>
        </w:tc>
        <w:tc>
          <w:tcPr>
            <w:tcW w:w="4394" w:type="dxa"/>
          </w:tcPr>
          <w:p w:rsidRPr="009D33AA" w:rsidR="001F05FF" w:rsidP="002525E2" w:rsidRDefault="001F05FF" w14:paraId="2E600F4F" w14:textId="76282E79">
            <w:pPr>
              <w:pStyle w:val="ListBullet"/>
              <w:numPr>
                <w:ilvl w:val="0"/>
                <w:numId w:val="0"/>
              </w:numPr>
              <w:ind w:left="360" w:hanging="360"/>
              <w:rPr>
                <w:rFonts w:ascii="Calibri" w:hAnsi="Calibri" w:cs="Calibri"/>
                <w:sz w:val="22"/>
                <w:szCs w:val="22"/>
              </w:rPr>
            </w:pPr>
            <w:r>
              <w:rPr>
                <w:rFonts w:ascii="Calibri" w:hAnsi="Calibri" w:cs="Calibri"/>
                <w:sz w:val="22"/>
                <w:szCs w:val="22"/>
              </w:rPr>
              <w:t>ISE PSN</w:t>
            </w:r>
          </w:p>
        </w:tc>
      </w:tr>
    </w:tbl>
    <w:p w:rsidR="005E3F57" w:rsidP="005E3F57" w:rsidRDefault="005E3F57" w14:paraId="0D0D608A" w14:textId="77777777">
      <w:pPr>
        <w:tabs>
          <w:tab w:val="left" w:pos="12770"/>
        </w:tabs>
      </w:pPr>
    </w:p>
    <w:p w:rsidRPr="005E3F57" w:rsidR="005E3F57" w:rsidP="005E3F57" w:rsidRDefault="005E3F57" w14:paraId="56A530B3" w14:textId="20FF2B79">
      <w:pPr>
        <w:tabs>
          <w:tab w:val="left" w:pos="12770"/>
        </w:tabs>
        <w:sectPr w:rsidRPr="005E3F57" w:rsidR="005E3F57" w:rsidSect="00EA7691">
          <w:pgSz w:w="16838" w:h="11906" w:orient="landscape"/>
          <w:pgMar w:top="1417" w:right="1417" w:bottom="1417" w:left="1417" w:header="708" w:footer="708" w:gutter="0"/>
          <w:cols w:space="708"/>
          <w:docGrid w:linePitch="360"/>
        </w:sectPr>
      </w:pPr>
      <w:r>
        <w:tab/>
      </w:r>
    </w:p>
    <w:p w:rsidRPr="00D3001A" w:rsidR="00441AD0" w:rsidP="00661A75" w:rsidRDefault="00C5314E" w14:paraId="07FC6C67" w14:textId="0B43641A">
      <w:pPr>
        <w:pStyle w:val="Heading1"/>
      </w:pPr>
      <w:bookmarkStart w:name="_Toc25581595" w:id="17"/>
      <w:r>
        <w:t>WLC and Prime</w:t>
      </w:r>
      <w:bookmarkEnd w:id="17"/>
    </w:p>
    <w:p w:rsidRPr="00D3001A" w:rsidR="00F92BBB" w:rsidP="00F92BBB" w:rsidRDefault="00F92BBB" w14:paraId="79D76F00" w14:textId="77777777">
      <w:pPr>
        <w:rPr>
          <w:rFonts w:ascii="Calibri" w:hAnsi="Calibri" w:cs="Times New Roman"/>
          <w:sz w:val="22"/>
          <w:szCs w:val="22"/>
        </w:rPr>
      </w:pPr>
    </w:p>
    <w:p w:rsidR="00DB0AA9" w:rsidP="00DB0AA9" w:rsidRDefault="00C5314E" w14:paraId="7AFDA960" w14:textId="74D908FD">
      <w:pPr>
        <w:pStyle w:val="Heading2"/>
      </w:pPr>
      <w:bookmarkStart w:name="_Toc25581596" w:id="18"/>
      <w:r>
        <w:t>WLC</w:t>
      </w:r>
      <w:r w:rsidR="00F35434">
        <w:t>s</w:t>
      </w:r>
      <w:r w:rsidR="00C648CA">
        <w:t xml:space="preserve"> and AP failover</w:t>
      </w:r>
      <w:bookmarkEnd w:id="18"/>
    </w:p>
    <w:p w:rsidR="00DB0AA9" w:rsidP="00DB0AA9" w:rsidRDefault="00DB0AA9" w14:paraId="5EE33D4D" w14:textId="4EB38FBC"/>
    <w:p w:rsidR="00843166" w:rsidP="00DB0AA9" w:rsidRDefault="00DB0AA9" w14:paraId="7AD4F935" w14:textId="299817AF">
      <w:r>
        <w:t xml:space="preserve">All WLCs are configured </w:t>
      </w:r>
      <w:r w:rsidR="003E2AF8">
        <w:t xml:space="preserve">to match </w:t>
      </w:r>
      <w:r w:rsidR="00843166">
        <w:t>each other</w:t>
      </w:r>
      <w:r w:rsidR="003E2AF8">
        <w:t xml:space="preserve"> </w:t>
      </w:r>
      <w:r w:rsidR="003F652F">
        <w:t>to be able handle any AP</w:t>
      </w:r>
      <w:r>
        <w:t xml:space="preserve">. The </w:t>
      </w:r>
      <w:r w:rsidR="002310A1">
        <w:t>priority</w:t>
      </w:r>
      <w:r w:rsidR="003F652F">
        <w:t xml:space="preserve"> configured on</w:t>
      </w:r>
      <w:r w:rsidR="004E77C2">
        <w:t xml:space="preserve"> the APs are as follows:</w:t>
      </w:r>
    </w:p>
    <w:p w:rsidR="004E77C2" w:rsidP="00DB0AA9" w:rsidRDefault="004E77C2" w14:paraId="593247A9" w14:textId="7347DA3E">
      <w:r>
        <w:t>EMEA</w:t>
      </w:r>
      <w:r w:rsidR="00D73BD0">
        <w:t xml:space="preserve"> APs:</w:t>
      </w:r>
    </w:p>
    <w:p w:rsidR="00D73BD0" w:rsidP="00DB0AA9" w:rsidRDefault="00D73BD0" w14:paraId="268C6B58" w14:textId="4BDACEE5">
      <w:r>
        <w:t>1</w:t>
      </w:r>
      <w:r w:rsidRPr="00D73BD0">
        <w:rPr>
          <w:vertAlign w:val="superscript"/>
        </w:rPr>
        <w:t>st</w:t>
      </w:r>
      <w:r>
        <w:t xml:space="preserve"> cz-hav-wlc01</w:t>
      </w:r>
    </w:p>
    <w:p w:rsidR="00D73BD0" w:rsidP="00DB0AA9" w:rsidRDefault="00D73BD0" w14:paraId="244001EE" w14:textId="086DDC7A">
      <w:r>
        <w:t>2</w:t>
      </w:r>
      <w:r w:rsidRPr="00D73BD0">
        <w:rPr>
          <w:vertAlign w:val="superscript"/>
        </w:rPr>
        <w:t>nd</w:t>
      </w:r>
      <w:r>
        <w:t xml:space="preserve"> us-nyc-wlc01</w:t>
      </w:r>
    </w:p>
    <w:p w:rsidR="00D73BD0" w:rsidP="00DB0AA9" w:rsidRDefault="00D73BD0" w14:paraId="79AFE240" w14:textId="504A6284">
      <w:r>
        <w:t>3</w:t>
      </w:r>
      <w:r w:rsidRPr="00D73BD0">
        <w:rPr>
          <w:vertAlign w:val="superscript"/>
        </w:rPr>
        <w:t>rd</w:t>
      </w:r>
      <w:r>
        <w:t xml:space="preserve"> </w:t>
      </w:r>
      <w:r w:rsidR="00262FD6">
        <w:t>my-kul-wlc02</w:t>
      </w:r>
    </w:p>
    <w:p w:rsidR="00262FD6" w:rsidP="00DB0AA9" w:rsidRDefault="00262FD6" w14:paraId="50B2483B" w14:textId="6289D6F3"/>
    <w:p w:rsidR="00262FD6" w:rsidP="00DB0AA9" w:rsidRDefault="00262FD6" w14:paraId="5D08081C" w14:textId="1F742080">
      <w:r>
        <w:t>AMER APs:</w:t>
      </w:r>
    </w:p>
    <w:p w:rsidR="00262FD6" w:rsidP="00262FD6" w:rsidRDefault="00262FD6" w14:paraId="1EEDB5D3" w14:textId="2ACCB8A3">
      <w:r>
        <w:t>1</w:t>
      </w:r>
      <w:r w:rsidRPr="00D73BD0">
        <w:rPr>
          <w:vertAlign w:val="superscript"/>
        </w:rPr>
        <w:t>st</w:t>
      </w:r>
      <w:r>
        <w:t xml:space="preserve"> us-nyc-wlc01</w:t>
      </w:r>
    </w:p>
    <w:p w:rsidR="00262FD6" w:rsidP="00262FD6" w:rsidRDefault="00262FD6" w14:paraId="20651168" w14:textId="0AE5BE93">
      <w:r>
        <w:t>2</w:t>
      </w:r>
      <w:r w:rsidRPr="00D73BD0">
        <w:rPr>
          <w:vertAlign w:val="superscript"/>
        </w:rPr>
        <w:t>nd</w:t>
      </w:r>
      <w:r>
        <w:t xml:space="preserve"> cz-hav-wlc01</w:t>
      </w:r>
    </w:p>
    <w:p w:rsidR="00262FD6" w:rsidP="00262FD6" w:rsidRDefault="00262FD6" w14:paraId="60598DA2" w14:textId="741523E6">
      <w:r>
        <w:t>3</w:t>
      </w:r>
      <w:r w:rsidRPr="00D73BD0">
        <w:rPr>
          <w:vertAlign w:val="superscript"/>
        </w:rPr>
        <w:t>rd</w:t>
      </w:r>
      <w:r>
        <w:t xml:space="preserve"> my-kul-wlc02</w:t>
      </w:r>
    </w:p>
    <w:p w:rsidR="005532D1" w:rsidP="00262FD6" w:rsidRDefault="005532D1" w14:paraId="6A0F2DEE" w14:textId="77777777"/>
    <w:p w:rsidR="00262FD6" w:rsidP="00262FD6" w:rsidRDefault="00262FD6" w14:paraId="0539F4C4" w14:textId="43064979">
      <w:r>
        <w:t>APAC APs:</w:t>
      </w:r>
    </w:p>
    <w:p w:rsidR="00262FD6" w:rsidP="00262FD6" w:rsidRDefault="00262FD6" w14:paraId="1B6FB615" w14:textId="36BE2322">
      <w:r>
        <w:t>1</w:t>
      </w:r>
      <w:r w:rsidRPr="00D73BD0">
        <w:rPr>
          <w:vertAlign w:val="superscript"/>
        </w:rPr>
        <w:t>st</w:t>
      </w:r>
      <w:r>
        <w:t xml:space="preserve"> </w:t>
      </w:r>
      <w:r w:rsidR="009B3BF1">
        <w:t>my-kul-wlc02</w:t>
      </w:r>
    </w:p>
    <w:p w:rsidR="00262FD6" w:rsidP="00262FD6" w:rsidRDefault="00262FD6" w14:paraId="27A903EB" w14:textId="523F491D">
      <w:r>
        <w:t>2</w:t>
      </w:r>
      <w:r w:rsidRPr="00D73BD0">
        <w:rPr>
          <w:vertAlign w:val="superscript"/>
        </w:rPr>
        <w:t>nd</w:t>
      </w:r>
      <w:r>
        <w:t xml:space="preserve"> </w:t>
      </w:r>
      <w:r w:rsidR="009B3BF1">
        <w:t>us-nyc-wlc01</w:t>
      </w:r>
    </w:p>
    <w:p w:rsidR="00262FD6" w:rsidP="00262FD6" w:rsidRDefault="00262FD6" w14:paraId="1A08225E" w14:textId="60E4BE57">
      <w:r>
        <w:t>3</w:t>
      </w:r>
      <w:r w:rsidRPr="00D73BD0">
        <w:rPr>
          <w:vertAlign w:val="superscript"/>
        </w:rPr>
        <w:t>rd</w:t>
      </w:r>
      <w:r>
        <w:t xml:space="preserve"> </w:t>
      </w:r>
      <w:r w:rsidR="009B3BF1">
        <w:t>cz-hav-wlc01</w:t>
      </w:r>
    </w:p>
    <w:p w:rsidR="00262FD6" w:rsidP="00262FD6" w:rsidRDefault="00262FD6" w14:paraId="37DDA823" w14:textId="77777777"/>
    <w:p w:rsidRPr="00D3001A" w:rsidR="00D500DA" w:rsidP="00D500DA" w:rsidRDefault="00017F8F" w14:paraId="7CE8D0E0" w14:textId="3011E49F">
      <w:pPr>
        <w:pStyle w:val="Heading2"/>
      </w:pPr>
      <w:bookmarkStart w:name="_Toc25581597" w:id="19"/>
      <w:r>
        <w:t>SSIDs</w:t>
      </w:r>
      <w:bookmarkEnd w:id="19"/>
    </w:p>
    <w:p w:rsidR="00ED177F" w:rsidP="00D500DA" w:rsidRDefault="00017F8F" w14:paraId="4811762D" w14:textId="77777777">
      <w:r>
        <w:t xml:space="preserve">All Production SSIDs are configured with </w:t>
      </w:r>
      <w:proofErr w:type="spellStart"/>
      <w:r>
        <w:t>flexconnect</w:t>
      </w:r>
      <w:proofErr w:type="spellEnd"/>
      <w:r w:rsidR="00ED177F">
        <w:t xml:space="preserve">. </w:t>
      </w:r>
    </w:p>
    <w:p w:rsidR="0060491D" w:rsidP="00D500DA" w:rsidRDefault="00ED177F" w14:paraId="074B4F66" w14:textId="38BF9157">
      <w:r>
        <w:t xml:space="preserve">The Guest SSID are configure </w:t>
      </w:r>
      <w:r w:rsidR="00237D14">
        <w:t>either</w:t>
      </w:r>
      <w:r>
        <w:t xml:space="preserve"> as </w:t>
      </w:r>
      <w:proofErr w:type="spellStart"/>
      <w:r>
        <w:t>flexconnect</w:t>
      </w:r>
      <w:proofErr w:type="spellEnd"/>
      <w:r>
        <w:t xml:space="preserve"> or </w:t>
      </w:r>
      <w:r w:rsidR="00340E81">
        <w:t>Central</w:t>
      </w:r>
      <w:r>
        <w:t xml:space="preserve"> depending on </w:t>
      </w:r>
      <w:r w:rsidR="00237D14">
        <w:t xml:space="preserve">if the site </w:t>
      </w:r>
      <w:r w:rsidR="001F7CE5">
        <w:t>has</w:t>
      </w:r>
      <w:r w:rsidR="00237D14">
        <w:t xml:space="preserve"> a local breakout or not.</w:t>
      </w:r>
      <w:r w:rsidR="00017F8F">
        <w:t xml:space="preserve"> </w:t>
      </w:r>
    </w:p>
    <w:p w:rsidR="005A3CB2" w:rsidP="00D500DA" w:rsidRDefault="00D86BCF" w14:paraId="70B03B3E" w14:textId="3FEDB85D">
      <w:r>
        <w:t xml:space="preserve">When configuring a new SSID the ID </w:t>
      </w:r>
      <w:r w:rsidR="00CC7DBF">
        <w:t>should</w:t>
      </w:r>
      <w:r>
        <w:t xml:space="preserve"> be ID </w:t>
      </w:r>
      <w:r w:rsidR="00CC7DBF">
        <w:t>17</w:t>
      </w:r>
      <w:r>
        <w:t xml:space="preserve"> or above.</w:t>
      </w:r>
      <w:r w:rsidR="00FC4E19">
        <w:t xml:space="preserve"> </w:t>
      </w:r>
      <w:r w:rsidR="0051630F">
        <w:t>A</w:t>
      </w:r>
      <w:r w:rsidR="00FC4E19">
        <w:t xml:space="preserve">ll IDs </w:t>
      </w:r>
      <w:r w:rsidR="005A3CB2">
        <w:t>should match between the WLCs.</w:t>
      </w:r>
      <w:r w:rsidR="00CC7DBF">
        <w:t xml:space="preserve"> </w:t>
      </w:r>
    </w:p>
    <w:p w:rsidR="00D86BCF" w:rsidP="00D500DA" w:rsidRDefault="00D86BCF" w14:paraId="17558535" w14:textId="4309B15C">
      <w:r>
        <w:t xml:space="preserve"> The</w:t>
      </w:r>
      <w:r w:rsidR="00433A1D">
        <w:t xml:space="preserve"> current</w:t>
      </w:r>
      <w:r>
        <w:t xml:space="preserve"> ID design looks as follows:</w:t>
      </w:r>
    </w:p>
    <w:tbl>
      <w:tblPr>
        <w:tblStyle w:val="TableGrid"/>
        <w:tblW w:w="9298" w:type="dxa"/>
        <w:tblLook w:val="04A0" w:firstRow="1" w:lastRow="0" w:firstColumn="1" w:lastColumn="0" w:noHBand="0" w:noVBand="1"/>
      </w:tblPr>
      <w:tblGrid>
        <w:gridCol w:w="2344"/>
        <w:gridCol w:w="3596"/>
        <w:gridCol w:w="3358"/>
      </w:tblGrid>
      <w:tr w:rsidR="00B04B84" w:rsidTr="00AA517C" w14:paraId="5DEFA26E" w14:textId="77777777">
        <w:tc>
          <w:tcPr>
            <w:tcW w:w="2344" w:type="dxa"/>
          </w:tcPr>
          <w:p w:rsidR="00B04B84" w:rsidP="002525E2" w:rsidRDefault="00B04B84" w14:paraId="02D90BA4" w14:textId="00971508">
            <w:r>
              <w:t>ID</w:t>
            </w:r>
          </w:p>
        </w:tc>
        <w:tc>
          <w:tcPr>
            <w:tcW w:w="3596" w:type="dxa"/>
          </w:tcPr>
          <w:p w:rsidR="00B04B84" w:rsidP="002525E2" w:rsidRDefault="005A3CB2" w14:paraId="5BA0465A" w14:textId="7204057F">
            <w:r>
              <w:t>Profile Name</w:t>
            </w:r>
            <w:r w:rsidR="00B04B84">
              <w:t xml:space="preserve"> </w:t>
            </w:r>
          </w:p>
        </w:tc>
        <w:tc>
          <w:tcPr>
            <w:tcW w:w="3358" w:type="dxa"/>
          </w:tcPr>
          <w:p w:rsidR="00B04B84" w:rsidP="002525E2" w:rsidRDefault="005A3CB2" w14:paraId="2EB7D83F" w14:textId="522708E3">
            <w:r>
              <w:t xml:space="preserve">WLAN </w:t>
            </w:r>
            <w:r w:rsidR="002265B9">
              <w:t>SSID</w:t>
            </w:r>
          </w:p>
        </w:tc>
      </w:tr>
      <w:tr w:rsidRPr="009D33AA" w:rsidR="00B04B84" w:rsidTr="00AA517C" w14:paraId="43E08683" w14:textId="77777777">
        <w:tc>
          <w:tcPr>
            <w:tcW w:w="2344" w:type="dxa"/>
          </w:tcPr>
          <w:p w:rsidRPr="009D33AA" w:rsidR="00B04B84" w:rsidP="002525E2" w:rsidRDefault="005A3CB2" w14:paraId="4D3742FB" w14:textId="2DDBF655">
            <w:pPr>
              <w:pStyle w:val="ListBullet"/>
              <w:numPr>
                <w:ilvl w:val="0"/>
                <w:numId w:val="0"/>
              </w:numPr>
              <w:ind w:left="360" w:hanging="360"/>
              <w:rPr>
                <w:rFonts w:ascii="Calibri" w:hAnsi="Calibri" w:cs="Calibri"/>
                <w:sz w:val="22"/>
                <w:szCs w:val="22"/>
              </w:rPr>
            </w:pPr>
            <w:r>
              <w:rPr>
                <w:rFonts w:ascii="Calibri" w:hAnsi="Calibri" w:cs="Calibri"/>
                <w:sz w:val="22"/>
                <w:szCs w:val="22"/>
              </w:rPr>
              <w:t>17</w:t>
            </w:r>
          </w:p>
        </w:tc>
        <w:tc>
          <w:tcPr>
            <w:tcW w:w="3596" w:type="dxa"/>
          </w:tcPr>
          <w:p w:rsidRPr="009D33AA" w:rsidR="00B04B84" w:rsidP="002525E2" w:rsidRDefault="00AA4101" w14:paraId="5C117C09" w14:textId="7ED6DE08">
            <w:pPr>
              <w:pStyle w:val="ListBullet"/>
              <w:numPr>
                <w:ilvl w:val="0"/>
                <w:numId w:val="0"/>
              </w:numPr>
              <w:ind w:left="360" w:hanging="360"/>
              <w:rPr>
                <w:rFonts w:ascii="Calibri" w:hAnsi="Calibri" w:cs="Calibri"/>
                <w:sz w:val="22"/>
                <w:szCs w:val="22"/>
              </w:rPr>
            </w:pPr>
            <w:proofErr w:type="spellStart"/>
            <w:r w:rsidRPr="00AA4101">
              <w:rPr>
                <w:rFonts w:ascii="Calibri" w:hAnsi="Calibri" w:cs="Calibri"/>
                <w:sz w:val="22"/>
                <w:szCs w:val="22"/>
              </w:rPr>
              <w:t>MHC_GlobalSSID</w:t>
            </w:r>
            <w:proofErr w:type="spellEnd"/>
          </w:p>
        </w:tc>
        <w:tc>
          <w:tcPr>
            <w:tcW w:w="3358" w:type="dxa"/>
          </w:tcPr>
          <w:p w:rsidRPr="009D33AA" w:rsidR="00B04B84" w:rsidP="002525E2" w:rsidRDefault="00AA4101" w14:paraId="25D051D8" w14:textId="7930BE01">
            <w:pPr>
              <w:pStyle w:val="ListBullet"/>
              <w:numPr>
                <w:ilvl w:val="0"/>
                <w:numId w:val="0"/>
              </w:numPr>
              <w:ind w:left="360" w:hanging="360"/>
              <w:rPr>
                <w:rFonts w:ascii="Calibri" w:hAnsi="Calibri" w:cs="Calibri"/>
                <w:sz w:val="22"/>
                <w:szCs w:val="22"/>
              </w:rPr>
            </w:pPr>
            <w:proofErr w:type="spellStart"/>
            <w:r w:rsidRPr="00AA4101">
              <w:rPr>
                <w:rFonts w:ascii="Calibri" w:hAnsi="Calibri" w:cs="Calibri"/>
                <w:sz w:val="22"/>
                <w:szCs w:val="22"/>
              </w:rPr>
              <w:t>mhc!global</w:t>
            </w:r>
            <w:proofErr w:type="spellEnd"/>
            <w:r w:rsidRPr="00AA4101">
              <w:rPr>
                <w:rFonts w:ascii="Calibri" w:hAnsi="Calibri" w:cs="Calibri"/>
                <w:sz w:val="22"/>
                <w:szCs w:val="22"/>
              </w:rPr>
              <w:t>!</w:t>
            </w:r>
          </w:p>
        </w:tc>
      </w:tr>
      <w:tr w:rsidRPr="009D33AA" w:rsidR="00B04B84" w:rsidTr="00AA517C" w14:paraId="0264488A" w14:textId="77777777">
        <w:tc>
          <w:tcPr>
            <w:tcW w:w="2344" w:type="dxa"/>
          </w:tcPr>
          <w:p w:rsidRPr="009D33AA" w:rsidR="00B04B84" w:rsidP="002525E2" w:rsidRDefault="00AA4101" w14:paraId="17952E87" w14:textId="45E521C5">
            <w:pPr>
              <w:pStyle w:val="ListBullet"/>
              <w:numPr>
                <w:ilvl w:val="0"/>
                <w:numId w:val="0"/>
              </w:numPr>
              <w:ind w:left="360" w:hanging="360"/>
              <w:rPr>
                <w:rFonts w:ascii="Calibri" w:hAnsi="Calibri" w:cs="Calibri"/>
                <w:sz w:val="22"/>
                <w:szCs w:val="22"/>
              </w:rPr>
            </w:pPr>
            <w:r>
              <w:rPr>
                <w:rFonts w:ascii="Calibri" w:hAnsi="Calibri" w:cs="Calibri"/>
                <w:sz w:val="22"/>
                <w:szCs w:val="22"/>
              </w:rPr>
              <w:t>18</w:t>
            </w:r>
          </w:p>
        </w:tc>
        <w:tc>
          <w:tcPr>
            <w:tcW w:w="3596" w:type="dxa"/>
          </w:tcPr>
          <w:p w:rsidRPr="009D33AA" w:rsidR="00B04B84" w:rsidP="002525E2" w:rsidRDefault="00E23CC9" w14:paraId="5126A9D7" w14:textId="687B81DB">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MHC</w:t>
            </w:r>
            <w:r w:rsidR="00E048A4">
              <w:rPr>
                <w:rFonts w:ascii="Calibri" w:hAnsi="Calibri" w:cs="Calibri"/>
                <w:sz w:val="22"/>
                <w:szCs w:val="22"/>
              </w:rPr>
              <w:t>_Guest_Local</w:t>
            </w:r>
            <w:proofErr w:type="spellEnd"/>
          </w:p>
        </w:tc>
        <w:tc>
          <w:tcPr>
            <w:tcW w:w="3358" w:type="dxa"/>
          </w:tcPr>
          <w:p w:rsidRPr="009D33AA" w:rsidR="00B04B84" w:rsidP="002525E2" w:rsidRDefault="00E048A4" w14:paraId="534E6ACE" w14:textId="1D4410F4">
            <w:pPr>
              <w:pStyle w:val="ListBullet"/>
              <w:numPr>
                <w:ilvl w:val="0"/>
                <w:numId w:val="0"/>
              </w:numPr>
              <w:ind w:left="360" w:hanging="360"/>
              <w:rPr>
                <w:rFonts w:ascii="Calibri" w:hAnsi="Calibri" w:cs="Calibri"/>
                <w:sz w:val="22"/>
                <w:szCs w:val="22"/>
              </w:rPr>
            </w:pPr>
            <w:r>
              <w:rPr>
                <w:rFonts w:ascii="Calibri" w:hAnsi="Calibri" w:cs="Calibri"/>
                <w:sz w:val="22"/>
                <w:szCs w:val="22"/>
              </w:rPr>
              <w:t>MHCGUEST</w:t>
            </w:r>
          </w:p>
        </w:tc>
      </w:tr>
      <w:tr w:rsidRPr="009D33AA" w:rsidR="00B04B84" w:rsidTr="00AA517C" w14:paraId="1991EC80" w14:textId="77777777">
        <w:tc>
          <w:tcPr>
            <w:tcW w:w="2344" w:type="dxa"/>
          </w:tcPr>
          <w:p w:rsidRPr="009D33AA" w:rsidR="00B04B84" w:rsidP="002525E2" w:rsidRDefault="00AA4101" w14:paraId="5C3F9898" w14:textId="6E296494">
            <w:pPr>
              <w:pStyle w:val="ListBullet"/>
              <w:numPr>
                <w:ilvl w:val="0"/>
                <w:numId w:val="0"/>
              </w:numPr>
              <w:ind w:left="360" w:hanging="360"/>
              <w:rPr>
                <w:rFonts w:ascii="Calibri" w:hAnsi="Calibri" w:cs="Calibri"/>
                <w:sz w:val="22"/>
                <w:szCs w:val="22"/>
              </w:rPr>
            </w:pPr>
            <w:r>
              <w:rPr>
                <w:rFonts w:ascii="Calibri" w:hAnsi="Calibri" w:cs="Calibri"/>
                <w:sz w:val="22"/>
                <w:szCs w:val="22"/>
              </w:rPr>
              <w:t>19</w:t>
            </w:r>
          </w:p>
        </w:tc>
        <w:tc>
          <w:tcPr>
            <w:tcW w:w="3596" w:type="dxa"/>
          </w:tcPr>
          <w:p w:rsidRPr="009D33AA" w:rsidR="00B04B84" w:rsidP="002525E2" w:rsidRDefault="00E048A4" w14:paraId="0ECDDD7C" w14:textId="66C29598">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MHC_Guest_Central</w:t>
            </w:r>
            <w:proofErr w:type="spellEnd"/>
          </w:p>
        </w:tc>
        <w:tc>
          <w:tcPr>
            <w:tcW w:w="3358" w:type="dxa"/>
          </w:tcPr>
          <w:p w:rsidRPr="009D33AA" w:rsidR="00B04B84" w:rsidP="002525E2" w:rsidRDefault="00E048A4" w14:paraId="0AB6957F" w14:textId="1E62775A">
            <w:pPr>
              <w:pStyle w:val="ListBullet"/>
              <w:numPr>
                <w:ilvl w:val="0"/>
                <w:numId w:val="0"/>
              </w:numPr>
              <w:ind w:left="360" w:hanging="360"/>
              <w:rPr>
                <w:rFonts w:ascii="Calibri" w:hAnsi="Calibri" w:cs="Calibri"/>
                <w:sz w:val="22"/>
                <w:szCs w:val="22"/>
              </w:rPr>
            </w:pPr>
            <w:r>
              <w:rPr>
                <w:rFonts w:ascii="Calibri" w:hAnsi="Calibri" w:cs="Calibri"/>
                <w:sz w:val="22"/>
                <w:szCs w:val="22"/>
              </w:rPr>
              <w:t>MHCGUEST</w:t>
            </w:r>
          </w:p>
        </w:tc>
      </w:tr>
      <w:tr w:rsidRPr="009D33AA" w:rsidR="00B04B84" w:rsidTr="00AA517C" w14:paraId="477EF01A" w14:textId="77777777">
        <w:tc>
          <w:tcPr>
            <w:tcW w:w="2344" w:type="dxa"/>
          </w:tcPr>
          <w:p w:rsidRPr="009D33AA" w:rsidR="00B04B84" w:rsidP="002525E2" w:rsidRDefault="00AA4101" w14:paraId="0E2AA94B" w14:textId="56E16807">
            <w:pPr>
              <w:pStyle w:val="ListBullet"/>
              <w:numPr>
                <w:ilvl w:val="0"/>
                <w:numId w:val="0"/>
              </w:numPr>
              <w:ind w:left="360" w:hanging="360"/>
              <w:rPr>
                <w:rFonts w:ascii="Calibri" w:hAnsi="Calibri" w:cs="Calibri"/>
                <w:sz w:val="22"/>
                <w:szCs w:val="22"/>
              </w:rPr>
            </w:pPr>
            <w:r>
              <w:rPr>
                <w:rFonts w:ascii="Calibri" w:hAnsi="Calibri" w:cs="Calibri"/>
                <w:sz w:val="22"/>
                <w:szCs w:val="22"/>
              </w:rPr>
              <w:t>20</w:t>
            </w:r>
          </w:p>
        </w:tc>
        <w:tc>
          <w:tcPr>
            <w:tcW w:w="3596" w:type="dxa"/>
          </w:tcPr>
          <w:p w:rsidRPr="009D33AA" w:rsidR="00B04B84" w:rsidP="002525E2" w:rsidRDefault="00637DE2" w14:paraId="15AD5DF8" w14:textId="4CC3C824">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Reserverd</w:t>
            </w:r>
            <w:proofErr w:type="spellEnd"/>
          </w:p>
        </w:tc>
        <w:tc>
          <w:tcPr>
            <w:tcW w:w="3358" w:type="dxa"/>
          </w:tcPr>
          <w:p w:rsidRPr="009D33AA" w:rsidR="00B04B84" w:rsidP="002525E2" w:rsidRDefault="00637DE2" w14:paraId="36FA9DA7" w14:textId="5A80E611">
            <w:pPr>
              <w:pStyle w:val="ListBullet"/>
              <w:numPr>
                <w:ilvl w:val="0"/>
                <w:numId w:val="0"/>
              </w:numPr>
              <w:ind w:left="360" w:hanging="360"/>
              <w:rPr>
                <w:rFonts w:ascii="Calibri" w:hAnsi="Calibri" w:cs="Calibri"/>
                <w:sz w:val="22"/>
                <w:szCs w:val="22"/>
              </w:rPr>
            </w:pPr>
            <w:proofErr w:type="spellStart"/>
            <w:r>
              <w:rPr>
                <w:rFonts w:ascii="Calibri" w:hAnsi="Calibri" w:cs="Calibri"/>
                <w:sz w:val="22"/>
                <w:szCs w:val="22"/>
              </w:rPr>
              <w:t>Reserverd</w:t>
            </w:r>
            <w:proofErr w:type="spellEnd"/>
          </w:p>
        </w:tc>
      </w:tr>
      <w:tr w:rsidRPr="009D33AA" w:rsidR="00B04B84" w:rsidTr="00AA517C" w14:paraId="7771282B" w14:textId="77777777">
        <w:tc>
          <w:tcPr>
            <w:tcW w:w="2344" w:type="dxa"/>
          </w:tcPr>
          <w:p w:rsidRPr="009D33AA" w:rsidR="00B04B84" w:rsidP="002525E2" w:rsidRDefault="00AA4101" w14:paraId="6BCDE684" w14:textId="5BEE3DDA">
            <w:pPr>
              <w:pStyle w:val="ListBullet"/>
              <w:numPr>
                <w:ilvl w:val="0"/>
                <w:numId w:val="0"/>
              </w:numPr>
              <w:ind w:left="360" w:hanging="360"/>
              <w:rPr>
                <w:rFonts w:ascii="Calibri" w:hAnsi="Calibri" w:cs="Calibri"/>
                <w:sz w:val="22"/>
                <w:szCs w:val="22"/>
              </w:rPr>
            </w:pPr>
            <w:r>
              <w:rPr>
                <w:rFonts w:ascii="Calibri" w:hAnsi="Calibri" w:cs="Calibri"/>
                <w:sz w:val="22"/>
                <w:szCs w:val="22"/>
              </w:rPr>
              <w:t>21</w:t>
            </w:r>
          </w:p>
        </w:tc>
        <w:tc>
          <w:tcPr>
            <w:tcW w:w="3596" w:type="dxa"/>
          </w:tcPr>
          <w:p w:rsidRPr="009D33AA" w:rsidR="00B04B84" w:rsidP="002525E2" w:rsidRDefault="001236D9" w14:paraId="55114452" w14:textId="52C10A42">
            <w:pPr>
              <w:pStyle w:val="ListBullet"/>
              <w:numPr>
                <w:ilvl w:val="0"/>
                <w:numId w:val="0"/>
              </w:numPr>
              <w:ind w:left="360" w:hanging="360"/>
              <w:rPr>
                <w:rFonts w:ascii="Calibri" w:hAnsi="Calibri" w:cs="Calibri"/>
                <w:sz w:val="22"/>
                <w:szCs w:val="22"/>
              </w:rPr>
            </w:pPr>
            <w:proofErr w:type="spellStart"/>
            <w:r w:rsidRPr="001236D9">
              <w:rPr>
                <w:rFonts w:ascii="Calibri" w:hAnsi="Calibri" w:cs="Calibri"/>
                <w:sz w:val="22"/>
                <w:szCs w:val="22"/>
              </w:rPr>
              <w:t>MHC_warehouse</w:t>
            </w:r>
            <w:proofErr w:type="spellEnd"/>
          </w:p>
        </w:tc>
        <w:tc>
          <w:tcPr>
            <w:tcW w:w="3358" w:type="dxa"/>
          </w:tcPr>
          <w:p w:rsidRPr="009D33AA" w:rsidR="00B04B84" w:rsidP="002525E2" w:rsidRDefault="0085145A" w14:paraId="1276ED10" w14:textId="44AB0A3E">
            <w:pPr>
              <w:pStyle w:val="ListBullet"/>
              <w:numPr>
                <w:ilvl w:val="0"/>
                <w:numId w:val="0"/>
              </w:numPr>
              <w:ind w:left="360" w:hanging="360"/>
              <w:rPr>
                <w:rFonts w:ascii="Calibri" w:hAnsi="Calibri" w:cs="Calibri"/>
                <w:sz w:val="22"/>
                <w:szCs w:val="22"/>
              </w:rPr>
            </w:pPr>
            <w:proofErr w:type="spellStart"/>
            <w:r w:rsidRPr="0085145A">
              <w:rPr>
                <w:rFonts w:ascii="Calibri" w:hAnsi="Calibri" w:cs="Calibri"/>
                <w:sz w:val="22"/>
                <w:szCs w:val="22"/>
              </w:rPr>
              <w:t>mhc!warehouse</w:t>
            </w:r>
            <w:proofErr w:type="spellEnd"/>
            <w:r w:rsidRPr="0085145A">
              <w:rPr>
                <w:rFonts w:ascii="Calibri" w:hAnsi="Calibri" w:cs="Calibri"/>
                <w:sz w:val="22"/>
                <w:szCs w:val="22"/>
              </w:rPr>
              <w:t>!</w:t>
            </w:r>
          </w:p>
        </w:tc>
      </w:tr>
      <w:tr w:rsidRPr="009D33AA" w:rsidR="00B04B84" w:rsidTr="00AA517C" w14:paraId="7CAEFA56" w14:textId="77777777">
        <w:tc>
          <w:tcPr>
            <w:tcW w:w="2344" w:type="dxa"/>
          </w:tcPr>
          <w:p w:rsidRPr="009D33AA" w:rsidR="00B04B84" w:rsidP="002525E2" w:rsidRDefault="007E6E52" w14:paraId="4B1F0403" w14:textId="5FC2BF64">
            <w:pPr>
              <w:pStyle w:val="ListBullet"/>
              <w:numPr>
                <w:ilvl w:val="0"/>
                <w:numId w:val="0"/>
              </w:numPr>
              <w:ind w:left="360" w:hanging="360"/>
              <w:rPr>
                <w:rFonts w:ascii="Calibri" w:hAnsi="Calibri" w:cs="Calibri"/>
                <w:sz w:val="22"/>
                <w:szCs w:val="22"/>
              </w:rPr>
            </w:pPr>
            <w:r>
              <w:rPr>
                <w:rFonts w:ascii="Calibri" w:hAnsi="Calibri" w:cs="Calibri"/>
                <w:sz w:val="22"/>
                <w:szCs w:val="22"/>
              </w:rPr>
              <w:t>22</w:t>
            </w:r>
          </w:p>
        </w:tc>
        <w:tc>
          <w:tcPr>
            <w:tcW w:w="3596" w:type="dxa"/>
          </w:tcPr>
          <w:p w:rsidRPr="009D33AA" w:rsidR="00B04B84" w:rsidP="002525E2" w:rsidRDefault="00365298" w14:paraId="7FE9D3CF" w14:textId="6BA958C1">
            <w:pPr>
              <w:pStyle w:val="ListBullet"/>
              <w:numPr>
                <w:ilvl w:val="0"/>
                <w:numId w:val="0"/>
              </w:numPr>
              <w:ind w:left="360" w:hanging="360"/>
              <w:rPr>
                <w:rFonts w:ascii="Calibri" w:hAnsi="Calibri" w:cs="Calibri"/>
                <w:sz w:val="22"/>
                <w:szCs w:val="22"/>
              </w:rPr>
            </w:pPr>
            <w:r>
              <w:rPr>
                <w:rFonts w:ascii="Calibri" w:hAnsi="Calibri" w:cs="Calibri"/>
                <w:sz w:val="22"/>
                <w:szCs w:val="22"/>
              </w:rPr>
              <w:t>CZ-HAV-SSI</w:t>
            </w:r>
          </w:p>
        </w:tc>
        <w:tc>
          <w:tcPr>
            <w:tcW w:w="3358" w:type="dxa"/>
          </w:tcPr>
          <w:p w:rsidRPr="009D33AA" w:rsidR="00B04B84" w:rsidP="002525E2" w:rsidRDefault="00365298" w14:paraId="486F9B8B" w14:textId="58680689">
            <w:pPr>
              <w:pStyle w:val="ListBullet"/>
              <w:numPr>
                <w:ilvl w:val="0"/>
                <w:numId w:val="0"/>
              </w:numPr>
              <w:ind w:left="360" w:hanging="360"/>
              <w:rPr>
                <w:rFonts w:ascii="Calibri" w:hAnsi="Calibri" w:cs="Calibri"/>
                <w:sz w:val="22"/>
                <w:szCs w:val="22"/>
              </w:rPr>
            </w:pPr>
            <w:r>
              <w:rPr>
                <w:rFonts w:ascii="Calibri" w:hAnsi="Calibri" w:cs="Calibri"/>
                <w:sz w:val="22"/>
                <w:szCs w:val="22"/>
              </w:rPr>
              <w:t>SSI</w:t>
            </w:r>
          </w:p>
        </w:tc>
      </w:tr>
      <w:tr w:rsidRPr="009D33AA" w:rsidR="00B04B84" w:rsidTr="00AA517C" w14:paraId="0C49E8EF" w14:textId="77777777">
        <w:tc>
          <w:tcPr>
            <w:tcW w:w="2344" w:type="dxa"/>
          </w:tcPr>
          <w:p w:rsidRPr="009D33AA" w:rsidR="00B04B84" w:rsidP="002525E2" w:rsidRDefault="007E6E52" w14:paraId="5FC6A316" w14:textId="0EB96E78">
            <w:pPr>
              <w:pStyle w:val="ListBullet"/>
              <w:numPr>
                <w:ilvl w:val="0"/>
                <w:numId w:val="0"/>
              </w:numPr>
              <w:ind w:left="360" w:hanging="360"/>
              <w:rPr>
                <w:rFonts w:ascii="Calibri" w:hAnsi="Calibri" w:cs="Calibri"/>
                <w:sz w:val="22"/>
                <w:szCs w:val="22"/>
              </w:rPr>
            </w:pPr>
            <w:r>
              <w:rPr>
                <w:rFonts w:ascii="Calibri" w:hAnsi="Calibri" w:cs="Calibri"/>
                <w:sz w:val="22"/>
                <w:szCs w:val="22"/>
              </w:rPr>
              <w:t>23</w:t>
            </w:r>
          </w:p>
        </w:tc>
        <w:tc>
          <w:tcPr>
            <w:tcW w:w="3596" w:type="dxa"/>
          </w:tcPr>
          <w:p w:rsidRPr="009D33AA" w:rsidR="00B04B84" w:rsidP="002525E2" w:rsidRDefault="00C4501E" w14:paraId="626B67EB" w14:textId="44885638">
            <w:pPr>
              <w:pStyle w:val="ListBullet"/>
              <w:numPr>
                <w:ilvl w:val="0"/>
                <w:numId w:val="0"/>
              </w:numPr>
              <w:ind w:left="360" w:hanging="360"/>
              <w:rPr>
                <w:rFonts w:ascii="Calibri" w:hAnsi="Calibri" w:cs="Calibri"/>
                <w:sz w:val="22"/>
                <w:szCs w:val="22"/>
              </w:rPr>
            </w:pPr>
            <w:proofErr w:type="spellStart"/>
            <w:r w:rsidRPr="00C4501E">
              <w:rPr>
                <w:rFonts w:ascii="Calibri" w:hAnsi="Calibri" w:cs="Calibri"/>
                <w:sz w:val="22"/>
                <w:szCs w:val="22"/>
              </w:rPr>
              <w:t>MHC_warehouse_GB</w:t>
            </w:r>
            <w:proofErr w:type="spellEnd"/>
            <w:r w:rsidRPr="00C4501E">
              <w:rPr>
                <w:rFonts w:ascii="Calibri" w:hAnsi="Calibri" w:cs="Calibri"/>
                <w:sz w:val="22"/>
                <w:szCs w:val="22"/>
              </w:rPr>
              <w:t>-OLD</w:t>
            </w:r>
          </w:p>
        </w:tc>
        <w:tc>
          <w:tcPr>
            <w:tcW w:w="3358" w:type="dxa"/>
          </w:tcPr>
          <w:p w:rsidRPr="009D33AA" w:rsidR="00B04B84" w:rsidP="002525E2" w:rsidRDefault="00B061FA" w14:paraId="4D7E95E9" w14:textId="6CDAD40B">
            <w:pPr>
              <w:pStyle w:val="ListBullet"/>
              <w:numPr>
                <w:ilvl w:val="0"/>
                <w:numId w:val="0"/>
              </w:numPr>
              <w:ind w:left="360" w:hanging="360"/>
              <w:rPr>
                <w:rFonts w:ascii="Calibri" w:hAnsi="Calibri" w:cs="Calibri"/>
                <w:sz w:val="22"/>
                <w:szCs w:val="22"/>
              </w:rPr>
            </w:pPr>
            <w:proofErr w:type="spellStart"/>
            <w:r w:rsidRPr="00B061FA">
              <w:rPr>
                <w:rFonts w:ascii="Calibri" w:hAnsi="Calibri" w:cs="Calibri"/>
                <w:sz w:val="22"/>
                <w:szCs w:val="22"/>
              </w:rPr>
              <w:t>mhc!warehouse</w:t>
            </w:r>
            <w:proofErr w:type="spellEnd"/>
            <w:r w:rsidRPr="00B061FA">
              <w:rPr>
                <w:rFonts w:ascii="Calibri" w:hAnsi="Calibri" w:cs="Calibri"/>
                <w:sz w:val="22"/>
                <w:szCs w:val="22"/>
              </w:rPr>
              <w:t>!</w:t>
            </w:r>
          </w:p>
        </w:tc>
      </w:tr>
      <w:tr w:rsidRPr="009D33AA" w:rsidR="00B04B84" w:rsidTr="00AA517C" w14:paraId="2264400F" w14:textId="77777777">
        <w:tc>
          <w:tcPr>
            <w:tcW w:w="2344" w:type="dxa"/>
          </w:tcPr>
          <w:p w:rsidRPr="009D33AA" w:rsidR="00B04B84" w:rsidP="002525E2" w:rsidRDefault="007E6E52" w14:paraId="0A79D1C6" w14:textId="09F9C0DB">
            <w:pPr>
              <w:pStyle w:val="ListBullet"/>
              <w:numPr>
                <w:ilvl w:val="0"/>
                <w:numId w:val="0"/>
              </w:numPr>
              <w:ind w:left="360" w:hanging="360"/>
              <w:rPr>
                <w:rFonts w:ascii="Calibri" w:hAnsi="Calibri" w:cs="Calibri"/>
                <w:sz w:val="22"/>
                <w:szCs w:val="22"/>
              </w:rPr>
            </w:pPr>
            <w:r>
              <w:rPr>
                <w:rFonts w:ascii="Calibri" w:hAnsi="Calibri" w:cs="Calibri"/>
                <w:sz w:val="22"/>
                <w:szCs w:val="22"/>
              </w:rPr>
              <w:t>24</w:t>
            </w:r>
          </w:p>
        </w:tc>
        <w:tc>
          <w:tcPr>
            <w:tcW w:w="3596" w:type="dxa"/>
          </w:tcPr>
          <w:p w:rsidRPr="009D33AA" w:rsidR="00B04B84" w:rsidP="002525E2" w:rsidRDefault="00C4501E" w14:paraId="7E714E33" w14:textId="1A469FF5">
            <w:pPr>
              <w:pStyle w:val="ListBullet"/>
              <w:numPr>
                <w:ilvl w:val="0"/>
                <w:numId w:val="0"/>
              </w:numPr>
              <w:ind w:left="360" w:hanging="360"/>
              <w:rPr>
                <w:rFonts w:ascii="Calibri" w:hAnsi="Calibri" w:cs="Calibri"/>
                <w:sz w:val="22"/>
                <w:szCs w:val="22"/>
              </w:rPr>
            </w:pPr>
            <w:proofErr w:type="spellStart"/>
            <w:r w:rsidRPr="00C4501E">
              <w:rPr>
                <w:rFonts w:ascii="Calibri" w:hAnsi="Calibri" w:cs="Calibri"/>
                <w:sz w:val="22"/>
                <w:szCs w:val="22"/>
              </w:rPr>
              <w:t>MHC_warehouse_</w:t>
            </w:r>
            <w:r>
              <w:rPr>
                <w:rFonts w:ascii="Calibri" w:hAnsi="Calibri" w:cs="Calibri"/>
                <w:sz w:val="22"/>
                <w:szCs w:val="22"/>
              </w:rPr>
              <w:t>SE</w:t>
            </w:r>
            <w:proofErr w:type="spellEnd"/>
            <w:r>
              <w:rPr>
                <w:rFonts w:ascii="Calibri" w:hAnsi="Calibri" w:cs="Calibri"/>
                <w:sz w:val="22"/>
                <w:szCs w:val="22"/>
              </w:rPr>
              <w:t>-GOT</w:t>
            </w:r>
          </w:p>
        </w:tc>
        <w:tc>
          <w:tcPr>
            <w:tcW w:w="3358" w:type="dxa"/>
          </w:tcPr>
          <w:p w:rsidRPr="009D33AA" w:rsidR="00B04B84" w:rsidP="002525E2" w:rsidRDefault="00B061FA" w14:paraId="5BD20059" w14:textId="7159B8DC">
            <w:pPr>
              <w:pStyle w:val="ListBullet"/>
              <w:numPr>
                <w:ilvl w:val="0"/>
                <w:numId w:val="0"/>
              </w:numPr>
              <w:ind w:left="360" w:hanging="360"/>
              <w:rPr>
                <w:rFonts w:ascii="Calibri" w:hAnsi="Calibri" w:cs="Calibri"/>
                <w:sz w:val="22"/>
                <w:szCs w:val="22"/>
              </w:rPr>
            </w:pPr>
            <w:proofErr w:type="spellStart"/>
            <w:r w:rsidRPr="00B061FA">
              <w:rPr>
                <w:rFonts w:ascii="Calibri" w:hAnsi="Calibri" w:cs="Calibri"/>
                <w:sz w:val="22"/>
                <w:szCs w:val="22"/>
              </w:rPr>
              <w:t>mhc!warehouse</w:t>
            </w:r>
            <w:proofErr w:type="spellEnd"/>
          </w:p>
        </w:tc>
      </w:tr>
      <w:tr w:rsidRPr="009D33AA" w:rsidR="00B04B84" w:rsidTr="00AA517C" w14:paraId="3C3690CB" w14:textId="77777777">
        <w:tc>
          <w:tcPr>
            <w:tcW w:w="2344" w:type="dxa"/>
          </w:tcPr>
          <w:p w:rsidRPr="009D33AA" w:rsidR="00B04B84" w:rsidP="002525E2" w:rsidRDefault="007E6E52" w14:paraId="7AFA3E3C" w14:textId="323352B4">
            <w:pPr>
              <w:pStyle w:val="ListBullet"/>
              <w:numPr>
                <w:ilvl w:val="0"/>
                <w:numId w:val="0"/>
              </w:numPr>
              <w:ind w:left="360" w:hanging="360"/>
              <w:rPr>
                <w:rFonts w:ascii="Calibri" w:hAnsi="Calibri" w:cs="Calibri"/>
                <w:sz w:val="22"/>
                <w:szCs w:val="22"/>
              </w:rPr>
            </w:pPr>
            <w:r>
              <w:rPr>
                <w:rFonts w:ascii="Calibri" w:hAnsi="Calibri" w:cs="Calibri"/>
                <w:sz w:val="22"/>
                <w:szCs w:val="22"/>
              </w:rPr>
              <w:t>25</w:t>
            </w:r>
          </w:p>
        </w:tc>
        <w:tc>
          <w:tcPr>
            <w:tcW w:w="3596" w:type="dxa"/>
          </w:tcPr>
          <w:p w:rsidRPr="009D33AA" w:rsidR="00B04B84" w:rsidP="002525E2" w:rsidRDefault="00B04B84" w14:paraId="6D328C3D" w14:textId="08667ACF">
            <w:pPr>
              <w:pStyle w:val="ListBullet"/>
              <w:numPr>
                <w:ilvl w:val="0"/>
                <w:numId w:val="0"/>
              </w:numPr>
              <w:ind w:left="360" w:hanging="360"/>
              <w:rPr>
                <w:rFonts w:ascii="Calibri" w:hAnsi="Calibri" w:cs="Calibri"/>
                <w:sz w:val="22"/>
                <w:szCs w:val="22"/>
              </w:rPr>
            </w:pPr>
          </w:p>
        </w:tc>
        <w:tc>
          <w:tcPr>
            <w:tcW w:w="3358" w:type="dxa"/>
          </w:tcPr>
          <w:p w:rsidRPr="009D33AA" w:rsidR="00B04B84" w:rsidP="002525E2" w:rsidRDefault="00B04B84" w14:paraId="473AF785" w14:textId="2844A2B9">
            <w:pPr>
              <w:pStyle w:val="ListBullet"/>
              <w:numPr>
                <w:ilvl w:val="0"/>
                <w:numId w:val="0"/>
              </w:numPr>
              <w:ind w:left="360" w:hanging="360"/>
              <w:rPr>
                <w:rFonts w:ascii="Calibri" w:hAnsi="Calibri" w:cs="Calibri"/>
                <w:sz w:val="22"/>
                <w:szCs w:val="22"/>
              </w:rPr>
            </w:pPr>
          </w:p>
        </w:tc>
      </w:tr>
      <w:tr w:rsidRPr="009D33AA" w:rsidR="004E1B57" w:rsidTr="00AA517C" w14:paraId="5DDE2431" w14:textId="77777777">
        <w:tc>
          <w:tcPr>
            <w:tcW w:w="2344" w:type="dxa"/>
          </w:tcPr>
          <w:p w:rsidR="004E1B57" w:rsidP="002525E2" w:rsidRDefault="004E1B57" w14:paraId="579271C3" w14:textId="3ACFA84D">
            <w:pPr>
              <w:pStyle w:val="ListBullet"/>
              <w:numPr>
                <w:ilvl w:val="0"/>
                <w:numId w:val="0"/>
              </w:numPr>
              <w:ind w:left="360" w:hanging="360"/>
              <w:rPr>
                <w:rFonts w:ascii="Calibri" w:hAnsi="Calibri" w:cs="Calibri"/>
                <w:sz w:val="22"/>
                <w:szCs w:val="22"/>
              </w:rPr>
            </w:pPr>
            <w:r>
              <w:rPr>
                <w:rFonts w:ascii="Calibri" w:hAnsi="Calibri" w:cs="Calibri"/>
                <w:sz w:val="22"/>
                <w:szCs w:val="22"/>
              </w:rPr>
              <w:t>26</w:t>
            </w:r>
          </w:p>
        </w:tc>
        <w:tc>
          <w:tcPr>
            <w:tcW w:w="3596" w:type="dxa"/>
          </w:tcPr>
          <w:p w:rsidRPr="009D33AA" w:rsidR="004E1B57" w:rsidP="002525E2" w:rsidRDefault="004E1B57" w14:paraId="28232AFF" w14:textId="77777777">
            <w:pPr>
              <w:pStyle w:val="ListBullet"/>
              <w:numPr>
                <w:ilvl w:val="0"/>
                <w:numId w:val="0"/>
              </w:numPr>
              <w:ind w:left="360" w:hanging="360"/>
              <w:rPr>
                <w:rFonts w:ascii="Calibri" w:hAnsi="Calibri" w:cs="Calibri"/>
                <w:sz w:val="22"/>
                <w:szCs w:val="22"/>
              </w:rPr>
            </w:pPr>
          </w:p>
        </w:tc>
        <w:tc>
          <w:tcPr>
            <w:tcW w:w="3358" w:type="dxa"/>
          </w:tcPr>
          <w:p w:rsidRPr="009D33AA" w:rsidR="004E1B57" w:rsidP="002525E2" w:rsidRDefault="004E1B57" w14:paraId="68353FD1" w14:textId="77777777">
            <w:pPr>
              <w:pStyle w:val="ListBullet"/>
              <w:numPr>
                <w:ilvl w:val="0"/>
                <w:numId w:val="0"/>
              </w:numPr>
              <w:ind w:left="360" w:hanging="360"/>
              <w:rPr>
                <w:rFonts w:ascii="Calibri" w:hAnsi="Calibri" w:cs="Calibri"/>
                <w:sz w:val="22"/>
                <w:szCs w:val="22"/>
              </w:rPr>
            </w:pPr>
          </w:p>
        </w:tc>
      </w:tr>
      <w:tr w:rsidRPr="009D33AA" w:rsidR="004E1B57" w:rsidTr="00AA517C" w14:paraId="35390F7E" w14:textId="77777777">
        <w:tc>
          <w:tcPr>
            <w:tcW w:w="2344" w:type="dxa"/>
          </w:tcPr>
          <w:p w:rsidR="004E1B57" w:rsidP="002525E2" w:rsidRDefault="004E1B57" w14:paraId="1CBFD440" w14:textId="6303FC4E">
            <w:pPr>
              <w:pStyle w:val="ListBullet"/>
              <w:numPr>
                <w:ilvl w:val="0"/>
                <w:numId w:val="0"/>
              </w:numPr>
              <w:ind w:left="360" w:hanging="360"/>
              <w:rPr>
                <w:rFonts w:ascii="Calibri" w:hAnsi="Calibri" w:cs="Calibri"/>
                <w:sz w:val="22"/>
                <w:szCs w:val="22"/>
              </w:rPr>
            </w:pPr>
            <w:r>
              <w:rPr>
                <w:rFonts w:ascii="Calibri" w:hAnsi="Calibri" w:cs="Calibri"/>
                <w:sz w:val="22"/>
                <w:szCs w:val="22"/>
              </w:rPr>
              <w:t>27</w:t>
            </w:r>
          </w:p>
        </w:tc>
        <w:tc>
          <w:tcPr>
            <w:tcW w:w="3596" w:type="dxa"/>
          </w:tcPr>
          <w:p w:rsidRPr="009D33AA" w:rsidR="004E1B57" w:rsidP="002525E2" w:rsidRDefault="004E1B57" w14:paraId="063E4FB4" w14:textId="77777777">
            <w:pPr>
              <w:pStyle w:val="ListBullet"/>
              <w:numPr>
                <w:ilvl w:val="0"/>
                <w:numId w:val="0"/>
              </w:numPr>
              <w:ind w:left="360" w:hanging="360"/>
              <w:rPr>
                <w:rFonts w:ascii="Calibri" w:hAnsi="Calibri" w:cs="Calibri"/>
                <w:sz w:val="22"/>
                <w:szCs w:val="22"/>
              </w:rPr>
            </w:pPr>
          </w:p>
        </w:tc>
        <w:tc>
          <w:tcPr>
            <w:tcW w:w="3358" w:type="dxa"/>
          </w:tcPr>
          <w:p w:rsidRPr="009D33AA" w:rsidR="004E1B57" w:rsidP="002525E2" w:rsidRDefault="004E1B57" w14:paraId="1F846590" w14:textId="77777777">
            <w:pPr>
              <w:pStyle w:val="ListBullet"/>
              <w:numPr>
                <w:ilvl w:val="0"/>
                <w:numId w:val="0"/>
              </w:numPr>
              <w:ind w:left="360" w:hanging="360"/>
              <w:rPr>
                <w:rFonts w:ascii="Calibri" w:hAnsi="Calibri" w:cs="Calibri"/>
                <w:sz w:val="22"/>
                <w:szCs w:val="22"/>
              </w:rPr>
            </w:pPr>
          </w:p>
        </w:tc>
      </w:tr>
      <w:tr w:rsidRPr="009D33AA" w:rsidR="004E1B57" w:rsidTr="00AA517C" w14:paraId="62F097AD" w14:textId="77777777">
        <w:tc>
          <w:tcPr>
            <w:tcW w:w="2344" w:type="dxa"/>
          </w:tcPr>
          <w:p w:rsidR="004E1B57" w:rsidP="002525E2" w:rsidRDefault="004E1B57" w14:paraId="468F9A6B" w14:textId="4E442460">
            <w:pPr>
              <w:pStyle w:val="ListBullet"/>
              <w:numPr>
                <w:ilvl w:val="0"/>
                <w:numId w:val="0"/>
              </w:numPr>
              <w:ind w:left="360" w:hanging="360"/>
              <w:rPr>
                <w:rFonts w:ascii="Calibri" w:hAnsi="Calibri" w:cs="Calibri"/>
                <w:sz w:val="22"/>
                <w:szCs w:val="22"/>
              </w:rPr>
            </w:pPr>
            <w:r>
              <w:rPr>
                <w:rFonts w:ascii="Calibri" w:hAnsi="Calibri" w:cs="Calibri"/>
                <w:sz w:val="22"/>
                <w:szCs w:val="22"/>
              </w:rPr>
              <w:t>28</w:t>
            </w:r>
          </w:p>
        </w:tc>
        <w:tc>
          <w:tcPr>
            <w:tcW w:w="3596" w:type="dxa"/>
          </w:tcPr>
          <w:p w:rsidRPr="009D33AA" w:rsidR="004E1B57" w:rsidP="002525E2" w:rsidRDefault="004E1B57" w14:paraId="0E23D0AB" w14:textId="77777777">
            <w:pPr>
              <w:pStyle w:val="ListBullet"/>
              <w:numPr>
                <w:ilvl w:val="0"/>
                <w:numId w:val="0"/>
              </w:numPr>
              <w:ind w:left="360" w:hanging="360"/>
              <w:rPr>
                <w:rFonts w:ascii="Calibri" w:hAnsi="Calibri" w:cs="Calibri"/>
                <w:sz w:val="22"/>
                <w:szCs w:val="22"/>
              </w:rPr>
            </w:pPr>
          </w:p>
        </w:tc>
        <w:tc>
          <w:tcPr>
            <w:tcW w:w="3358" w:type="dxa"/>
          </w:tcPr>
          <w:p w:rsidRPr="009D33AA" w:rsidR="004E1B57" w:rsidP="002525E2" w:rsidRDefault="004E1B57" w14:paraId="0F08E2C7" w14:textId="77777777">
            <w:pPr>
              <w:pStyle w:val="ListBullet"/>
              <w:numPr>
                <w:ilvl w:val="0"/>
                <w:numId w:val="0"/>
              </w:numPr>
              <w:ind w:left="360" w:hanging="360"/>
              <w:rPr>
                <w:rFonts w:ascii="Calibri" w:hAnsi="Calibri" w:cs="Calibri"/>
                <w:sz w:val="22"/>
                <w:szCs w:val="22"/>
              </w:rPr>
            </w:pPr>
          </w:p>
        </w:tc>
      </w:tr>
      <w:tr w:rsidRPr="009D33AA" w:rsidR="004E1B57" w:rsidTr="00AA517C" w14:paraId="7DDE1FDE" w14:textId="77777777">
        <w:tc>
          <w:tcPr>
            <w:tcW w:w="2344" w:type="dxa"/>
          </w:tcPr>
          <w:p w:rsidR="004E1B57" w:rsidP="002525E2" w:rsidRDefault="004E1B57" w14:paraId="3E5425AE" w14:textId="1F53B3C6">
            <w:pPr>
              <w:pStyle w:val="ListBullet"/>
              <w:numPr>
                <w:ilvl w:val="0"/>
                <w:numId w:val="0"/>
              </w:numPr>
              <w:ind w:left="360" w:hanging="360"/>
              <w:rPr>
                <w:rFonts w:ascii="Calibri" w:hAnsi="Calibri" w:cs="Calibri"/>
                <w:sz w:val="22"/>
                <w:szCs w:val="22"/>
              </w:rPr>
            </w:pPr>
            <w:r>
              <w:rPr>
                <w:rFonts w:ascii="Calibri" w:hAnsi="Calibri" w:cs="Calibri"/>
                <w:sz w:val="22"/>
                <w:szCs w:val="22"/>
              </w:rPr>
              <w:t>29</w:t>
            </w:r>
          </w:p>
        </w:tc>
        <w:tc>
          <w:tcPr>
            <w:tcW w:w="3596" w:type="dxa"/>
          </w:tcPr>
          <w:p w:rsidRPr="009D33AA" w:rsidR="004E1B57" w:rsidP="002525E2" w:rsidRDefault="004E1B57" w14:paraId="3D36507D" w14:textId="77777777">
            <w:pPr>
              <w:pStyle w:val="ListBullet"/>
              <w:numPr>
                <w:ilvl w:val="0"/>
                <w:numId w:val="0"/>
              </w:numPr>
              <w:ind w:left="360" w:hanging="360"/>
              <w:rPr>
                <w:rFonts w:ascii="Calibri" w:hAnsi="Calibri" w:cs="Calibri"/>
                <w:sz w:val="22"/>
                <w:szCs w:val="22"/>
              </w:rPr>
            </w:pPr>
          </w:p>
        </w:tc>
        <w:tc>
          <w:tcPr>
            <w:tcW w:w="3358" w:type="dxa"/>
          </w:tcPr>
          <w:p w:rsidRPr="009D33AA" w:rsidR="004E1B57" w:rsidP="002525E2" w:rsidRDefault="004E1B57" w14:paraId="67BAA1CD" w14:textId="77777777">
            <w:pPr>
              <w:pStyle w:val="ListBullet"/>
              <w:numPr>
                <w:ilvl w:val="0"/>
                <w:numId w:val="0"/>
              </w:numPr>
              <w:ind w:left="360" w:hanging="360"/>
              <w:rPr>
                <w:rFonts w:ascii="Calibri" w:hAnsi="Calibri" w:cs="Calibri"/>
                <w:sz w:val="22"/>
                <w:szCs w:val="22"/>
              </w:rPr>
            </w:pPr>
          </w:p>
        </w:tc>
      </w:tr>
      <w:tr w:rsidRPr="009D33AA" w:rsidR="004E1B57" w:rsidTr="00AA517C" w14:paraId="2F18F3A5" w14:textId="77777777">
        <w:tc>
          <w:tcPr>
            <w:tcW w:w="2344" w:type="dxa"/>
          </w:tcPr>
          <w:p w:rsidR="004E1B57" w:rsidP="002525E2" w:rsidRDefault="004E1B57" w14:paraId="73E85572" w14:textId="34E6B08A">
            <w:pPr>
              <w:pStyle w:val="ListBullet"/>
              <w:numPr>
                <w:ilvl w:val="0"/>
                <w:numId w:val="0"/>
              </w:numPr>
              <w:ind w:left="360" w:hanging="360"/>
              <w:rPr>
                <w:rFonts w:ascii="Calibri" w:hAnsi="Calibri" w:cs="Calibri"/>
                <w:sz w:val="22"/>
                <w:szCs w:val="22"/>
              </w:rPr>
            </w:pPr>
            <w:r>
              <w:rPr>
                <w:rFonts w:ascii="Calibri" w:hAnsi="Calibri" w:cs="Calibri"/>
                <w:sz w:val="22"/>
                <w:szCs w:val="22"/>
              </w:rPr>
              <w:t>30</w:t>
            </w:r>
          </w:p>
        </w:tc>
        <w:tc>
          <w:tcPr>
            <w:tcW w:w="3596" w:type="dxa"/>
          </w:tcPr>
          <w:p w:rsidRPr="009D33AA" w:rsidR="004E1B57" w:rsidP="002525E2" w:rsidRDefault="004E1B57" w14:paraId="3322F4AB" w14:textId="77777777">
            <w:pPr>
              <w:pStyle w:val="ListBullet"/>
              <w:numPr>
                <w:ilvl w:val="0"/>
                <w:numId w:val="0"/>
              </w:numPr>
              <w:ind w:left="360" w:hanging="360"/>
              <w:rPr>
                <w:rFonts w:ascii="Calibri" w:hAnsi="Calibri" w:cs="Calibri"/>
                <w:sz w:val="22"/>
                <w:szCs w:val="22"/>
              </w:rPr>
            </w:pPr>
          </w:p>
        </w:tc>
        <w:tc>
          <w:tcPr>
            <w:tcW w:w="3358" w:type="dxa"/>
          </w:tcPr>
          <w:p w:rsidRPr="009D33AA" w:rsidR="004E1B57" w:rsidP="002525E2" w:rsidRDefault="004E1B57" w14:paraId="5F112082" w14:textId="77777777">
            <w:pPr>
              <w:pStyle w:val="ListBullet"/>
              <w:numPr>
                <w:ilvl w:val="0"/>
                <w:numId w:val="0"/>
              </w:numPr>
              <w:ind w:left="360" w:hanging="360"/>
              <w:rPr>
                <w:rFonts w:ascii="Calibri" w:hAnsi="Calibri" w:cs="Calibri"/>
                <w:sz w:val="22"/>
                <w:szCs w:val="22"/>
              </w:rPr>
            </w:pPr>
          </w:p>
        </w:tc>
      </w:tr>
    </w:tbl>
    <w:p w:rsidR="00B04B84" w:rsidP="002658FB" w:rsidRDefault="00B04B84" w14:paraId="51BE2501" w14:textId="77777777">
      <w:pPr>
        <w:rPr>
          <w:rFonts w:ascii="Calibri" w:hAnsi="Calibri" w:eastAsia="Times New Roman" w:cs="Calibri"/>
          <w:sz w:val="22"/>
          <w:szCs w:val="22"/>
          <w:lang w:val="en-US" w:eastAsia="sv-SE"/>
        </w:rPr>
      </w:pPr>
    </w:p>
    <w:p w:rsidR="00B04B84" w:rsidP="002658FB" w:rsidRDefault="00B04B84" w14:paraId="0B381DB9" w14:textId="77777777">
      <w:pPr>
        <w:rPr>
          <w:rFonts w:ascii="Calibri" w:hAnsi="Calibri" w:eastAsia="Times New Roman" w:cs="Calibri"/>
          <w:sz w:val="22"/>
          <w:szCs w:val="22"/>
          <w:lang w:val="en-US" w:eastAsia="sv-SE"/>
        </w:rPr>
      </w:pPr>
    </w:p>
    <w:p w:rsidRPr="00D3001A" w:rsidR="00D500DA" w:rsidP="00D500DA" w:rsidRDefault="00D500DA" w14:paraId="6F31A9E9" w14:textId="77777777"/>
    <w:p w:rsidR="00441AD0" w:rsidP="00F92BBB" w:rsidRDefault="00757C13" w14:paraId="5F502FC7" w14:textId="45166B9D">
      <w:pPr>
        <w:pStyle w:val="Heading2"/>
      </w:pPr>
      <w:bookmarkStart w:name="_Toc25581598" w:id="20"/>
      <w:r>
        <w:t>Per site configuration</w:t>
      </w:r>
      <w:bookmarkEnd w:id="20"/>
    </w:p>
    <w:p w:rsidR="00D36102" w:rsidP="00D36102" w:rsidRDefault="00D36102" w14:paraId="082B4E1D" w14:textId="65E94245">
      <w:r>
        <w:t>A Site needs the following configuration</w:t>
      </w:r>
    </w:p>
    <w:p w:rsidRPr="00D36102" w:rsidR="00D36102" w:rsidP="00D36102" w:rsidRDefault="00D36102" w14:paraId="40A0497A" w14:textId="0F72AC0D">
      <w:r>
        <w:t>An AP-Group to specify</w:t>
      </w:r>
      <w:r w:rsidR="00BA0E8F">
        <w:t xml:space="preserve"> AP, SSID and RF Profile.</w:t>
      </w:r>
    </w:p>
    <w:p w:rsidRPr="00077BC7" w:rsidR="00F92BBB" w:rsidP="00441AD0" w:rsidRDefault="001114D8" w14:paraId="690749EB" w14:textId="3D3F1862">
      <w:r w:rsidRPr="00077BC7">
        <w:t xml:space="preserve">There are two </w:t>
      </w:r>
      <w:r w:rsidRPr="00077BC7" w:rsidR="00BB4A03">
        <w:t>configured RF-Profiles</w:t>
      </w:r>
      <w:r w:rsidRPr="00077BC7" w:rsidR="00BF1A74">
        <w:t>, one for 5ghz “</w:t>
      </w:r>
      <w:proofErr w:type="spellStart"/>
      <w:r w:rsidRPr="00077BC7" w:rsidR="00BF1A74">
        <w:t>molnlycke</w:t>
      </w:r>
      <w:proofErr w:type="spellEnd"/>
      <w:r w:rsidRPr="00077BC7" w:rsidR="00BF1A74">
        <w:t>-default-a” and one for 2.4 “</w:t>
      </w:r>
      <w:proofErr w:type="spellStart"/>
      <w:r w:rsidRPr="00077BC7" w:rsidR="00BF1A74">
        <w:t>molnlycke</w:t>
      </w:r>
      <w:proofErr w:type="spellEnd"/>
      <w:r w:rsidRPr="00077BC7" w:rsidR="00BF1A74">
        <w:t>-default-</w:t>
      </w:r>
      <w:proofErr w:type="spellStart"/>
      <w:r w:rsidRPr="00077BC7" w:rsidR="00BF1A74">
        <w:t>bg</w:t>
      </w:r>
      <w:proofErr w:type="spellEnd"/>
      <w:r w:rsidRPr="00077BC7" w:rsidR="00BF1A74">
        <w:t>”</w:t>
      </w:r>
      <w:r w:rsidRPr="00077BC7" w:rsidR="008B0E8F">
        <w:t xml:space="preserve"> </w:t>
      </w:r>
      <w:r w:rsidRPr="00077BC7" w:rsidR="00B444D3">
        <w:t xml:space="preserve">that can be used as default. If </w:t>
      </w:r>
      <w:r w:rsidRPr="00077BC7" w:rsidR="006E6B84">
        <w:t>there are specific RF needs on a specific site a new RF-Profile needs to be configured and put on that AP group.</w:t>
      </w:r>
    </w:p>
    <w:p w:rsidRPr="00077BC7" w:rsidR="00BA0E8F" w:rsidP="00441AD0" w:rsidRDefault="00BA0E8F" w14:paraId="38974124" w14:textId="494F025D">
      <w:pPr>
        <w:rPr/>
      </w:pPr>
      <w:r w:rsidR="00BA0E8F">
        <w:rPr/>
        <w:t xml:space="preserve">A </w:t>
      </w:r>
      <w:r w:rsidR="00BA0E8F">
        <w:rPr/>
        <w:t>Flexconnect</w:t>
      </w:r>
      <w:r w:rsidR="00BA0E8F">
        <w:rPr/>
        <w:t xml:space="preserve"> group to specify what </w:t>
      </w:r>
      <w:r w:rsidR="00BA0E8F">
        <w:rPr/>
        <w:t>vlan</w:t>
      </w:r>
      <w:r w:rsidR="00BA0E8F">
        <w:rPr/>
        <w:t xml:space="preserve"> each </w:t>
      </w:r>
      <w:r w:rsidR="008F4704">
        <w:rPr/>
        <w:t xml:space="preserve">SSID needs to be </w:t>
      </w:r>
      <w:r w:rsidR="008F4704">
        <w:rPr/>
        <w:t>droped</w:t>
      </w:r>
      <w:r w:rsidR="008F4704">
        <w:rPr/>
        <w:t xml:space="preserve"> down to and to have working roaming within the site.</w:t>
      </w:r>
    </w:p>
    <w:p w:rsidRPr="00077BC7" w:rsidR="0066352B" w:rsidP="00441AD0" w:rsidRDefault="0066352B" w14:paraId="2DDD4094" w14:textId="09AA3D2C">
      <w:r w:rsidRPr="00077BC7">
        <w:t>All this configuration must be the same on all WLCs to have</w:t>
      </w:r>
      <w:r w:rsidRPr="00077BC7" w:rsidR="00571880">
        <w:t xml:space="preserve"> a working </w:t>
      </w:r>
      <w:proofErr w:type="spellStart"/>
      <w:r w:rsidRPr="00077BC7" w:rsidR="00571880">
        <w:t>WiFi</w:t>
      </w:r>
      <w:proofErr w:type="spellEnd"/>
      <w:r w:rsidRPr="00077BC7" w:rsidR="00571880">
        <w:t xml:space="preserve"> in the case of AP failover to another WLC.</w:t>
      </w:r>
      <w:r w:rsidRPr="00077BC7" w:rsidR="00A52B71">
        <w:t xml:space="preserve"> Best way to do this is to use </w:t>
      </w:r>
      <w:r w:rsidRPr="00077BC7" w:rsidR="00FE7481">
        <w:t>configuration templates in Cisco Prime.</w:t>
      </w:r>
    </w:p>
    <w:p w:rsidRPr="00D3001A" w:rsidR="00D500DA" w:rsidP="00441AD0" w:rsidRDefault="00D500DA" w14:paraId="57ABA5F2" w14:textId="77777777">
      <w:pPr>
        <w:rPr>
          <w:rFonts w:ascii="Calibri" w:hAnsi="Calibri" w:cs="Times New Roman"/>
          <w:sz w:val="22"/>
          <w:szCs w:val="22"/>
        </w:rPr>
      </w:pPr>
    </w:p>
    <w:p w:rsidRPr="00D3001A" w:rsidR="00D500DA" w:rsidP="00035B4D" w:rsidRDefault="00D500DA" w14:paraId="24FD2550" w14:textId="77777777">
      <w:pPr>
        <w:pStyle w:val="Heading2"/>
        <w:numPr>
          <w:ilvl w:val="0"/>
          <w:numId w:val="0"/>
        </w:numPr>
      </w:pPr>
    </w:p>
    <w:p w:rsidR="00661A75" w:rsidP="00661A75" w:rsidRDefault="00717FA1" w14:paraId="65B36834" w14:textId="28961EF8">
      <w:pPr>
        <w:pStyle w:val="Heading2"/>
      </w:pPr>
      <w:bookmarkStart w:name="_Toc25581599" w:id="21"/>
      <w:r>
        <w:t>Cisco Prime</w:t>
      </w:r>
      <w:bookmarkEnd w:id="21"/>
    </w:p>
    <w:p w:rsidR="00717FA1" w:rsidP="00717FA1" w:rsidRDefault="000F32EE" w14:paraId="222ED45B" w14:textId="55F32740">
      <w:r>
        <w:t xml:space="preserve">To have configuration to match between the WLCs configuration templates should be used. </w:t>
      </w:r>
    </w:p>
    <w:p w:rsidR="0049139F" w:rsidP="00661A75" w:rsidRDefault="00BF0159" w14:paraId="2EB17BF1" w14:textId="3F908AF3">
      <w:r>
        <w:t xml:space="preserve">Each site should also have a map uploaded to prime </w:t>
      </w:r>
      <w:r w:rsidR="00332EEA">
        <w:t>and APs correctly placed</w:t>
      </w:r>
      <w:r>
        <w:t>.</w:t>
      </w:r>
    </w:p>
    <w:p w:rsidRPr="00D3001A" w:rsidR="00441AD0" w:rsidP="00661A75" w:rsidRDefault="00441AD0" w14:paraId="34C3F281" w14:textId="77777777">
      <w:pPr>
        <w:rPr>
          <w:rFonts w:ascii="Calibri" w:hAnsi="Calibri" w:cs="Times New Roman"/>
          <w:sz w:val="22"/>
          <w:szCs w:val="22"/>
        </w:rPr>
      </w:pPr>
      <w:r w:rsidRPr="00D3001A">
        <w:t> </w:t>
      </w:r>
    </w:p>
    <w:p w:rsidR="00441AD0" w:rsidP="00661A75" w:rsidRDefault="009A7B9E" w14:paraId="5C3B0C6A" w14:textId="7AF2B417">
      <w:pPr>
        <w:pStyle w:val="Heading1"/>
        <w:rPr>
          <w:color w:val="1E4E79"/>
        </w:rPr>
      </w:pPr>
      <w:bookmarkStart w:name="_Toc25581600" w:id="22"/>
      <w:r>
        <w:rPr>
          <w:color w:val="1E4E79"/>
        </w:rPr>
        <w:t>ISE Radius (Internal)</w:t>
      </w:r>
      <w:bookmarkEnd w:id="22"/>
    </w:p>
    <w:p w:rsidRPr="00E20362" w:rsidR="00E20362" w:rsidP="00E20362" w:rsidRDefault="00E20362" w14:paraId="60581845" w14:textId="77777777"/>
    <w:p w:rsidR="00E20362" w:rsidP="00E20362" w:rsidRDefault="00085A33" w14:paraId="2EA80022" w14:textId="3A9E4F8A">
      <w:pPr>
        <w:pStyle w:val="Heading2"/>
      </w:pPr>
      <w:bookmarkStart w:name="_Toc25581601" w:id="23"/>
      <w:r>
        <w:t xml:space="preserve">ISE </w:t>
      </w:r>
      <w:r w:rsidR="00394E85">
        <w:t>Nodes</w:t>
      </w:r>
      <w:bookmarkEnd w:id="23"/>
    </w:p>
    <w:p w:rsidR="00E20362" w:rsidP="00E20362" w:rsidRDefault="00E20362" w14:paraId="7E19F5DC" w14:textId="77777777"/>
    <w:p w:rsidR="00E20362" w:rsidP="00E20362" w:rsidRDefault="007E4071" w14:paraId="44F9ED23" w14:textId="2F736870">
      <w:pPr>
        <w:pStyle w:val="Heading3"/>
      </w:pPr>
      <w:bookmarkStart w:name="_Toc25581602" w:id="24"/>
      <w:r>
        <w:t>Management</w:t>
      </w:r>
      <w:bookmarkEnd w:id="24"/>
    </w:p>
    <w:p w:rsidR="00394E85" w:rsidP="00394E85" w:rsidRDefault="00394E85" w14:paraId="6A6BC58D" w14:textId="631E7963">
      <w:r>
        <w:t>The management servers for the ISE deployment are located in AMS DC on VMs nl-int-ise01</w:t>
      </w:r>
      <w:r w:rsidR="004F4857">
        <w:t>, nl-int-ise02, nl-int-ise03, nl.int-ise04.</w:t>
      </w:r>
    </w:p>
    <w:p w:rsidR="007E4071" w:rsidP="00394E85" w:rsidRDefault="00E707BA" w14:paraId="132F6049" w14:textId="1D324369">
      <w:r>
        <w:t>These</w:t>
      </w:r>
      <w:r w:rsidR="007E4071">
        <w:t xml:space="preserve"> VMs where requested as Medium VMs with </w:t>
      </w:r>
      <w:r w:rsidR="0024166F">
        <w:t>16</w:t>
      </w:r>
      <w:r w:rsidR="00AD799B">
        <w:t xml:space="preserve"> </w:t>
      </w:r>
      <w:r w:rsidR="0024166F">
        <w:t>CPU</w:t>
      </w:r>
      <w:r w:rsidR="00AD799B">
        <w:t>s</w:t>
      </w:r>
      <w:r w:rsidR="0024166F">
        <w:t>, 64GB RAM and 1200</w:t>
      </w:r>
      <w:r w:rsidR="00F41C40">
        <w:t xml:space="preserve"> </w:t>
      </w:r>
      <w:r w:rsidR="0024166F">
        <w:t>G</w:t>
      </w:r>
      <w:r w:rsidR="00F41C40">
        <w:t>ig</w:t>
      </w:r>
      <w:r w:rsidR="0024166F">
        <w:t xml:space="preserve"> Disk. Due to limitations from GTT only 12</w:t>
      </w:r>
      <w:r w:rsidR="00AD799B">
        <w:t xml:space="preserve"> </w:t>
      </w:r>
      <w:r w:rsidR="0024166F">
        <w:t>CPU</w:t>
      </w:r>
      <w:r w:rsidR="00AD799B">
        <w:t>s</w:t>
      </w:r>
      <w:r w:rsidR="0024166F">
        <w:t xml:space="preserve"> was</w:t>
      </w:r>
      <w:r w:rsidR="008F006D">
        <w:t xml:space="preserve"> </w:t>
      </w:r>
      <w:r w:rsidR="00110C14">
        <w:t xml:space="preserve">allowed </w:t>
      </w:r>
      <w:r w:rsidR="00AD799B">
        <w:t>per VM.</w:t>
      </w:r>
    </w:p>
    <w:p w:rsidR="00FA30D0" w:rsidP="00394E85" w:rsidRDefault="00FA30D0" w14:paraId="1B2E7F11" w14:textId="29E2F2FC">
      <w:r>
        <w:t xml:space="preserve">To allow for wired </w:t>
      </w:r>
      <w:r w:rsidR="009D439E">
        <w:t>.1x on top of wireless two additional VMs should be deployed</w:t>
      </w:r>
      <w:r w:rsidR="00832B98">
        <w:t xml:space="preserve"> to split PAN and </w:t>
      </w:r>
      <w:proofErr w:type="spellStart"/>
      <w:r w:rsidR="00832B98">
        <w:t>MnT</w:t>
      </w:r>
      <w:proofErr w:type="spellEnd"/>
      <w:r w:rsidR="00832B98">
        <w:t xml:space="preserve"> nodes.</w:t>
      </w:r>
    </w:p>
    <w:p w:rsidRPr="00394E85" w:rsidR="00394E85" w:rsidP="00394E85" w:rsidRDefault="00394E85" w14:paraId="7D84902E" w14:textId="77777777"/>
    <w:p w:rsidR="00E20362" w:rsidP="00E20362" w:rsidRDefault="00832B98" w14:paraId="50D8D675" w14:textId="36B1276C">
      <w:pPr>
        <w:pStyle w:val="Heading3"/>
      </w:pPr>
      <w:bookmarkStart w:name="_Toc25581603" w:id="25"/>
      <w:r>
        <w:t>PSN</w:t>
      </w:r>
      <w:bookmarkEnd w:id="25"/>
    </w:p>
    <w:p w:rsidR="00F41C40" w:rsidP="00832B98" w:rsidRDefault="00832B98" w14:paraId="072EA3D2" w14:textId="29E4A9BA">
      <w:r>
        <w:t>All PSN</w:t>
      </w:r>
      <w:r w:rsidR="00890C6C">
        <w:t xml:space="preserve"> VMs</w:t>
      </w:r>
      <w:r>
        <w:t xml:space="preserve"> are configured </w:t>
      </w:r>
      <w:r w:rsidR="00890C6C">
        <w:t>as Small nodes with 12 CPUs, 16GB RAM and 200</w:t>
      </w:r>
      <w:r w:rsidR="00F41C40">
        <w:t xml:space="preserve"> </w:t>
      </w:r>
      <w:r w:rsidR="00890C6C">
        <w:t>G</w:t>
      </w:r>
      <w:r w:rsidR="00F41C40">
        <w:t>ig</w:t>
      </w:r>
      <w:r w:rsidR="00890C6C">
        <w:t xml:space="preserve"> Disk</w:t>
      </w:r>
      <w:r w:rsidR="00F41C40">
        <w:t>.</w:t>
      </w:r>
    </w:p>
    <w:p w:rsidR="00056666" w:rsidP="00832B98" w:rsidRDefault="00056666" w14:paraId="4450078E" w14:textId="14467DCE">
      <w:r>
        <w:t xml:space="preserve">Each continent have two PSNs </w:t>
      </w:r>
      <w:r w:rsidR="00443BB3">
        <w:t>load balanced</w:t>
      </w:r>
      <w:r w:rsidR="00317D62">
        <w:t xml:space="preserve"> behind a F5. If more PSNs are needed </w:t>
      </w:r>
      <w:proofErr w:type="spellStart"/>
      <w:r w:rsidR="00317D62">
        <w:t>du</w:t>
      </w:r>
      <w:proofErr w:type="spellEnd"/>
      <w:r w:rsidR="00317D62">
        <w:t xml:space="preserve"> to higher Radius load more PSN VMs can be added in this design.</w:t>
      </w:r>
      <w:r w:rsidR="00906927">
        <w:t xml:space="preserve"> This design also makes it </w:t>
      </w:r>
      <w:r w:rsidR="00443BB3">
        <w:t>easier</w:t>
      </w:r>
      <w:r w:rsidR="00906927">
        <w:t xml:space="preserve"> to do maintenance on a VM if needed. In that case</w:t>
      </w:r>
      <w:r w:rsidR="00443BB3">
        <w:t>, disable the node in the F5 load balancing so no Radius packets are sent to that node. When the PSN is fixed, enable that node in the load</w:t>
      </w:r>
      <w:r w:rsidR="00F51B98">
        <w:t xml:space="preserve"> balancing</w:t>
      </w:r>
      <w:r w:rsidR="00443BB3">
        <w:t xml:space="preserve"> again.</w:t>
      </w:r>
    </w:p>
    <w:p w:rsidR="004D6B6A" w:rsidP="00832B98" w:rsidRDefault="004D6B6A" w14:paraId="6F5504E6" w14:textId="1CAFDB23">
      <w:r>
        <w:t xml:space="preserve">The F5 are </w:t>
      </w:r>
      <w:r w:rsidR="00A0724B">
        <w:t>configured</w:t>
      </w:r>
      <w:r>
        <w:t xml:space="preserve"> according to this guide: </w:t>
      </w:r>
      <w:hyperlink w:history="1" r:id="rId22">
        <w:r w:rsidRPr="0066215B" w:rsidR="009A169B">
          <w:rPr>
            <w:rStyle w:val="Hyperlink"/>
          </w:rPr>
          <w:t>https://community.cisco.com/t5/security-documents/how-to-cisco-amp-f5-deployment-guide-ise-load-balancing-using/ta-p/3631159</w:t>
        </w:r>
      </w:hyperlink>
    </w:p>
    <w:p w:rsidR="00822741" w:rsidP="00832B98" w:rsidRDefault="00822741" w14:paraId="3B10093E" w14:textId="673D907C"/>
    <w:p w:rsidR="00822741" w:rsidP="00822741" w:rsidRDefault="00822741" w14:paraId="3FDCC9E7" w14:textId="25F0A68F">
      <w:pPr>
        <w:pStyle w:val="Heading3"/>
      </w:pPr>
      <w:bookmarkStart w:name="_Toc25581604" w:id="26"/>
      <w:r>
        <w:t>Topology</w:t>
      </w:r>
      <w:bookmarkEnd w:id="26"/>
    </w:p>
    <w:p w:rsidR="00822741" w:rsidP="00832B98" w:rsidRDefault="00EE3D94" w14:paraId="7358EA3D" w14:textId="77BA4FAE">
      <w:r>
        <w:rPr>
          <w:noProof/>
        </w:rPr>
        <w:drawing>
          <wp:inline distT="0" distB="0" distL="0" distR="0" wp14:anchorId="418FC43E" wp14:editId="70050415">
            <wp:extent cx="5313232" cy="4511615"/>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HC-ISEv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19001" cy="4516514"/>
                    </a:xfrm>
                    <a:prstGeom prst="rect">
                      <a:avLst/>
                    </a:prstGeom>
                  </pic:spPr>
                </pic:pic>
              </a:graphicData>
            </a:graphic>
          </wp:inline>
        </w:drawing>
      </w:r>
    </w:p>
    <w:p w:rsidR="00441AD0" w:rsidP="0010175B" w:rsidRDefault="00E6059F" w14:paraId="37312BFC" w14:textId="38CCF8FD">
      <w:pPr>
        <w:pStyle w:val="Heading3"/>
      </w:pPr>
      <w:bookmarkStart w:name="_Toc25581605" w:id="27"/>
      <w:r>
        <w:t xml:space="preserve">Radius </w:t>
      </w:r>
      <w:r w:rsidR="0010175B">
        <w:t>Flow</w:t>
      </w:r>
      <w:bookmarkEnd w:id="27"/>
    </w:p>
    <w:p w:rsidR="0010175B" w:rsidP="00441AD0" w:rsidRDefault="00E6059F" w14:paraId="5DB86351" w14:textId="3C9D02F5">
      <w:pPr>
        <w:rPr>
          <w:rFonts w:ascii="Calibri" w:hAnsi="Calibri" w:cs="Times New Roman"/>
          <w:sz w:val="22"/>
          <w:szCs w:val="22"/>
        </w:rPr>
      </w:pPr>
      <w:r>
        <w:rPr>
          <w:rFonts w:ascii="Calibri" w:hAnsi="Calibri" w:cs="Times New Roman"/>
          <w:noProof/>
          <w:sz w:val="22"/>
          <w:szCs w:val="22"/>
        </w:rPr>
        <w:drawing>
          <wp:inline distT="0" distB="0" distL="0" distR="0" wp14:anchorId="6E978C3C" wp14:editId="6A1EF0C2">
            <wp:extent cx="5633049" cy="2776668"/>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HC-ISE-Radius-Flow.jpg"/>
                    <pic:cNvPicPr/>
                  </pic:nvPicPr>
                  <pic:blipFill>
                    <a:blip r:embed="rId24">
                      <a:extLst>
                        <a:ext uri="{28A0092B-C50C-407E-A947-70E740481C1C}">
                          <a14:useLocalDpi xmlns:a14="http://schemas.microsoft.com/office/drawing/2010/main" val="0"/>
                        </a:ext>
                      </a:extLst>
                    </a:blip>
                    <a:stretch>
                      <a:fillRect/>
                    </a:stretch>
                  </pic:blipFill>
                  <pic:spPr>
                    <a:xfrm>
                      <a:off x="0" y="0"/>
                      <a:ext cx="5638661" cy="2779434"/>
                    </a:xfrm>
                    <a:prstGeom prst="rect">
                      <a:avLst/>
                    </a:prstGeom>
                  </pic:spPr>
                </pic:pic>
              </a:graphicData>
            </a:graphic>
          </wp:inline>
        </w:drawing>
      </w:r>
    </w:p>
    <w:p w:rsidRPr="00961CC5" w:rsidR="00E6059F" w:rsidP="00C741A6" w:rsidRDefault="00C741A6" w14:paraId="6E873E2D" w14:textId="36B2F593">
      <w:pPr>
        <w:pStyle w:val="ListParagraph"/>
        <w:numPr>
          <w:ilvl w:val="0"/>
          <w:numId w:val="7"/>
        </w:numPr>
        <w:rPr>
          <w:rFonts w:ascii="Calibri" w:hAnsi="Calibri" w:cs="Times New Roman"/>
          <w:szCs w:val="22"/>
        </w:rPr>
      </w:pPr>
      <w:r w:rsidRPr="00961CC5">
        <w:rPr>
          <w:rFonts w:ascii="Calibri" w:hAnsi="Calibri" w:cs="Times New Roman"/>
          <w:szCs w:val="22"/>
        </w:rPr>
        <w:t>Radius request for new client from NAD (WLC/Switch) to VIP on F5</w:t>
      </w:r>
    </w:p>
    <w:p w:rsidRPr="00961CC5" w:rsidR="00C741A6" w:rsidP="00C741A6" w:rsidRDefault="002743F0" w14:paraId="0A83D103" w14:textId="5A7DC998">
      <w:pPr>
        <w:pStyle w:val="ListParagraph"/>
        <w:numPr>
          <w:ilvl w:val="0"/>
          <w:numId w:val="7"/>
        </w:numPr>
        <w:rPr>
          <w:rFonts w:ascii="Calibri" w:hAnsi="Calibri" w:cs="Times New Roman"/>
          <w:szCs w:val="22"/>
        </w:rPr>
      </w:pPr>
      <w:r w:rsidRPr="00961CC5">
        <w:rPr>
          <w:rFonts w:ascii="Calibri" w:hAnsi="Calibri" w:cs="Times New Roman"/>
          <w:szCs w:val="22"/>
        </w:rPr>
        <w:t xml:space="preserve">The request is </w:t>
      </w:r>
      <w:r w:rsidRPr="00961CC5" w:rsidR="00F13C51">
        <w:rPr>
          <w:rFonts w:ascii="Calibri" w:hAnsi="Calibri" w:cs="Times New Roman"/>
          <w:szCs w:val="22"/>
        </w:rPr>
        <w:t>load balanced</w:t>
      </w:r>
      <w:r w:rsidRPr="00961CC5">
        <w:rPr>
          <w:rFonts w:ascii="Calibri" w:hAnsi="Calibri" w:cs="Times New Roman"/>
          <w:szCs w:val="22"/>
        </w:rPr>
        <w:t xml:space="preserve"> between the nodes, in this case </w:t>
      </w:r>
      <w:r w:rsidRPr="00961CC5" w:rsidR="00CF4895">
        <w:rPr>
          <w:rFonts w:ascii="Calibri" w:hAnsi="Calibri" w:cs="Times New Roman"/>
          <w:szCs w:val="22"/>
        </w:rPr>
        <w:t xml:space="preserve">to </w:t>
      </w:r>
      <w:r w:rsidRPr="00961CC5" w:rsidR="00D817CF">
        <w:rPr>
          <w:rFonts w:ascii="Calibri" w:hAnsi="Calibri" w:cs="Times New Roman"/>
          <w:szCs w:val="22"/>
        </w:rPr>
        <w:t>nl-int-isepsn02</w:t>
      </w:r>
    </w:p>
    <w:p w:rsidRPr="00961CC5" w:rsidR="00D817CF" w:rsidP="00C741A6" w:rsidRDefault="00D817CF" w14:paraId="1540D103" w14:textId="3C19B2D3">
      <w:pPr>
        <w:pStyle w:val="ListParagraph"/>
        <w:numPr>
          <w:ilvl w:val="0"/>
          <w:numId w:val="7"/>
        </w:numPr>
        <w:rPr>
          <w:rFonts w:ascii="Calibri" w:hAnsi="Calibri" w:cs="Times New Roman"/>
          <w:szCs w:val="22"/>
        </w:rPr>
      </w:pPr>
      <w:r w:rsidRPr="00961CC5">
        <w:rPr>
          <w:rFonts w:ascii="Calibri" w:hAnsi="Calibri" w:cs="Times New Roman"/>
          <w:szCs w:val="22"/>
        </w:rPr>
        <w:t>The PSN node responds to the NAD and are source NATed behind the VIP on the way back.</w:t>
      </w:r>
      <w:r w:rsidRPr="00961CC5" w:rsidR="00F13C51">
        <w:rPr>
          <w:rFonts w:ascii="Calibri" w:hAnsi="Calibri" w:cs="Times New Roman"/>
          <w:szCs w:val="22"/>
        </w:rPr>
        <w:t xml:space="preserve"> (This is also the same flow for CoA. The PSN sends the CoA to the NAD and are source NATed behind the VIP)</w:t>
      </w:r>
    </w:p>
    <w:p w:rsidR="00441AD0" w:rsidP="00661A75" w:rsidRDefault="00514548" w14:paraId="7471430D" w14:textId="6DFD51CA">
      <w:pPr>
        <w:pStyle w:val="Heading1"/>
      </w:pPr>
      <w:bookmarkStart w:name="_Toc25581606" w:id="28"/>
      <w:r>
        <w:t>ISE Guest</w:t>
      </w:r>
      <w:bookmarkEnd w:id="28"/>
    </w:p>
    <w:p w:rsidRPr="00857C43" w:rsidR="00857C43" w:rsidP="00857C43" w:rsidRDefault="00857C43" w14:paraId="38264821" w14:textId="77777777"/>
    <w:p w:rsidR="00441AD0" w:rsidP="00CC67C0" w:rsidRDefault="007C6D65" w14:paraId="2FA9DDF3" w14:textId="406079D9">
      <w:pPr>
        <w:pStyle w:val="Heading2"/>
      </w:pPr>
      <w:bookmarkStart w:name="_Toc25581607" w:id="29"/>
      <w:r>
        <w:t>ISE Nodes</w:t>
      </w:r>
      <w:bookmarkEnd w:id="29"/>
    </w:p>
    <w:p w:rsidR="007C6D65" w:rsidP="007C6D65" w:rsidRDefault="007C6D65" w14:paraId="0477FED9" w14:textId="74632A7E">
      <w:r>
        <w:t xml:space="preserve">The ISE </w:t>
      </w:r>
      <w:r w:rsidR="00AE2668">
        <w:t>nodes for the guest solution</w:t>
      </w:r>
      <w:r>
        <w:t xml:space="preserve"> are located in AMS DC on VMs nl-int-ise</w:t>
      </w:r>
      <w:r w:rsidR="00AE2668">
        <w:t>gst</w:t>
      </w:r>
      <w:r>
        <w:t>01 (</w:t>
      </w:r>
      <w:proofErr w:type="spellStart"/>
      <w:r>
        <w:t>Pri</w:t>
      </w:r>
      <w:proofErr w:type="spellEnd"/>
      <w:r>
        <w:t xml:space="preserve"> PAN</w:t>
      </w:r>
      <w:r w:rsidR="00AE2668">
        <w:t xml:space="preserve"> </w:t>
      </w:r>
      <w:r>
        <w:t xml:space="preserve">/ Sec </w:t>
      </w:r>
      <w:proofErr w:type="spellStart"/>
      <w:r>
        <w:t>MnT</w:t>
      </w:r>
      <w:proofErr w:type="spellEnd"/>
      <w:r w:rsidR="00AE2668">
        <w:t xml:space="preserve"> / PSN</w:t>
      </w:r>
      <w:r>
        <w:t>) and nl-int-ise02 (</w:t>
      </w:r>
      <w:proofErr w:type="spellStart"/>
      <w:r>
        <w:t>Pri</w:t>
      </w:r>
      <w:proofErr w:type="spellEnd"/>
      <w:r>
        <w:t xml:space="preserve"> </w:t>
      </w:r>
      <w:proofErr w:type="spellStart"/>
      <w:r>
        <w:t>MnT</w:t>
      </w:r>
      <w:proofErr w:type="spellEnd"/>
      <w:r>
        <w:t xml:space="preserve"> / Sec PAN</w:t>
      </w:r>
      <w:r w:rsidR="00AE2668">
        <w:t xml:space="preserve"> / PSN</w:t>
      </w:r>
      <w:r>
        <w:t>).</w:t>
      </w:r>
    </w:p>
    <w:p w:rsidR="007C6D65" w:rsidP="007C6D65" w:rsidRDefault="007C6D65" w14:paraId="0A788B6C" w14:textId="77777777">
      <w:r>
        <w:t>These VMs where requested as Medium VMs with 16 CPUs, 64GB RAM and 1200 Gig Disk. Due to limitations from GTT only 12 CPUs was allowed per VM.</w:t>
      </w:r>
    </w:p>
    <w:p w:rsidR="00CC67C0" w:rsidP="00CC67C0" w:rsidRDefault="00CC67C0" w14:paraId="2FAD2389" w14:textId="4A43B829"/>
    <w:p w:rsidR="00A345E3" w:rsidP="00CC67C0" w:rsidRDefault="00A345E3" w14:paraId="22FCD610" w14:textId="12D79450">
      <w:r>
        <w:t xml:space="preserve">The nodes are configured with two interfaces </w:t>
      </w:r>
      <w:r w:rsidR="0018425E">
        <w:t>Gi</w:t>
      </w:r>
      <w:r>
        <w:t xml:space="preserve">0 </w:t>
      </w:r>
      <w:r w:rsidR="0018425E">
        <w:t xml:space="preserve">Internal and Gi1 External. Gi0 is </w:t>
      </w:r>
      <w:r w:rsidR="00B1582D">
        <w:t>load balanced</w:t>
      </w:r>
      <w:r w:rsidR="0018425E">
        <w:t xml:space="preserve"> behind the F5 to </w:t>
      </w:r>
      <w:r w:rsidR="009D2986">
        <w:t>handle</w:t>
      </w:r>
      <w:r w:rsidR="0018425E">
        <w:t xml:space="preserve"> the radius requests from the WLC and also the </w:t>
      </w:r>
      <w:proofErr w:type="spellStart"/>
      <w:r w:rsidR="0018425E">
        <w:t>guestsponsor</w:t>
      </w:r>
      <w:proofErr w:type="spellEnd"/>
      <w:r w:rsidR="0018425E">
        <w:t xml:space="preserve"> portal is </w:t>
      </w:r>
      <w:r w:rsidR="00B1582D">
        <w:t>load balanced</w:t>
      </w:r>
      <w:r w:rsidR="0018425E">
        <w:t xml:space="preserve"> here.</w:t>
      </w:r>
    </w:p>
    <w:p w:rsidR="00026200" w:rsidP="00CC67C0" w:rsidRDefault="0018425E" w14:paraId="29F433ED" w14:textId="72CE5A5A">
      <w:r>
        <w:t xml:space="preserve">The external interface is </w:t>
      </w:r>
      <w:r w:rsidR="00B1582D">
        <w:t>handling</w:t>
      </w:r>
      <w:r w:rsidR="00026200">
        <w:t xml:space="preserve"> the guest </w:t>
      </w:r>
      <w:r w:rsidR="00B1582D">
        <w:t>splash page</w:t>
      </w:r>
      <w:r w:rsidR="00026200">
        <w:t xml:space="preserve"> where the guest </w:t>
      </w:r>
      <w:r w:rsidR="006070D9">
        <w:t>needs</w:t>
      </w:r>
      <w:r w:rsidR="00026200">
        <w:t xml:space="preserve"> to provide credentials or requesting a</w:t>
      </w:r>
      <w:r w:rsidR="006070D9">
        <w:t>n</w:t>
      </w:r>
      <w:r w:rsidR="00026200">
        <w:t xml:space="preserve"> account.</w:t>
      </w:r>
    </w:p>
    <w:p w:rsidRPr="00CC67C0" w:rsidR="0018425E" w:rsidP="00CC67C0" w:rsidRDefault="00026200" w14:paraId="2D66216F" w14:textId="10F46CD2">
      <w:r>
        <w:t xml:space="preserve"> </w:t>
      </w:r>
    </w:p>
    <w:p w:rsidRPr="00D3001A" w:rsidR="00441AD0" w:rsidP="00977DC8" w:rsidRDefault="008978F8" w14:paraId="20390309" w14:textId="33584559">
      <w:pPr>
        <w:pStyle w:val="Heading2"/>
      </w:pPr>
      <w:bookmarkStart w:name="_Toc25581608" w:id="30"/>
      <w:r>
        <w:t>Topology</w:t>
      </w:r>
      <w:bookmarkEnd w:id="30"/>
    </w:p>
    <w:p w:rsidR="00857C43" w:rsidP="00441AD0" w:rsidRDefault="00EE3D94" w14:paraId="26736325" w14:textId="1D534ECD">
      <w:pPr>
        <w:rPr>
          <w:rFonts w:ascii="Calibri" w:hAnsi="Calibri" w:cs="Times New Roman"/>
          <w:sz w:val="22"/>
          <w:szCs w:val="22"/>
        </w:rPr>
      </w:pPr>
      <w:r>
        <w:rPr>
          <w:rFonts w:ascii="Calibri" w:hAnsi="Calibri" w:cs="Times New Roman"/>
          <w:noProof/>
          <w:sz w:val="22"/>
          <w:szCs w:val="22"/>
        </w:rPr>
        <w:drawing>
          <wp:inline distT="0" distB="0" distL="0" distR="0" wp14:anchorId="2002C83F" wp14:editId="26D18517">
            <wp:extent cx="5744256" cy="250126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HC-GSTISEv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44256" cy="2501265"/>
                    </a:xfrm>
                    <a:prstGeom prst="rect">
                      <a:avLst/>
                    </a:prstGeom>
                  </pic:spPr>
                </pic:pic>
              </a:graphicData>
            </a:graphic>
          </wp:inline>
        </w:drawing>
      </w:r>
    </w:p>
    <w:p w:rsidR="00857C43" w:rsidP="00441AD0" w:rsidRDefault="00857C43" w14:paraId="33AF58AF" w14:textId="77777777">
      <w:pPr>
        <w:rPr>
          <w:rFonts w:ascii="Calibri" w:hAnsi="Calibri" w:cs="Times New Roman"/>
          <w:sz w:val="22"/>
          <w:szCs w:val="22"/>
        </w:rPr>
      </w:pPr>
    </w:p>
    <w:p w:rsidR="00441AD0" w:rsidP="00977DC8" w:rsidRDefault="00FD61A4" w14:paraId="68EA0E09" w14:textId="55764E55">
      <w:pPr>
        <w:pStyle w:val="Heading2"/>
      </w:pPr>
      <w:bookmarkStart w:name="_Toc25581609" w:id="31"/>
      <w:r>
        <w:t xml:space="preserve">Guest </w:t>
      </w:r>
      <w:r w:rsidR="00E235D4">
        <w:t>Flow</w:t>
      </w:r>
      <w:bookmarkEnd w:id="31"/>
    </w:p>
    <w:p w:rsidR="00CF4895" w:rsidP="00441AD0" w:rsidRDefault="00CF4895" w14:paraId="3EA1685B" w14:textId="5006C53E">
      <w:pPr>
        <w:rPr>
          <w:rFonts w:ascii="Calibri" w:hAnsi="Calibri" w:cs="Times New Roman"/>
        </w:rPr>
      </w:pPr>
      <w:r>
        <w:rPr>
          <w:rFonts w:ascii="Calibri" w:hAnsi="Calibri" w:cs="Times New Roman"/>
          <w:noProof/>
        </w:rPr>
        <w:drawing>
          <wp:inline distT="0" distB="0" distL="0" distR="0" wp14:anchorId="2EC9CE3D" wp14:editId="05A34B2B">
            <wp:extent cx="5520817" cy="491705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HC-gst-ISE-Flow.jpg"/>
                    <pic:cNvPicPr/>
                  </pic:nvPicPr>
                  <pic:blipFill>
                    <a:blip r:embed="rId26">
                      <a:extLst>
                        <a:ext uri="{28A0092B-C50C-407E-A947-70E740481C1C}">
                          <a14:useLocalDpi xmlns:a14="http://schemas.microsoft.com/office/drawing/2010/main" val="0"/>
                        </a:ext>
                      </a:extLst>
                    </a:blip>
                    <a:stretch>
                      <a:fillRect/>
                    </a:stretch>
                  </pic:blipFill>
                  <pic:spPr>
                    <a:xfrm>
                      <a:off x="0" y="0"/>
                      <a:ext cx="5529121" cy="4924453"/>
                    </a:xfrm>
                    <a:prstGeom prst="rect">
                      <a:avLst/>
                    </a:prstGeom>
                  </pic:spPr>
                </pic:pic>
              </a:graphicData>
            </a:graphic>
          </wp:inline>
        </w:drawing>
      </w:r>
    </w:p>
    <w:p w:rsidR="006070D9" w:rsidP="006070D9" w:rsidRDefault="006070D9" w14:paraId="01AD81C3" w14:textId="687A2D81">
      <w:pPr>
        <w:pStyle w:val="ListParagraph"/>
        <w:numPr>
          <w:ilvl w:val="0"/>
          <w:numId w:val="8"/>
        </w:numPr>
        <w:rPr>
          <w:rFonts w:ascii="Calibri" w:hAnsi="Calibri" w:cs="Times New Roman"/>
        </w:rPr>
      </w:pPr>
      <w:r>
        <w:rPr>
          <w:rFonts w:ascii="Calibri" w:hAnsi="Calibri" w:cs="Times New Roman"/>
        </w:rPr>
        <w:t>Guest connects to the guest network</w:t>
      </w:r>
    </w:p>
    <w:p w:rsidR="006070D9" w:rsidP="006070D9" w:rsidRDefault="00961CC5" w14:paraId="3230AB5F" w14:textId="3BAB72F7">
      <w:pPr>
        <w:pStyle w:val="ListParagraph"/>
        <w:numPr>
          <w:ilvl w:val="0"/>
          <w:numId w:val="8"/>
        </w:numPr>
        <w:rPr>
          <w:rFonts w:ascii="Calibri" w:hAnsi="Calibri" w:cs="Times New Roman"/>
        </w:rPr>
      </w:pPr>
      <w:r>
        <w:rPr>
          <w:rFonts w:ascii="Calibri" w:hAnsi="Calibri" w:cs="Times New Roman"/>
        </w:rPr>
        <w:t>Radius request is sent from the NAD to the VIP</w:t>
      </w:r>
    </w:p>
    <w:p w:rsidRPr="00961CC5" w:rsidR="00961CC5" w:rsidP="00961CC5" w:rsidRDefault="00961CC5" w14:paraId="1C8D2976" w14:textId="5F2855B8">
      <w:pPr>
        <w:pStyle w:val="ListParagraph"/>
        <w:numPr>
          <w:ilvl w:val="0"/>
          <w:numId w:val="8"/>
        </w:numPr>
        <w:rPr>
          <w:rFonts w:ascii="Calibri" w:hAnsi="Calibri" w:cs="Times New Roman"/>
        </w:rPr>
      </w:pPr>
      <w:r w:rsidRPr="00961CC5">
        <w:rPr>
          <w:rFonts w:ascii="Calibri" w:hAnsi="Calibri" w:cs="Times New Roman"/>
        </w:rPr>
        <w:t>The request is load balanced between the nodes, in this case to nl-int-ise</w:t>
      </w:r>
      <w:r w:rsidR="00207112">
        <w:rPr>
          <w:rFonts w:ascii="Calibri" w:hAnsi="Calibri" w:cs="Times New Roman"/>
        </w:rPr>
        <w:t>gst</w:t>
      </w:r>
      <w:r w:rsidRPr="00961CC5">
        <w:rPr>
          <w:rFonts w:ascii="Calibri" w:hAnsi="Calibri" w:cs="Times New Roman"/>
        </w:rPr>
        <w:t>02</w:t>
      </w:r>
    </w:p>
    <w:p w:rsidR="00961CC5" w:rsidP="006070D9" w:rsidRDefault="00FE70AF" w14:paraId="3B664300" w14:textId="662ADE3E">
      <w:pPr>
        <w:pStyle w:val="ListParagraph"/>
        <w:numPr>
          <w:ilvl w:val="0"/>
          <w:numId w:val="8"/>
        </w:numPr>
        <w:rPr>
          <w:rFonts w:ascii="Calibri" w:hAnsi="Calibri" w:cs="Times New Roman"/>
        </w:rPr>
      </w:pPr>
      <w:r>
        <w:rPr>
          <w:rFonts w:ascii="Calibri" w:hAnsi="Calibri" w:cs="Times New Roman"/>
        </w:rPr>
        <w:t xml:space="preserve">The PSN </w:t>
      </w:r>
      <w:r w:rsidR="00793397">
        <w:rPr>
          <w:rFonts w:ascii="Calibri" w:hAnsi="Calibri" w:cs="Times New Roman"/>
        </w:rPr>
        <w:t>answers the radius request with</w:t>
      </w:r>
      <w:r>
        <w:rPr>
          <w:rFonts w:ascii="Calibri" w:hAnsi="Calibri" w:cs="Times New Roman"/>
        </w:rPr>
        <w:t xml:space="preserve"> a web-redirect </w:t>
      </w:r>
      <w:r w:rsidR="00C8543D">
        <w:rPr>
          <w:rFonts w:ascii="Calibri" w:hAnsi="Calibri" w:cs="Times New Roman"/>
        </w:rPr>
        <w:t>and a</w:t>
      </w:r>
      <w:r w:rsidR="00FD61A4">
        <w:rPr>
          <w:rFonts w:ascii="Calibri" w:hAnsi="Calibri" w:cs="Times New Roman"/>
        </w:rPr>
        <w:t>n</w:t>
      </w:r>
      <w:r w:rsidR="00C8543D">
        <w:rPr>
          <w:rFonts w:ascii="Calibri" w:hAnsi="Calibri" w:cs="Times New Roman"/>
        </w:rPr>
        <w:t xml:space="preserve"> ACL</w:t>
      </w:r>
      <w:r w:rsidR="0009566D">
        <w:rPr>
          <w:rFonts w:ascii="Calibri" w:hAnsi="Calibri" w:cs="Times New Roman"/>
        </w:rPr>
        <w:t xml:space="preserve"> to be applied to the client.</w:t>
      </w:r>
    </w:p>
    <w:p w:rsidR="00466ECB" w:rsidP="006070D9" w:rsidRDefault="00466ECB" w14:paraId="028A7209" w14:textId="36A80093">
      <w:pPr>
        <w:pStyle w:val="ListParagraph"/>
        <w:numPr>
          <w:ilvl w:val="0"/>
          <w:numId w:val="8"/>
        </w:numPr>
        <w:rPr>
          <w:rFonts w:ascii="Calibri" w:hAnsi="Calibri" w:cs="Times New Roman"/>
        </w:rPr>
      </w:pPr>
      <w:r>
        <w:rPr>
          <w:rFonts w:ascii="Calibri" w:hAnsi="Calibri" w:cs="Times New Roman"/>
        </w:rPr>
        <w:t xml:space="preserve">The client gets the web-redirect </w:t>
      </w:r>
      <w:r w:rsidR="008C2577">
        <w:rPr>
          <w:rFonts w:ascii="Calibri" w:hAnsi="Calibri" w:cs="Times New Roman"/>
        </w:rPr>
        <w:t>and is applied a</w:t>
      </w:r>
      <w:r w:rsidR="00FD61A4">
        <w:rPr>
          <w:rFonts w:ascii="Calibri" w:hAnsi="Calibri" w:cs="Times New Roman"/>
        </w:rPr>
        <w:t>n</w:t>
      </w:r>
      <w:r w:rsidR="008C2577">
        <w:rPr>
          <w:rFonts w:ascii="Calibri" w:hAnsi="Calibri" w:cs="Times New Roman"/>
        </w:rPr>
        <w:t xml:space="preserve"> ACL that only allows </w:t>
      </w:r>
      <w:proofErr w:type="spellStart"/>
      <w:r w:rsidR="008C2577">
        <w:rPr>
          <w:rFonts w:ascii="Calibri" w:hAnsi="Calibri" w:cs="Times New Roman"/>
        </w:rPr>
        <w:t>dns</w:t>
      </w:r>
      <w:proofErr w:type="spellEnd"/>
      <w:r w:rsidR="008C2577">
        <w:rPr>
          <w:rFonts w:ascii="Calibri" w:hAnsi="Calibri" w:cs="Times New Roman"/>
        </w:rPr>
        <w:t xml:space="preserve"> and </w:t>
      </w:r>
      <w:r w:rsidR="009836A9">
        <w:rPr>
          <w:rFonts w:ascii="Calibri" w:hAnsi="Calibri" w:cs="Times New Roman"/>
        </w:rPr>
        <w:t>communication with the public side of the PSN</w:t>
      </w:r>
    </w:p>
    <w:p w:rsidR="009836A9" w:rsidP="009836A9" w:rsidRDefault="009836A9" w14:paraId="7F50E9FC" w14:textId="5B848452">
      <w:pPr>
        <w:pStyle w:val="ListParagraph"/>
        <w:numPr>
          <w:ilvl w:val="0"/>
          <w:numId w:val="8"/>
        </w:numPr>
        <w:rPr>
          <w:rFonts w:ascii="Calibri" w:hAnsi="Calibri" w:cs="Times New Roman"/>
        </w:rPr>
      </w:pPr>
      <w:r>
        <w:rPr>
          <w:rFonts w:ascii="Calibri" w:hAnsi="Calibri" w:cs="Times New Roman"/>
        </w:rPr>
        <w:t xml:space="preserve">The client is directed with the web-redirect to the public </w:t>
      </w:r>
      <w:r w:rsidR="00852B77">
        <w:rPr>
          <w:rFonts w:ascii="Calibri" w:hAnsi="Calibri" w:cs="Times New Roman"/>
        </w:rPr>
        <w:t>interface</w:t>
      </w:r>
      <w:r w:rsidR="00E723BE">
        <w:rPr>
          <w:rFonts w:ascii="Calibri" w:hAnsi="Calibri" w:cs="Times New Roman"/>
        </w:rPr>
        <w:t xml:space="preserve"> on the</w:t>
      </w:r>
      <w:r>
        <w:rPr>
          <w:rFonts w:ascii="Calibri" w:hAnsi="Calibri" w:cs="Times New Roman"/>
        </w:rPr>
        <w:t xml:space="preserve"> PSN</w:t>
      </w:r>
      <w:r w:rsidR="00E723BE">
        <w:rPr>
          <w:rFonts w:ascii="Calibri" w:hAnsi="Calibri" w:cs="Times New Roman"/>
        </w:rPr>
        <w:t xml:space="preserve"> on port 8445</w:t>
      </w:r>
      <w:r>
        <w:rPr>
          <w:rFonts w:ascii="Calibri" w:hAnsi="Calibri" w:cs="Times New Roman"/>
        </w:rPr>
        <w:t xml:space="preserve"> and gets </w:t>
      </w:r>
      <w:r w:rsidR="00E723BE">
        <w:rPr>
          <w:rFonts w:ascii="Calibri" w:hAnsi="Calibri" w:cs="Times New Roman"/>
        </w:rPr>
        <w:t>there</w:t>
      </w:r>
      <w:r>
        <w:rPr>
          <w:rFonts w:ascii="Calibri" w:hAnsi="Calibri" w:cs="Times New Roman"/>
        </w:rPr>
        <w:t xml:space="preserve"> over the internet.</w:t>
      </w:r>
    </w:p>
    <w:p w:rsidR="00BC0E23" w:rsidP="009836A9" w:rsidRDefault="00B82F78" w14:paraId="7832186D" w14:textId="2F4A6DD5">
      <w:pPr>
        <w:pStyle w:val="ListParagraph"/>
        <w:numPr>
          <w:ilvl w:val="0"/>
          <w:numId w:val="8"/>
        </w:numPr>
        <w:rPr>
          <w:rFonts w:ascii="Calibri" w:hAnsi="Calibri" w:cs="Times New Roman"/>
        </w:rPr>
      </w:pPr>
      <w:r>
        <w:rPr>
          <w:rFonts w:ascii="Calibri" w:hAnsi="Calibri" w:cs="Times New Roman"/>
        </w:rPr>
        <w:t xml:space="preserve">When the client </w:t>
      </w:r>
      <w:r w:rsidR="00CD62D0">
        <w:rPr>
          <w:rFonts w:ascii="Calibri" w:hAnsi="Calibri" w:cs="Times New Roman"/>
        </w:rPr>
        <w:t>has</w:t>
      </w:r>
      <w:r>
        <w:rPr>
          <w:rFonts w:ascii="Calibri" w:hAnsi="Calibri" w:cs="Times New Roman"/>
        </w:rPr>
        <w:t xml:space="preserve"> authenticated via the guest web portal a</w:t>
      </w:r>
      <w:r w:rsidR="00BC0E23">
        <w:rPr>
          <w:rFonts w:ascii="Calibri" w:hAnsi="Calibri" w:cs="Times New Roman"/>
        </w:rPr>
        <w:t xml:space="preserve"> CoA is sent to the NAD.</w:t>
      </w:r>
    </w:p>
    <w:p w:rsidR="009836A9" w:rsidP="009836A9" w:rsidRDefault="00BC0E23" w14:paraId="36A4145C" w14:textId="6D2E7673">
      <w:pPr>
        <w:pStyle w:val="ListParagraph"/>
        <w:numPr>
          <w:ilvl w:val="0"/>
          <w:numId w:val="8"/>
        </w:numPr>
        <w:rPr>
          <w:rFonts w:ascii="Calibri" w:hAnsi="Calibri" w:cs="Times New Roman"/>
        </w:rPr>
      </w:pPr>
      <w:r>
        <w:rPr>
          <w:rFonts w:ascii="Calibri" w:hAnsi="Calibri" w:cs="Times New Roman"/>
        </w:rPr>
        <w:t xml:space="preserve">The NAD </w:t>
      </w:r>
      <w:r w:rsidR="00CD62D0">
        <w:rPr>
          <w:rFonts w:ascii="Calibri" w:hAnsi="Calibri" w:cs="Times New Roman"/>
        </w:rPr>
        <w:t xml:space="preserve">redoes the authentication </w:t>
      </w:r>
      <w:r w:rsidR="0031785A">
        <w:rPr>
          <w:rFonts w:ascii="Calibri" w:hAnsi="Calibri" w:cs="Times New Roman"/>
        </w:rPr>
        <w:t>for the client and sends a radius request to the VIP.</w:t>
      </w:r>
    </w:p>
    <w:p w:rsidR="00E04EB0" w:rsidP="009836A9" w:rsidRDefault="0031785A" w14:paraId="008B685D" w14:textId="77777777">
      <w:pPr>
        <w:pStyle w:val="ListParagraph"/>
        <w:numPr>
          <w:ilvl w:val="0"/>
          <w:numId w:val="8"/>
        </w:numPr>
        <w:rPr>
          <w:rFonts w:ascii="Calibri" w:hAnsi="Calibri" w:cs="Times New Roman"/>
        </w:rPr>
      </w:pPr>
      <w:r>
        <w:rPr>
          <w:rFonts w:ascii="Calibri" w:hAnsi="Calibri" w:cs="Times New Roman"/>
        </w:rPr>
        <w:t>The F5 load bala</w:t>
      </w:r>
      <w:r w:rsidR="004D0CEC">
        <w:rPr>
          <w:rFonts w:ascii="Calibri" w:hAnsi="Calibri" w:cs="Times New Roman"/>
        </w:rPr>
        <w:t>nce the request and with the sticky configuration the same PSN will get the request.</w:t>
      </w:r>
    </w:p>
    <w:p w:rsidR="00E04EB0" w:rsidP="009836A9" w:rsidRDefault="00E04EB0" w14:paraId="17503CEA" w14:textId="77777777">
      <w:pPr>
        <w:pStyle w:val="ListParagraph"/>
        <w:numPr>
          <w:ilvl w:val="0"/>
          <w:numId w:val="8"/>
        </w:numPr>
        <w:rPr>
          <w:rFonts w:ascii="Calibri" w:hAnsi="Calibri" w:cs="Times New Roman"/>
        </w:rPr>
      </w:pPr>
      <w:r>
        <w:rPr>
          <w:rFonts w:ascii="Calibri" w:hAnsi="Calibri" w:cs="Times New Roman"/>
        </w:rPr>
        <w:t>The PSN knows the client and sends a correct access-accept with a guest ACL back to the NAD.</w:t>
      </w:r>
    </w:p>
    <w:p w:rsidR="00FD61A4" w:rsidP="009836A9" w:rsidRDefault="00654F99" w14:paraId="581C0987" w14:textId="77777777">
      <w:pPr>
        <w:pStyle w:val="ListParagraph"/>
        <w:numPr>
          <w:ilvl w:val="0"/>
          <w:numId w:val="8"/>
        </w:numPr>
        <w:rPr>
          <w:rFonts w:ascii="Calibri" w:hAnsi="Calibri" w:cs="Times New Roman"/>
        </w:rPr>
      </w:pPr>
      <w:r>
        <w:rPr>
          <w:rFonts w:ascii="Calibri" w:hAnsi="Calibri" w:cs="Times New Roman"/>
        </w:rPr>
        <w:t xml:space="preserve">The client is allowed on the network and is applied a </w:t>
      </w:r>
      <w:r w:rsidR="00FD61A4">
        <w:rPr>
          <w:rFonts w:ascii="Calibri" w:hAnsi="Calibri" w:cs="Times New Roman"/>
        </w:rPr>
        <w:t>guest ACL that blocks internal networks.</w:t>
      </w:r>
    </w:p>
    <w:p w:rsidR="0031785A" w:rsidP="00850954" w:rsidRDefault="00FD61A4" w14:paraId="2A830FF1" w14:textId="420FA353">
      <w:pPr>
        <w:pStyle w:val="ListParagraph"/>
        <w:numPr>
          <w:ilvl w:val="0"/>
          <w:numId w:val="8"/>
        </w:numPr>
        <w:rPr>
          <w:rFonts w:ascii="Calibri" w:hAnsi="Calibri" w:cs="Times New Roman"/>
        </w:rPr>
      </w:pPr>
      <w:r w:rsidRPr="00FD61A4">
        <w:rPr>
          <w:rFonts w:ascii="Calibri" w:hAnsi="Calibri" w:cs="Times New Roman"/>
        </w:rPr>
        <w:t>The client can now surf the web.</w:t>
      </w:r>
      <w:r w:rsidRPr="00FD61A4" w:rsidR="004D0CEC">
        <w:rPr>
          <w:rFonts w:ascii="Calibri" w:hAnsi="Calibri" w:cs="Times New Roman"/>
        </w:rPr>
        <w:t xml:space="preserve"> </w:t>
      </w:r>
    </w:p>
    <w:p w:rsidR="005B6FB8" w:rsidP="005B6FB8" w:rsidRDefault="005B6FB8" w14:paraId="6CF9754D" w14:textId="0CE416BE">
      <w:pPr>
        <w:rPr>
          <w:rFonts w:ascii="Calibri" w:hAnsi="Calibri" w:cs="Times New Roman"/>
        </w:rPr>
      </w:pPr>
    </w:p>
    <w:p w:rsidR="005B6FB8" w:rsidP="005B6FB8" w:rsidRDefault="005B6FB8" w14:paraId="254924F5" w14:textId="12762A7E">
      <w:pPr>
        <w:pStyle w:val="Heading2"/>
      </w:pPr>
      <w:bookmarkStart w:name="_Toc25581610" w:id="32"/>
      <w:r>
        <w:t>Guest account creation</w:t>
      </w:r>
      <w:bookmarkEnd w:id="32"/>
    </w:p>
    <w:p w:rsidR="005B6FB8" w:rsidP="00BB0EF3" w:rsidRDefault="00BB0EF3" w14:paraId="6A4920A4" w14:textId="736EA5A0">
      <w:pPr>
        <w:pStyle w:val="Heading3"/>
      </w:pPr>
      <w:bookmarkStart w:name="_Toc25581611" w:id="33"/>
      <w:r>
        <w:t>Sponsor portal</w:t>
      </w:r>
      <w:bookmarkEnd w:id="33"/>
    </w:p>
    <w:p w:rsidR="00BB0EF3" w:rsidP="005B6FB8" w:rsidRDefault="00BB0EF3" w14:paraId="3D54A5EF" w14:textId="75E73BE1">
      <w:pPr>
        <w:rPr>
          <w:rFonts w:ascii="Calibri" w:hAnsi="Calibri" w:cs="Times New Roman"/>
        </w:rPr>
      </w:pPr>
      <w:r>
        <w:rPr>
          <w:rFonts w:ascii="Calibri" w:hAnsi="Calibri" w:cs="Times New Roman"/>
        </w:rPr>
        <w:t>Guest accoun</w:t>
      </w:r>
      <w:r w:rsidR="004215B3">
        <w:rPr>
          <w:rFonts w:ascii="Calibri" w:hAnsi="Calibri" w:cs="Times New Roman"/>
        </w:rPr>
        <w:t>ts</w:t>
      </w:r>
      <w:r>
        <w:rPr>
          <w:rFonts w:ascii="Calibri" w:hAnsi="Calibri" w:cs="Times New Roman"/>
        </w:rPr>
        <w:t xml:space="preserve"> can be created </w:t>
      </w:r>
      <w:r w:rsidR="004215B3">
        <w:rPr>
          <w:rFonts w:ascii="Calibri" w:hAnsi="Calibri" w:cs="Times New Roman"/>
        </w:rPr>
        <w:t>by sponsors via guestsponsor.mhc.molnlycke.net</w:t>
      </w:r>
    </w:p>
    <w:p w:rsidR="00C25C8A" w:rsidP="005B6FB8" w:rsidRDefault="00C25C8A" w14:paraId="42F10B38" w14:textId="34482D26">
      <w:pPr>
        <w:rPr>
          <w:rFonts w:ascii="Calibri" w:hAnsi="Calibri" w:cs="Times New Roman"/>
        </w:rPr>
      </w:pPr>
    </w:p>
    <w:p w:rsidR="00C25C8A" w:rsidP="00C25C8A" w:rsidRDefault="00C25C8A" w14:paraId="5BC7CE3F" w14:textId="50E8A2A5">
      <w:pPr>
        <w:pStyle w:val="Heading3"/>
      </w:pPr>
      <w:bookmarkStart w:name="_Toc25581612" w:id="34"/>
      <w:r>
        <w:t>self-reg</w:t>
      </w:r>
      <w:bookmarkEnd w:id="34"/>
      <w:r>
        <w:t xml:space="preserve"> </w:t>
      </w:r>
    </w:p>
    <w:p w:rsidRPr="005B6FB8" w:rsidR="00C25C8A" w:rsidP="005B6FB8" w:rsidRDefault="00C25C8A" w14:paraId="79807A81" w14:textId="5CFFA363">
      <w:pPr>
        <w:rPr>
          <w:rFonts w:ascii="Calibri" w:hAnsi="Calibri" w:cs="Times New Roman"/>
        </w:rPr>
      </w:pPr>
      <w:r>
        <w:rPr>
          <w:rFonts w:ascii="Calibri" w:hAnsi="Calibri" w:cs="Times New Roman"/>
        </w:rPr>
        <w:t>Guest can also request a</w:t>
      </w:r>
      <w:r w:rsidR="00BD0D2D">
        <w:rPr>
          <w:rFonts w:ascii="Calibri" w:hAnsi="Calibri" w:cs="Times New Roman"/>
        </w:rPr>
        <w:t>n</w:t>
      </w:r>
      <w:r>
        <w:rPr>
          <w:rFonts w:ascii="Calibri" w:hAnsi="Calibri" w:cs="Times New Roman"/>
        </w:rPr>
        <w:t xml:space="preserve"> account via the self-reg </w:t>
      </w:r>
      <w:r w:rsidR="00861AD9">
        <w:rPr>
          <w:rFonts w:ascii="Calibri" w:hAnsi="Calibri" w:cs="Times New Roman"/>
        </w:rPr>
        <w:t xml:space="preserve">ling on the login page of the guest </w:t>
      </w:r>
      <w:proofErr w:type="spellStart"/>
      <w:r w:rsidR="00861AD9">
        <w:rPr>
          <w:rFonts w:ascii="Calibri" w:hAnsi="Calibri" w:cs="Times New Roman"/>
        </w:rPr>
        <w:t>wifi</w:t>
      </w:r>
      <w:proofErr w:type="spellEnd"/>
      <w:r w:rsidR="00861AD9">
        <w:rPr>
          <w:rFonts w:ascii="Calibri" w:hAnsi="Calibri" w:cs="Times New Roman"/>
        </w:rPr>
        <w:t xml:space="preserve">. The guest fills in the </w:t>
      </w:r>
      <w:r w:rsidR="0078414E">
        <w:rPr>
          <w:rFonts w:ascii="Calibri" w:hAnsi="Calibri" w:cs="Times New Roman"/>
        </w:rPr>
        <w:t>required</w:t>
      </w:r>
      <w:r w:rsidR="00861AD9">
        <w:rPr>
          <w:rFonts w:ascii="Calibri" w:hAnsi="Calibri" w:cs="Times New Roman"/>
        </w:rPr>
        <w:t xml:space="preserve"> info</w:t>
      </w:r>
      <w:r w:rsidR="0078414E">
        <w:rPr>
          <w:rFonts w:ascii="Calibri" w:hAnsi="Calibri" w:cs="Times New Roman"/>
        </w:rPr>
        <w:t>rmation and then the sponsor for the guest will receive a</w:t>
      </w:r>
      <w:r w:rsidR="009D375E">
        <w:rPr>
          <w:rFonts w:ascii="Calibri" w:hAnsi="Calibri" w:cs="Times New Roman"/>
        </w:rPr>
        <w:t xml:space="preserve">n </w:t>
      </w:r>
      <w:r w:rsidR="0078414E">
        <w:rPr>
          <w:rFonts w:ascii="Calibri" w:hAnsi="Calibri" w:cs="Times New Roman"/>
        </w:rPr>
        <w:t>email to approve or deny the account</w:t>
      </w:r>
    </w:p>
    <w:sectPr w:rsidRPr="005B6FB8" w:rsidR="00C25C8A">
      <w:headerReference w:type="default" r:id="rId27"/>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087F" w:rsidP="00982C06" w:rsidRDefault="00E3087F" w14:paraId="76B7A54A" w14:textId="77777777">
      <w:r>
        <w:separator/>
      </w:r>
    </w:p>
  </w:endnote>
  <w:endnote w:type="continuationSeparator" w:id="0">
    <w:p w:rsidR="00E3087F" w:rsidP="00982C06" w:rsidRDefault="00E3087F" w14:paraId="6850D2F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0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Pr>
    <w:tblGrid>
      <w:gridCol w:w="9072"/>
    </w:tblGrid>
    <w:tr w:rsidRPr="00982C06" w:rsidR="00FE5874" w:rsidTr="00D3001A" w14:paraId="3943A646" w14:textId="77777777">
      <w:tc>
        <w:tcPr>
          <w:tcW w:w="9072" w:type="dxa"/>
          <w:shd w:val="clear" w:color="auto" w:fill="auto"/>
        </w:tcPr>
        <w:p w:rsidRPr="000E4515" w:rsidR="00FE5874" w:rsidP="00982C06" w:rsidRDefault="00FE5874" w14:paraId="28B0995B" w14:textId="7D40C39E">
          <w:pPr>
            <w:pStyle w:val="Template-AddressBold"/>
          </w:pPr>
          <w:bookmarkStart w:name="OFF_LocalIdentity" w:id="7"/>
          <w:r>
            <w:t>Atea Sverige</w:t>
          </w:r>
          <w:bookmarkEnd w:id="7"/>
        </w:p>
        <w:p w:rsidR="00FE5874" w:rsidP="00982C06" w:rsidRDefault="00FE5874" w14:paraId="19F80683" w14:textId="77777777">
          <w:pPr>
            <w:pStyle w:val="Template-Address"/>
          </w:pPr>
          <w:bookmarkStart w:name="LAN_Phone" w:id="8"/>
          <w:bookmarkStart w:name="OFF_Phone_HIF" w:id="9"/>
          <w:r>
            <w:t>Phone</w:t>
          </w:r>
          <w:bookmarkEnd w:id="8"/>
          <w:r>
            <w:t xml:space="preserve">: </w:t>
          </w:r>
          <w:bookmarkStart w:name="OFF_Phone" w:id="10"/>
          <w:r>
            <w:t>+46 31-744 51 00</w:t>
          </w:r>
          <w:bookmarkEnd w:id="10"/>
        </w:p>
        <w:p w:rsidRPr="009A2DAA" w:rsidR="00FE5874" w:rsidP="00982C06" w:rsidRDefault="00FE5874" w14:paraId="5B1E89E2" w14:textId="77777777">
          <w:pPr>
            <w:pStyle w:val="Template-Address"/>
          </w:pPr>
          <w:bookmarkStart w:name="LAN_OrgNo" w:id="11"/>
          <w:bookmarkStart w:name="OFF_OrgNo_HIF" w:id="12"/>
          <w:bookmarkEnd w:id="9"/>
          <w:r>
            <w:t>VAT No.</w:t>
          </w:r>
          <w:bookmarkEnd w:id="11"/>
          <w:r w:rsidRPr="009A2DAA">
            <w:t xml:space="preserve">: </w:t>
          </w:r>
          <w:bookmarkStart w:name="OFF_OrgNo" w:id="13"/>
          <w:r>
            <w:t>556448-0282</w:t>
          </w:r>
          <w:bookmarkEnd w:id="13"/>
        </w:p>
        <w:p w:rsidRPr="00EA4B66" w:rsidR="00FE5874" w:rsidP="00982C06" w:rsidRDefault="00FE5874" w14:paraId="3D9C8914" w14:textId="77777777">
          <w:pPr>
            <w:pStyle w:val="Template-Address"/>
          </w:pPr>
          <w:bookmarkStart w:name="OFF_Web" w:id="14"/>
          <w:bookmarkStart w:name="OFF_Web_HIF" w:id="15"/>
          <w:bookmarkEnd w:id="12"/>
          <w:r>
            <w:t>atea.se</w:t>
          </w:r>
          <w:bookmarkEnd w:id="14"/>
          <w:bookmarkEnd w:id="15"/>
        </w:p>
      </w:tc>
    </w:tr>
  </w:tbl>
  <w:p w:rsidRPr="00982C06" w:rsidR="00FE5874" w:rsidRDefault="00FE5874" w14:paraId="734E9562" w14:textId="777777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087F" w:rsidP="00982C06" w:rsidRDefault="00E3087F" w14:paraId="10DE9B17" w14:textId="77777777">
      <w:r>
        <w:separator/>
      </w:r>
    </w:p>
  </w:footnote>
  <w:footnote w:type="continuationSeparator" w:id="0">
    <w:p w:rsidR="00E3087F" w:rsidP="00982C06" w:rsidRDefault="00E3087F" w14:paraId="1245FAF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sdt>
    <w:sdtPr>
      <w:rPr>
        <w:color w:val="7F7F7F" w:themeColor="background1" w:themeShade="7F"/>
        <w:spacing w:val="60"/>
      </w:rPr>
      <w:id w:val="1870325483"/>
      <w:docPartObj>
        <w:docPartGallery w:val="Page Numbers (Top of Page)"/>
        <w:docPartUnique/>
      </w:docPartObj>
    </w:sdtPr>
    <w:sdtEndPr>
      <w:rPr>
        <w:b/>
        <w:bCs/>
        <w:noProof/>
        <w:color w:val="auto"/>
        <w:spacing w:val="0"/>
      </w:rPr>
    </w:sdtEndPr>
    <w:sdtContent>
      <w:p w:rsidR="00FE5874" w:rsidP="00C6395F" w:rsidRDefault="00FE5874" w14:paraId="67638658" w14:textId="77777777">
        <w:pPr>
          <w:pStyle w:val="Header"/>
          <w:pBdr>
            <w:bottom w:val="single" w:color="D9D9D9" w:themeColor="background1" w:themeShade="D9" w:sz="4" w:space="1"/>
          </w:pBdr>
          <w:rPr>
            <w:b/>
            <w:bCs/>
            <w:noProof/>
          </w:rPr>
        </w:pPr>
        <w:r>
          <w:rPr>
            <w:noProof/>
            <w:lang w:val="sv-SE" w:eastAsia="sv-SE"/>
          </w:rPr>
          <w:drawing>
            <wp:anchor distT="0" distB="0" distL="0" distR="0" simplePos="0" relativeHeight="251657728" behindDoc="0" locked="0" layoutInCell="1" allowOverlap="1" wp14:anchorId="4E0EB741" wp14:editId="25990664">
              <wp:simplePos x="0" y="0"/>
              <wp:positionH relativeFrom="margin">
                <wp:posOffset>-563526</wp:posOffset>
              </wp:positionH>
              <wp:positionV relativeFrom="page">
                <wp:posOffset>310470</wp:posOffset>
              </wp:positionV>
              <wp:extent cx="1080000" cy="282423"/>
              <wp:effectExtent l="0" t="0" r="6350" b="3810"/>
              <wp:wrapSquare wrapText="bothSides"/>
              <wp:docPr id="13" name="Logo1Hide"/>
              <wp:cNvGraphicFramePr/>
              <a:graphic xmlns:a="http://schemas.openxmlformats.org/drawingml/2006/main">
                <a:graphicData uri="http://schemas.openxmlformats.org/drawingml/2006/picture">
                  <pic:pic xmlns:pic="http://schemas.openxmlformats.org/drawingml/2006/picture">
                    <pic:nvPicPr>
                      <pic:cNvPr id="2066871458" name="Logo1Hide"/>
                      <pic:cNvPicPr/>
                    </pic:nvPicPr>
                    <pic:blipFill>
                      <a:blip r:embed="rId1"/>
                      <a:srcRect/>
                      <a:stretch/>
                    </pic:blipFill>
                    <pic:spPr>
                      <a:xfrm>
                        <a:off x="0" y="0"/>
                        <a:ext cx="1080000" cy="282423"/>
                      </a:xfrm>
                      <a:prstGeom prst="rect">
                        <a:avLst/>
                      </a:prstGeom>
                    </pic:spPr>
                  </pic:pic>
                </a:graphicData>
              </a:graphic>
            </wp:anchor>
          </w:drawing>
        </w:r>
        <w:r>
          <w:rPr>
            <w:color w:val="7F7F7F" w:themeColor="background1" w:themeShade="7F"/>
            <w:spacing w:val="60"/>
          </w:rPr>
          <w:tab/>
        </w:r>
        <w:r>
          <w:rPr>
            <w:color w:val="7F7F7F" w:themeColor="background1" w:themeShade="7F"/>
            <w:spacing w:val="60"/>
          </w:rPr>
          <w:tab/>
        </w:r>
        <w:r>
          <w:rPr>
            <w:color w:val="7F7F7F" w:themeColor="background1" w:themeShade="7F"/>
            <w:spacing w:val="60"/>
          </w:rPr>
          <w:t>Page</w:t>
        </w:r>
        <w:r>
          <w:t xml:space="preserve"> | </w:t>
        </w:r>
        <w:r>
          <w:fldChar w:fldCharType="begin"/>
        </w:r>
        <w:r>
          <w:instrText xml:space="preserve"> PAGE   \* MERGEFORMAT </w:instrText>
        </w:r>
        <w:r>
          <w:fldChar w:fldCharType="separate"/>
        </w:r>
        <w:r w:rsidRPr="00964DCF" w:rsidR="00964DCF">
          <w:rPr>
            <w:b/>
            <w:bCs/>
            <w:noProof/>
          </w:rPr>
          <w:t>13</w:t>
        </w:r>
        <w:r>
          <w:rPr>
            <w:b/>
            <w:bCs/>
            <w:noProof/>
          </w:rPr>
          <w:fldChar w:fldCharType="end"/>
        </w:r>
      </w:p>
      <w:sdt>
        <w:sdtPr>
          <w:rPr>
            <w:b/>
            <w:bCs/>
            <w:noProof/>
          </w:rPr>
          <w:alias w:val="Title"/>
          <w:tag w:val=""/>
          <w:id w:val="618659924"/>
          <w:placeholder>
            <w:docPart w:val="D94DF96A7EF44419A1E8263E6C3DE17F"/>
          </w:placeholder>
          <w:dataBinding w:prefixMappings="xmlns:ns0='http://purl.org/dc/elements/1.1/' xmlns:ns1='http://schemas.openxmlformats.org/package/2006/metadata/core-properties' " w:xpath="/ns1:coreProperties[1]/ns0:title[1]" w:storeItemID="{6C3C8BC8-F283-45AE-878A-BAB7291924A1}"/>
          <w:text/>
        </w:sdtPr>
        <w:sdtEndPr/>
        <w:sdtContent>
          <w:p w:rsidR="00FE5874" w:rsidP="00C6395F" w:rsidRDefault="001F3A4E" w14:paraId="7025C90A" w14:textId="0422773C">
            <w:pPr>
              <w:pStyle w:val="Header"/>
              <w:pBdr>
                <w:bottom w:val="single" w:color="D9D9D9" w:themeColor="background1" w:themeShade="D9" w:sz="4" w:space="1"/>
              </w:pBdr>
              <w:jc w:val="center"/>
              <w:rPr>
                <w:b/>
                <w:bCs/>
                <w:noProof/>
              </w:rPr>
            </w:pPr>
            <w:r>
              <w:rPr>
                <w:b/>
                <w:bCs/>
                <w:noProof/>
              </w:rPr>
              <w:t>WiFi 2.0</w:t>
            </w:r>
          </w:p>
        </w:sdtContent>
      </w:sdt>
      <w:p w:rsidR="00FE5874" w:rsidP="00C6395F" w:rsidRDefault="00A843C6" w14:paraId="749E7420" w14:textId="77777777">
        <w:pPr>
          <w:pStyle w:val="Header"/>
          <w:pBdr>
            <w:bottom w:val="single" w:color="D9D9D9" w:themeColor="background1" w:themeShade="D9" w:sz="4" w:space="1"/>
          </w:pBdr>
          <w:rPr>
            <w:b/>
            <w:bCs/>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E5874" w:rsidP="00035B4D" w:rsidRDefault="00FE5874" w14:paraId="7659E5F0" w14:textId="4AB007E6">
    <w:pPr>
      <w:pStyle w:val="Header"/>
      <w:jc w:val="right"/>
    </w:pPr>
    <w:r>
      <w:rPr>
        <w:noProof/>
        <w:lang w:val="sv-SE" w:eastAsia="sv-SE"/>
      </w:rPr>
      <w:drawing>
        <wp:anchor distT="0" distB="0" distL="0" distR="0" simplePos="0" relativeHeight="251660800" behindDoc="0" locked="0" layoutInCell="1" allowOverlap="1" wp14:anchorId="449BF2BD" wp14:editId="2DBC19A6">
          <wp:simplePos x="0" y="0"/>
          <wp:positionH relativeFrom="page">
            <wp:posOffset>360000</wp:posOffset>
          </wp:positionH>
          <wp:positionV relativeFrom="page">
            <wp:posOffset>450000</wp:posOffset>
          </wp:positionV>
          <wp:extent cx="1080000" cy="282423"/>
          <wp:effectExtent l="0" t="0" r="0" b="0"/>
          <wp:wrapSquare wrapText="bothSides"/>
          <wp:docPr id="3" name="Logo1Hide"/>
          <wp:cNvGraphicFramePr/>
          <a:graphic xmlns:a="http://schemas.openxmlformats.org/drawingml/2006/main">
            <a:graphicData uri="http://schemas.openxmlformats.org/drawingml/2006/picture">
              <pic:pic xmlns:pic="http://schemas.openxmlformats.org/drawingml/2006/picture">
                <pic:nvPicPr>
                  <pic:cNvPr id="2066871458" name="Logo1Hide"/>
                  <pic:cNvPicPr/>
                </pic:nvPicPr>
                <pic:blipFill>
                  <a:blip r:embed="rId1"/>
                  <a:srcRect/>
                  <a:stretch/>
                </pic:blipFill>
                <pic:spPr>
                  <a:xfrm>
                    <a:off x="0" y="0"/>
                    <a:ext cx="1080000" cy="282423"/>
                  </a:xfrm>
                  <a:prstGeom prst="rect">
                    <a:avLst/>
                  </a:prstGeom>
                </pic:spPr>
              </pic:pic>
            </a:graphicData>
          </a:graphic>
        </wp:anchor>
      </w:drawing>
    </w:r>
    <w:r>
      <w:tab/>
    </w:r>
    <w:r>
      <w:tab/>
    </w:r>
    <w:r w:rsidR="007201E8">
      <w:rPr>
        <w:color w:val="7F7F7F" w:themeColor="background1" w:themeShade="7F"/>
        <w:spacing w:val="60"/>
      </w:rPr>
      <w:t>Page</w:t>
    </w:r>
    <w:r w:rsidR="007201E8">
      <w:t xml:space="preserve"> | </w:t>
    </w:r>
    <w:r w:rsidR="007201E8">
      <w:fldChar w:fldCharType="begin"/>
    </w:r>
    <w:r w:rsidR="007201E8">
      <w:instrText xml:space="preserve"> PAGE   \* MERGEFORMAT </w:instrText>
    </w:r>
    <w:r w:rsidR="007201E8">
      <w:fldChar w:fldCharType="separate"/>
    </w:r>
    <w:r w:rsidR="007201E8">
      <w:t>8</w:t>
    </w:r>
    <w:r w:rsidR="007201E8">
      <w:rPr>
        <w:b/>
        <w:bCs/>
        <w:noProof/>
      </w:rPr>
      <w:fldChar w:fldCharType="end"/>
    </w:r>
  </w:p>
  <w:p w:rsidR="00FE5874" w:rsidRDefault="00FE5874" w14:paraId="71D7183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B0E6CD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5BF0F87"/>
    <w:multiLevelType w:val="multilevel"/>
    <w:tmpl w:val="C9C2C9E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0C755A8"/>
    <w:multiLevelType w:val="multilevel"/>
    <w:tmpl w:val="8E92D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6F14A87"/>
    <w:multiLevelType w:val="hybridMultilevel"/>
    <w:tmpl w:val="3E50DF5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EE75AF4"/>
    <w:multiLevelType w:val="multilevel"/>
    <w:tmpl w:val="14A4302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4427601C"/>
    <w:multiLevelType w:val="multilevel"/>
    <w:tmpl w:val="2C96D9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1DC7982"/>
    <w:multiLevelType w:val="hybridMultilevel"/>
    <w:tmpl w:val="B9568AB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094929325">
    <w:abstractNumId w:val="4"/>
  </w:num>
  <w:num w:numId="2" w16cid:durableId="1893231490">
    <w:abstractNumId w:val="1"/>
  </w:num>
  <w:num w:numId="3" w16cid:durableId="1043360352">
    <w:abstractNumId w:val="2"/>
  </w:num>
  <w:num w:numId="4" w16cid:durableId="2042121276">
    <w:abstractNumId w:val="0"/>
  </w:num>
  <w:num w:numId="5" w16cid:durableId="146895320">
    <w:abstractNumId w:val="5"/>
  </w:num>
  <w:num w:numId="6" w16cid:durableId="1925601833">
    <w:abstractNumId w:val="0"/>
  </w:num>
  <w:num w:numId="7" w16cid:durableId="230771682">
    <w:abstractNumId w:val="6"/>
  </w:num>
  <w:num w:numId="8" w16cid:durableId="85944093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32E"/>
    <w:rsid w:val="00002B29"/>
    <w:rsid w:val="00017F8F"/>
    <w:rsid w:val="00026200"/>
    <w:rsid w:val="0003114E"/>
    <w:rsid w:val="00035B32"/>
    <w:rsid w:val="00035B4D"/>
    <w:rsid w:val="00045C1F"/>
    <w:rsid w:val="00056666"/>
    <w:rsid w:val="000642C1"/>
    <w:rsid w:val="0007115C"/>
    <w:rsid w:val="0007327A"/>
    <w:rsid w:val="00075DDA"/>
    <w:rsid w:val="00077BC7"/>
    <w:rsid w:val="00085A33"/>
    <w:rsid w:val="00094BFD"/>
    <w:rsid w:val="0009566D"/>
    <w:rsid w:val="000A0C8F"/>
    <w:rsid w:val="000B3758"/>
    <w:rsid w:val="000C3ACF"/>
    <w:rsid w:val="000D1766"/>
    <w:rsid w:val="000D41C7"/>
    <w:rsid w:val="000D4D98"/>
    <w:rsid w:val="000D7357"/>
    <w:rsid w:val="000E09AB"/>
    <w:rsid w:val="000F32EE"/>
    <w:rsid w:val="0010175B"/>
    <w:rsid w:val="00106A08"/>
    <w:rsid w:val="00110C14"/>
    <w:rsid w:val="00110C27"/>
    <w:rsid w:val="001114D8"/>
    <w:rsid w:val="00115B26"/>
    <w:rsid w:val="00116AA7"/>
    <w:rsid w:val="00116C89"/>
    <w:rsid w:val="001236D9"/>
    <w:rsid w:val="0012794D"/>
    <w:rsid w:val="00135082"/>
    <w:rsid w:val="001354C4"/>
    <w:rsid w:val="0013618C"/>
    <w:rsid w:val="00145F15"/>
    <w:rsid w:val="00151A52"/>
    <w:rsid w:val="00156BB5"/>
    <w:rsid w:val="001610CB"/>
    <w:rsid w:val="001624E6"/>
    <w:rsid w:val="00165E5D"/>
    <w:rsid w:val="00170825"/>
    <w:rsid w:val="0018172B"/>
    <w:rsid w:val="0018425E"/>
    <w:rsid w:val="00186A74"/>
    <w:rsid w:val="00196225"/>
    <w:rsid w:val="00196A78"/>
    <w:rsid w:val="001A0138"/>
    <w:rsid w:val="001B0762"/>
    <w:rsid w:val="001B3661"/>
    <w:rsid w:val="001C3634"/>
    <w:rsid w:val="001D0364"/>
    <w:rsid w:val="001D7012"/>
    <w:rsid w:val="001F05FF"/>
    <w:rsid w:val="001F3A4E"/>
    <w:rsid w:val="001F7CE5"/>
    <w:rsid w:val="00200483"/>
    <w:rsid w:val="00203925"/>
    <w:rsid w:val="00205ED2"/>
    <w:rsid w:val="00207112"/>
    <w:rsid w:val="00215F69"/>
    <w:rsid w:val="002265B9"/>
    <w:rsid w:val="002310A1"/>
    <w:rsid w:val="00232268"/>
    <w:rsid w:val="00237D14"/>
    <w:rsid w:val="0024166F"/>
    <w:rsid w:val="0024177B"/>
    <w:rsid w:val="00262FD6"/>
    <w:rsid w:val="002658FB"/>
    <w:rsid w:val="0026644F"/>
    <w:rsid w:val="00273E74"/>
    <w:rsid w:val="002743F0"/>
    <w:rsid w:val="0027576E"/>
    <w:rsid w:val="00291DB0"/>
    <w:rsid w:val="002927E9"/>
    <w:rsid w:val="00297E31"/>
    <w:rsid w:val="002A3D88"/>
    <w:rsid w:val="002B17B0"/>
    <w:rsid w:val="002B3F6E"/>
    <w:rsid w:val="002C0A1E"/>
    <w:rsid w:val="002E25DC"/>
    <w:rsid w:val="002E6A78"/>
    <w:rsid w:val="002F18B2"/>
    <w:rsid w:val="002F267B"/>
    <w:rsid w:val="002F47E2"/>
    <w:rsid w:val="00301E9D"/>
    <w:rsid w:val="00302066"/>
    <w:rsid w:val="00307328"/>
    <w:rsid w:val="00312A25"/>
    <w:rsid w:val="0031785A"/>
    <w:rsid w:val="00317D62"/>
    <w:rsid w:val="00332EEA"/>
    <w:rsid w:val="003376F8"/>
    <w:rsid w:val="00340E81"/>
    <w:rsid w:val="00357CA5"/>
    <w:rsid w:val="00357FF2"/>
    <w:rsid w:val="00362C29"/>
    <w:rsid w:val="00365298"/>
    <w:rsid w:val="00366881"/>
    <w:rsid w:val="0037354E"/>
    <w:rsid w:val="00380988"/>
    <w:rsid w:val="00382141"/>
    <w:rsid w:val="00386C8B"/>
    <w:rsid w:val="00391480"/>
    <w:rsid w:val="00394E85"/>
    <w:rsid w:val="0039588A"/>
    <w:rsid w:val="00395C47"/>
    <w:rsid w:val="003B094A"/>
    <w:rsid w:val="003B60AC"/>
    <w:rsid w:val="003C4D26"/>
    <w:rsid w:val="003E2AF8"/>
    <w:rsid w:val="003E6A55"/>
    <w:rsid w:val="003F0646"/>
    <w:rsid w:val="003F652F"/>
    <w:rsid w:val="00401488"/>
    <w:rsid w:val="00403A0F"/>
    <w:rsid w:val="004066F4"/>
    <w:rsid w:val="004121AC"/>
    <w:rsid w:val="004171C8"/>
    <w:rsid w:val="00421173"/>
    <w:rsid w:val="004215B3"/>
    <w:rsid w:val="00424DB8"/>
    <w:rsid w:val="00430517"/>
    <w:rsid w:val="00433A1D"/>
    <w:rsid w:val="00441AD0"/>
    <w:rsid w:val="00443BB3"/>
    <w:rsid w:val="004525FA"/>
    <w:rsid w:val="00461003"/>
    <w:rsid w:val="00466ECB"/>
    <w:rsid w:val="00476746"/>
    <w:rsid w:val="00485BD3"/>
    <w:rsid w:val="004873E0"/>
    <w:rsid w:val="0049139F"/>
    <w:rsid w:val="004A0136"/>
    <w:rsid w:val="004B77ED"/>
    <w:rsid w:val="004C7D25"/>
    <w:rsid w:val="004D09C3"/>
    <w:rsid w:val="004D0CEC"/>
    <w:rsid w:val="004D6B6A"/>
    <w:rsid w:val="004E1B57"/>
    <w:rsid w:val="004E3FC8"/>
    <w:rsid w:val="004E77C2"/>
    <w:rsid w:val="004F38ED"/>
    <w:rsid w:val="004F4857"/>
    <w:rsid w:val="004F4B6B"/>
    <w:rsid w:val="005061F4"/>
    <w:rsid w:val="005113C2"/>
    <w:rsid w:val="00514548"/>
    <w:rsid w:val="0051630F"/>
    <w:rsid w:val="005532D1"/>
    <w:rsid w:val="0056273F"/>
    <w:rsid w:val="00565A51"/>
    <w:rsid w:val="00571880"/>
    <w:rsid w:val="00571B7B"/>
    <w:rsid w:val="00572C73"/>
    <w:rsid w:val="00581CFB"/>
    <w:rsid w:val="005875F5"/>
    <w:rsid w:val="00587BB8"/>
    <w:rsid w:val="00590369"/>
    <w:rsid w:val="005954E1"/>
    <w:rsid w:val="005A15A5"/>
    <w:rsid w:val="005A3CB2"/>
    <w:rsid w:val="005B2E40"/>
    <w:rsid w:val="005B4A5F"/>
    <w:rsid w:val="005B6FB8"/>
    <w:rsid w:val="005C6B3B"/>
    <w:rsid w:val="005E3F57"/>
    <w:rsid w:val="005E72F4"/>
    <w:rsid w:val="005F212D"/>
    <w:rsid w:val="005F5DA3"/>
    <w:rsid w:val="0060491D"/>
    <w:rsid w:val="00605358"/>
    <w:rsid w:val="00606DA7"/>
    <w:rsid w:val="006070D9"/>
    <w:rsid w:val="006139B7"/>
    <w:rsid w:val="00625AA0"/>
    <w:rsid w:val="00637DE2"/>
    <w:rsid w:val="00646C8D"/>
    <w:rsid w:val="00651B88"/>
    <w:rsid w:val="00654F99"/>
    <w:rsid w:val="00661A75"/>
    <w:rsid w:val="006620C5"/>
    <w:rsid w:val="0066352B"/>
    <w:rsid w:val="00685148"/>
    <w:rsid w:val="006878E3"/>
    <w:rsid w:val="0069172A"/>
    <w:rsid w:val="006B3C4A"/>
    <w:rsid w:val="006C030A"/>
    <w:rsid w:val="006D4028"/>
    <w:rsid w:val="006D69EE"/>
    <w:rsid w:val="006E3A59"/>
    <w:rsid w:val="006E6B84"/>
    <w:rsid w:val="006F58AF"/>
    <w:rsid w:val="006F58D6"/>
    <w:rsid w:val="006F7EE1"/>
    <w:rsid w:val="00717FA1"/>
    <w:rsid w:val="007201E8"/>
    <w:rsid w:val="0073617E"/>
    <w:rsid w:val="007502FE"/>
    <w:rsid w:val="00752625"/>
    <w:rsid w:val="00757C13"/>
    <w:rsid w:val="00767209"/>
    <w:rsid w:val="00770B5A"/>
    <w:rsid w:val="00771ABF"/>
    <w:rsid w:val="00774B8E"/>
    <w:rsid w:val="0078414E"/>
    <w:rsid w:val="00793397"/>
    <w:rsid w:val="007B2D6C"/>
    <w:rsid w:val="007B726C"/>
    <w:rsid w:val="007C1FFE"/>
    <w:rsid w:val="007C6CC8"/>
    <w:rsid w:val="007C6D65"/>
    <w:rsid w:val="007E3150"/>
    <w:rsid w:val="007E3DB8"/>
    <w:rsid w:val="007E4071"/>
    <w:rsid w:val="007E6E52"/>
    <w:rsid w:val="007F3922"/>
    <w:rsid w:val="00812F83"/>
    <w:rsid w:val="00820892"/>
    <w:rsid w:val="00822741"/>
    <w:rsid w:val="00832B98"/>
    <w:rsid w:val="00837E10"/>
    <w:rsid w:val="00843166"/>
    <w:rsid w:val="0085145A"/>
    <w:rsid w:val="00852B77"/>
    <w:rsid w:val="00853F43"/>
    <w:rsid w:val="00857C43"/>
    <w:rsid w:val="00861AD9"/>
    <w:rsid w:val="008644B7"/>
    <w:rsid w:val="008701A6"/>
    <w:rsid w:val="0087215F"/>
    <w:rsid w:val="00890C6C"/>
    <w:rsid w:val="008978F8"/>
    <w:rsid w:val="008A5DCF"/>
    <w:rsid w:val="008B0E8F"/>
    <w:rsid w:val="008C2577"/>
    <w:rsid w:val="008F006D"/>
    <w:rsid w:val="008F2AA8"/>
    <w:rsid w:val="008F4704"/>
    <w:rsid w:val="009007DD"/>
    <w:rsid w:val="00906927"/>
    <w:rsid w:val="009207B3"/>
    <w:rsid w:val="009271F9"/>
    <w:rsid w:val="0093184D"/>
    <w:rsid w:val="00937A78"/>
    <w:rsid w:val="00937A88"/>
    <w:rsid w:val="00961CC5"/>
    <w:rsid w:val="00964DCF"/>
    <w:rsid w:val="00970FC5"/>
    <w:rsid w:val="00977DC8"/>
    <w:rsid w:val="00982C06"/>
    <w:rsid w:val="009836A9"/>
    <w:rsid w:val="00991793"/>
    <w:rsid w:val="009A169B"/>
    <w:rsid w:val="009A4E44"/>
    <w:rsid w:val="009A7B9E"/>
    <w:rsid w:val="009B0B74"/>
    <w:rsid w:val="009B1FDD"/>
    <w:rsid w:val="009B3BF1"/>
    <w:rsid w:val="009D103B"/>
    <w:rsid w:val="009D2986"/>
    <w:rsid w:val="009D33AA"/>
    <w:rsid w:val="009D375E"/>
    <w:rsid w:val="009D439E"/>
    <w:rsid w:val="00A021F2"/>
    <w:rsid w:val="00A0724B"/>
    <w:rsid w:val="00A1044A"/>
    <w:rsid w:val="00A12867"/>
    <w:rsid w:val="00A278CC"/>
    <w:rsid w:val="00A345E3"/>
    <w:rsid w:val="00A348C0"/>
    <w:rsid w:val="00A4169E"/>
    <w:rsid w:val="00A424A6"/>
    <w:rsid w:val="00A52B71"/>
    <w:rsid w:val="00A53490"/>
    <w:rsid w:val="00A5758D"/>
    <w:rsid w:val="00A57A29"/>
    <w:rsid w:val="00A602A6"/>
    <w:rsid w:val="00A63E10"/>
    <w:rsid w:val="00A71D1C"/>
    <w:rsid w:val="00A769BE"/>
    <w:rsid w:val="00A80E5C"/>
    <w:rsid w:val="00A843C6"/>
    <w:rsid w:val="00A848AC"/>
    <w:rsid w:val="00A90BFA"/>
    <w:rsid w:val="00A94AC9"/>
    <w:rsid w:val="00AA4101"/>
    <w:rsid w:val="00AA517C"/>
    <w:rsid w:val="00AB0C44"/>
    <w:rsid w:val="00AB20BE"/>
    <w:rsid w:val="00AD4D56"/>
    <w:rsid w:val="00AD799B"/>
    <w:rsid w:val="00AE0842"/>
    <w:rsid w:val="00AE2668"/>
    <w:rsid w:val="00AF7336"/>
    <w:rsid w:val="00B02744"/>
    <w:rsid w:val="00B04B84"/>
    <w:rsid w:val="00B061FA"/>
    <w:rsid w:val="00B12013"/>
    <w:rsid w:val="00B1582D"/>
    <w:rsid w:val="00B212B7"/>
    <w:rsid w:val="00B30FD1"/>
    <w:rsid w:val="00B444D3"/>
    <w:rsid w:val="00B46291"/>
    <w:rsid w:val="00B522D9"/>
    <w:rsid w:val="00B75AC8"/>
    <w:rsid w:val="00B75B3C"/>
    <w:rsid w:val="00B76037"/>
    <w:rsid w:val="00B82F78"/>
    <w:rsid w:val="00B947D4"/>
    <w:rsid w:val="00BA030E"/>
    <w:rsid w:val="00BA0E8F"/>
    <w:rsid w:val="00BA4F59"/>
    <w:rsid w:val="00BB0EF3"/>
    <w:rsid w:val="00BB2573"/>
    <w:rsid w:val="00BB4A03"/>
    <w:rsid w:val="00BB7D55"/>
    <w:rsid w:val="00BC0E23"/>
    <w:rsid w:val="00BC41D4"/>
    <w:rsid w:val="00BC5C14"/>
    <w:rsid w:val="00BD0D2D"/>
    <w:rsid w:val="00BD4DCD"/>
    <w:rsid w:val="00BD5D3C"/>
    <w:rsid w:val="00BD6BF1"/>
    <w:rsid w:val="00BD7BF5"/>
    <w:rsid w:val="00BE2C05"/>
    <w:rsid w:val="00BF0159"/>
    <w:rsid w:val="00BF0A49"/>
    <w:rsid w:val="00BF1A74"/>
    <w:rsid w:val="00C1184A"/>
    <w:rsid w:val="00C16B31"/>
    <w:rsid w:val="00C20C0C"/>
    <w:rsid w:val="00C20E9D"/>
    <w:rsid w:val="00C25C8A"/>
    <w:rsid w:val="00C328C9"/>
    <w:rsid w:val="00C3495C"/>
    <w:rsid w:val="00C34E84"/>
    <w:rsid w:val="00C4501E"/>
    <w:rsid w:val="00C5314E"/>
    <w:rsid w:val="00C62A75"/>
    <w:rsid w:val="00C62AA3"/>
    <w:rsid w:val="00C6395F"/>
    <w:rsid w:val="00C648CA"/>
    <w:rsid w:val="00C741A6"/>
    <w:rsid w:val="00C77328"/>
    <w:rsid w:val="00C8543D"/>
    <w:rsid w:val="00CA202C"/>
    <w:rsid w:val="00CA7851"/>
    <w:rsid w:val="00CC1741"/>
    <w:rsid w:val="00CC67C0"/>
    <w:rsid w:val="00CC7DBF"/>
    <w:rsid w:val="00CD0B97"/>
    <w:rsid w:val="00CD2E2A"/>
    <w:rsid w:val="00CD62D0"/>
    <w:rsid w:val="00CE6D5B"/>
    <w:rsid w:val="00CF3888"/>
    <w:rsid w:val="00CF4895"/>
    <w:rsid w:val="00CF76F4"/>
    <w:rsid w:val="00D01207"/>
    <w:rsid w:val="00D04301"/>
    <w:rsid w:val="00D123A1"/>
    <w:rsid w:val="00D3001A"/>
    <w:rsid w:val="00D317B3"/>
    <w:rsid w:val="00D330E6"/>
    <w:rsid w:val="00D36102"/>
    <w:rsid w:val="00D44ACB"/>
    <w:rsid w:val="00D500DA"/>
    <w:rsid w:val="00D562F8"/>
    <w:rsid w:val="00D61F5B"/>
    <w:rsid w:val="00D73108"/>
    <w:rsid w:val="00D73BD0"/>
    <w:rsid w:val="00D817CF"/>
    <w:rsid w:val="00D83E3B"/>
    <w:rsid w:val="00D86BCF"/>
    <w:rsid w:val="00D90175"/>
    <w:rsid w:val="00D9426D"/>
    <w:rsid w:val="00DA37C2"/>
    <w:rsid w:val="00DA72D0"/>
    <w:rsid w:val="00DB0AA9"/>
    <w:rsid w:val="00DB724A"/>
    <w:rsid w:val="00DC03D4"/>
    <w:rsid w:val="00DD1902"/>
    <w:rsid w:val="00DD6FD3"/>
    <w:rsid w:val="00DE4CCE"/>
    <w:rsid w:val="00E048A4"/>
    <w:rsid w:val="00E04EB0"/>
    <w:rsid w:val="00E068BC"/>
    <w:rsid w:val="00E20362"/>
    <w:rsid w:val="00E235D4"/>
    <w:rsid w:val="00E23CC9"/>
    <w:rsid w:val="00E3087F"/>
    <w:rsid w:val="00E34528"/>
    <w:rsid w:val="00E510EC"/>
    <w:rsid w:val="00E577AA"/>
    <w:rsid w:val="00E6059F"/>
    <w:rsid w:val="00E6524E"/>
    <w:rsid w:val="00E67AF8"/>
    <w:rsid w:val="00E707BA"/>
    <w:rsid w:val="00E723BE"/>
    <w:rsid w:val="00E7659B"/>
    <w:rsid w:val="00E76EC5"/>
    <w:rsid w:val="00E8598B"/>
    <w:rsid w:val="00E9387D"/>
    <w:rsid w:val="00EA3CD6"/>
    <w:rsid w:val="00EA4341"/>
    <w:rsid w:val="00EA7691"/>
    <w:rsid w:val="00EC5A9A"/>
    <w:rsid w:val="00EC7625"/>
    <w:rsid w:val="00ED177F"/>
    <w:rsid w:val="00ED3555"/>
    <w:rsid w:val="00EE3D94"/>
    <w:rsid w:val="00EE6310"/>
    <w:rsid w:val="00EE6807"/>
    <w:rsid w:val="00EF335A"/>
    <w:rsid w:val="00F03943"/>
    <w:rsid w:val="00F13C51"/>
    <w:rsid w:val="00F1432E"/>
    <w:rsid w:val="00F15C20"/>
    <w:rsid w:val="00F35434"/>
    <w:rsid w:val="00F36494"/>
    <w:rsid w:val="00F41C40"/>
    <w:rsid w:val="00F51B98"/>
    <w:rsid w:val="00F578CB"/>
    <w:rsid w:val="00F60C2E"/>
    <w:rsid w:val="00F6293F"/>
    <w:rsid w:val="00F62D7C"/>
    <w:rsid w:val="00F679B4"/>
    <w:rsid w:val="00F8007C"/>
    <w:rsid w:val="00F91EE1"/>
    <w:rsid w:val="00F92BBB"/>
    <w:rsid w:val="00FA30D0"/>
    <w:rsid w:val="00FB0593"/>
    <w:rsid w:val="00FB4840"/>
    <w:rsid w:val="00FC4173"/>
    <w:rsid w:val="00FC4E19"/>
    <w:rsid w:val="00FD61A4"/>
    <w:rsid w:val="00FE5874"/>
    <w:rsid w:val="00FE70AF"/>
    <w:rsid w:val="00FE7481"/>
    <w:rsid w:val="00FF3EB1"/>
    <w:rsid w:val="033A25B8"/>
    <w:rsid w:val="0903AD61"/>
    <w:rsid w:val="2A842F3F"/>
    <w:rsid w:val="2B6BE8BD"/>
    <w:rsid w:val="5B14CE4E"/>
    <w:rsid w:val="726D0550"/>
    <w:rsid w:val="75D98D72"/>
    <w:rsid w:val="77D5173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577AE3B"/>
  <w15:chartTrackingRefBased/>
  <w15:docId w15:val="{F5A49A62-BB1F-4321-AB8A-C413202D3A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21"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41AD0"/>
    <w:pPr>
      <w:spacing w:after="0" w:line="240" w:lineRule="auto"/>
    </w:pPr>
    <w:rPr>
      <w:sz w:val="24"/>
      <w:szCs w:val="24"/>
      <w:lang w:val="en-GB"/>
    </w:rPr>
  </w:style>
  <w:style w:type="paragraph" w:styleId="Heading1">
    <w:name w:val="heading 1"/>
    <w:basedOn w:val="Normal"/>
    <w:next w:val="Normal"/>
    <w:link w:val="Heading1Char"/>
    <w:uiPriority w:val="9"/>
    <w:qFormat/>
    <w:rsid w:val="00661A75"/>
    <w:pPr>
      <w:keepNext/>
      <w:keepLines/>
      <w:numPr>
        <w:numId w:val="5"/>
      </w:numPr>
      <w:spacing w:before="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1A75"/>
    <w:pPr>
      <w:keepNext/>
      <w:keepLines/>
      <w:numPr>
        <w:ilvl w:val="1"/>
        <w:numId w:val="5"/>
      </w:numPr>
      <w:spacing w:before="4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F5B"/>
    <w:pPr>
      <w:keepNext/>
      <w:keepLines/>
      <w:numPr>
        <w:ilvl w:val="2"/>
        <w:numId w:val="5"/>
      </w:numPr>
      <w:spacing w:before="40"/>
      <w:outlineLvl w:val="2"/>
    </w:pPr>
    <w:rPr>
      <w:rFonts w:asciiTheme="majorHAnsi" w:hAnsiTheme="majorHAnsi" w:eastAsiaTheme="majorEastAsia" w:cstheme="majorBidi"/>
      <w:color w:val="1F4D78" w:themeColor="accent1" w:themeShade="7F"/>
    </w:rPr>
  </w:style>
  <w:style w:type="paragraph" w:styleId="Heading4">
    <w:name w:val="heading 4"/>
    <w:basedOn w:val="Normal"/>
    <w:next w:val="Normal"/>
    <w:link w:val="Heading4Char"/>
    <w:uiPriority w:val="9"/>
    <w:semiHidden/>
    <w:unhideWhenUsed/>
    <w:qFormat/>
    <w:rsid w:val="001C3634"/>
    <w:pPr>
      <w:keepNext/>
      <w:keepLines/>
      <w:numPr>
        <w:ilvl w:val="3"/>
        <w:numId w:val="5"/>
      </w:numPr>
      <w:spacing w:before="40"/>
      <w:outlineLvl w:val="3"/>
    </w:pPr>
    <w:rPr>
      <w:rFonts w:asciiTheme="majorHAnsi" w:hAnsiTheme="maj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C3634"/>
    <w:pPr>
      <w:keepNext/>
      <w:keepLines/>
      <w:numPr>
        <w:ilvl w:val="4"/>
        <w:numId w:val="5"/>
      </w:numPr>
      <w:spacing w:before="40"/>
      <w:outlineLvl w:val="4"/>
    </w:pPr>
    <w:rPr>
      <w:rFonts w:asciiTheme="majorHAnsi" w:hAnsiTheme="maj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C3634"/>
    <w:pPr>
      <w:keepNext/>
      <w:keepLines/>
      <w:numPr>
        <w:ilvl w:val="5"/>
        <w:numId w:val="5"/>
      </w:numPr>
      <w:spacing w:before="40"/>
      <w:outlineLvl w:val="5"/>
    </w:pPr>
    <w:rPr>
      <w:rFonts w:asciiTheme="majorHAnsi" w:hAnsiTheme="majorHAnsi"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1C3634"/>
    <w:pPr>
      <w:keepNext/>
      <w:keepLines/>
      <w:numPr>
        <w:ilvl w:val="6"/>
        <w:numId w:val="5"/>
      </w:numPr>
      <w:spacing w:before="40"/>
      <w:outlineLvl w:val="6"/>
    </w:pPr>
    <w:rPr>
      <w:rFonts w:asciiTheme="majorHAnsi" w:hAnsiTheme="majorHAnsi"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1C3634"/>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3634"/>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41AD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41AD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661A75"/>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661A75"/>
    <w:pPr>
      <w:spacing w:line="259" w:lineRule="auto"/>
      <w:outlineLvl w:val="9"/>
    </w:pPr>
    <w:rPr>
      <w:lang w:val="en-US"/>
    </w:rPr>
  </w:style>
  <w:style w:type="paragraph" w:styleId="TOC1">
    <w:name w:val="toc 1"/>
    <w:basedOn w:val="Normal"/>
    <w:next w:val="Normal"/>
    <w:autoRedefine/>
    <w:uiPriority w:val="39"/>
    <w:unhideWhenUsed/>
    <w:rsid w:val="00661A75"/>
    <w:pPr>
      <w:spacing w:after="100"/>
    </w:pPr>
  </w:style>
  <w:style w:type="character" w:styleId="Hyperlink">
    <w:name w:val="Hyperlink"/>
    <w:basedOn w:val="DefaultParagraphFont"/>
    <w:uiPriority w:val="99"/>
    <w:unhideWhenUsed/>
    <w:rsid w:val="00661A75"/>
    <w:rPr>
      <w:color w:val="0563C1" w:themeColor="hyperlink"/>
      <w:u w:val="single"/>
    </w:rPr>
  </w:style>
  <w:style w:type="character" w:styleId="Heading2Char" w:customStyle="1">
    <w:name w:val="Heading 2 Char"/>
    <w:basedOn w:val="DefaultParagraphFont"/>
    <w:link w:val="Heading2"/>
    <w:uiPriority w:val="9"/>
    <w:rsid w:val="00661A75"/>
    <w:rPr>
      <w:rFonts w:asciiTheme="majorHAnsi" w:hAnsiTheme="majorHAnsi" w:eastAsiaTheme="majorEastAsia" w:cstheme="majorBidi"/>
      <w:color w:val="2E74B5" w:themeColor="accent1" w:themeShade="BF"/>
      <w:sz w:val="26"/>
      <w:szCs w:val="26"/>
    </w:rPr>
  </w:style>
  <w:style w:type="paragraph" w:styleId="TOC2">
    <w:name w:val="toc 2"/>
    <w:basedOn w:val="Normal"/>
    <w:next w:val="Normal"/>
    <w:autoRedefine/>
    <w:uiPriority w:val="39"/>
    <w:unhideWhenUsed/>
    <w:rsid w:val="009007DD"/>
    <w:pPr>
      <w:spacing w:after="100"/>
      <w:ind w:left="240"/>
    </w:pPr>
  </w:style>
  <w:style w:type="character" w:styleId="Heading3Char" w:customStyle="1">
    <w:name w:val="Heading 3 Char"/>
    <w:basedOn w:val="DefaultParagraphFont"/>
    <w:link w:val="Heading3"/>
    <w:uiPriority w:val="9"/>
    <w:rsid w:val="00D61F5B"/>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D61F5B"/>
    <w:pPr>
      <w:spacing w:before="100" w:beforeAutospacing="1" w:after="100" w:afterAutospacing="1"/>
    </w:pPr>
    <w:rPr>
      <w:rFonts w:ascii="Times New Roman" w:hAnsi="Times New Roman" w:eastAsia="Times New Roman" w:cs="Times New Roman"/>
      <w:lang w:eastAsia="sv-SE"/>
    </w:rPr>
  </w:style>
  <w:style w:type="paragraph" w:styleId="pbody" w:customStyle="1">
    <w:name w:val="pbody"/>
    <w:basedOn w:val="Normal"/>
    <w:rsid w:val="00D61F5B"/>
    <w:pPr>
      <w:spacing w:before="100" w:beforeAutospacing="1" w:after="100" w:afterAutospacing="1"/>
    </w:pPr>
    <w:rPr>
      <w:rFonts w:ascii="Times New Roman" w:hAnsi="Times New Roman" w:eastAsia="Times New Roman" w:cs="Times New Roman"/>
      <w:lang w:eastAsia="sv-SE"/>
    </w:rPr>
  </w:style>
  <w:style w:type="character" w:styleId="superscript" w:customStyle="1">
    <w:name w:val="superscript"/>
    <w:basedOn w:val="DefaultParagraphFont"/>
    <w:rsid w:val="00D61F5B"/>
  </w:style>
  <w:style w:type="paragraph" w:styleId="TOC3">
    <w:name w:val="toc 3"/>
    <w:basedOn w:val="Normal"/>
    <w:next w:val="Normal"/>
    <w:autoRedefine/>
    <w:uiPriority w:val="39"/>
    <w:unhideWhenUsed/>
    <w:rsid w:val="00982C06"/>
    <w:pPr>
      <w:spacing w:after="100"/>
      <w:ind w:left="480"/>
    </w:pPr>
  </w:style>
  <w:style w:type="paragraph" w:styleId="Header">
    <w:name w:val="header"/>
    <w:basedOn w:val="Normal"/>
    <w:link w:val="HeaderChar"/>
    <w:uiPriority w:val="99"/>
    <w:unhideWhenUsed/>
    <w:rsid w:val="00982C06"/>
    <w:pPr>
      <w:tabs>
        <w:tab w:val="center" w:pos="4536"/>
        <w:tab w:val="right" w:pos="9072"/>
      </w:tabs>
    </w:pPr>
  </w:style>
  <w:style w:type="character" w:styleId="HeaderChar" w:customStyle="1">
    <w:name w:val="Header Char"/>
    <w:basedOn w:val="DefaultParagraphFont"/>
    <w:link w:val="Header"/>
    <w:uiPriority w:val="99"/>
    <w:rsid w:val="00982C06"/>
    <w:rPr>
      <w:sz w:val="24"/>
      <w:szCs w:val="24"/>
    </w:rPr>
  </w:style>
  <w:style w:type="paragraph" w:styleId="Footer">
    <w:name w:val="footer"/>
    <w:basedOn w:val="Normal"/>
    <w:link w:val="FooterChar"/>
    <w:uiPriority w:val="21"/>
    <w:unhideWhenUsed/>
    <w:rsid w:val="00982C06"/>
    <w:pPr>
      <w:tabs>
        <w:tab w:val="center" w:pos="4536"/>
        <w:tab w:val="right" w:pos="9072"/>
      </w:tabs>
    </w:pPr>
  </w:style>
  <w:style w:type="character" w:styleId="FooterChar" w:customStyle="1">
    <w:name w:val="Footer Char"/>
    <w:basedOn w:val="DefaultParagraphFont"/>
    <w:link w:val="Footer"/>
    <w:uiPriority w:val="21"/>
    <w:rsid w:val="00982C06"/>
    <w:rPr>
      <w:sz w:val="24"/>
      <w:szCs w:val="24"/>
    </w:rPr>
  </w:style>
  <w:style w:type="paragraph" w:styleId="Template-Address" w:customStyle="1">
    <w:name w:val="Template - Address"/>
    <w:basedOn w:val="Normal"/>
    <w:uiPriority w:val="8"/>
    <w:semiHidden/>
    <w:rsid w:val="00982C06"/>
    <w:pPr>
      <w:tabs>
        <w:tab w:val="left" w:pos="567"/>
      </w:tabs>
      <w:jc w:val="center"/>
    </w:pPr>
    <w:rPr>
      <w:rFonts w:ascii="Arial" w:hAnsi="Arial"/>
      <w:noProof/>
      <w:sz w:val="14"/>
      <w:szCs w:val="22"/>
    </w:rPr>
  </w:style>
  <w:style w:type="table" w:styleId="TableGrid">
    <w:name w:val="Table Grid"/>
    <w:basedOn w:val="TableNormal"/>
    <w:uiPriority w:val="59"/>
    <w:rsid w:val="00982C06"/>
    <w:pPr>
      <w:spacing w:after="0" w:line="260" w:lineRule="atLeast"/>
    </w:pPr>
    <w:rPr>
      <w:rFonts w:ascii="Times New Roman" w:hAnsi="Times New Roman"/>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mplate-AddressBold" w:customStyle="1">
    <w:name w:val="Template - Address Bold"/>
    <w:basedOn w:val="Template-Address"/>
    <w:uiPriority w:val="8"/>
    <w:semiHidden/>
    <w:qFormat/>
    <w:rsid w:val="00982C06"/>
    <w:rPr>
      <w:b/>
    </w:rPr>
  </w:style>
  <w:style w:type="paragraph" w:styleId="Confidential" w:customStyle="1">
    <w:name w:val="Confidential"/>
    <w:basedOn w:val="Normal"/>
    <w:qFormat/>
    <w:rsid w:val="00982C06"/>
    <w:pPr>
      <w:jc w:val="center"/>
    </w:pPr>
    <w:rPr>
      <w:rFonts w:ascii="Arial" w:hAnsi="Arial" w:cs="Arial"/>
      <w:i/>
      <w:sz w:val="14"/>
      <w:szCs w:val="20"/>
    </w:rPr>
  </w:style>
  <w:style w:type="paragraph" w:styleId="psubhead1cmt" w:customStyle="1">
    <w:name w:val="psubhead1cmt"/>
    <w:basedOn w:val="Normal"/>
    <w:rsid w:val="003376F8"/>
    <w:pPr>
      <w:spacing w:before="100" w:beforeAutospacing="1" w:after="100" w:afterAutospacing="1"/>
    </w:pPr>
    <w:rPr>
      <w:rFonts w:ascii="Times New Roman" w:hAnsi="Times New Roman" w:eastAsia="Times New Roman" w:cs="Times New Roman"/>
      <w:lang w:eastAsia="sv-SE"/>
    </w:rPr>
  </w:style>
  <w:style w:type="paragraph" w:styleId="pbulletcmt" w:customStyle="1">
    <w:name w:val="pbulletcmt"/>
    <w:basedOn w:val="Normal"/>
    <w:rsid w:val="003376F8"/>
    <w:pPr>
      <w:spacing w:before="100" w:beforeAutospacing="1" w:after="100" w:afterAutospacing="1"/>
    </w:pPr>
    <w:rPr>
      <w:rFonts w:ascii="Times New Roman" w:hAnsi="Times New Roman" w:eastAsia="Times New Roman" w:cs="Times New Roman"/>
      <w:lang w:eastAsia="sv-SE"/>
    </w:rPr>
  </w:style>
  <w:style w:type="paragraph" w:styleId="ListBullet">
    <w:name w:val="List Bullet"/>
    <w:basedOn w:val="Normal"/>
    <w:uiPriority w:val="99"/>
    <w:unhideWhenUsed/>
    <w:rsid w:val="00EF335A"/>
    <w:pPr>
      <w:numPr>
        <w:numId w:val="4"/>
      </w:numPr>
      <w:contextualSpacing/>
    </w:pPr>
  </w:style>
  <w:style w:type="table" w:styleId="GridTable4-Accent1">
    <w:name w:val="Grid Table 4 Accent 1"/>
    <w:basedOn w:val="TableNormal"/>
    <w:uiPriority w:val="49"/>
    <w:rsid w:val="00382141"/>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4873E0"/>
    <w:pPr>
      <w:spacing w:after="200"/>
    </w:pPr>
    <w:rPr>
      <w:i/>
      <w:iCs/>
      <w:color w:val="44546A" w:themeColor="text2"/>
      <w:sz w:val="18"/>
      <w:szCs w:val="18"/>
    </w:rPr>
  </w:style>
  <w:style w:type="paragraph" w:styleId="TableofFigures">
    <w:name w:val="table of figures"/>
    <w:basedOn w:val="Normal"/>
    <w:next w:val="Normal"/>
    <w:uiPriority w:val="99"/>
    <w:unhideWhenUsed/>
    <w:rsid w:val="004873E0"/>
  </w:style>
  <w:style w:type="character" w:styleId="Heading4Char" w:customStyle="1">
    <w:name w:val="Heading 4 Char"/>
    <w:basedOn w:val="DefaultParagraphFont"/>
    <w:link w:val="Heading4"/>
    <w:uiPriority w:val="9"/>
    <w:semiHidden/>
    <w:rsid w:val="001C3634"/>
    <w:rPr>
      <w:rFonts w:asciiTheme="majorHAnsi" w:hAnsiTheme="majorHAnsi" w:eastAsiaTheme="majorEastAsia" w:cstheme="majorBidi"/>
      <w:i/>
      <w:iCs/>
      <w:color w:val="2E74B5" w:themeColor="accent1" w:themeShade="BF"/>
      <w:sz w:val="24"/>
      <w:szCs w:val="24"/>
      <w:lang w:val="en-GB"/>
    </w:rPr>
  </w:style>
  <w:style w:type="character" w:styleId="Heading5Char" w:customStyle="1">
    <w:name w:val="Heading 5 Char"/>
    <w:basedOn w:val="DefaultParagraphFont"/>
    <w:link w:val="Heading5"/>
    <w:uiPriority w:val="9"/>
    <w:semiHidden/>
    <w:rsid w:val="001C3634"/>
    <w:rPr>
      <w:rFonts w:asciiTheme="majorHAnsi" w:hAnsiTheme="majorHAnsi" w:eastAsiaTheme="majorEastAsia" w:cstheme="majorBidi"/>
      <w:color w:val="2E74B5" w:themeColor="accent1" w:themeShade="BF"/>
      <w:sz w:val="24"/>
      <w:szCs w:val="24"/>
      <w:lang w:val="en-GB"/>
    </w:rPr>
  </w:style>
  <w:style w:type="character" w:styleId="Heading6Char" w:customStyle="1">
    <w:name w:val="Heading 6 Char"/>
    <w:basedOn w:val="DefaultParagraphFont"/>
    <w:link w:val="Heading6"/>
    <w:uiPriority w:val="9"/>
    <w:semiHidden/>
    <w:rsid w:val="001C3634"/>
    <w:rPr>
      <w:rFonts w:asciiTheme="majorHAnsi" w:hAnsiTheme="majorHAnsi" w:eastAsiaTheme="majorEastAsia" w:cstheme="majorBidi"/>
      <w:color w:val="1F4D78" w:themeColor="accent1" w:themeShade="7F"/>
      <w:sz w:val="24"/>
      <w:szCs w:val="24"/>
      <w:lang w:val="en-GB"/>
    </w:rPr>
  </w:style>
  <w:style w:type="character" w:styleId="Heading7Char" w:customStyle="1">
    <w:name w:val="Heading 7 Char"/>
    <w:basedOn w:val="DefaultParagraphFont"/>
    <w:link w:val="Heading7"/>
    <w:uiPriority w:val="9"/>
    <w:semiHidden/>
    <w:rsid w:val="001C3634"/>
    <w:rPr>
      <w:rFonts w:asciiTheme="majorHAnsi" w:hAnsiTheme="majorHAnsi" w:eastAsiaTheme="majorEastAsia" w:cstheme="majorBidi"/>
      <w:i/>
      <w:iCs/>
      <w:color w:val="1F4D78" w:themeColor="accent1" w:themeShade="7F"/>
      <w:sz w:val="24"/>
      <w:szCs w:val="24"/>
      <w:lang w:val="en-GB"/>
    </w:rPr>
  </w:style>
  <w:style w:type="character" w:styleId="Heading8Char" w:customStyle="1">
    <w:name w:val="Heading 8 Char"/>
    <w:basedOn w:val="DefaultParagraphFont"/>
    <w:link w:val="Heading8"/>
    <w:uiPriority w:val="9"/>
    <w:semiHidden/>
    <w:rsid w:val="001C3634"/>
    <w:rPr>
      <w:rFonts w:asciiTheme="majorHAnsi" w:hAnsiTheme="majorHAnsi" w:eastAsiaTheme="majorEastAsia" w:cstheme="majorBidi"/>
      <w:color w:val="272727" w:themeColor="text1" w:themeTint="D8"/>
      <w:sz w:val="21"/>
      <w:szCs w:val="21"/>
      <w:lang w:val="en-GB"/>
    </w:rPr>
  </w:style>
  <w:style w:type="character" w:styleId="Heading9Char" w:customStyle="1">
    <w:name w:val="Heading 9 Char"/>
    <w:basedOn w:val="DefaultParagraphFont"/>
    <w:link w:val="Heading9"/>
    <w:uiPriority w:val="9"/>
    <w:semiHidden/>
    <w:rsid w:val="001C3634"/>
    <w:rPr>
      <w:rFonts w:asciiTheme="majorHAnsi" w:hAnsiTheme="majorHAnsi" w:eastAsiaTheme="majorEastAsia" w:cstheme="majorBidi"/>
      <w:i/>
      <w:iCs/>
      <w:color w:val="272727" w:themeColor="text1" w:themeTint="D8"/>
      <w:sz w:val="21"/>
      <w:szCs w:val="21"/>
      <w:lang w:val="en-GB"/>
    </w:rPr>
  </w:style>
  <w:style w:type="character" w:styleId="PlaceholderText">
    <w:name w:val="Placeholder Text"/>
    <w:basedOn w:val="DefaultParagraphFont"/>
    <w:uiPriority w:val="99"/>
    <w:semiHidden/>
    <w:rsid w:val="00C6395F"/>
    <w:rPr>
      <w:color w:val="808080"/>
    </w:rPr>
  </w:style>
  <w:style w:type="paragraph" w:styleId="Index1">
    <w:name w:val="index 1"/>
    <w:basedOn w:val="Normal"/>
    <w:next w:val="Normal"/>
    <w:autoRedefine/>
    <w:uiPriority w:val="99"/>
    <w:semiHidden/>
    <w:unhideWhenUsed/>
    <w:rsid w:val="00853F43"/>
    <w:pPr>
      <w:ind w:left="240" w:hanging="240"/>
    </w:pPr>
  </w:style>
  <w:style w:type="paragraph" w:styleId="BalloonText">
    <w:name w:val="Balloon Text"/>
    <w:basedOn w:val="Normal"/>
    <w:link w:val="BalloonTextChar"/>
    <w:uiPriority w:val="99"/>
    <w:semiHidden/>
    <w:unhideWhenUsed/>
    <w:rsid w:val="001F3A4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F3A4E"/>
    <w:rPr>
      <w:rFonts w:ascii="Segoe UI" w:hAnsi="Segoe UI" w:cs="Segoe UI"/>
      <w:sz w:val="18"/>
      <w:szCs w:val="18"/>
      <w:lang w:val="en-GB"/>
    </w:rPr>
  </w:style>
  <w:style w:type="character" w:styleId="UnresolvedMention">
    <w:name w:val="Unresolved Mention"/>
    <w:basedOn w:val="DefaultParagraphFont"/>
    <w:uiPriority w:val="99"/>
    <w:semiHidden/>
    <w:unhideWhenUsed/>
    <w:rsid w:val="008701A6"/>
    <w:rPr>
      <w:color w:val="605E5C"/>
      <w:shd w:val="clear" w:color="auto" w:fill="E1DFDD"/>
    </w:rPr>
  </w:style>
  <w:style w:type="paragraph" w:styleId="ListParagraph">
    <w:name w:val="List Paragraph"/>
    <w:basedOn w:val="Normal"/>
    <w:uiPriority w:val="34"/>
    <w:qFormat/>
    <w:rsid w:val="00C74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4849">
      <w:bodyDiv w:val="1"/>
      <w:marLeft w:val="0"/>
      <w:marRight w:val="0"/>
      <w:marTop w:val="0"/>
      <w:marBottom w:val="0"/>
      <w:divBdr>
        <w:top w:val="none" w:sz="0" w:space="0" w:color="auto"/>
        <w:left w:val="none" w:sz="0" w:space="0" w:color="auto"/>
        <w:bottom w:val="none" w:sz="0" w:space="0" w:color="auto"/>
        <w:right w:val="none" w:sz="0" w:space="0" w:color="auto"/>
      </w:divBdr>
    </w:div>
    <w:div w:id="503741303">
      <w:bodyDiv w:val="1"/>
      <w:marLeft w:val="0"/>
      <w:marRight w:val="0"/>
      <w:marTop w:val="0"/>
      <w:marBottom w:val="0"/>
      <w:divBdr>
        <w:top w:val="none" w:sz="0" w:space="0" w:color="auto"/>
        <w:left w:val="none" w:sz="0" w:space="0" w:color="auto"/>
        <w:bottom w:val="none" w:sz="0" w:space="0" w:color="auto"/>
        <w:right w:val="none" w:sz="0" w:space="0" w:color="auto"/>
      </w:divBdr>
    </w:div>
    <w:div w:id="563568425">
      <w:bodyDiv w:val="1"/>
      <w:marLeft w:val="0"/>
      <w:marRight w:val="0"/>
      <w:marTop w:val="0"/>
      <w:marBottom w:val="0"/>
      <w:divBdr>
        <w:top w:val="none" w:sz="0" w:space="0" w:color="auto"/>
        <w:left w:val="none" w:sz="0" w:space="0" w:color="auto"/>
        <w:bottom w:val="none" w:sz="0" w:space="0" w:color="auto"/>
        <w:right w:val="none" w:sz="0" w:space="0" w:color="auto"/>
      </w:divBdr>
    </w:div>
    <w:div w:id="724530448">
      <w:bodyDiv w:val="1"/>
      <w:marLeft w:val="0"/>
      <w:marRight w:val="0"/>
      <w:marTop w:val="0"/>
      <w:marBottom w:val="0"/>
      <w:divBdr>
        <w:top w:val="none" w:sz="0" w:space="0" w:color="auto"/>
        <w:left w:val="none" w:sz="0" w:space="0" w:color="auto"/>
        <w:bottom w:val="none" w:sz="0" w:space="0" w:color="auto"/>
        <w:right w:val="none" w:sz="0" w:space="0" w:color="auto"/>
      </w:divBdr>
      <w:divsChild>
        <w:div w:id="25184915">
          <w:marLeft w:val="0"/>
          <w:marRight w:val="0"/>
          <w:marTop w:val="0"/>
          <w:marBottom w:val="0"/>
          <w:divBdr>
            <w:top w:val="none" w:sz="0" w:space="0" w:color="auto"/>
            <w:left w:val="none" w:sz="0" w:space="0" w:color="auto"/>
            <w:bottom w:val="none" w:sz="0" w:space="0" w:color="auto"/>
            <w:right w:val="none" w:sz="0" w:space="0" w:color="auto"/>
          </w:divBdr>
        </w:div>
        <w:div w:id="2099135421">
          <w:marLeft w:val="0"/>
          <w:marRight w:val="0"/>
          <w:marTop w:val="0"/>
          <w:marBottom w:val="0"/>
          <w:divBdr>
            <w:top w:val="none" w:sz="0" w:space="0" w:color="auto"/>
            <w:left w:val="none" w:sz="0" w:space="0" w:color="auto"/>
            <w:bottom w:val="none" w:sz="0" w:space="0" w:color="auto"/>
            <w:right w:val="none" w:sz="0" w:space="0" w:color="auto"/>
          </w:divBdr>
        </w:div>
        <w:div w:id="1256942853">
          <w:marLeft w:val="0"/>
          <w:marRight w:val="0"/>
          <w:marTop w:val="0"/>
          <w:marBottom w:val="0"/>
          <w:divBdr>
            <w:top w:val="none" w:sz="0" w:space="0" w:color="auto"/>
            <w:left w:val="none" w:sz="0" w:space="0" w:color="auto"/>
            <w:bottom w:val="none" w:sz="0" w:space="0" w:color="auto"/>
            <w:right w:val="none" w:sz="0" w:space="0" w:color="auto"/>
          </w:divBdr>
        </w:div>
        <w:div w:id="92437089">
          <w:marLeft w:val="0"/>
          <w:marRight w:val="0"/>
          <w:marTop w:val="0"/>
          <w:marBottom w:val="0"/>
          <w:divBdr>
            <w:top w:val="none" w:sz="0" w:space="0" w:color="auto"/>
            <w:left w:val="none" w:sz="0" w:space="0" w:color="auto"/>
            <w:bottom w:val="none" w:sz="0" w:space="0" w:color="auto"/>
            <w:right w:val="none" w:sz="0" w:space="0" w:color="auto"/>
          </w:divBdr>
        </w:div>
        <w:div w:id="421924613">
          <w:marLeft w:val="0"/>
          <w:marRight w:val="0"/>
          <w:marTop w:val="0"/>
          <w:marBottom w:val="0"/>
          <w:divBdr>
            <w:top w:val="none" w:sz="0" w:space="0" w:color="auto"/>
            <w:left w:val="none" w:sz="0" w:space="0" w:color="auto"/>
            <w:bottom w:val="none" w:sz="0" w:space="0" w:color="auto"/>
            <w:right w:val="none" w:sz="0" w:space="0" w:color="auto"/>
          </w:divBdr>
        </w:div>
        <w:div w:id="1096367389">
          <w:marLeft w:val="0"/>
          <w:marRight w:val="0"/>
          <w:marTop w:val="0"/>
          <w:marBottom w:val="0"/>
          <w:divBdr>
            <w:top w:val="none" w:sz="0" w:space="0" w:color="auto"/>
            <w:left w:val="none" w:sz="0" w:space="0" w:color="auto"/>
            <w:bottom w:val="none" w:sz="0" w:space="0" w:color="auto"/>
            <w:right w:val="none" w:sz="0" w:space="0" w:color="auto"/>
          </w:divBdr>
        </w:div>
        <w:div w:id="447698095">
          <w:marLeft w:val="0"/>
          <w:marRight w:val="0"/>
          <w:marTop w:val="0"/>
          <w:marBottom w:val="0"/>
          <w:divBdr>
            <w:top w:val="none" w:sz="0" w:space="0" w:color="auto"/>
            <w:left w:val="none" w:sz="0" w:space="0" w:color="auto"/>
            <w:bottom w:val="none" w:sz="0" w:space="0" w:color="auto"/>
            <w:right w:val="none" w:sz="0" w:space="0" w:color="auto"/>
          </w:divBdr>
        </w:div>
        <w:div w:id="1432166818">
          <w:marLeft w:val="0"/>
          <w:marRight w:val="0"/>
          <w:marTop w:val="0"/>
          <w:marBottom w:val="0"/>
          <w:divBdr>
            <w:top w:val="none" w:sz="0" w:space="0" w:color="auto"/>
            <w:left w:val="none" w:sz="0" w:space="0" w:color="auto"/>
            <w:bottom w:val="none" w:sz="0" w:space="0" w:color="auto"/>
            <w:right w:val="none" w:sz="0" w:space="0" w:color="auto"/>
          </w:divBdr>
        </w:div>
        <w:div w:id="1285579311">
          <w:marLeft w:val="0"/>
          <w:marRight w:val="0"/>
          <w:marTop w:val="0"/>
          <w:marBottom w:val="0"/>
          <w:divBdr>
            <w:top w:val="none" w:sz="0" w:space="0" w:color="auto"/>
            <w:left w:val="none" w:sz="0" w:space="0" w:color="auto"/>
            <w:bottom w:val="none" w:sz="0" w:space="0" w:color="auto"/>
            <w:right w:val="none" w:sz="0" w:space="0" w:color="auto"/>
          </w:divBdr>
        </w:div>
        <w:div w:id="1214194243">
          <w:marLeft w:val="0"/>
          <w:marRight w:val="0"/>
          <w:marTop w:val="0"/>
          <w:marBottom w:val="0"/>
          <w:divBdr>
            <w:top w:val="none" w:sz="0" w:space="0" w:color="auto"/>
            <w:left w:val="none" w:sz="0" w:space="0" w:color="auto"/>
            <w:bottom w:val="none" w:sz="0" w:space="0" w:color="auto"/>
            <w:right w:val="none" w:sz="0" w:space="0" w:color="auto"/>
          </w:divBdr>
        </w:div>
        <w:div w:id="54546414">
          <w:marLeft w:val="0"/>
          <w:marRight w:val="0"/>
          <w:marTop w:val="0"/>
          <w:marBottom w:val="0"/>
          <w:divBdr>
            <w:top w:val="none" w:sz="0" w:space="0" w:color="auto"/>
            <w:left w:val="none" w:sz="0" w:space="0" w:color="auto"/>
            <w:bottom w:val="none" w:sz="0" w:space="0" w:color="auto"/>
            <w:right w:val="none" w:sz="0" w:space="0" w:color="auto"/>
          </w:divBdr>
        </w:div>
        <w:div w:id="135801607">
          <w:marLeft w:val="0"/>
          <w:marRight w:val="0"/>
          <w:marTop w:val="0"/>
          <w:marBottom w:val="0"/>
          <w:divBdr>
            <w:top w:val="none" w:sz="0" w:space="0" w:color="auto"/>
            <w:left w:val="none" w:sz="0" w:space="0" w:color="auto"/>
            <w:bottom w:val="none" w:sz="0" w:space="0" w:color="auto"/>
            <w:right w:val="none" w:sz="0" w:space="0" w:color="auto"/>
          </w:divBdr>
        </w:div>
        <w:div w:id="1278222840">
          <w:marLeft w:val="0"/>
          <w:marRight w:val="0"/>
          <w:marTop w:val="0"/>
          <w:marBottom w:val="0"/>
          <w:divBdr>
            <w:top w:val="none" w:sz="0" w:space="0" w:color="auto"/>
            <w:left w:val="none" w:sz="0" w:space="0" w:color="auto"/>
            <w:bottom w:val="none" w:sz="0" w:space="0" w:color="auto"/>
            <w:right w:val="none" w:sz="0" w:space="0" w:color="auto"/>
          </w:divBdr>
        </w:div>
      </w:divsChild>
    </w:div>
    <w:div w:id="757556661">
      <w:bodyDiv w:val="1"/>
      <w:marLeft w:val="0"/>
      <w:marRight w:val="0"/>
      <w:marTop w:val="0"/>
      <w:marBottom w:val="0"/>
      <w:divBdr>
        <w:top w:val="none" w:sz="0" w:space="0" w:color="auto"/>
        <w:left w:val="none" w:sz="0" w:space="0" w:color="auto"/>
        <w:bottom w:val="none" w:sz="0" w:space="0" w:color="auto"/>
        <w:right w:val="none" w:sz="0" w:space="0" w:color="auto"/>
      </w:divBdr>
    </w:div>
    <w:div w:id="877006812">
      <w:bodyDiv w:val="1"/>
      <w:marLeft w:val="0"/>
      <w:marRight w:val="0"/>
      <w:marTop w:val="0"/>
      <w:marBottom w:val="0"/>
      <w:divBdr>
        <w:top w:val="none" w:sz="0" w:space="0" w:color="auto"/>
        <w:left w:val="none" w:sz="0" w:space="0" w:color="auto"/>
        <w:bottom w:val="none" w:sz="0" w:space="0" w:color="auto"/>
        <w:right w:val="none" w:sz="0" w:space="0" w:color="auto"/>
      </w:divBdr>
    </w:div>
    <w:div w:id="898513892">
      <w:bodyDiv w:val="1"/>
      <w:marLeft w:val="0"/>
      <w:marRight w:val="0"/>
      <w:marTop w:val="0"/>
      <w:marBottom w:val="0"/>
      <w:divBdr>
        <w:top w:val="none" w:sz="0" w:space="0" w:color="auto"/>
        <w:left w:val="none" w:sz="0" w:space="0" w:color="auto"/>
        <w:bottom w:val="none" w:sz="0" w:space="0" w:color="auto"/>
        <w:right w:val="none" w:sz="0" w:space="0" w:color="auto"/>
      </w:divBdr>
    </w:div>
    <w:div w:id="1053693052">
      <w:bodyDiv w:val="1"/>
      <w:marLeft w:val="0"/>
      <w:marRight w:val="0"/>
      <w:marTop w:val="0"/>
      <w:marBottom w:val="0"/>
      <w:divBdr>
        <w:top w:val="none" w:sz="0" w:space="0" w:color="auto"/>
        <w:left w:val="none" w:sz="0" w:space="0" w:color="auto"/>
        <w:bottom w:val="none" w:sz="0" w:space="0" w:color="auto"/>
        <w:right w:val="none" w:sz="0" w:space="0" w:color="auto"/>
      </w:divBdr>
      <w:divsChild>
        <w:div w:id="196546434">
          <w:marLeft w:val="0"/>
          <w:marRight w:val="0"/>
          <w:marTop w:val="0"/>
          <w:marBottom w:val="0"/>
          <w:divBdr>
            <w:top w:val="none" w:sz="0" w:space="0" w:color="auto"/>
            <w:left w:val="none" w:sz="0" w:space="0" w:color="auto"/>
            <w:bottom w:val="none" w:sz="0" w:space="0" w:color="auto"/>
            <w:right w:val="none" w:sz="0" w:space="0" w:color="auto"/>
          </w:divBdr>
        </w:div>
        <w:div w:id="2007125891">
          <w:marLeft w:val="0"/>
          <w:marRight w:val="0"/>
          <w:marTop w:val="0"/>
          <w:marBottom w:val="0"/>
          <w:divBdr>
            <w:top w:val="none" w:sz="0" w:space="0" w:color="auto"/>
            <w:left w:val="none" w:sz="0" w:space="0" w:color="auto"/>
            <w:bottom w:val="none" w:sz="0" w:space="0" w:color="auto"/>
            <w:right w:val="none" w:sz="0" w:space="0" w:color="auto"/>
          </w:divBdr>
        </w:div>
        <w:div w:id="67699503">
          <w:marLeft w:val="0"/>
          <w:marRight w:val="0"/>
          <w:marTop w:val="0"/>
          <w:marBottom w:val="0"/>
          <w:divBdr>
            <w:top w:val="none" w:sz="0" w:space="0" w:color="auto"/>
            <w:left w:val="none" w:sz="0" w:space="0" w:color="auto"/>
            <w:bottom w:val="none" w:sz="0" w:space="0" w:color="auto"/>
            <w:right w:val="none" w:sz="0" w:space="0" w:color="auto"/>
          </w:divBdr>
        </w:div>
        <w:div w:id="692612880">
          <w:marLeft w:val="0"/>
          <w:marRight w:val="0"/>
          <w:marTop w:val="0"/>
          <w:marBottom w:val="0"/>
          <w:divBdr>
            <w:top w:val="none" w:sz="0" w:space="0" w:color="auto"/>
            <w:left w:val="none" w:sz="0" w:space="0" w:color="auto"/>
            <w:bottom w:val="none" w:sz="0" w:space="0" w:color="auto"/>
            <w:right w:val="none" w:sz="0" w:space="0" w:color="auto"/>
          </w:divBdr>
        </w:div>
        <w:div w:id="1574853871">
          <w:marLeft w:val="0"/>
          <w:marRight w:val="0"/>
          <w:marTop w:val="0"/>
          <w:marBottom w:val="0"/>
          <w:divBdr>
            <w:top w:val="none" w:sz="0" w:space="0" w:color="auto"/>
            <w:left w:val="none" w:sz="0" w:space="0" w:color="auto"/>
            <w:bottom w:val="none" w:sz="0" w:space="0" w:color="auto"/>
            <w:right w:val="none" w:sz="0" w:space="0" w:color="auto"/>
          </w:divBdr>
        </w:div>
        <w:div w:id="1869635266">
          <w:marLeft w:val="0"/>
          <w:marRight w:val="0"/>
          <w:marTop w:val="0"/>
          <w:marBottom w:val="0"/>
          <w:divBdr>
            <w:top w:val="none" w:sz="0" w:space="0" w:color="auto"/>
            <w:left w:val="none" w:sz="0" w:space="0" w:color="auto"/>
            <w:bottom w:val="none" w:sz="0" w:space="0" w:color="auto"/>
            <w:right w:val="none" w:sz="0" w:space="0" w:color="auto"/>
          </w:divBdr>
        </w:div>
        <w:div w:id="1873347980">
          <w:marLeft w:val="0"/>
          <w:marRight w:val="0"/>
          <w:marTop w:val="0"/>
          <w:marBottom w:val="0"/>
          <w:divBdr>
            <w:top w:val="none" w:sz="0" w:space="0" w:color="auto"/>
            <w:left w:val="none" w:sz="0" w:space="0" w:color="auto"/>
            <w:bottom w:val="none" w:sz="0" w:space="0" w:color="auto"/>
            <w:right w:val="none" w:sz="0" w:space="0" w:color="auto"/>
          </w:divBdr>
        </w:div>
        <w:div w:id="1520973064">
          <w:marLeft w:val="0"/>
          <w:marRight w:val="0"/>
          <w:marTop w:val="0"/>
          <w:marBottom w:val="0"/>
          <w:divBdr>
            <w:top w:val="none" w:sz="0" w:space="0" w:color="auto"/>
            <w:left w:val="none" w:sz="0" w:space="0" w:color="auto"/>
            <w:bottom w:val="none" w:sz="0" w:space="0" w:color="auto"/>
            <w:right w:val="none" w:sz="0" w:space="0" w:color="auto"/>
          </w:divBdr>
        </w:div>
        <w:div w:id="191697466">
          <w:marLeft w:val="0"/>
          <w:marRight w:val="0"/>
          <w:marTop w:val="0"/>
          <w:marBottom w:val="0"/>
          <w:divBdr>
            <w:top w:val="none" w:sz="0" w:space="0" w:color="auto"/>
            <w:left w:val="none" w:sz="0" w:space="0" w:color="auto"/>
            <w:bottom w:val="none" w:sz="0" w:space="0" w:color="auto"/>
            <w:right w:val="none" w:sz="0" w:space="0" w:color="auto"/>
          </w:divBdr>
        </w:div>
        <w:div w:id="1191912755">
          <w:marLeft w:val="0"/>
          <w:marRight w:val="0"/>
          <w:marTop w:val="0"/>
          <w:marBottom w:val="0"/>
          <w:divBdr>
            <w:top w:val="none" w:sz="0" w:space="0" w:color="auto"/>
            <w:left w:val="none" w:sz="0" w:space="0" w:color="auto"/>
            <w:bottom w:val="none" w:sz="0" w:space="0" w:color="auto"/>
            <w:right w:val="none" w:sz="0" w:space="0" w:color="auto"/>
          </w:divBdr>
        </w:div>
        <w:div w:id="701172930">
          <w:marLeft w:val="0"/>
          <w:marRight w:val="0"/>
          <w:marTop w:val="0"/>
          <w:marBottom w:val="0"/>
          <w:divBdr>
            <w:top w:val="none" w:sz="0" w:space="0" w:color="auto"/>
            <w:left w:val="none" w:sz="0" w:space="0" w:color="auto"/>
            <w:bottom w:val="none" w:sz="0" w:space="0" w:color="auto"/>
            <w:right w:val="none" w:sz="0" w:space="0" w:color="auto"/>
          </w:divBdr>
        </w:div>
        <w:div w:id="117258459">
          <w:marLeft w:val="0"/>
          <w:marRight w:val="0"/>
          <w:marTop w:val="0"/>
          <w:marBottom w:val="0"/>
          <w:divBdr>
            <w:top w:val="none" w:sz="0" w:space="0" w:color="auto"/>
            <w:left w:val="none" w:sz="0" w:space="0" w:color="auto"/>
            <w:bottom w:val="none" w:sz="0" w:space="0" w:color="auto"/>
            <w:right w:val="none" w:sz="0" w:space="0" w:color="auto"/>
          </w:divBdr>
        </w:div>
        <w:div w:id="986739100">
          <w:marLeft w:val="0"/>
          <w:marRight w:val="0"/>
          <w:marTop w:val="0"/>
          <w:marBottom w:val="0"/>
          <w:divBdr>
            <w:top w:val="none" w:sz="0" w:space="0" w:color="auto"/>
            <w:left w:val="none" w:sz="0" w:space="0" w:color="auto"/>
            <w:bottom w:val="none" w:sz="0" w:space="0" w:color="auto"/>
            <w:right w:val="none" w:sz="0" w:space="0" w:color="auto"/>
          </w:divBdr>
        </w:div>
        <w:div w:id="490295835">
          <w:marLeft w:val="0"/>
          <w:marRight w:val="0"/>
          <w:marTop w:val="0"/>
          <w:marBottom w:val="0"/>
          <w:divBdr>
            <w:top w:val="none" w:sz="0" w:space="0" w:color="auto"/>
            <w:left w:val="none" w:sz="0" w:space="0" w:color="auto"/>
            <w:bottom w:val="none" w:sz="0" w:space="0" w:color="auto"/>
            <w:right w:val="none" w:sz="0" w:space="0" w:color="auto"/>
          </w:divBdr>
        </w:div>
        <w:div w:id="1893036833">
          <w:marLeft w:val="0"/>
          <w:marRight w:val="0"/>
          <w:marTop w:val="0"/>
          <w:marBottom w:val="0"/>
          <w:divBdr>
            <w:top w:val="none" w:sz="0" w:space="0" w:color="auto"/>
            <w:left w:val="none" w:sz="0" w:space="0" w:color="auto"/>
            <w:bottom w:val="none" w:sz="0" w:space="0" w:color="auto"/>
            <w:right w:val="none" w:sz="0" w:space="0" w:color="auto"/>
          </w:divBdr>
        </w:div>
        <w:div w:id="1467089869">
          <w:marLeft w:val="0"/>
          <w:marRight w:val="0"/>
          <w:marTop w:val="0"/>
          <w:marBottom w:val="0"/>
          <w:divBdr>
            <w:top w:val="none" w:sz="0" w:space="0" w:color="auto"/>
            <w:left w:val="none" w:sz="0" w:space="0" w:color="auto"/>
            <w:bottom w:val="none" w:sz="0" w:space="0" w:color="auto"/>
            <w:right w:val="none" w:sz="0" w:space="0" w:color="auto"/>
          </w:divBdr>
        </w:div>
        <w:div w:id="1633093357">
          <w:marLeft w:val="0"/>
          <w:marRight w:val="0"/>
          <w:marTop w:val="0"/>
          <w:marBottom w:val="0"/>
          <w:divBdr>
            <w:top w:val="none" w:sz="0" w:space="0" w:color="auto"/>
            <w:left w:val="none" w:sz="0" w:space="0" w:color="auto"/>
            <w:bottom w:val="none" w:sz="0" w:space="0" w:color="auto"/>
            <w:right w:val="none" w:sz="0" w:space="0" w:color="auto"/>
          </w:divBdr>
        </w:div>
      </w:divsChild>
    </w:div>
    <w:div w:id="1661420892">
      <w:bodyDiv w:val="1"/>
      <w:marLeft w:val="0"/>
      <w:marRight w:val="0"/>
      <w:marTop w:val="0"/>
      <w:marBottom w:val="0"/>
      <w:divBdr>
        <w:top w:val="none" w:sz="0" w:space="0" w:color="auto"/>
        <w:left w:val="none" w:sz="0" w:space="0" w:color="auto"/>
        <w:bottom w:val="none" w:sz="0" w:space="0" w:color="auto"/>
        <w:right w:val="none" w:sz="0" w:space="0" w:color="auto"/>
      </w:divBdr>
    </w:div>
    <w:div w:id="203476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cisco.com/en/US/products/ps5678/Products_Sub_Category_Home.html" TargetMode="External" Id="rId13" /><Relationship Type="http://schemas.openxmlformats.org/officeDocument/2006/relationships/hyperlink" Target="https://www.cisco.com/c/en/us/products/collateral/cloud-systems-management/prime-infrastructure/datasheet-c78-735696.html" TargetMode="External" Id="rId18" /><Relationship Type="http://schemas.openxmlformats.org/officeDocument/2006/relationships/image" Target="media/image6.jpg"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openxmlformats.org/officeDocument/2006/relationships/hyperlink" Target="https://www.cisco.com/en/US/netsol/ns340/ns394/ns348/ns337/" TargetMode="External" Id="rId12" /><Relationship Type="http://schemas.openxmlformats.org/officeDocument/2006/relationships/hyperlink" Target="https://www.cisco.com/c/en/us/products/collateral/wireless/5520-wireless-controller/datasheet-c78-734257.html" TargetMode="External" Id="rId17" /><Relationship Type="http://schemas.openxmlformats.org/officeDocument/2006/relationships/image" Target="media/image5.jpg" Id="rId25" /><Relationship Type="http://schemas.openxmlformats.org/officeDocument/2006/relationships/customXml" Target="../customXml/item2.xml" Id="rId2" /><Relationship Type="http://schemas.openxmlformats.org/officeDocument/2006/relationships/hyperlink" Target="https://www.cisco.com/en/US/products/ps9742/index.html" TargetMode="External" Id="rId16" /><Relationship Type="http://schemas.openxmlformats.org/officeDocument/2006/relationships/header" Target="header1.xml" Id="rId20" /><Relationship Type="http://schemas.openxmlformats.org/officeDocument/2006/relationships/glossaryDocument" Target="glossary/document.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4.jpg" Id="rId24" /><Relationship Type="http://schemas.openxmlformats.org/officeDocument/2006/relationships/numbering" Target="numbering.xml" Id="rId5" /><Relationship Type="http://schemas.openxmlformats.org/officeDocument/2006/relationships/hyperlink" Target="https://www.cisco.com/en/US/products/ps11686/index.html" TargetMode="External" Id="rId15" /><Relationship Type="http://schemas.openxmlformats.org/officeDocument/2006/relationships/image" Target="media/image3.jpg"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hyperlink" Target="https://www.cisco.com/c/en/us/products/collateral/security/identity-services-engine/data_sheet_c78-656174.html"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cisco.com/c/en/us/products/wireless/catalyst-9100ax-access-points/index.html" TargetMode="External" Id="rId14" /><Relationship Type="http://schemas.openxmlformats.org/officeDocument/2006/relationships/hyperlink" Target="https://community.cisco.com/t5/security-documents/how-to-cisco-amp-f5-deployment-guide-ise-load-balancing-using/ta-p/3631159" TargetMode="External" Id="rId22" /><Relationship Type="http://schemas.openxmlformats.org/officeDocument/2006/relationships/header" Target="header2.xml" Id="rId27" /><Relationship Type="http://schemas.openxmlformats.org/officeDocument/2006/relationships/theme" Target="theme/theme1.xml" Id="rId30"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4DF96A7EF44419A1E8263E6C3DE17F"/>
        <w:category>
          <w:name w:val="General"/>
          <w:gallery w:val="placeholder"/>
        </w:category>
        <w:types>
          <w:type w:val="bbPlcHdr"/>
        </w:types>
        <w:behaviors>
          <w:behavior w:val="content"/>
        </w:behaviors>
        <w:guid w:val="{90575ECE-E6EA-4E15-AF6C-74489826A61D}"/>
      </w:docPartPr>
      <w:docPartBody>
        <w:p w:rsidR="00C1184A" w:rsidRDefault="00C1184A">
          <w:r w:rsidRPr="00793AF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4A"/>
    <w:rsid w:val="00003C47"/>
    <w:rsid w:val="001119F5"/>
    <w:rsid w:val="001D24F2"/>
    <w:rsid w:val="001F099B"/>
    <w:rsid w:val="001F3F15"/>
    <w:rsid w:val="0020647C"/>
    <w:rsid w:val="003104F2"/>
    <w:rsid w:val="003D4E28"/>
    <w:rsid w:val="004B3E27"/>
    <w:rsid w:val="004D6AEB"/>
    <w:rsid w:val="00713100"/>
    <w:rsid w:val="007E3CD4"/>
    <w:rsid w:val="00845F08"/>
    <w:rsid w:val="00854E07"/>
    <w:rsid w:val="00A15A58"/>
    <w:rsid w:val="00A524D7"/>
    <w:rsid w:val="00A66DC8"/>
    <w:rsid w:val="00A744D1"/>
    <w:rsid w:val="00AB19E5"/>
    <w:rsid w:val="00B57F5E"/>
    <w:rsid w:val="00C1184A"/>
    <w:rsid w:val="00CD6C15"/>
    <w:rsid w:val="00DB38CE"/>
    <w:rsid w:val="00ED3555"/>
    <w:rsid w:val="00FA4554"/>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8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eddd7f7-b55b-4f1e-92f8-88addae361d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183157E7D467A45A96ABFE0D1781B14" ma:contentTypeVersion="13" ma:contentTypeDescription="Create a new document." ma:contentTypeScope="" ma:versionID="e195fd2d5d098e0f3120b77cc1d76bfc">
  <xsd:schema xmlns:xsd="http://www.w3.org/2001/XMLSchema" xmlns:xs="http://www.w3.org/2001/XMLSchema" xmlns:p="http://schemas.microsoft.com/office/2006/metadata/properties" xmlns:ns2="7eddd7f7-b55b-4f1e-92f8-88addae361de" xmlns:ns3="28cd1a26-2f38-4032-8365-110f99a69ef3" targetNamespace="http://schemas.microsoft.com/office/2006/metadata/properties" ma:root="true" ma:fieldsID="1389f5296c5eec996a213336d325f168" ns2:_="" ns3:_="">
    <xsd:import namespace="7eddd7f7-b55b-4f1e-92f8-88addae361de"/>
    <xsd:import namespace="28cd1a26-2f38-4032-8365-110f99a69ef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dd7f7-b55b-4f1e-92f8-88addae361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c4fd492-276b-4614-b3af-3a4c63b563f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d1a26-2f38-4032-8365-110f99a69ef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96309-4B80-460C-9DB1-084DDC7126E7}">
  <ds:schemaRefs>
    <ds:schemaRef ds:uri="http://schemas.microsoft.com/office/2006/metadata/properties"/>
    <ds:schemaRef ds:uri="http://schemas.microsoft.com/office/infopath/2007/PartnerControls"/>
    <ds:schemaRef ds:uri="7eddd7f7-b55b-4f1e-92f8-88addae361de"/>
  </ds:schemaRefs>
</ds:datastoreItem>
</file>

<file path=customXml/itemProps2.xml><?xml version="1.0" encoding="utf-8"?>
<ds:datastoreItem xmlns:ds="http://schemas.openxmlformats.org/officeDocument/2006/customXml" ds:itemID="{F308207F-C2F7-4BA8-9877-033659465F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dd7f7-b55b-4f1e-92f8-88addae361de"/>
    <ds:schemaRef ds:uri="28cd1a26-2f38-4032-8365-110f99a69e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F10273-9FBA-470C-84C1-3DDE4DC64E63}">
  <ds:schemaRefs>
    <ds:schemaRef ds:uri="http://schemas.microsoft.com/sharepoint/v3/contenttype/forms"/>
  </ds:schemaRefs>
</ds:datastoreItem>
</file>

<file path=customXml/itemProps4.xml><?xml version="1.0" encoding="utf-8"?>
<ds:datastoreItem xmlns:ds="http://schemas.openxmlformats.org/officeDocument/2006/customXml" ds:itemID="{847C389A-EA3D-0148-A791-20673A38C27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WiFi 2.0</dc:title>
  <dc:subject/>
  <dc:creator>Adam Pecillo</dc:creator>
  <keywords/>
  <dc:description/>
  <lastModifiedBy>Raskar, Babasaheb</lastModifiedBy>
  <revision>5</revision>
  <dcterms:created xsi:type="dcterms:W3CDTF">2024-04-12T09:06:00.0000000Z</dcterms:created>
  <dcterms:modified xsi:type="dcterms:W3CDTF">2024-06-03T11:17:48.2993536Z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450391-6d50-49e0-a466-bfda2ff2a5e1_Enabled">
    <vt:lpwstr>True</vt:lpwstr>
  </property>
  <property fmtid="{D5CDD505-2E9C-101B-9397-08002B2CF9AE}" pid="3" name="MSIP_Label_18450391-6d50-49e0-a466-bfda2ff2a5e1_SiteId">
    <vt:lpwstr>65f51067-7d65-4aa9-b996-4cc43a0d7111</vt:lpwstr>
  </property>
  <property fmtid="{D5CDD505-2E9C-101B-9397-08002B2CF9AE}" pid="4" name="MSIP_Label_18450391-6d50-49e0-a466-bfda2ff2a5e1_Owner">
    <vt:lpwstr>jonas.kalldert@atea.se</vt:lpwstr>
  </property>
  <property fmtid="{D5CDD505-2E9C-101B-9397-08002B2CF9AE}" pid="5" name="MSIP_Label_18450391-6d50-49e0-a466-bfda2ff2a5e1_SetDate">
    <vt:lpwstr>2019-11-08T13:47:21.5831718Z</vt:lpwstr>
  </property>
  <property fmtid="{D5CDD505-2E9C-101B-9397-08002B2CF9AE}" pid="6" name="MSIP_Label_18450391-6d50-49e0-a466-bfda2ff2a5e1_Name">
    <vt:lpwstr>Internal</vt:lpwstr>
  </property>
  <property fmtid="{D5CDD505-2E9C-101B-9397-08002B2CF9AE}" pid="7" name="MSIP_Label_18450391-6d50-49e0-a466-bfda2ff2a5e1_Application">
    <vt:lpwstr>Microsoft Azure Information Protection</vt:lpwstr>
  </property>
  <property fmtid="{D5CDD505-2E9C-101B-9397-08002B2CF9AE}" pid="8" name="MSIP_Label_18450391-6d50-49e0-a466-bfda2ff2a5e1_ActionId">
    <vt:lpwstr>2a24fa65-eb48-40ad-ad6c-9b128a9ce397</vt:lpwstr>
  </property>
  <property fmtid="{D5CDD505-2E9C-101B-9397-08002B2CF9AE}" pid="9" name="MSIP_Label_18450391-6d50-49e0-a466-bfda2ff2a5e1_Extended_MSFT_Method">
    <vt:lpwstr>Automatic</vt:lpwstr>
  </property>
  <property fmtid="{D5CDD505-2E9C-101B-9397-08002B2CF9AE}" pid="10" name="Sensitivity">
    <vt:lpwstr>Internal</vt:lpwstr>
  </property>
  <property fmtid="{D5CDD505-2E9C-101B-9397-08002B2CF9AE}" pid="11" name="ContentTypeId">
    <vt:lpwstr>0x0101008183157E7D467A45A96ABFE0D1781B14</vt:lpwstr>
  </property>
  <property fmtid="{D5CDD505-2E9C-101B-9397-08002B2CF9AE}" pid="12" name="MSIP_Label_a7295cc1-d279-42ac-ab4d-3b0f4fece050_Enabled">
    <vt:lpwstr>true</vt:lpwstr>
  </property>
  <property fmtid="{D5CDD505-2E9C-101B-9397-08002B2CF9AE}" pid="13" name="MSIP_Label_a7295cc1-d279-42ac-ab4d-3b0f4fece050_SetDate">
    <vt:lpwstr>2024-04-12T09:06:33Z</vt:lpwstr>
  </property>
  <property fmtid="{D5CDD505-2E9C-101B-9397-08002B2CF9AE}" pid="14" name="MSIP_Label_a7295cc1-d279-42ac-ab4d-3b0f4fece050_Method">
    <vt:lpwstr>Standard</vt:lpwstr>
  </property>
  <property fmtid="{D5CDD505-2E9C-101B-9397-08002B2CF9AE}" pid="15" name="MSIP_Label_a7295cc1-d279-42ac-ab4d-3b0f4fece050_Name">
    <vt:lpwstr>FUJITSU-RESTRICTED​</vt:lpwstr>
  </property>
  <property fmtid="{D5CDD505-2E9C-101B-9397-08002B2CF9AE}" pid="16" name="MSIP_Label_a7295cc1-d279-42ac-ab4d-3b0f4fece050_SiteId">
    <vt:lpwstr>a19f121d-81e1-4858-a9d8-736e267fd4c7</vt:lpwstr>
  </property>
  <property fmtid="{D5CDD505-2E9C-101B-9397-08002B2CF9AE}" pid="17" name="MSIP_Label_a7295cc1-d279-42ac-ab4d-3b0f4fece050_ActionId">
    <vt:lpwstr>484e750c-ddcf-4a1b-b64e-a9e8375b13e7</vt:lpwstr>
  </property>
  <property fmtid="{D5CDD505-2E9C-101B-9397-08002B2CF9AE}" pid="18" name="MSIP_Label_a7295cc1-d279-42ac-ab4d-3b0f4fece050_ContentBits">
    <vt:lpwstr>0</vt:lpwstr>
  </property>
</Properties>
</file>