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96D24E" w14:textId="25AA4DD4" w:rsidR="00BC58F6" w:rsidRPr="00BC58F6" w:rsidRDefault="00BC58F6" w:rsidP="0095787B">
      <w:pPr>
        <w:jc w:val="left"/>
        <w:rPr>
          <w:b/>
          <w:i/>
          <w:u w:val="single"/>
        </w:rPr>
      </w:pPr>
      <w:proofErr w:type="spellStart"/>
      <w:r>
        <w:rPr>
          <w:b/>
          <w:i/>
          <w:u w:val="single"/>
        </w:rPr>
        <w:t>HomeWork</w:t>
      </w:r>
      <w:proofErr w:type="spellEnd"/>
      <w:r w:rsidRPr="00BC58F6">
        <w:rPr>
          <w:b/>
          <w:i/>
          <w:u w:val="single"/>
        </w:rPr>
        <w:t xml:space="preserve"> 4</w:t>
      </w:r>
    </w:p>
    <w:p w14:paraId="3560EAD5" w14:textId="7913EAFF" w:rsidR="0094667D" w:rsidRPr="00BC58F6" w:rsidRDefault="0094667D" w:rsidP="0095787B">
      <w:pPr>
        <w:jc w:val="left"/>
        <w:rPr>
          <w:b/>
          <w:i/>
          <w:u w:val="single"/>
        </w:rPr>
      </w:pPr>
      <w:r w:rsidRPr="00BC58F6">
        <w:rPr>
          <w:b/>
          <w:i/>
          <w:u w:val="single"/>
        </w:rPr>
        <w:t>Question 1.</w:t>
      </w:r>
    </w:p>
    <w:p w14:paraId="04E5A5BD" w14:textId="4E0B5A55" w:rsidR="0094667D" w:rsidRDefault="0094667D" w:rsidP="0095787B">
      <w:pPr>
        <w:jc w:val="left"/>
        <w:rPr>
          <w:rFonts w:eastAsiaTheme="minorEastAsia"/>
        </w:rPr>
      </w:pPr>
      <w:r>
        <w:t xml:space="preserve">This problem is all about applying chain rule and finding the terms </w:t>
      </w:r>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ki</m:t>
                </m:r>
              </m:sub>
            </m:sSub>
          </m:den>
        </m:f>
        <m:r>
          <w:rPr>
            <w:rFonts w:ascii="Cambria Math" w:eastAsiaTheme="minorEastAsia" w:hAnsi="Cambria Math"/>
          </w:rPr>
          <m:t xml:space="preserve"> and </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jk</m:t>
                </m:r>
              </m:sub>
            </m:sSub>
          </m:den>
        </m:f>
      </m:oMath>
    </w:p>
    <w:p w14:paraId="09FB858C" w14:textId="66D94F7B" w:rsidR="006F0D84" w:rsidRDefault="006F0D84" w:rsidP="0095787B">
      <w:pPr>
        <w:jc w:val="left"/>
        <w:rPr>
          <w:rFonts w:eastAsiaTheme="minorEastAsia"/>
        </w:rPr>
      </w:pPr>
      <m:oMathPara>
        <m:oMath>
          <m:r>
            <w:rPr>
              <w:rFonts w:ascii="Cambria Math" w:hAnsi="Cambria Math"/>
            </w:rPr>
            <m:t>L</m:t>
          </m:r>
          <m:d>
            <m:dPr>
              <m:ctrlPr>
                <w:rPr>
                  <w:rFonts w:ascii="Cambria Math" w:hAnsi="Cambria Math"/>
                  <w:i/>
                </w:rPr>
              </m:ctrlPr>
            </m:dPr>
            <m:e>
              <m:r>
                <w:rPr>
                  <w:rFonts w:ascii="Cambria Math" w:hAnsi="Cambria Math"/>
                </w:rPr>
                <m:t>x,</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 xml:space="preserve"> </m:t>
                  </m:r>
                </m:sub>
              </m:sSub>
              <m:ctrlPr>
                <w:rPr>
                  <w:rFonts w:ascii="Cambria Math" w:eastAsiaTheme="minorEastAsia" w:hAnsi="Cambria Math"/>
                  <w:i/>
                </w:rPr>
              </m:ctrlP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acc>
                    </m:e>
                  </m:d>
                </m:e>
                <m:sup>
                  <m:r>
                    <w:rPr>
                      <w:rFonts w:ascii="Cambria Math" w:eastAsiaTheme="minorEastAsia" w:hAnsi="Cambria Math"/>
                    </w:rPr>
                    <m:t>2</m:t>
                  </m:r>
                </m:sup>
              </m:sSup>
              <m:r>
                <w:rPr>
                  <w:rFonts w:ascii="Cambria Math" w:eastAsiaTheme="minorEastAsia" w:hAnsi="Cambria Math"/>
                </w:rPr>
                <m:t xml:space="preserve"> Let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acc>
                    </m:e>
                  </m:d>
                </m:e>
                <m:sup>
                  <m:r>
                    <w:rPr>
                      <w:rFonts w:ascii="Cambria Math" w:eastAsiaTheme="minorEastAsia" w:hAnsi="Cambria Math"/>
                    </w:rPr>
                    <m:t>2</m:t>
                  </m:r>
                </m:sup>
              </m:sSup>
              <m:r>
                <w:rPr>
                  <w:rFonts w:ascii="Cambria Math" w:eastAsiaTheme="minorEastAsia" w:hAnsi="Cambria Math"/>
                </w:rPr>
                <m:t xml:space="preserve">then </m:t>
              </m:r>
              <m:f>
                <m:fPr>
                  <m:ctrlPr>
                    <w:rPr>
                      <w:rFonts w:ascii="Cambria Math" w:hAnsi="Cambria Math"/>
                      <w:i/>
                    </w:rPr>
                  </m:ctrlPr>
                </m:fPr>
                <m:num>
                  <m:r>
                    <w:rPr>
                      <w:rFonts w:ascii="Cambria Math" w:hAnsi="Cambria Math"/>
                    </w:rPr>
                    <m:t>∂L</m:t>
                  </m:r>
                </m:num>
                <m:den>
                  <m:r>
                    <w:rPr>
                      <w:rFonts w:ascii="Cambria Math"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acc>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acc>
              <m:r>
                <w:rPr>
                  <w:rFonts w:ascii="Cambria Math" w:eastAsiaTheme="minorEastAsia" w:hAnsi="Cambria Math"/>
                </w:rPr>
                <m:t xml:space="preserve">) </m:t>
              </m:r>
            </m:e>
          </m:nary>
        </m:oMath>
      </m:oMathPara>
    </w:p>
    <w:p w14:paraId="56C4EFE8" w14:textId="194A55DD" w:rsidR="006F0D84" w:rsidRDefault="006F0D84" w:rsidP="006F0D84">
      <w:pPr>
        <w:jc w:val="left"/>
        <w:rPr>
          <w:rFonts w:eastAsiaTheme="minorEastAsia"/>
        </w:rPr>
      </w:pPr>
      <m:oMathPara>
        <m:oMath>
          <m:r>
            <w:rPr>
              <w:rFonts w:ascii="Cambria Math" w:hAnsi="Cambria Math"/>
            </w:rPr>
            <m:t>L</m:t>
          </m:r>
          <m:d>
            <m:dPr>
              <m:ctrlPr>
                <w:rPr>
                  <w:rFonts w:ascii="Cambria Math" w:hAnsi="Cambria Math"/>
                  <w:i/>
                </w:rPr>
              </m:ctrlPr>
            </m:dPr>
            <m:e>
              <m:r>
                <w:rPr>
                  <w:rFonts w:ascii="Cambria Math" w:hAnsi="Cambria Math"/>
                </w:rPr>
                <m:t>y,</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 xml:space="preserve"> </m:t>
                  </m:r>
                </m:sub>
              </m:sSub>
              <m:ctrlPr>
                <w:rPr>
                  <w:rFonts w:ascii="Cambria Math" w:eastAsiaTheme="minorEastAsia" w:hAnsi="Cambria Math"/>
                  <w:i/>
                </w:rPr>
              </m:ctrlP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e>
                  </m:d>
                </m:e>
                <m:sup>
                  <m:r>
                    <w:rPr>
                      <w:rFonts w:ascii="Cambria Math" w:eastAsiaTheme="minorEastAsia" w:hAnsi="Cambria Math"/>
                    </w:rPr>
                    <m:t>2</m:t>
                  </m:r>
                </m:sup>
              </m:sSup>
              <m:r>
                <w:rPr>
                  <w:rFonts w:ascii="Cambria Math" w:eastAsiaTheme="minorEastAsia" w:hAnsi="Cambria Math"/>
                </w:rPr>
                <m:t xml:space="preserve"> Let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acc>
                    </m:e>
                  </m:d>
                </m:e>
                <m:sup>
                  <m:r>
                    <w:rPr>
                      <w:rFonts w:ascii="Cambria Math" w:eastAsiaTheme="minorEastAsia" w:hAnsi="Cambria Math"/>
                    </w:rPr>
                    <m:t>2</m:t>
                  </m:r>
                </m:sup>
              </m:sSup>
              <m:r>
                <w:rPr>
                  <w:rFonts w:ascii="Cambria Math" w:eastAsiaTheme="minorEastAsia" w:hAnsi="Cambria Math"/>
                </w:rPr>
                <m:t xml:space="preserve">then </m:t>
              </m:r>
              <m:f>
                <m:fPr>
                  <m:ctrlPr>
                    <w:rPr>
                      <w:rFonts w:ascii="Cambria Math" w:hAnsi="Cambria Math"/>
                      <w:i/>
                    </w:rPr>
                  </m:ctrlPr>
                </m:fPr>
                <m:num>
                  <m:r>
                    <w:rPr>
                      <w:rFonts w:ascii="Cambria Math" w:hAnsi="Cambria Math"/>
                    </w:rPr>
                    <m:t>∂L</m:t>
                  </m:r>
                </m:num>
                <m:den>
                  <m:r>
                    <w:rPr>
                      <w:rFonts w:ascii="Cambria Math"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acc>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acc>
              <m:r>
                <w:rPr>
                  <w:rFonts w:ascii="Cambria Math" w:eastAsiaTheme="minorEastAsia" w:hAnsi="Cambria Math"/>
                </w:rPr>
                <m:t xml:space="preserve">) </m:t>
              </m:r>
            </m:e>
          </m:nary>
        </m:oMath>
      </m:oMathPara>
    </w:p>
    <w:p w14:paraId="4E5819B7" w14:textId="77777777" w:rsidR="006F0D84" w:rsidRDefault="006F0D84" w:rsidP="0095787B">
      <w:pPr>
        <w:jc w:val="left"/>
        <w:rPr>
          <w:rFonts w:eastAsiaTheme="minorEastAsia"/>
        </w:rPr>
      </w:pPr>
    </w:p>
    <w:p w14:paraId="6062EC2D" w14:textId="3A461D78" w:rsidR="0094667D" w:rsidRDefault="000E10BE" w:rsidP="0095787B">
      <w:pPr>
        <w:jc w:val="left"/>
        <w:rPr>
          <w:rFonts w:eastAsiaTheme="minorEastAsia"/>
        </w:rPr>
      </w:pPr>
      <m:oMathPara>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ki</m:t>
                  </m:r>
                </m:sub>
              </m:sSub>
            </m:den>
          </m:f>
          <m:r>
            <w:rPr>
              <w:rFonts w:ascii="Cambria Math" w:eastAsiaTheme="minorEastAsia" w:hAnsi="Cambria Math"/>
            </w:rPr>
            <m:t>=</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eastAsiaTheme="minorEastAsia"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ki</m:t>
                  </m:r>
                </m:sub>
              </m:sSub>
            </m:den>
          </m:f>
        </m:oMath>
      </m:oMathPara>
    </w:p>
    <w:p w14:paraId="5186C526" w14:textId="30DB8381" w:rsidR="0094667D" w:rsidRDefault="0094667D" w:rsidP="0095787B">
      <w:pPr>
        <w:jc w:val="left"/>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(x)</m:t>
              </m:r>
            </m:num>
            <m:den>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j</m:t>
                  </m:r>
                </m:sub>
              </m:sSub>
            </m:den>
          </m:f>
          <m:r>
            <w:rPr>
              <w:rFonts w:ascii="Cambria Math" w:eastAsiaTheme="minorEastAsia"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j</m:t>
                  </m:r>
                </m:sub>
              </m:sSub>
            </m:num>
            <m:den>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z</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kj</m:t>
                      </m:r>
                    </m:sub>
                  </m:sSub>
                </m:e>
              </m:nary>
            </m:den>
          </m:f>
          <m:r>
            <w:rPr>
              <w:rFonts w:ascii="Cambria Math" w:eastAsiaTheme="minorEastAsia" w:hAnsi="Cambria Math"/>
            </w:rPr>
            <m:t>×</m:t>
          </m:r>
          <m:f>
            <m:fPr>
              <m:ctrlPr>
                <w:rPr>
                  <w:rFonts w:ascii="Cambria Math" w:hAnsi="Cambria Math"/>
                  <w:i/>
                </w:rPr>
              </m:ctrlPr>
            </m:fPr>
            <m:num>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z</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kj</m:t>
                      </m:r>
                    </m:sub>
                  </m:sSub>
                </m:e>
              </m:nary>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eastAsiaTheme="minorEastAsia"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den>
          </m:f>
          <m:r>
            <w:rPr>
              <w:rFonts w:ascii="Cambria Math" w:eastAsiaTheme="minorEastAsia"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oMath>
      </m:oMathPara>
    </w:p>
    <w:p w14:paraId="186648CB" w14:textId="77B19DA0" w:rsidR="00D94E5F" w:rsidRDefault="00D94E5F" w:rsidP="0095787B">
      <w:pPr>
        <w:jc w:val="left"/>
        <w:rPr>
          <w:rFonts w:eastAsiaTheme="minorEastAsia"/>
        </w:rPr>
      </w:pPr>
      <w:r>
        <w:rPr>
          <w:rFonts w:eastAsiaTheme="minorEastAsia"/>
        </w:rPr>
        <w:t>Differentiating with respect to the above terms individually and substituting back, we get,</w:t>
      </w:r>
    </w:p>
    <w:p w14:paraId="0D224B5B" w14:textId="0AC382A8" w:rsidR="00D94E5F" w:rsidRPr="00FF5702" w:rsidRDefault="00D94E5F" w:rsidP="0095787B">
      <w:pPr>
        <w:jc w:val="left"/>
        <w:rPr>
          <w:rFonts w:eastAsiaTheme="minorEastAsia"/>
        </w:rPr>
      </w:pPr>
      <m:oMathPara>
        <m:oMath>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kj</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2</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kj</m:t>
                              </m:r>
                            </m:sub>
                          </m:sSub>
                        </m:e>
                      </m:d>
                    </m:e>
                  </m:nary>
                  <m:r>
                    <w:rPr>
                      <w:rFonts w:ascii="Cambria Math" w:hAnsi="Cambria Math"/>
                    </w:rPr>
                    <m:t> </m:t>
                  </m:r>
                </m:e>
              </m:nary>
            </m:e>
          </m:d>
          <m: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r>
            <w:rPr>
              <w:rFonts w:ascii="Cambria Math" w:eastAsiaTheme="minorEastAsia" w:hAnsi="Cambria Math"/>
            </w:rPr>
            <m:t>)(1-σ</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 ̅</m:t>
              </m:r>
            </m:e>
            <m:sub>
              <m:r>
                <w:rPr>
                  <w:rFonts w:ascii="Cambria Math" w:eastAsiaTheme="minorEastAsia" w:hAnsi="Cambria Math"/>
                </w:rPr>
                <m:t>j</m:t>
              </m:r>
            </m:sub>
          </m:sSub>
          <m:r>
            <w:rPr>
              <w:rFonts w:ascii="Cambria Math" w:eastAsiaTheme="minorEastAsia" w:hAnsi="Cambria Math"/>
            </w:rPr>
            <m:t>  </m:t>
          </m:r>
        </m:oMath>
      </m:oMathPara>
    </w:p>
    <w:p w14:paraId="14B337DE" w14:textId="630EF370" w:rsidR="00FF5702" w:rsidRDefault="00FF5702" w:rsidP="0095787B">
      <w:pPr>
        <w:jc w:val="left"/>
        <w:rPr>
          <w:rFonts w:eastAsiaTheme="minorEastAsia"/>
        </w:rPr>
      </w:pPr>
      <m:oMathPara>
        <m:oMath>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kj</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2</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kj</m:t>
                              </m:r>
                            </m:sub>
                          </m:sSub>
                        </m:e>
                      </m:d>
                    </m:e>
                  </m:nary>
                  <m:r>
                    <w:rPr>
                      <w:rFonts w:ascii="Cambria Math" w:hAnsi="Cambria Math"/>
                    </w:rPr>
                    <m:t> </m:t>
                  </m:r>
                </m:e>
              </m:nary>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 ̅</m:t>
              </m:r>
            </m:e>
            <m:sub>
              <m:r>
                <w:rPr>
                  <w:rFonts w:ascii="Cambria Math" w:eastAsiaTheme="minorEastAsia" w:hAnsi="Cambria Math"/>
                </w:rPr>
                <m:t>j</m:t>
              </m:r>
            </m:sub>
          </m:sSub>
        </m:oMath>
      </m:oMathPara>
    </w:p>
    <w:p w14:paraId="4AA695A2" w14:textId="1F8583F7" w:rsidR="00CA2410" w:rsidRPr="00D94E5F" w:rsidRDefault="000E10BE" w:rsidP="0095787B">
      <w:pPr>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ki</m:t>
              </m:r>
            </m:sub>
          </m:sSub>
          <m:r>
            <w:rPr>
              <w:rFonts w:ascii="Cambria Math" w:eastAsiaTheme="minorEastAsia" w:hAnsi="Cambria Math"/>
            </w:rPr>
            <m:t>-η</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ki</m:t>
                  </m:r>
                </m:sub>
              </m:sSub>
            </m:den>
          </m:f>
        </m:oMath>
      </m:oMathPara>
    </w:p>
    <w:p w14:paraId="37E4FCB9" w14:textId="6A7DB536" w:rsidR="00D94E5F" w:rsidRDefault="00D94E5F" w:rsidP="0095787B">
      <w:pPr>
        <w:jc w:val="left"/>
        <w:rPr>
          <w:rFonts w:eastAsiaTheme="minorEastAsia"/>
        </w:rPr>
      </w:pPr>
      <w:r>
        <w:rPr>
          <w:rFonts w:eastAsiaTheme="minorEastAsia"/>
        </w:rPr>
        <w:t>Next, we need to find,</w:t>
      </w:r>
    </w:p>
    <w:p w14:paraId="2E6EC4B9" w14:textId="7B1A1C18" w:rsidR="00D94E5F" w:rsidRPr="00315808" w:rsidRDefault="000E10BE" w:rsidP="0095787B">
      <w:pPr>
        <w:jc w:val="left"/>
        <w:rPr>
          <w:rFonts w:eastAsiaTheme="minorEastAsia"/>
        </w:rPr>
      </w:pPr>
      <m:oMathPara>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jk</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(y)</m:t>
              </m:r>
            </m:num>
            <m:den>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den>
          </m:f>
          <m:r>
            <w:rPr>
              <w:rFonts w:ascii="Cambria Math" w:eastAsiaTheme="minorEastAsia"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num>
            <m:den>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v</m:t>
                      </m:r>
                    </m:e>
                    <m:sub>
                      <m:r>
                        <w:rPr>
                          <w:rFonts w:ascii="Cambria Math" w:hAnsi="Cambria Math"/>
                        </w:rPr>
                        <m:t>jk</m:t>
                      </m:r>
                    </m:sub>
                  </m:sSub>
                  <m:sSub>
                    <m:sSubPr>
                      <m:ctrlPr>
                        <w:rPr>
                          <w:rFonts w:ascii="Cambria Math" w:hAnsi="Cambria Math"/>
                          <w:i/>
                        </w:rPr>
                      </m:ctrlPr>
                    </m:sSubPr>
                    <m:e>
                      <m:r>
                        <w:rPr>
                          <w:rFonts w:ascii="Cambria Math" w:hAnsi="Cambria Math"/>
                        </w:rPr>
                        <m:t>Z</m:t>
                      </m:r>
                    </m:e>
                    <m:sub>
                      <m:r>
                        <w:rPr>
                          <w:rFonts w:ascii="Cambria Math" w:hAnsi="Cambria Math"/>
                        </w:rPr>
                        <m:t>k</m:t>
                      </m:r>
                    </m:sub>
                  </m:sSub>
                </m:e>
              </m:nary>
            </m:den>
          </m:f>
          <m:r>
            <w:rPr>
              <w:rFonts w:ascii="Cambria Math" w:eastAsiaTheme="minorEastAsia" w:hAnsi="Cambria Math"/>
            </w:rPr>
            <m:t>×</m:t>
          </m:r>
          <m:f>
            <m:fPr>
              <m:ctrlPr>
                <w:rPr>
                  <w:rFonts w:ascii="Cambria Math" w:hAnsi="Cambria Math"/>
                  <w:i/>
                </w:rPr>
              </m:ctrlPr>
            </m:fPr>
            <m:num>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v</m:t>
                      </m:r>
                    </m:e>
                    <m:sub>
                      <m:r>
                        <w:rPr>
                          <w:rFonts w:ascii="Cambria Math" w:hAnsi="Cambria Math"/>
                        </w:rPr>
                        <m:t>jk</m:t>
                      </m:r>
                    </m:sub>
                  </m:sSub>
                  <m:sSub>
                    <m:sSubPr>
                      <m:ctrlPr>
                        <w:rPr>
                          <w:rFonts w:ascii="Cambria Math" w:hAnsi="Cambria Math"/>
                          <w:i/>
                        </w:rPr>
                      </m:ctrlPr>
                    </m:sSubPr>
                    <m:e>
                      <m:r>
                        <w:rPr>
                          <w:rFonts w:ascii="Cambria Math" w:hAnsi="Cambria Math"/>
                        </w:rPr>
                        <m:t>Z</m:t>
                      </m:r>
                    </m:e>
                    <m:sub>
                      <m:r>
                        <w:rPr>
                          <w:rFonts w:ascii="Cambria Math" w:hAnsi="Cambria Math"/>
                        </w:rPr>
                        <m:t>k</m:t>
                      </m:r>
                    </m:sub>
                  </m:sSub>
                </m:e>
              </m:nary>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jk</m:t>
                  </m:r>
                </m:sub>
              </m:sSub>
            </m:den>
          </m:f>
        </m:oMath>
      </m:oMathPara>
    </w:p>
    <w:p w14:paraId="640172AB" w14:textId="762049C1" w:rsidR="00315808" w:rsidRDefault="00315808" w:rsidP="0095787B">
      <w:pPr>
        <w:jc w:val="left"/>
        <w:rPr>
          <w:rFonts w:eastAsiaTheme="minorEastAsia"/>
        </w:rPr>
      </w:pPr>
      <m:oMathPara>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2</m:t>
              </m:r>
            </m:sup>
            <m:e>
              <m:r>
                <w:rPr>
                  <w:rFonts w:ascii="Cambria Math" w:eastAsiaTheme="minorEastAsia" w:hAnsi="Cambria Math"/>
                </w:rPr>
                <m:t xml:space="preserve"> </m:t>
              </m:r>
            </m:e>
          </m:nary>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acc>
                    <m:accPr>
                      <m:ctrlPr>
                        <w:rPr>
                          <w:rFonts w:ascii="Cambria Math" w:hAnsi="Cambria Math"/>
                          <w:i/>
                        </w:rPr>
                      </m:ctrlPr>
                    </m:accPr>
                    <m:e>
                      <m:r>
                        <w:rPr>
                          <w:rFonts w:ascii="Cambria Math" w:hAnsi="Cambria Math"/>
                        </w:rPr>
                        <m:t>y</m:t>
                      </m:r>
                    </m:e>
                  </m:acc>
                </m:e>
                <m:sub>
                  <m:r>
                    <w:rPr>
                      <w:rFonts w:ascii="Cambria Math" w:hAnsi="Cambria Math"/>
                    </w:rPr>
                    <m:t>j</m:t>
                  </m:r>
                </m:sub>
              </m:sSub>
              <m:ctrlPr>
                <w:rPr>
                  <w:rFonts w:ascii="Cambria Math" w:hAnsi="Cambria Math"/>
                  <w:i/>
                </w:rPr>
              </m:ctrlPr>
            </m:e>
          </m:d>
          <m:sSub>
            <m:sSubPr>
              <m:ctrlPr>
                <w:rPr>
                  <w:rFonts w:ascii="Cambria Math" w:hAnsi="Cambria Math"/>
                  <w:i/>
                </w:rPr>
              </m:ctrlPr>
            </m:sSubPr>
            <m:e>
              <m:r>
                <w:rPr>
                  <w:rFonts w:ascii="Cambria Math" w:hAnsi="Cambria Math"/>
                </w:rPr>
                <m:t>Z</m:t>
              </m:r>
            </m:e>
            <m:sub>
              <m:r>
                <w:rPr>
                  <w:rFonts w:ascii="Cambria Math" w:hAnsi="Cambria Math"/>
                </w:rPr>
                <m:t>k</m:t>
              </m:r>
            </m:sub>
          </m:sSub>
        </m:oMath>
      </m:oMathPara>
    </w:p>
    <w:p w14:paraId="18FB2753" w14:textId="281131C0" w:rsidR="00CA2410" w:rsidRDefault="000E10BE" w:rsidP="0095787B">
      <w:pPr>
        <w:jc w:val="left"/>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jk</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jk</m:t>
              </m:r>
            </m:sub>
          </m:sSub>
          <m:r>
            <w:rPr>
              <w:rFonts w:ascii="Cambria Math" w:eastAsiaTheme="minorEastAsia" w:hAnsi="Cambria Math"/>
            </w:rPr>
            <m:t>-η</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jk</m:t>
                  </m:r>
                </m:sub>
              </m:sSub>
            </m:den>
          </m:f>
        </m:oMath>
      </m:oMathPara>
    </w:p>
    <w:p w14:paraId="7E7CB626" w14:textId="77777777" w:rsidR="00B143B9" w:rsidRPr="00BC58F6" w:rsidRDefault="0095787B" w:rsidP="0095787B">
      <w:pPr>
        <w:jc w:val="left"/>
        <w:rPr>
          <w:b/>
          <w:i/>
          <w:u w:val="single"/>
        </w:rPr>
      </w:pPr>
      <w:r w:rsidRPr="00BC58F6">
        <w:rPr>
          <w:b/>
          <w:i/>
          <w:u w:val="single"/>
        </w:rPr>
        <w:t>Question 2.</w:t>
      </w:r>
    </w:p>
    <w:p w14:paraId="2AB0C810" w14:textId="77777777" w:rsidR="00A02A54" w:rsidRPr="00BC58F6" w:rsidRDefault="00A02A54" w:rsidP="0095787B">
      <w:pPr>
        <w:jc w:val="left"/>
        <w:rPr>
          <w:b/>
          <w:i/>
          <w:u w:val="single"/>
        </w:rPr>
      </w:pPr>
      <w:r w:rsidRPr="00BC58F6">
        <w:rPr>
          <w:b/>
          <w:i/>
          <w:u w:val="single"/>
        </w:rPr>
        <w:t>a)</w:t>
      </w:r>
    </w:p>
    <w:p w14:paraId="1164D51B" w14:textId="5AF7C57C" w:rsidR="0095787B" w:rsidRDefault="0095787B" w:rsidP="0095787B">
      <w:pPr>
        <w:jc w:val="left"/>
      </w:pPr>
      <w:r>
        <w:t>Log-likelihood is given as,</w:t>
      </w:r>
    </w:p>
    <w:p w14:paraId="645025AD" w14:textId="77777777" w:rsidR="0095787B" w:rsidRPr="00A02A54" w:rsidRDefault="0095787B" w:rsidP="0095787B">
      <w:pPr>
        <w:jc w:val="left"/>
        <w:rPr>
          <w:rFonts w:eastAsiaTheme="minorEastAsia"/>
        </w:rPr>
      </w:pPr>
      <m:oMathPara>
        <m:oMath>
          <m:r>
            <w:rPr>
              <w:rFonts w:ascii="Cambria Math" w:hAnsi="Cambria Math"/>
              <w:vertAlign w:val="subscript"/>
            </w:rPr>
            <m:t>L</m:t>
          </m:r>
          <m:d>
            <m:dPr>
              <m:ctrlPr>
                <w:rPr>
                  <w:rFonts w:ascii="Cambria Math" w:hAnsi="Cambria Math"/>
                  <w:i/>
                  <w:vertAlign w:val="subscript"/>
                </w:rPr>
              </m:ctrlPr>
            </m:dPr>
            <m:e>
              <m:r>
                <w:rPr>
                  <w:rFonts w:ascii="Cambria Math" w:hAnsi="Cambria Math"/>
                  <w:vertAlign w:val="subscript"/>
                </w:rPr>
                <m:t xml:space="preserve">λ </m:t>
              </m:r>
              <m:ctrlPr>
                <w:rPr>
                  <w:rFonts w:ascii="Cambria Math" w:hAnsi="Cambria Math"/>
                  <w:i/>
                </w:rPr>
              </m:ctrlP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logP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λ</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-λ</m:t>
                              </m:r>
                              <m:sSub>
                                <m:sSubPr>
                                  <m:ctrlPr>
                                    <w:rPr>
                                      <w:rFonts w:ascii="Cambria Math" w:hAnsi="Cambria Math"/>
                                      <w:i/>
                                    </w:rPr>
                                  </m:ctrlPr>
                                </m:sSubPr>
                                <m:e>
                                  <m:r>
                                    <w:rPr>
                                      <w:rFonts w:ascii="Cambria Math" w:hAnsi="Cambria Math"/>
                                    </w:rPr>
                                    <m:t>X</m:t>
                                  </m:r>
                                </m:e>
                                <m:sub>
                                  <m:r>
                                    <w:rPr>
                                      <w:rFonts w:ascii="Cambria Math" w:hAnsi="Cambria Math"/>
                                    </w:rPr>
                                    <m:t>i</m:t>
                                  </m:r>
                                </m:sub>
                              </m:sSub>
                            </m:sup>
                          </m:sSup>
                        </m:e>
                      </m:d>
                    </m:e>
                  </m:func>
                  <m:r>
                    <w:rPr>
                      <w:rFonts w:ascii="Cambria Math" w:hAnsi="Cambria Math"/>
                    </w:rPr>
                    <m:t>=nlogλ-λ</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nary>
            </m:e>
          </m:nary>
        </m:oMath>
      </m:oMathPara>
    </w:p>
    <w:p w14:paraId="7468D5B2" w14:textId="73AC1BDA" w:rsidR="00A02A54" w:rsidRPr="00BC58F6" w:rsidRDefault="00A02A54" w:rsidP="0095787B">
      <w:pPr>
        <w:jc w:val="left"/>
        <w:rPr>
          <w:rFonts w:eastAsiaTheme="minorEastAsia"/>
          <w:b/>
          <w:i/>
          <w:u w:val="single"/>
        </w:rPr>
      </w:pPr>
      <w:r w:rsidRPr="00BC58F6">
        <w:rPr>
          <w:rFonts w:eastAsiaTheme="minorEastAsia"/>
          <w:b/>
          <w:i/>
          <w:u w:val="single"/>
        </w:rPr>
        <w:t>b)</w:t>
      </w:r>
    </w:p>
    <w:p w14:paraId="6E5FFE4F" w14:textId="625B67B6" w:rsidR="00A02A54" w:rsidRDefault="00E14107" w:rsidP="0095787B">
      <w:pPr>
        <w:jc w:val="left"/>
        <w:rPr>
          <w:rFonts w:eastAsiaTheme="minorEastAsia"/>
        </w:rPr>
      </w:pPr>
      <w:r>
        <w:rPr>
          <w:rFonts w:eastAsiaTheme="minorEastAsia"/>
        </w:rPr>
        <w:t xml:space="preserve">E step: </w:t>
      </w:r>
      <w:r w:rsidR="00A02A54">
        <w:rPr>
          <w:rFonts w:eastAsiaTheme="minorEastAsia"/>
        </w:rPr>
        <w:t>We need to find</w:t>
      </w:r>
      <m:oMath>
        <m:r>
          <w:rPr>
            <w:rFonts w:ascii="Cambria Math" w:eastAsiaTheme="minorEastAsia" w:hAnsi="Cambria Math"/>
          </w:rPr>
          <m:t xml:space="preserve"> 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oMath>
      <w:r w:rsidR="00A02A54">
        <w:rPr>
          <w:rFonts w:eastAsiaTheme="minorEastAsia"/>
        </w:rPr>
        <w:t>:</w:t>
      </w:r>
    </w:p>
    <w:p w14:paraId="0FF48E13" w14:textId="3E5EE4E7" w:rsidR="00A02A54" w:rsidRDefault="00A02A54" w:rsidP="0095787B">
      <w:pPr>
        <w:jc w:val="left"/>
        <w:rPr>
          <w:rFonts w:eastAsiaTheme="minorEastAsia"/>
        </w:rPr>
      </w:pPr>
      <m:oMathPara>
        <m:oMath>
          <m:r>
            <w:rPr>
              <w:rFonts w:ascii="Cambria Math" w:eastAsiaTheme="minorEastAsia" w:hAnsi="Cambria Math"/>
            </w:rPr>
            <w:lastRenderedPageBreak/>
            <m:t>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t</m:t>
                  </m:r>
                </m:sup>
              </m:sSup>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t-1</m:t>
                  </m:r>
                </m:sup>
              </m:sSup>
            </m:e>
          </m:d>
          <m:r>
            <w:rPr>
              <w:rFonts w:ascii="Cambria Math" w:eastAsiaTheme="minorEastAsia" w:hAnsi="Cambria Math"/>
            </w:rPr>
            <m:t>=</m:t>
          </m:r>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sub>
            <m:sup>
              <m:r>
                <w:rPr>
                  <w:rFonts w:ascii="Cambria Math" w:eastAsiaTheme="minorEastAsia" w:hAnsi="Cambria Math"/>
                </w:rPr>
                <m:t xml:space="preserve"> </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 xml:space="preserve">t-1 </m:t>
                      </m:r>
                    </m:sup>
                  </m:sSup>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 xml:space="preserve">  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nary>
        </m:oMath>
      </m:oMathPara>
    </w:p>
    <w:p w14:paraId="77F946A3" w14:textId="39059F47" w:rsidR="00E14107" w:rsidRDefault="00E14107" w:rsidP="0095787B">
      <w:pPr>
        <w:jc w:val="left"/>
        <w:rPr>
          <w:rFonts w:eastAsiaTheme="minorEastAsia"/>
        </w:rPr>
      </w:pPr>
      <m:oMathPara>
        <m:oMath>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sub>
            <m:sup>
              <m:r>
                <w:rPr>
                  <w:rFonts w:ascii="Cambria Math" w:eastAsiaTheme="minorEastAsia" w:hAnsi="Cambria Math"/>
                </w:rPr>
                <m:t xml:space="preserve"> </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t-1</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t-1</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up>
                  </m:sSup>
                </m:num>
                <m:den>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sub>
                    <m:sup>
                      <m:r>
                        <w:rPr>
                          <w:rFonts w:ascii="Cambria Math" w:eastAsiaTheme="minorEastAsia" w:hAnsi="Cambria Math"/>
                        </w:rPr>
                        <m:t xml:space="preserve"> </m:t>
                      </m:r>
                    </m:sup>
                    <m:e>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t-1</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t-1</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up>
                      </m:sSup>
                      <m:r>
                        <w:rPr>
                          <w:rFonts w:ascii="Cambria Math" w:eastAsiaTheme="minorEastAsia" w:hAnsi="Cambria Math"/>
                        </w:rPr>
                        <m:t xml:space="preserve"> 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nary>
                </m:den>
              </m:f>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nary>
        </m:oMath>
      </m:oMathPara>
    </w:p>
    <w:p w14:paraId="049EF386" w14:textId="262E8EAC" w:rsidR="00E14107" w:rsidRPr="00B1273C" w:rsidRDefault="00E14107" w:rsidP="0095787B">
      <w:pPr>
        <w:jc w:val="left"/>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t-1</m:t>
                  </m:r>
                </m:sup>
              </m:sSup>
            </m:den>
          </m:f>
        </m:oMath>
      </m:oMathPara>
    </w:p>
    <w:p w14:paraId="281650D9" w14:textId="7F525AF3" w:rsidR="00E14107" w:rsidRDefault="00E14107" w:rsidP="0095787B">
      <w:pPr>
        <w:jc w:val="left"/>
      </w:pPr>
      <w:r w:rsidRPr="00BC58F6">
        <w:rPr>
          <w:b/>
          <w:i/>
          <w:u w:val="single"/>
        </w:rPr>
        <w:t>c)</w:t>
      </w:r>
      <w:r>
        <w:t xml:space="preserve"> M step: </w:t>
      </w:r>
    </w:p>
    <w:p w14:paraId="67A6A69A" w14:textId="1241EA60" w:rsidR="00E14107" w:rsidRDefault="00E14107" w:rsidP="0095787B">
      <w:pPr>
        <w:jc w:val="left"/>
      </w:pPr>
      <w:r>
        <w:t>We need to maximize the below equation in this step,</w:t>
      </w:r>
    </w:p>
    <w:p w14:paraId="4BE7AF6E" w14:textId="77F6ADA2" w:rsidR="00E14107" w:rsidRPr="00E82405" w:rsidRDefault="00E14107" w:rsidP="0095787B">
      <w:pPr>
        <w:jc w:val="left"/>
        <w:rPr>
          <w:rFonts w:eastAsiaTheme="minorEastAsia"/>
        </w:rPr>
      </w:pPr>
      <m:oMathPara>
        <m:oMath>
          <m:r>
            <w:rPr>
              <w:rFonts w:ascii="Cambria Math" w:hAnsi="Cambria Math"/>
            </w:rPr>
            <m:t>λ:</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λ</m:t>
                      </m:r>
                    </m:lim>
                  </m:limLow>
                </m:fName>
                <m:e>
                  <m:r>
                    <w:rPr>
                      <w:rFonts w:ascii="Cambria Math" w:hAnsi="Cambria Math"/>
                    </w:rPr>
                    <m:t>Q</m:t>
                  </m:r>
                  <m:d>
                    <m:dPr>
                      <m:ctrlPr>
                        <w:rPr>
                          <w:rFonts w:ascii="Cambria Math" w:hAnsi="Cambria Math"/>
                          <w:i/>
                        </w:rPr>
                      </m:ctrlPr>
                    </m:dPr>
                    <m:e>
                      <m:r>
                        <w:rPr>
                          <w:rFonts w:ascii="Cambria Math" w:hAnsi="Cambria Math"/>
                        </w:rPr>
                        <m:t>λ</m:t>
                      </m:r>
                    </m:e>
                  </m:d>
                  <m:r>
                    <w:rPr>
                      <w:rFonts w:ascii="Cambria Math" w:hAnsi="Cambria Math"/>
                    </w:rPr>
                    <m:t>=</m:t>
                  </m:r>
                </m:e>
              </m:func>
            </m:e>
          </m:func>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λ</m:t>
                  </m:r>
                </m:lim>
              </m:limLow>
            </m:fName>
            <m:e>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t-1</m:t>
                      </m:r>
                    </m:sup>
                  </m:sSup>
                  <m:r>
                    <w:rPr>
                      <w:rFonts w:ascii="Cambria Math" w:hAnsi="Cambria Math"/>
                    </w:rPr>
                    <m:t>)</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|λ)</m:t>
                      </m:r>
                    </m:e>
                  </m:func>
                </m:e>
              </m:nary>
            </m:e>
          </m:func>
        </m:oMath>
      </m:oMathPara>
    </w:p>
    <w:p w14:paraId="4D7004DB" w14:textId="44FD3A4D" w:rsidR="00E82405" w:rsidRPr="00E82405" w:rsidRDefault="00E82405" w:rsidP="0095787B">
      <w:pPr>
        <w:jc w:val="left"/>
        <w:rPr>
          <w:rFonts w:eastAsiaTheme="minorEastAsia"/>
        </w:rPr>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t+1</m:t>
                  </m:r>
                </m:sup>
              </m:sSup>
            </m:e>
          </m:d>
          <m:r>
            <w:rPr>
              <w:rFonts w:ascii="Cambria Math" w:hAnsi="Cambria Math"/>
            </w:rPr>
            <m:t>=</m:t>
          </m:r>
          <m:func>
            <m:funcPr>
              <m:ctrlPr>
                <w:rPr>
                  <w:rFonts w:ascii="Cambria Math" w:hAnsi="Cambria Math"/>
                  <w:i/>
                </w:rPr>
              </m:ctrlPr>
            </m:funcPr>
            <m:fName>
              <m:r>
                <m:rPr>
                  <m:sty m:val="p"/>
                </m:rPr>
                <w:rPr>
                  <w:rFonts w:ascii="Cambria Math" w:hAnsi="Cambria Math"/>
                </w:rPr>
                <m:t xml:space="preserve"> </m:t>
              </m:r>
            </m:fName>
            <m:e>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t-1</m:t>
                      </m:r>
                    </m:sup>
                  </m:sSup>
                  <m:r>
                    <w:rPr>
                      <w:rFonts w:ascii="Cambria Math" w:hAnsi="Cambria Math"/>
                    </w:rPr>
                    <m:t>)</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|λ)</m:t>
                      </m:r>
                    </m:e>
                  </m:func>
                </m:e>
              </m:nary>
            </m:e>
          </m:func>
        </m:oMath>
      </m:oMathPara>
    </w:p>
    <w:p w14:paraId="41B2870C" w14:textId="7D367819" w:rsidR="00E82405" w:rsidRPr="00BE6ECD" w:rsidRDefault="00E82405" w:rsidP="0095787B">
      <w:pPr>
        <w:jc w:val="left"/>
        <w:rPr>
          <w:rFonts w:eastAsiaTheme="minorEastAsia"/>
        </w:rPr>
      </w:pPr>
      <m:oMathPara>
        <m:oMath>
          <m:r>
            <w:rPr>
              <w:rFonts w:ascii="Cambria Math" w:hAnsi="Cambria Math"/>
            </w:rPr>
            <m:t>=nlog</m:t>
          </m:r>
          <m:sSup>
            <m:sSupPr>
              <m:ctrlPr>
                <w:rPr>
                  <w:rFonts w:ascii="Cambria Math" w:hAnsi="Cambria Math"/>
                  <w:i/>
                </w:rPr>
              </m:ctrlPr>
            </m:sSupPr>
            <m:e>
              <m:r>
                <w:rPr>
                  <w:rFonts w:ascii="Cambria Math" w:hAnsi="Cambria Math"/>
                </w:rPr>
                <m:t>λ</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t</m:t>
              </m:r>
            </m:sup>
          </m:sSup>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t-1</m:t>
                      </m:r>
                    </m:sup>
                  </m:sSup>
                </m:e>
              </m:d>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i=r+1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7BA27A77" w14:textId="31BB84B6" w:rsidR="00BE6ECD" w:rsidRPr="00BE6ECD" w:rsidRDefault="00BE6ECD" w:rsidP="0095787B">
      <w:pPr>
        <w:jc w:val="left"/>
        <w:rPr>
          <w:rFonts w:eastAsiaTheme="minorEastAsia"/>
        </w:rPr>
      </w:pPr>
      <m:oMathPara>
        <m:oMath>
          <m:r>
            <w:rPr>
              <w:rFonts w:ascii="Cambria Math" w:hAnsi="Cambria Math"/>
            </w:rPr>
            <m:t>=nlog</m:t>
          </m:r>
          <m:sSup>
            <m:sSupPr>
              <m:ctrlPr>
                <w:rPr>
                  <w:rFonts w:ascii="Cambria Math" w:hAnsi="Cambria Math"/>
                  <w:i/>
                </w:rPr>
              </m:ctrlPr>
            </m:sSupPr>
            <m:e>
              <m:r>
                <w:rPr>
                  <w:rFonts w:ascii="Cambria Math" w:hAnsi="Cambria Math"/>
                </w:rPr>
                <m:t>λ</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i=r+1</m:t>
                  </m:r>
                </m:sub>
                <m:sup>
                  <m:r>
                    <w:rPr>
                      <w:rFonts w:ascii="Cambria Math" w:hAnsi="Cambria Math"/>
                    </w:rPr>
                    <m:t>n</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t-1</m:t>
                          </m:r>
                        </m:sup>
                      </m:sSup>
                    </m:den>
                  </m:f>
                </m:e>
              </m:nary>
            </m:e>
          </m:nary>
          <m:r>
            <w:rPr>
              <w:rFonts w:ascii="Cambria Math" w:hAnsi="Cambria Math"/>
            </w:rPr>
            <m:t xml:space="preserve">       …(From b)</m:t>
          </m:r>
        </m:oMath>
      </m:oMathPara>
    </w:p>
    <w:p w14:paraId="10C0193B" w14:textId="37955731" w:rsidR="00BE6ECD" w:rsidRDefault="00BE6ECD" w:rsidP="0095787B">
      <w:pPr>
        <w:jc w:val="left"/>
        <w:rPr>
          <w:rFonts w:eastAsiaTheme="minorEastAsia"/>
        </w:rPr>
      </w:pPr>
      <w:r>
        <w:t xml:space="preserve">Take the derivative, set that to zero and compute the optimal </w:t>
      </w:r>
      <m:oMath>
        <m:r>
          <w:rPr>
            <w:rFonts w:ascii="Cambria Math" w:hAnsi="Cambria Math"/>
          </w:rPr>
          <m:t>λ</m:t>
        </m:r>
      </m:oMath>
    </w:p>
    <w:p w14:paraId="2DD427BD" w14:textId="65D6DB29" w:rsidR="00BE6ECD" w:rsidRPr="00BE6ECD" w:rsidRDefault="000E10BE" w:rsidP="0095787B">
      <w:pPr>
        <w:jc w:val="left"/>
        <w:rPr>
          <w:rFonts w:eastAsiaTheme="minorEastAsia"/>
        </w:rPr>
      </w:pPr>
      <m:oMathPara>
        <m:oMath>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λ</m:t>
                  </m:r>
                </m:e>
                <m:sup>
                  <m:r>
                    <w:rPr>
                      <w:rFonts w:ascii="Cambria Math" w:hAnsi="Cambria Math"/>
                    </w:rPr>
                    <m:t>t</m:t>
                  </m:r>
                </m:sup>
              </m:sSup>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λ</m:t>
                  </m:r>
                </m:e>
                <m:sup>
                  <m:r>
                    <w:rPr>
                      <w:rFonts w:ascii="Cambria Math" w:hAnsi="Cambria Math"/>
                    </w:rPr>
                    <m:t>t</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i=r+1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t-1</m:t>
                          </m:r>
                        </m:sup>
                      </m:sSup>
                    </m:den>
                  </m:f>
                  <m:r>
                    <w:rPr>
                      <w:rFonts w:ascii="Cambria Math" w:eastAsiaTheme="minorEastAsia" w:hAnsi="Cambria Math"/>
                    </w:rPr>
                    <m:t>)]=0</m:t>
                  </m:r>
                </m:e>
              </m:nary>
            </m:e>
          </m:nary>
        </m:oMath>
      </m:oMathPara>
    </w:p>
    <w:p w14:paraId="4F06CFAE" w14:textId="7BA33FF0" w:rsidR="00BE6ECD" w:rsidRDefault="000E10BE" w:rsidP="0095787B">
      <w:pPr>
        <w:jc w:val="left"/>
      </w:pPr>
      <m:oMathPara>
        <m:oMath>
          <m:sSup>
            <m:sSupPr>
              <m:ctrlPr>
                <w:rPr>
                  <w:rFonts w:ascii="Cambria Math" w:hAnsi="Cambria Math"/>
                  <w:i/>
                </w:rPr>
              </m:ctrlPr>
            </m:sSupPr>
            <m:e>
              <m:r>
                <w:rPr>
                  <w:rFonts w:ascii="Cambria Math" w:hAnsi="Cambria Math"/>
                </w:rPr>
                <m:t>λ</m:t>
              </m:r>
            </m:e>
            <m:sup>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i=r+1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t-1</m:t>
                              </m:r>
                            </m:sup>
                          </m:sSup>
                        </m:den>
                      </m:f>
                      <m:r>
                        <w:rPr>
                          <w:rFonts w:ascii="Cambria Math" w:eastAsiaTheme="minorEastAsia" w:hAnsi="Cambria Math"/>
                        </w:rPr>
                        <m:t>)]</m:t>
                      </m:r>
                    </m:e>
                  </m:nary>
                </m:e>
              </m:nary>
            </m:den>
          </m:f>
        </m:oMath>
      </m:oMathPara>
    </w:p>
    <w:p w14:paraId="591F0EAC" w14:textId="77777777" w:rsidR="00E14107" w:rsidRPr="00E14107" w:rsidRDefault="00E14107" w:rsidP="0095787B">
      <w:pPr>
        <w:jc w:val="left"/>
      </w:pPr>
    </w:p>
    <w:p w14:paraId="71C258E1" w14:textId="7B286E5E" w:rsidR="00B1273C" w:rsidRPr="00BC58F6" w:rsidRDefault="00FE528D" w:rsidP="0095787B">
      <w:pPr>
        <w:jc w:val="left"/>
        <w:rPr>
          <w:b/>
          <w:i/>
          <w:u w:val="single"/>
        </w:rPr>
      </w:pPr>
      <w:r w:rsidRPr="00BC58F6">
        <w:rPr>
          <w:b/>
          <w:i/>
          <w:u w:val="single"/>
        </w:rPr>
        <w:t>Question 3.1</w:t>
      </w:r>
    </w:p>
    <w:p w14:paraId="3E545A01" w14:textId="2DCD0611" w:rsidR="00FE528D" w:rsidRDefault="00FE528D" w:rsidP="0095787B">
      <w:pPr>
        <w:jc w:val="left"/>
        <w:rPr>
          <w:rFonts w:eastAsiaTheme="minorEastAsia"/>
        </w:rPr>
      </w:pPr>
      <w:r>
        <w:t xml:space="preserve">Representing each point in the co-ordinate system as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2</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d</m:t>
                </m:r>
              </m:sub>
            </m:sSub>
            <m:ctrlPr>
              <w:rPr>
                <w:rFonts w:ascii="Cambria Math" w:hAnsi="Cambria Math"/>
                <w:i/>
                <w:vertAlign w:val="subscript"/>
              </w:rPr>
            </m:ctrlPr>
          </m:e>
        </m:d>
        <m:r>
          <w:rPr>
            <w:rFonts w:ascii="Cambria Math" w:hAnsi="Cambria Math"/>
            <w:vertAlign w:val="subscript"/>
          </w:rPr>
          <m:t>,</m:t>
        </m:r>
      </m:oMath>
      <w:r>
        <w:rPr>
          <w:rFonts w:eastAsiaTheme="minorEastAsia"/>
          <w:vertAlign w:val="subscript"/>
        </w:rPr>
        <w:t xml:space="preserve"> </w:t>
      </w:r>
      <w:r>
        <w:rPr>
          <w:rFonts w:eastAsiaTheme="minorEastAsia"/>
        </w:rPr>
        <w:t>we have that,</w:t>
      </w:r>
    </w:p>
    <w:p w14:paraId="0D631944" w14:textId="035FF622" w:rsidR="00FE528D" w:rsidRDefault="000E10BE" w:rsidP="0095787B">
      <w:pPr>
        <w:jc w:val="left"/>
        <w:rPr>
          <w:vertAlign w:val="subscript"/>
        </w:rPr>
      </w:pPr>
      <m:oMathPara>
        <m:oMath>
          <m:nary>
            <m:naryPr>
              <m:chr m:val="∑"/>
              <m:limLoc m:val="undOvr"/>
              <m:ctrlPr>
                <w:rPr>
                  <w:rFonts w:ascii="Cambria Math" w:hAnsi="Cambria Math"/>
                  <w:i/>
                  <w:vertAlign w:val="subscript"/>
                </w:rPr>
              </m:ctrlPr>
            </m:naryPr>
            <m:sub>
              <m:r>
                <w:rPr>
                  <w:rFonts w:ascii="Cambria Math" w:hAnsi="Cambria Math"/>
                  <w:vertAlign w:val="subscript"/>
                </w:rPr>
                <m:t>x ∈</m:t>
              </m:r>
              <m:r>
                <m:rPr>
                  <m:sty m:val="p"/>
                </m:rPr>
                <w:rPr>
                  <w:rFonts w:ascii="Cambria Math" w:hAnsi="Cambria Math"/>
                  <w:vertAlign w:val="subscript"/>
                </w:rPr>
                <m:t>Χ</m:t>
              </m:r>
            </m:sub>
            <m:sup>
              <m:r>
                <w:rPr>
                  <w:rFonts w:ascii="Cambria Math" w:hAnsi="Cambria Math"/>
                  <w:vertAlign w:val="subscript"/>
                </w:rPr>
                <m:t xml:space="preserve"> </m:t>
              </m:r>
            </m:sup>
            <m:e>
              <m:r>
                <w:rPr>
                  <w:rFonts w:ascii="Cambria Math" w:hAnsi="Cambria Math"/>
                  <w:vertAlign w:val="subscript"/>
                </w:rPr>
                <m:t>d</m:t>
              </m:r>
              <m:sSup>
                <m:sSupPr>
                  <m:ctrlPr>
                    <w:rPr>
                      <w:rFonts w:ascii="Cambria Math" w:hAnsi="Cambria Math"/>
                      <w:i/>
                      <w:vertAlign w:val="subscript"/>
                    </w:rPr>
                  </m:ctrlPr>
                </m:sSupPr>
                <m:e>
                  <m:d>
                    <m:dPr>
                      <m:ctrlPr>
                        <w:rPr>
                          <w:rFonts w:ascii="Cambria Math" w:hAnsi="Cambria Math"/>
                          <w:i/>
                          <w:vertAlign w:val="subscript"/>
                        </w:rPr>
                      </m:ctrlPr>
                    </m:dPr>
                    <m:e>
                      <m:r>
                        <w:rPr>
                          <w:rFonts w:ascii="Cambria Math" w:hAnsi="Cambria Math"/>
                          <w:vertAlign w:val="subscript"/>
                        </w:rPr>
                        <m:t>x,s</m:t>
                      </m:r>
                    </m:e>
                  </m:d>
                </m:e>
                <m:sup>
                  <m:r>
                    <w:rPr>
                      <w:rFonts w:ascii="Cambria Math" w:hAnsi="Cambria Math"/>
                      <w:vertAlign w:val="subscript"/>
                    </w:rPr>
                    <m:t>2</m:t>
                  </m:r>
                </m:sup>
              </m:sSup>
              <m:r>
                <w:rPr>
                  <w:rFonts w:ascii="Cambria Math" w:hAnsi="Cambria Math"/>
                  <w:vertAlign w:val="subscript"/>
                </w:rPr>
                <m:t>=</m:t>
              </m:r>
              <m:nary>
                <m:naryPr>
                  <m:chr m:val="∑"/>
                  <m:limLoc m:val="undOvr"/>
                  <m:supHide m:val="1"/>
                  <m:ctrlPr>
                    <w:rPr>
                      <w:rFonts w:ascii="Cambria Math" w:hAnsi="Cambria Math"/>
                      <w:i/>
                      <w:vertAlign w:val="subscript"/>
                    </w:rPr>
                  </m:ctrlPr>
                </m:naryPr>
                <m:sub>
                  <m:r>
                    <w:rPr>
                      <w:rFonts w:ascii="Cambria Math" w:hAnsi="Cambria Math"/>
                      <w:vertAlign w:val="subscript"/>
                    </w:rPr>
                    <m:t>x ∈</m:t>
                  </m:r>
                  <m:r>
                    <m:rPr>
                      <m:sty m:val="p"/>
                    </m:rPr>
                    <w:rPr>
                      <w:rFonts w:ascii="Cambria Math" w:hAnsi="Cambria Math"/>
                      <w:vertAlign w:val="subscript"/>
                    </w:rPr>
                    <m:t>Χ</m:t>
                  </m:r>
                </m:sub>
                <m:sup/>
                <m:e>
                  <m:nary>
                    <m:naryPr>
                      <m:chr m:val="∑"/>
                      <m:limLoc m:val="undOvr"/>
                      <m:ctrlPr>
                        <w:rPr>
                          <w:rFonts w:ascii="Cambria Math" w:hAnsi="Cambria Math"/>
                          <w:i/>
                          <w:vertAlign w:val="subscript"/>
                        </w:rPr>
                      </m:ctrlPr>
                    </m:naryPr>
                    <m:sub>
                      <m:r>
                        <w:rPr>
                          <w:rFonts w:ascii="Cambria Math" w:hAnsi="Cambria Math"/>
                          <w:vertAlign w:val="subscript"/>
                        </w:rPr>
                        <m:t>i=1</m:t>
                      </m:r>
                    </m:sub>
                    <m:sup>
                      <m:r>
                        <w:rPr>
                          <w:rFonts w:ascii="Cambria Math" w:hAnsi="Cambria Math"/>
                          <w:vertAlign w:val="subscript"/>
                        </w:rPr>
                        <m:t>d</m:t>
                      </m:r>
                    </m:sup>
                    <m:e>
                      <m:sSup>
                        <m:sSupPr>
                          <m:ctrlPr>
                            <w:rPr>
                              <w:rFonts w:ascii="Cambria Math" w:hAnsi="Cambria Math"/>
                              <w:i/>
                              <w:vertAlign w:val="subscript"/>
                            </w:rPr>
                          </m:ctrlPr>
                        </m:sSupPr>
                        <m:e>
                          <m:d>
                            <m:dPr>
                              <m:begChr m:val="‖"/>
                              <m:endChr m:val="‖"/>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e>
                          </m:d>
                        </m:e>
                        <m:sup>
                          <m:r>
                            <w:rPr>
                              <w:rFonts w:ascii="Cambria Math" w:hAnsi="Cambria Math"/>
                              <w:vertAlign w:val="subscript"/>
                            </w:rPr>
                            <m:t>2</m:t>
                          </m:r>
                        </m:sup>
                      </m:sSup>
                    </m:e>
                  </m:nary>
                </m:e>
              </m:nary>
            </m:e>
          </m:nary>
        </m:oMath>
      </m:oMathPara>
    </w:p>
    <w:p w14:paraId="5C0295FE" w14:textId="05DD9807" w:rsidR="00DF66D9" w:rsidRDefault="00045492" w:rsidP="0095787B">
      <w:pPr>
        <w:jc w:val="left"/>
        <w:rPr>
          <w:rFonts w:eastAsiaTheme="minorEastAsia"/>
        </w:rPr>
      </w:pPr>
      <m:oMathPara>
        <m:oMath>
          <m:r>
            <w:rPr>
              <w:rFonts w:ascii="Cambria Math" w:hAnsi="Cambria Math"/>
            </w:rPr>
            <m:t>=</m:t>
          </m:r>
          <m:nary>
            <m:naryPr>
              <m:chr m:val="∑"/>
              <m:limLoc m:val="undOvr"/>
              <m:supHide m:val="1"/>
              <m:ctrlPr>
                <w:rPr>
                  <w:rFonts w:ascii="Cambria Math" w:hAnsi="Cambria Math"/>
                  <w:i/>
                </w:rPr>
              </m:ctrlPr>
            </m:naryPr>
            <m:sub>
              <m:r>
                <w:rPr>
                  <w:rFonts w:ascii="Cambria Math" w:hAnsi="Cambria Math"/>
                  <w:vertAlign w:val="subscript"/>
                </w:rPr>
                <m:t>x ∈</m:t>
              </m:r>
              <m:r>
                <m:rPr>
                  <m:sty m:val="p"/>
                </m:rPr>
                <w:rPr>
                  <w:rFonts w:ascii="Cambria Math" w:hAnsi="Cambria Math"/>
                  <w:vertAlign w:val="subscript"/>
                </w:rPr>
                <m:t>Χ</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r>
                    <w:rPr>
                      <w:rFonts w:ascii="Cambria Math" w:hAnsi="Cambria Math"/>
                    </w:rPr>
                    <m:t>(</m:t>
                  </m:r>
                  <m:sSup>
                    <m:sSupPr>
                      <m:ctrlPr>
                        <w:rPr>
                          <w:rFonts w:ascii="Cambria Math" w:hAnsi="Cambria Math"/>
                          <w:i/>
                          <w:vertAlign w:val="subscript"/>
                        </w:rPr>
                      </m:ctrlPr>
                    </m:sSupPr>
                    <m:e>
                      <m:d>
                        <m:dPr>
                          <m:begChr m:val="‖"/>
                          <m:endChr m:val="‖"/>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acc>
                                <m:accPr>
                                  <m:chr m:val="̅"/>
                                  <m:ctrlPr>
                                    <w:rPr>
                                      <w:rFonts w:ascii="Cambria Math" w:hAnsi="Cambria Math"/>
                                      <w:i/>
                                      <w:vertAlign w:val="subscript"/>
                                    </w:rPr>
                                  </m:ctrlPr>
                                </m:accPr>
                                <m:e>
                                  <m:r>
                                    <w:rPr>
                                      <w:rFonts w:ascii="Cambria Math" w:hAnsi="Cambria Math"/>
                                      <w:vertAlign w:val="subscript"/>
                                    </w:rPr>
                                    <m:t>x</m:t>
                                  </m:r>
                                </m:e>
                              </m:acc>
                            </m:e>
                            <m:sub>
                              <m:r>
                                <w:rPr>
                                  <w:rFonts w:ascii="Cambria Math" w:hAnsi="Cambria Math"/>
                                  <w:vertAlign w:val="subscript"/>
                                </w:rPr>
                                <m:t>i</m:t>
                              </m:r>
                            </m:sub>
                          </m:sSub>
                        </m:e>
                      </m:d>
                    </m:e>
                    <m:sup>
                      <m:r>
                        <w:rPr>
                          <w:rFonts w:ascii="Cambria Math" w:hAnsi="Cambria Math"/>
                          <w:vertAlign w:val="subscript"/>
                        </w:rPr>
                        <m:t>2</m:t>
                      </m:r>
                    </m:sup>
                  </m:sSup>
                  <m:r>
                    <w:rPr>
                      <w:rFonts w:ascii="Cambria Math" w:hAnsi="Cambria Math"/>
                    </w:rPr>
                    <m:t>+</m:t>
                  </m:r>
                  <m:sSup>
                    <m:sSupPr>
                      <m:ctrlPr>
                        <w:rPr>
                          <w:rFonts w:ascii="Cambria Math" w:hAnsi="Cambria Math"/>
                          <w:i/>
                          <w:vertAlign w:val="subscript"/>
                        </w:rPr>
                      </m:ctrlPr>
                    </m:sSupPr>
                    <m:e>
                      <m:d>
                        <m:dPr>
                          <m:begChr m:val="‖"/>
                          <m:endChr m:val="‖"/>
                          <m:ctrlPr>
                            <w:rPr>
                              <w:rFonts w:ascii="Cambria Math" w:hAnsi="Cambria Math"/>
                              <w:i/>
                              <w:vertAlign w:val="subscript"/>
                            </w:rPr>
                          </m:ctrlPr>
                        </m:dPr>
                        <m:e>
                          <m:sSub>
                            <m:sSubPr>
                              <m:ctrlPr>
                                <w:rPr>
                                  <w:rFonts w:ascii="Cambria Math" w:hAnsi="Cambria Math"/>
                                  <w:i/>
                                  <w:vertAlign w:val="subscript"/>
                                </w:rPr>
                              </m:ctrlPr>
                            </m:sSubPr>
                            <m:e>
                              <m:acc>
                                <m:accPr>
                                  <m:chr m:val="̅"/>
                                  <m:ctrlPr>
                                    <w:rPr>
                                      <w:rFonts w:ascii="Cambria Math" w:hAnsi="Cambria Math"/>
                                      <w:i/>
                                      <w:vertAlign w:val="subscript"/>
                                    </w:rPr>
                                  </m:ctrlPr>
                                </m:accPr>
                                <m:e>
                                  <m:r>
                                    <w:rPr>
                                      <w:rFonts w:ascii="Cambria Math" w:hAnsi="Cambria Math"/>
                                      <w:vertAlign w:val="subscript"/>
                                    </w:rPr>
                                    <m:t>x</m:t>
                                  </m:r>
                                </m:e>
                              </m:acc>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e>
                      </m:d>
                    </m:e>
                    <m:sup>
                      <m:r>
                        <w:rPr>
                          <w:rFonts w:ascii="Cambria Math" w:hAnsi="Cambria Math"/>
                          <w:vertAlign w:val="subscript"/>
                        </w:rPr>
                        <m:t>2</m:t>
                      </m:r>
                    </m:sup>
                  </m:sSup>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vertAlign w:val="subscript"/>
                        </w:rPr>
                      </m:ctrlPr>
                    </m:sSubPr>
                    <m:e>
                      <m:acc>
                        <m:accPr>
                          <m:chr m:val="̅"/>
                          <m:ctrlPr>
                            <w:rPr>
                              <w:rFonts w:ascii="Cambria Math" w:hAnsi="Cambria Math"/>
                              <w:i/>
                              <w:vertAlign w:val="subscript"/>
                            </w:rPr>
                          </m:ctrlPr>
                        </m:accPr>
                        <m:e>
                          <m:r>
                            <w:rPr>
                              <w:rFonts w:ascii="Cambria Math" w:hAnsi="Cambria Math"/>
                              <w:vertAlign w:val="subscript"/>
                            </w:rPr>
                            <m:t>x</m:t>
                          </m:r>
                        </m:e>
                      </m:acc>
                    </m:e>
                    <m:sub>
                      <m:r>
                        <w:rPr>
                          <w:rFonts w:ascii="Cambria Math" w:hAnsi="Cambria Math"/>
                          <w:vertAlign w:val="subscript"/>
                        </w:rPr>
                        <m:t>i</m:t>
                      </m:r>
                    </m:sub>
                  </m:sSub>
                  <m:r>
                    <w:rPr>
                      <w:rFonts w:ascii="Cambria Math" w:hAnsi="Cambria Math"/>
                    </w:rPr>
                    <m:t>)(</m:t>
                  </m:r>
                  <m:sSub>
                    <m:sSubPr>
                      <m:ctrlPr>
                        <w:rPr>
                          <w:rFonts w:ascii="Cambria Math" w:hAnsi="Cambria Math"/>
                          <w:i/>
                          <w:vertAlign w:val="subscript"/>
                        </w:rPr>
                      </m:ctrlPr>
                    </m:sSubPr>
                    <m:e>
                      <m:acc>
                        <m:accPr>
                          <m:chr m:val="̅"/>
                          <m:ctrlPr>
                            <w:rPr>
                              <w:rFonts w:ascii="Cambria Math" w:hAnsi="Cambria Math"/>
                              <w:i/>
                              <w:vertAlign w:val="subscript"/>
                            </w:rPr>
                          </m:ctrlPr>
                        </m:accPr>
                        <m:e>
                          <m:r>
                            <w:rPr>
                              <w:rFonts w:ascii="Cambria Math" w:hAnsi="Cambria Math"/>
                              <w:vertAlign w:val="subscript"/>
                            </w:rPr>
                            <m:t>x</m:t>
                          </m:r>
                        </m:e>
                      </m:acc>
                    </m:e>
                    <m:sub>
                      <m:r>
                        <w:rPr>
                          <w:rFonts w:ascii="Cambria Math" w:hAnsi="Cambria Math"/>
                          <w:vertAlign w:val="subscript"/>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e>
          </m:nary>
        </m:oMath>
      </m:oMathPara>
    </w:p>
    <w:p w14:paraId="1457C2EC" w14:textId="365FE5CE" w:rsidR="00045492" w:rsidRDefault="00045492" w:rsidP="0095787B">
      <w:pPr>
        <w:jc w:val="left"/>
        <w:rPr>
          <w:rFonts w:eastAsiaTheme="minorEastAsia"/>
        </w:rPr>
      </w:pPr>
      <m:oMathPara>
        <m:oMath>
          <m:r>
            <w:rPr>
              <w:rFonts w:ascii="Cambria Math" w:hAnsi="Cambria Math"/>
            </w:rPr>
            <m:t>=</m:t>
          </m:r>
          <m:nary>
            <m:naryPr>
              <m:chr m:val="∑"/>
              <m:limLoc m:val="undOvr"/>
              <m:supHide m:val="1"/>
              <m:ctrlPr>
                <w:rPr>
                  <w:rFonts w:ascii="Cambria Math" w:hAnsi="Cambria Math"/>
                  <w:i/>
                </w:rPr>
              </m:ctrlPr>
            </m:naryPr>
            <m:sub>
              <m:r>
                <w:rPr>
                  <w:rFonts w:ascii="Cambria Math" w:hAnsi="Cambria Math"/>
                  <w:vertAlign w:val="subscript"/>
                </w:rPr>
                <m:t>x ∈</m:t>
              </m:r>
              <m:r>
                <m:rPr>
                  <m:sty m:val="p"/>
                </m:rPr>
                <w:rPr>
                  <w:rFonts w:ascii="Cambria Math" w:hAnsi="Cambria Math"/>
                  <w:vertAlign w:val="subscript"/>
                </w:rPr>
                <m:t>Χ</m:t>
              </m:r>
            </m:sub>
            <m:sup/>
            <m:e>
              <m:r>
                <w:rPr>
                  <w:rFonts w:ascii="Cambria Math" w:hAnsi="Cambria Math"/>
                </w:rPr>
                <m:t>d</m:t>
              </m:r>
              <m:sSup>
                <m:sSupPr>
                  <m:ctrlPr>
                    <w:rPr>
                      <w:rFonts w:ascii="Cambria Math" w:hAnsi="Cambria Math"/>
                      <w:i/>
                    </w:rPr>
                  </m:ctrlPr>
                </m:sSupPr>
                <m:e>
                  <m:d>
                    <m:dPr>
                      <m:ctrlPr>
                        <w:rPr>
                          <w:rFonts w:ascii="Cambria Math" w:hAnsi="Cambria Math"/>
                          <w:i/>
                        </w:rPr>
                      </m:ctrlPr>
                    </m:dPr>
                    <m:e>
                      <m:r>
                        <w:rPr>
                          <w:rFonts w:ascii="Cambria Math" w:hAnsi="Cambria Math"/>
                        </w:rPr>
                        <m:t>x,</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X</m:t>
                  </m:r>
                </m:e>
              </m:d>
              <m:r>
                <w:rPr>
                  <w:rFonts w:ascii="Cambria Math" w:hAnsi="Cambria Math"/>
                </w:rPr>
                <m:t>d</m:t>
              </m:r>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,s</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r>
                    <w:rPr>
                      <w:rFonts w:ascii="Cambria Math" w:hAnsi="Cambria Math"/>
                    </w:rPr>
                    <m:t>2(</m:t>
                  </m:r>
                  <m:sSub>
                    <m:sSubPr>
                      <m:ctrlPr>
                        <w:rPr>
                          <w:rFonts w:ascii="Cambria Math" w:hAnsi="Cambria Math"/>
                          <w:i/>
                          <w:vertAlign w:val="subscript"/>
                        </w:rPr>
                      </m:ctrlPr>
                    </m:sSubPr>
                    <m:e>
                      <m:acc>
                        <m:accPr>
                          <m:chr m:val="̅"/>
                          <m:ctrlPr>
                            <w:rPr>
                              <w:rFonts w:ascii="Cambria Math" w:hAnsi="Cambria Math"/>
                              <w:i/>
                              <w:vertAlign w:val="subscript"/>
                            </w:rPr>
                          </m:ctrlPr>
                        </m:accPr>
                        <m:e>
                          <m:r>
                            <w:rPr>
                              <w:rFonts w:ascii="Cambria Math" w:hAnsi="Cambria Math"/>
                              <w:vertAlign w:val="subscript"/>
                            </w:rPr>
                            <m:t>x</m:t>
                          </m:r>
                        </m:e>
                      </m:acc>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r>
                    <w:rPr>
                      <w:rFonts w:ascii="Cambria Math" w:hAnsi="Cambria Math"/>
                      <w:vertAlign w:val="subscript"/>
                    </w:rPr>
                    <m:t>)</m:t>
                  </m:r>
                  <m:nary>
                    <m:naryPr>
                      <m:chr m:val="∑"/>
                      <m:limLoc m:val="undOvr"/>
                      <m:supHide m:val="1"/>
                      <m:ctrlPr>
                        <w:rPr>
                          <w:rFonts w:ascii="Cambria Math" w:hAnsi="Cambria Math"/>
                          <w:i/>
                          <w:vertAlign w:val="subscript"/>
                        </w:rPr>
                      </m:ctrlPr>
                    </m:naryPr>
                    <m:sub>
                      <m:r>
                        <w:rPr>
                          <w:rFonts w:ascii="Cambria Math" w:hAnsi="Cambria Math"/>
                          <w:vertAlign w:val="subscript"/>
                        </w:rPr>
                        <m:t>x ∈</m:t>
                      </m:r>
                      <m:r>
                        <m:rPr>
                          <m:sty m:val="p"/>
                        </m:rPr>
                        <w:rPr>
                          <w:rFonts w:ascii="Cambria Math" w:hAnsi="Cambria Math"/>
                          <w:vertAlign w:val="subscript"/>
                        </w:rPr>
                        <m:t>Χ</m:t>
                      </m:r>
                    </m:sub>
                    <m:sup/>
                    <m:e>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acc>
                            <m:accPr>
                              <m:chr m:val="̅"/>
                              <m:ctrlPr>
                                <w:rPr>
                                  <w:rFonts w:ascii="Cambria Math" w:hAnsi="Cambria Math"/>
                                  <w:i/>
                                  <w:vertAlign w:val="subscript"/>
                                </w:rPr>
                              </m:ctrlPr>
                            </m:accPr>
                            <m:e>
                              <m:r>
                                <w:rPr>
                                  <w:rFonts w:ascii="Cambria Math" w:hAnsi="Cambria Math"/>
                                  <w:vertAlign w:val="subscript"/>
                                </w:rPr>
                                <m:t>x</m:t>
                              </m:r>
                            </m:e>
                          </m:acc>
                        </m:e>
                        <m:sub>
                          <m:r>
                            <w:rPr>
                              <w:rFonts w:ascii="Cambria Math" w:hAnsi="Cambria Math"/>
                              <w:vertAlign w:val="subscript"/>
                            </w:rPr>
                            <m:t>i</m:t>
                          </m:r>
                        </m:sub>
                      </m:sSub>
                      <m:r>
                        <w:rPr>
                          <w:rFonts w:ascii="Cambria Math" w:hAnsi="Cambria Math"/>
                          <w:vertAlign w:val="subscript"/>
                        </w:rPr>
                        <m:t>)</m:t>
                      </m:r>
                    </m:e>
                  </m:nary>
                </m:e>
              </m:nary>
            </m:e>
          </m:nary>
        </m:oMath>
      </m:oMathPara>
    </w:p>
    <w:p w14:paraId="2088ACF5" w14:textId="0B62BEA0" w:rsidR="0025423E" w:rsidRDefault="0025423E" w:rsidP="0095787B">
      <w:pPr>
        <w:jc w:val="left"/>
        <w:rPr>
          <w:rFonts w:eastAsiaTheme="minorEastAsia"/>
        </w:rPr>
      </w:pPr>
      <m:oMathPara>
        <m:oMath>
          <m:r>
            <w:rPr>
              <w:rFonts w:ascii="Cambria Math" w:hAnsi="Cambria Math"/>
            </w:rPr>
            <m:t>=</m:t>
          </m:r>
          <m:nary>
            <m:naryPr>
              <m:chr m:val="∑"/>
              <m:limLoc m:val="undOvr"/>
              <m:supHide m:val="1"/>
              <m:ctrlPr>
                <w:rPr>
                  <w:rFonts w:ascii="Cambria Math" w:hAnsi="Cambria Math"/>
                  <w:i/>
                </w:rPr>
              </m:ctrlPr>
            </m:naryPr>
            <m:sub>
              <m:r>
                <w:rPr>
                  <w:rFonts w:ascii="Cambria Math" w:hAnsi="Cambria Math"/>
                  <w:vertAlign w:val="subscript"/>
                </w:rPr>
                <m:t>x ∈</m:t>
              </m:r>
              <m:r>
                <m:rPr>
                  <m:sty m:val="p"/>
                </m:rPr>
                <w:rPr>
                  <w:rFonts w:ascii="Cambria Math" w:hAnsi="Cambria Math"/>
                  <w:vertAlign w:val="subscript"/>
                </w:rPr>
                <m:t>Χ</m:t>
              </m:r>
            </m:sub>
            <m:sup/>
            <m:e>
              <m:r>
                <w:rPr>
                  <w:rFonts w:ascii="Cambria Math" w:hAnsi="Cambria Math"/>
                </w:rPr>
                <m:t xml:space="preserve"> </m:t>
              </m:r>
            </m:e>
          </m:nary>
          <m:r>
            <w:rPr>
              <w:rFonts w:ascii="Cambria Math" w:hAnsi="Cambria Math"/>
            </w:rPr>
            <m:t>d</m:t>
          </m:r>
          <m:sSup>
            <m:sSupPr>
              <m:ctrlPr>
                <w:rPr>
                  <w:rFonts w:ascii="Cambria Math" w:hAnsi="Cambria Math"/>
                  <w:i/>
                </w:rPr>
              </m:ctrlPr>
            </m:sSupPr>
            <m:e>
              <m:d>
                <m:dPr>
                  <m:ctrlPr>
                    <w:rPr>
                      <w:rFonts w:ascii="Cambria Math" w:hAnsi="Cambria Math"/>
                      <w:i/>
                    </w:rPr>
                  </m:ctrlPr>
                </m:dPr>
                <m:e>
                  <m:r>
                    <w:rPr>
                      <w:rFonts w:ascii="Cambria Math" w:hAnsi="Cambria Math"/>
                    </w:rPr>
                    <m:t>x,</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X</m:t>
              </m:r>
            </m:e>
          </m:d>
          <m:r>
            <w:rPr>
              <w:rFonts w:ascii="Cambria Math" w:hAnsi="Cambria Math"/>
            </w:rPr>
            <m:t>d</m:t>
          </m:r>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,s</m:t>
                  </m:r>
                </m:e>
              </m:d>
            </m:e>
            <m:sup>
              <m:r>
                <w:rPr>
                  <w:rFonts w:ascii="Cambria Math" w:hAnsi="Cambria Math"/>
                </w:rPr>
                <m:t>2</m:t>
              </m:r>
            </m:sup>
          </m:sSup>
        </m:oMath>
      </m:oMathPara>
    </w:p>
    <w:p w14:paraId="08E9C622" w14:textId="61B80F9E" w:rsidR="0025423E" w:rsidRDefault="0025423E" w:rsidP="0095787B">
      <w:pPr>
        <w:jc w:val="left"/>
        <w:rPr>
          <w:rFonts w:eastAsiaTheme="minorEastAsia"/>
        </w:rPr>
      </w:pPr>
      <w:r>
        <w:rPr>
          <w:rFonts w:eastAsiaTheme="minorEastAsia"/>
        </w:rPr>
        <w:lastRenderedPageBreak/>
        <w:t>Therefore,</w:t>
      </w:r>
    </w:p>
    <w:p w14:paraId="41D9F5D0" w14:textId="2624A5E2" w:rsidR="0025423E" w:rsidRDefault="000E10BE" w:rsidP="0095787B">
      <w:pPr>
        <w:jc w:val="left"/>
        <w:rPr>
          <w:rFonts w:eastAsiaTheme="minorEastAsia"/>
        </w:rPr>
      </w:pPr>
      <m:oMathPara>
        <m:oMath>
          <m:nary>
            <m:naryPr>
              <m:chr m:val="∑"/>
              <m:limLoc m:val="undOvr"/>
              <m:supHide m:val="1"/>
              <m:ctrlPr>
                <w:rPr>
                  <w:rFonts w:ascii="Cambria Math" w:hAnsi="Cambria Math"/>
                  <w:i/>
                </w:rPr>
              </m:ctrlPr>
            </m:naryPr>
            <m:sub>
              <m:r>
                <w:rPr>
                  <w:rFonts w:ascii="Cambria Math" w:hAnsi="Cambria Math"/>
                  <w:vertAlign w:val="subscript"/>
                </w:rPr>
                <m:t>x ∈</m:t>
              </m:r>
              <m:r>
                <m:rPr>
                  <m:sty m:val="p"/>
                </m:rPr>
                <w:rPr>
                  <w:rFonts w:ascii="Cambria Math" w:hAnsi="Cambria Math"/>
                  <w:vertAlign w:val="subscript"/>
                </w:rPr>
                <m:t>Χ</m:t>
              </m:r>
            </m:sub>
            <m:sup/>
            <m:e>
              <m:r>
                <w:rPr>
                  <w:rFonts w:ascii="Cambria Math" w:hAnsi="Cambria Math"/>
                </w:rPr>
                <m:t xml:space="preserve"> </m:t>
              </m:r>
            </m:e>
          </m:nary>
          <m:r>
            <w:rPr>
              <w:rFonts w:ascii="Cambria Math" w:hAnsi="Cambria Math"/>
              <w:vertAlign w:val="subscript"/>
            </w:rPr>
            <m:t>d</m:t>
          </m:r>
          <m:sSup>
            <m:sSupPr>
              <m:ctrlPr>
                <w:rPr>
                  <w:rFonts w:ascii="Cambria Math" w:hAnsi="Cambria Math"/>
                  <w:i/>
                  <w:vertAlign w:val="subscript"/>
                </w:rPr>
              </m:ctrlPr>
            </m:sSupPr>
            <m:e>
              <m:d>
                <m:dPr>
                  <m:ctrlPr>
                    <w:rPr>
                      <w:rFonts w:ascii="Cambria Math" w:hAnsi="Cambria Math"/>
                      <w:i/>
                      <w:vertAlign w:val="subscript"/>
                    </w:rPr>
                  </m:ctrlPr>
                </m:dPr>
                <m:e>
                  <m:r>
                    <w:rPr>
                      <w:rFonts w:ascii="Cambria Math" w:hAnsi="Cambria Math"/>
                      <w:vertAlign w:val="subscript"/>
                    </w:rPr>
                    <m:t>x,s</m:t>
                  </m:r>
                </m:e>
              </m:d>
            </m:e>
            <m:sup>
              <m:r>
                <w:rPr>
                  <w:rFonts w:ascii="Cambria Math" w:hAnsi="Cambria Math"/>
                  <w:vertAlign w:val="subscript"/>
                </w:rPr>
                <m:t>2</m:t>
              </m:r>
            </m:sup>
          </m:sSup>
          <m:r>
            <w:rPr>
              <w:rFonts w:ascii="Cambria Math" w:eastAsiaTheme="minorEastAsia" w:hAnsi="Cambria Math"/>
            </w:rPr>
            <m:t>-</m:t>
          </m:r>
          <m:nary>
            <m:naryPr>
              <m:chr m:val="∑"/>
              <m:limLoc m:val="undOvr"/>
              <m:supHide m:val="1"/>
              <m:ctrlPr>
                <w:rPr>
                  <w:rFonts w:ascii="Cambria Math" w:hAnsi="Cambria Math"/>
                  <w:i/>
                </w:rPr>
              </m:ctrlPr>
            </m:naryPr>
            <m:sub>
              <m:r>
                <w:rPr>
                  <w:rFonts w:ascii="Cambria Math" w:hAnsi="Cambria Math"/>
                  <w:vertAlign w:val="subscript"/>
                </w:rPr>
                <m:t>x ∈</m:t>
              </m:r>
              <m:r>
                <m:rPr>
                  <m:sty m:val="p"/>
                </m:rPr>
                <w:rPr>
                  <w:rFonts w:ascii="Cambria Math" w:hAnsi="Cambria Math"/>
                  <w:vertAlign w:val="subscript"/>
                </w:rPr>
                <m:t>Χ</m:t>
              </m:r>
            </m:sub>
            <m:sup/>
            <m:e>
              <m:r>
                <w:rPr>
                  <w:rFonts w:ascii="Cambria Math" w:hAnsi="Cambria Math"/>
                </w:rPr>
                <m:t xml:space="preserve"> </m:t>
              </m:r>
            </m:e>
          </m:nary>
          <m:r>
            <w:rPr>
              <w:rFonts w:ascii="Cambria Math" w:hAnsi="Cambria Math"/>
            </w:rPr>
            <m:t>d</m:t>
          </m:r>
          <m:sSup>
            <m:sSupPr>
              <m:ctrlPr>
                <w:rPr>
                  <w:rFonts w:ascii="Cambria Math" w:hAnsi="Cambria Math"/>
                  <w:i/>
                </w:rPr>
              </m:ctrlPr>
            </m:sSupPr>
            <m:e>
              <m:d>
                <m:dPr>
                  <m:ctrlPr>
                    <w:rPr>
                      <w:rFonts w:ascii="Cambria Math" w:hAnsi="Cambria Math"/>
                      <w:i/>
                    </w:rPr>
                  </m:ctrlPr>
                </m:dPr>
                <m:e>
                  <m:r>
                    <w:rPr>
                      <w:rFonts w:ascii="Cambria Math" w:hAnsi="Cambria Math"/>
                    </w:rPr>
                    <m:t>x,</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r>
            <w:rPr>
              <w:rFonts w:ascii="Cambria Math" w:eastAsiaTheme="minorEastAsia" w:hAnsi="Cambria Math"/>
            </w:rPr>
            <m:t>=|X|d</m:t>
          </m:r>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,s</m:t>
                  </m:r>
                </m:e>
              </m:d>
            </m:e>
            <m:sup>
              <m:r>
                <w:rPr>
                  <w:rFonts w:ascii="Cambria Math" w:hAnsi="Cambria Math"/>
                </w:rPr>
                <m:t>2</m:t>
              </m:r>
            </m:sup>
          </m:sSup>
        </m:oMath>
      </m:oMathPara>
    </w:p>
    <w:p w14:paraId="21F098DA" w14:textId="51A4DF8E" w:rsidR="0025423E" w:rsidRDefault="0025423E" w:rsidP="0095787B">
      <w:pPr>
        <w:jc w:val="left"/>
        <w:rPr>
          <w:rFonts w:eastAsiaTheme="minorEastAsia"/>
        </w:rPr>
      </w:pPr>
      <w:r>
        <w:rPr>
          <w:rFonts w:eastAsiaTheme="minorEastAsia"/>
        </w:rPr>
        <w:t xml:space="preserve">Hence, </w:t>
      </w:r>
    </w:p>
    <w:p w14:paraId="1F94B4CB" w14:textId="45FF0907" w:rsidR="0025423E" w:rsidRDefault="000E10BE" w:rsidP="0025423E">
      <w:pPr>
        <w:jc w:val="left"/>
        <w:rPr>
          <w:rFonts w:eastAsiaTheme="minorEastAsia"/>
        </w:rPr>
      </w:pPr>
      <m:oMathPara>
        <m:oMath>
          <m:nary>
            <m:naryPr>
              <m:chr m:val="∑"/>
              <m:limLoc m:val="undOvr"/>
              <m:supHide m:val="1"/>
              <m:ctrlPr>
                <w:rPr>
                  <w:rFonts w:ascii="Cambria Math" w:hAnsi="Cambria Math"/>
                  <w:i/>
                </w:rPr>
              </m:ctrlPr>
            </m:naryPr>
            <m:sub>
              <m:r>
                <w:rPr>
                  <w:rFonts w:ascii="Cambria Math" w:hAnsi="Cambria Math"/>
                  <w:vertAlign w:val="subscript"/>
                </w:rPr>
                <m:t>x ∈</m:t>
              </m:r>
              <m:r>
                <m:rPr>
                  <m:sty m:val="p"/>
                </m:rPr>
                <w:rPr>
                  <w:rFonts w:ascii="Cambria Math" w:hAnsi="Cambria Math"/>
                  <w:vertAlign w:val="subscript"/>
                </w:rPr>
                <m:t>Χ</m:t>
              </m:r>
            </m:sub>
            <m:sup/>
            <m:e>
              <m:r>
                <w:rPr>
                  <w:rFonts w:ascii="Cambria Math" w:hAnsi="Cambria Math"/>
                </w:rPr>
                <m:t xml:space="preserve"> </m:t>
              </m:r>
            </m:e>
          </m:nary>
          <m:sSup>
            <m:sSupPr>
              <m:ctrlPr>
                <w:rPr>
                  <w:rFonts w:ascii="Cambria Math" w:hAnsi="Cambria Math"/>
                  <w:i/>
                  <w:vertAlign w:val="subscript"/>
                </w:rPr>
              </m:ctrlPr>
            </m:sSupPr>
            <m:e>
              <m:d>
                <m:dPr>
                  <m:begChr m:val="‖"/>
                  <m:endChr m:val="‖"/>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 xml:space="preserve"> </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 xml:space="preserve"> </m:t>
                      </m:r>
                    </m:sub>
                  </m:sSub>
                </m:e>
              </m:d>
            </m:e>
            <m:sup>
              <m:r>
                <w:rPr>
                  <w:rFonts w:ascii="Cambria Math" w:hAnsi="Cambria Math"/>
                  <w:vertAlign w:val="subscript"/>
                </w:rPr>
                <m:t>2</m:t>
              </m:r>
            </m:sup>
          </m:sSup>
          <m:r>
            <w:rPr>
              <w:rFonts w:ascii="Cambria Math" w:eastAsiaTheme="minorEastAsia" w:hAnsi="Cambria Math"/>
            </w:rPr>
            <m:t>-</m:t>
          </m:r>
          <m:nary>
            <m:naryPr>
              <m:chr m:val="∑"/>
              <m:limLoc m:val="undOvr"/>
              <m:supHide m:val="1"/>
              <m:ctrlPr>
                <w:rPr>
                  <w:rFonts w:ascii="Cambria Math" w:hAnsi="Cambria Math"/>
                  <w:i/>
                </w:rPr>
              </m:ctrlPr>
            </m:naryPr>
            <m:sub>
              <m:r>
                <w:rPr>
                  <w:rFonts w:ascii="Cambria Math" w:hAnsi="Cambria Math"/>
                  <w:vertAlign w:val="subscript"/>
                </w:rPr>
                <m:t>x ∈</m:t>
              </m:r>
              <m:r>
                <m:rPr>
                  <m:sty m:val="p"/>
                </m:rPr>
                <w:rPr>
                  <w:rFonts w:ascii="Cambria Math" w:hAnsi="Cambria Math"/>
                  <w:vertAlign w:val="subscript"/>
                </w:rPr>
                <m:t>Χ</m:t>
              </m:r>
            </m:sub>
            <m:sup/>
            <m:e>
              <m:r>
                <w:rPr>
                  <w:rFonts w:ascii="Cambria Math" w:hAnsi="Cambria Math"/>
                </w:rPr>
                <m:t xml:space="preserve"> </m:t>
              </m:r>
            </m:e>
          </m:nary>
          <m:sSup>
            <m:sSupPr>
              <m:ctrlPr>
                <w:rPr>
                  <w:rFonts w:ascii="Cambria Math" w:hAnsi="Cambria Math"/>
                  <w:i/>
                  <w:vertAlign w:val="subscript"/>
                </w:rPr>
              </m:ctrlPr>
            </m:sSupPr>
            <m:e>
              <m:d>
                <m:dPr>
                  <m:begChr m:val="‖"/>
                  <m:endChr m:val="‖"/>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 xml:space="preserve"> </m:t>
                      </m:r>
                    </m:sub>
                  </m:sSub>
                  <m:r>
                    <w:rPr>
                      <w:rFonts w:ascii="Cambria Math" w:hAnsi="Cambria Math"/>
                      <w:vertAlign w:val="subscript"/>
                    </w:rPr>
                    <m:t>-</m:t>
                  </m:r>
                  <m:acc>
                    <m:accPr>
                      <m:chr m:val="̅"/>
                      <m:ctrlPr>
                        <w:rPr>
                          <w:rFonts w:ascii="Cambria Math" w:hAnsi="Cambria Math"/>
                          <w:i/>
                          <w:vertAlign w:val="subscript"/>
                        </w:rPr>
                      </m:ctrlPr>
                    </m:accPr>
                    <m:e>
                      <m:r>
                        <w:rPr>
                          <w:rFonts w:ascii="Cambria Math" w:hAnsi="Cambria Math"/>
                          <w:vertAlign w:val="subscript"/>
                        </w:rPr>
                        <m:t>x</m:t>
                      </m:r>
                    </m:e>
                  </m:acc>
                </m:e>
              </m:d>
            </m:e>
            <m:sup>
              <m:r>
                <w:rPr>
                  <w:rFonts w:ascii="Cambria Math" w:hAnsi="Cambria Math"/>
                  <w:vertAlign w:val="subscript"/>
                </w:rPr>
                <m:t>2</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m:t>
          </m:r>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,s</m:t>
                  </m:r>
                </m:e>
              </m:d>
            </m:e>
            <m:sup>
              <m:r>
                <w:rPr>
                  <w:rFonts w:ascii="Cambria Math" w:hAnsi="Cambria Math"/>
                </w:rPr>
                <m:t>2</m:t>
              </m:r>
            </m:sup>
          </m:sSup>
        </m:oMath>
      </m:oMathPara>
    </w:p>
    <w:p w14:paraId="6581FAFA" w14:textId="2A3F3A49" w:rsidR="00FE528D" w:rsidRPr="00BC58F6" w:rsidRDefault="00090AF2" w:rsidP="0095787B">
      <w:pPr>
        <w:jc w:val="left"/>
        <w:rPr>
          <w:b/>
          <w:i/>
          <w:u w:val="single"/>
        </w:rPr>
      </w:pPr>
      <w:r w:rsidRPr="00BC58F6">
        <w:rPr>
          <w:b/>
          <w:i/>
          <w:u w:val="single"/>
        </w:rPr>
        <w:t>b)</w:t>
      </w:r>
    </w:p>
    <w:p w14:paraId="42B25AA0" w14:textId="31A001D9" w:rsidR="00A92D96" w:rsidRDefault="00A92D96" w:rsidP="0095787B">
      <w:pPr>
        <w:jc w:val="left"/>
      </w:pPr>
      <w:r>
        <w:t xml:space="preserve">K-mediods is less influenced by outliers in the data when compared to k means. K means is sensitive to outliers since an object with an extremely large value may distort the distribution of data. </w:t>
      </w:r>
    </w:p>
    <w:p w14:paraId="20F1944D" w14:textId="2F5B3FAF" w:rsidR="00A92D96" w:rsidRDefault="00A92D96" w:rsidP="0095787B">
      <w:pPr>
        <w:jc w:val="left"/>
      </w:pPr>
      <w:r>
        <w:t xml:space="preserve">K-mediods is computationally more expensive than k-means and the average execution time taken by K-means algorithm is greater than K-mediods. </w:t>
      </w:r>
    </w:p>
    <w:p w14:paraId="37EBD6AF" w14:textId="4E5DCC8E" w:rsidR="00CA2410" w:rsidRDefault="00CA2410" w:rsidP="0095787B">
      <w:pPr>
        <w:jc w:val="left"/>
      </w:pPr>
      <w:r>
        <w:t xml:space="preserve">In K means, it aims in minimizing the objective function, </w:t>
      </w:r>
    </w:p>
    <w:p w14:paraId="56EC9D5D" w14:textId="2E98A49B" w:rsidR="00CA2410" w:rsidRDefault="00CA2410" w:rsidP="0095787B">
      <w:pPr>
        <w:jc w:val="left"/>
      </w:pPr>
      <m:oMathPara>
        <m:oMath>
          <m:r>
            <w:rPr>
              <w:rFonts w:ascii="Cambria Math" w:hAnsi="Cambria Math"/>
            </w:rPr>
            <m:t>J=</m:t>
          </m:r>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d>
                </m:e>
              </m:nary>
            </m:e>
          </m:nary>
        </m:oMath>
      </m:oMathPara>
    </w:p>
    <w:p w14:paraId="20C46ABB" w14:textId="4711E835" w:rsidR="00090AF2" w:rsidRDefault="005B0196" w:rsidP="0095787B">
      <w:pPr>
        <w:jc w:val="left"/>
      </w:pPr>
      <w:r>
        <w:t xml:space="preserve">The basic strategy of </w:t>
      </w:r>
      <w:proofErr w:type="spellStart"/>
      <w:r>
        <w:t>KMediods</w:t>
      </w:r>
      <w:proofErr w:type="spellEnd"/>
      <w:r>
        <w:t xml:space="preserve"> clustering algorithms is to find k clusters in n objects by first arbitrarily finding a representative object (the </w:t>
      </w:r>
      <w:proofErr w:type="spellStart"/>
      <w:r>
        <w:t>Medoids</w:t>
      </w:r>
      <w:proofErr w:type="spellEnd"/>
      <w:r>
        <w:t xml:space="preserve">) for each cluster. Each remaining object is clustered with the </w:t>
      </w:r>
      <w:proofErr w:type="spellStart"/>
      <w:r>
        <w:t>Medoid</w:t>
      </w:r>
      <w:proofErr w:type="spellEnd"/>
      <w:r>
        <w:t xml:space="preserve"> to which it is the most similar. K-</w:t>
      </w:r>
      <w:proofErr w:type="spellStart"/>
      <w:r>
        <w:t>Medoids</w:t>
      </w:r>
      <w:proofErr w:type="spellEnd"/>
      <w:r>
        <w:t xml:space="preserve"> method uses representative objects as reference points instead of taking the mean value of the objects in each cluster. The algorithm takes the input parameter k, the number of clusters to be partitioned among a set of n objects.</w:t>
      </w:r>
    </w:p>
    <w:p w14:paraId="33B9245A" w14:textId="536B67B7" w:rsidR="00FF5702" w:rsidRDefault="00FF5702" w:rsidP="0095787B">
      <w:pPr>
        <w:jc w:val="left"/>
      </w:pPr>
      <w:r>
        <w:t>K means algorithms are known to be fast clustering algorithms, however they are sensitive to the choice of starting points and are inefficient for solving clustering problems in large datasets.</w:t>
      </w:r>
    </w:p>
    <w:p w14:paraId="24079EFF" w14:textId="0D298B5F" w:rsidR="00FF5702" w:rsidRDefault="00FF5702" w:rsidP="0095787B">
      <w:pPr>
        <w:jc w:val="left"/>
      </w:pPr>
      <w:r>
        <w:t>K-</w:t>
      </w:r>
      <w:proofErr w:type="spellStart"/>
      <w:r>
        <w:t>Medoids</w:t>
      </w:r>
      <w:proofErr w:type="spellEnd"/>
      <w:r>
        <w:t xml:space="preserve"> algorithm is computationally harder than </w:t>
      </w:r>
      <w:proofErr w:type="spellStart"/>
      <w:r>
        <w:t>KMeans</w:t>
      </w:r>
      <w:proofErr w:type="spellEnd"/>
      <w:r>
        <w:t xml:space="preserve"> due to computing the </w:t>
      </w:r>
      <w:proofErr w:type="spellStart"/>
      <w:r>
        <w:t>medoids</w:t>
      </w:r>
      <w:proofErr w:type="spellEnd"/>
      <w:r>
        <w:t xml:space="preserve"> using the frequency of occurrences. K-</w:t>
      </w:r>
      <w:proofErr w:type="spellStart"/>
      <w:r>
        <w:t>Medoids</w:t>
      </w:r>
      <w:proofErr w:type="spellEnd"/>
      <w:r>
        <w:t xml:space="preserve"> has the potentially important characteristic which centers are located among the data point themselves.</w:t>
      </w:r>
    </w:p>
    <w:p w14:paraId="1CF8BAF8" w14:textId="71A0263D" w:rsidR="00FF5702" w:rsidRPr="00BC58F6" w:rsidRDefault="00FF5702" w:rsidP="0095787B">
      <w:pPr>
        <w:jc w:val="left"/>
        <w:rPr>
          <w:b/>
          <w:i/>
          <w:u w:val="single"/>
        </w:rPr>
      </w:pPr>
      <w:r w:rsidRPr="00BC58F6">
        <w:rPr>
          <w:b/>
          <w:i/>
          <w:u w:val="single"/>
        </w:rPr>
        <w:t xml:space="preserve">4.1 </w:t>
      </w:r>
    </w:p>
    <w:p w14:paraId="2A7BFCDB" w14:textId="2D6299A5" w:rsidR="00FF5702" w:rsidRPr="00BC58F6" w:rsidRDefault="00ED06DD" w:rsidP="0095787B">
      <w:pPr>
        <w:jc w:val="left"/>
        <w:rPr>
          <w:b/>
          <w:i/>
          <w:u w:val="single"/>
        </w:rPr>
      </w:pPr>
      <w:r w:rsidRPr="00BC58F6">
        <w:rPr>
          <w:b/>
          <w:i/>
          <w:u w:val="single"/>
        </w:rPr>
        <w:t>b)</w:t>
      </w:r>
    </w:p>
    <w:p w14:paraId="07644974" w14:textId="7902F631" w:rsidR="00ED06DD" w:rsidRDefault="00ED06DD" w:rsidP="00ED06DD">
      <w:pPr>
        <w:jc w:val="left"/>
      </w:pPr>
      <w:r w:rsidRPr="00ED06DD">
        <w:t>We see that K-Means work fine for Blob but it fails for Circles data set. It is because, for</w:t>
      </w:r>
      <w:r>
        <w:t xml:space="preserve"> </w:t>
      </w:r>
      <w:r w:rsidRPr="00ED06DD">
        <w:t xml:space="preserve">Circles data set, we can’t linearly separate the data on a 2-d plane. So, we need to project the data to a higher degree </w:t>
      </w:r>
      <w:r>
        <w:t>a</w:t>
      </w:r>
      <w:r w:rsidRPr="00ED06DD">
        <w:t>nd use a hyperplane to separate the clusters.</w:t>
      </w:r>
      <w:r w:rsidR="00BC58F6">
        <w:t xml:space="preserve"> If we use kernel approach, then we can eliminate this problem.</w:t>
      </w:r>
    </w:p>
    <w:p w14:paraId="59034022" w14:textId="0AD8CF0E" w:rsidR="00ED06DD" w:rsidRPr="00BC58F6" w:rsidRDefault="007A54EB" w:rsidP="00ED06DD">
      <w:pPr>
        <w:jc w:val="left"/>
        <w:rPr>
          <w:b/>
          <w:i/>
          <w:u w:val="single"/>
        </w:rPr>
      </w:pPr>
      <w:r w:rsidRPr="00BC58F6">
        <w:rPr>
          <w:b/>
          <w:i/>
          <w:u w:val="single"/>
        </w:rPr>
        <w:t>4.2)</w:t>
      </w:r>
    </w:p>
    <w:p w14:paraId="7588595A" w14:textId="2731507D" w:rsidR="007A54EB" w:rsidRPr="00BC58F6" w:rsidRDefault="007A54EB" w:rsidP="00ED06DD">
      <w:pPr>
        <w:jc w:val="left"/>
        <w:rPr>
          <w:b/>
          <w:i/>
          <w:u w:val="single"/>
        </w:rPr>
      </w:pPr>
      <w:r w:rsidRPr="00BC58F6">
        <w:rPr>
          <w:b/>
          <w:i/>
          <w:u w:val="single"/>
        </w:rPr>
        <w:t>D.</w:t>
      </w:r>
    </w:p>
    <w:p w14:paraId="038CF604" w14:textId="77777777" w:rsidR="007A54EB" w:rsidRDefault="007A54EB" w:rsidP="007A54EB">
      <w:pPr>
        <w:jc w:val="left"/>
      </w:pPr>
      <w:r>
        <w:t xml:space="preserve">For K = 3 </w:t>
      </w:r>
    </w:p>
    <w:p w14:paraId="51C6A875" w14:textId="77777777" w:rsidR="007A54EB" w:rsidRDefault="007A54EB" w:rsidP="007A54EB">
      <w:pPr>
        <w:jc w:val="left"/>
      </w:pPr>
      <w:r>
        <w:t xml:space="preserve"> #of iterations taken is = 217 </w:t>
      </w:r>
    </w:p>
    <w:p w14:paraId="4D396266" w14:textId="77777777" w:rsidR="007A54EB" w:rsidRDefault="007A54EB" w:rsidP="007A54EB">
      <w:pPr>
        <w:jc w:val="left"/>
      </w:pPr>
      <w:r>
        <w:t xml:space="preserve"> </w:t>
      </w:r>
      <w:proofErr w:type="gramStart"/>
      <w:r>
        <w:t>maximum</w:t>
      </w:r>
      <w:proofErr w:type="gramEnd"/>
      <w:r>
        <w:t xml:space="preserve"> marginal log likelihood obtained for training is = -1920.92 </w:t>
      </w:r>
    </w:p>
    <w:p w14:paraId="2D80D15A" w14:textId="77777777" w:rsidR="007A54EB" w:rsidRDefault="007A54EB" w:rsidP="007A54EB">
      <w:pPr>
        <w:jc w:val="left"/>
      </w:pPr>
      <w:r>
        <w:t xml:space="preserve"> </w:t>
      </w:r>
      <w:proofErr w:type="gramStart"/>
      <w:r>
        <w:t>maximum</w:t>
      </w:r>
      <w:proofErr w:type="gramEnd"/>
      <w:r>
        <w:t xml:space="preserve"> marginal log likelihood obtained for validation is = -5269.56 </w:t>
      </w:r>
    </w:p>
    <w:p w14:paraId="41EC2B8F" w14:textId="77777777" w:rsidR="007A54EB" w:rsidRDefault="007A54EB" w:rsidP="007A54EB">
      <w:pPr>
        <w:jc w:val="left"/>
      </w:pPr>
    </w:p>
    <w:p w14:paraId="1C4FD9D4" w14:textId="77777777" w:rsidR="007A54EB" w:rsidRDefault="007A54EB" w:rsidP="007A54EB">
      <w:pPr>
        <w:jc w:val="left"/>
      </w:pPr>
      <w:r>
        <w:lastRenderedPageBreak/>
        <w:t xml:space="preserve">For K = 5 </w:t>
      </w:r>
    </w:p>
    <w:p w14:paraId="3E645B6E" w14:textId="77777777" w:rsidR="007A54EB" w:rsidRDefault="007A54EB" w:rsidP="007A54EB">
      <w:pPr>
        <w:jc w:val="left"/>
      </w:pPr>
      <w:r>
        <w:t xml:space="preserve"> #of iterations taken is = 259 </w:t>
      </w:r>
    </w:p>
    <w:p w14:paraId="2B145464" w14:textId="77777777" w:rsidR="007A54EB" w:rsidRDefault="007A54EB" w:rsidP="007A54EB">
      <w:pPr>
        <w:jc w:val="left"/>
      </w:pPr>
      <w:r>
        <w:t xml:space="preserve"> </w:t>
      </w:r>
      <w:proofErr w:type="gramStart"/>
      <w:r>
        <w:t>maximum</w:t>
      </w:r>
      <w:proofErr w:type="gramEnd"/>
      <w:r>
        <w:t xml:space="preserve"> marginal log likelihood obtained for training is = -1879.35 </w:t>
      </w:r>
    </w:p>
    <w:p w14:paraId="45F65A78" w14:textId="77777777" w:rsidR="007A54EB" w:rsidRDefault="007A54EB" w:rsidP="007A54EB">
      <w:pPr>
        <w:jc w:val="left"/>
      </w:pPr>
      <w:r>
        <w:t xml:space="preserve"> </w:t>
      </w:r>
      <w:proofErr w:type="gramStart"/>
      <w:r>
        <w:t>maximum</w:t>
      </w:r>
      <w:proofErr w:type="gramEnd"/>
      <w:r>
        <w:t xml:space="preserve"> marginal log likelihood obtained for validation is = -4752.54</w:t>
      </w:r>
    </w:p>
    <w:p w14:paraId="16F974C7" w14:textId="77777777" w:rsidR="007A54EB" w:rsidRDefault="007A54EB" w:rsidP="007A54EB">
      <w:pPr>
        <w:jc w:val="left"/>
      </w:pPr>
    </w:p>
    <w:p w14:paraId="7B01BF32" w14:textId="77777777" w:rsidR="007A54EB" w:rsidRDefault="007A54EB" w:rsidP="007A54EB">
      <w:pPr>
        <w:jc w:val="left"/>
      </w:pPr>
      <w:r>
        <w:t xml:space="preserve">For K = 7 </w:t>
      </w:r>
    </w:p>
    <w:p w14:paraId="0D10D741" w14:textId="77777777" w:rsidR="007A54EB" w:rsidRDefault="007A54EB" w:rsidP="007A54EB">
      <w:pPr>
        <w:jc w:val="left"/>
      </w:pPr>
      <w:r>
        <w:t xml:space="preserve"> #of iterations taken is = 272</w:t>
      </w:r>
    </w:p>
    <w:p w14:paraId="5A1E9647" w14:textId="77777777" w:rsidR="007A54EB" w:rsidRDefault="007A54EB" w:rsidP="007A54EB">
      <w:pPr>
        <w:jc w:val="left"/>
      </w:pPr>
      <w:r>
        <w:t xml:space="preserve"> </w:t>
      </w:r>
      <w:proofErr w:type="gramStart"/>
      <w:r>
        <w:t>maximum</w:t>
      </w:r>
      <w:proofErr w:type="gramEnd"/>
      <w:r>
        <w:t xml:space="preserve"> marginal log likelihood obtained for training is = -1947.50 </w:t>
      </w:r>
    </w:p>
    <w:p w14:paraId="62780E70" w14:textId="77777777" w:rsidR="007A54EB" w:rsidRDefault="007A54EB" w:rsidP="007A54EB">
      <w:pPr>
        <w:jc w:val="left"/>
      </w:pPr>
      <w:r>
        <w:t xml:space="preserve"> </w:t>
      </w:r>
      <w:proofErr w:type="gramStart"/>
      <w:r>
        <w:t>maximum</w:t>
      </w:r>
      <w:proofErr w:type="gramEnd"/>
      <w:r>
        <w:t xml:space="preserve"> marginal log likelihood obtained for validation is = -4979.54 </w:t>
      </w:r>
    </w:p>
    <w:p w14:paraId="32CEC710" w14:textId="77777777" w:rsidR="007A54EB" w:rsidRDefault="007A54EB" w:rsidP="007A54EB">
      <w:pPr>
        <w:jc w:val="left"/>
      </w:pPr>
    </w:p>
    <w:p w14:paraId="41B78BA0" w14:textId="77777777" w:rsidR="007A54EB" w:rsidRDefault="007A54EB" w:rsidP="007A54EB">
      <w:pPr>
        <w:jc w:val="left"/>
      </w:pPr>
      <w:r>
        <w:t xml:space="preserve">For K = 9 </w:t>
      </w:r>
    </w:p>
    <w:p w14:paraId="397458A9" w14:textId="77777777" w:rsidR="007A54EB" w:rsidRDefault="007A54EB" w:rsidP="007A54EB">
      <w:pPr>
        <w:jc w:val="left"/>
      </w:pPr>
      <w:r>
        <w:t xml:space="preserve"> #of iterations taken is = 591 </w:t>
      </w:r>
    </w:p>
    <w:p w14:paraId="3F7A1593" w14:textId="77777777" w:rsidR="007A54EB" w:rsidRDefault="007A54EB" w:rsidP="007A54EB">
      <w:pPr>
        <w:jc w:val="left"/>
      </w:pPr>
      <w:r>
        <w:t xml:space="preserve"> </w:t>
      </w:r>
      <w:proofErr w:type="gramStart"/>
      <w:r>
        <w:t>maximum</w:t>
      </w:r>
      <w:proofErr w:type="gramEnd"/>
      <w:r>
        <w:t xml:space="preserve"> marginal log likelihood obtained for training is = -1959.11 </w:t>
      </w:r>
    </w:p>
    <w:p w14:paraId="499A7B7F" w14:textId="77777777" w:rsidR="007A54EB" w:rsidRDefault="007A54EB" w:rsidP="007A54EB">
      <w:pPr>
        <w:jc w:val="left"/>
      </w:pPr>
      <w:r>
        <w:t xml:space="preserve"> </w:t>
      </w:r>
      <w:proofErr w:type="gramStart"/>
      <w:r>
        <w:t>maximum</w:t>
      </w:r>
      <w:proofErr w:type="gramEnd"/>
      <w:r>
        <w:t xml:space="preserve"> marginal log likelihood obtained for validation is = -5289.47 </w:t>
      </w:r>
    </w:p>
    <w:p w14:paraId="4680A1D6" w14:textId="77777777" w:rsidR="007A54EB" w:rsidRDefault="007A54EB" w:rsidP="007A54EB">
      <w:pPr>
        <w:jc w:val="left"/>
      </w:pPr>
    </w:p>
    <w:p w14:paraId="4FCD5B65" w14:textId="77777777" w:rsidR="007A54EB" w:rsidRDefault="007A54EB" w:rsidP="007A54EB">
      <w:pPr>
        <w:jc w:val="left"/>
      </w:pPr>
      <w:r>
        <w:t xml:space="preserve">For K = 11 </w:t>
      </w:r>
    </w:p>
    <w:p w14:paraId="14380491" w14:textId="77777777" w:rsidR="007A54EB" w:rsidRDefault="007A54EB" w:rsidP="007A54EB">
      <w:pPr>
        <w:jc w:val="left"/>
      </w:pPr>
      <w:r>
        <w:t xml:space="preserve"> #of iterations taken is = 455 </w:t>
      </w:r>
    </w:p>
    <w:p w14:paraId="4413DE1B" w14:textId="1392E6A2" w:rsidR="007A54EB" w:rsidRDefault="007A54EB" w:rsidP="007A54EB">
      <w:pPr>
        <w:jc w:val="left"/>
      </w:pPr>
      <w:r>
        <w:t xml:space="preserve"> </w:t>
      </w:r>
      <w:proofErr w:type="gramStart"/>
      <w:r>
        <w:t>maximum</w:t>
      </w:r>
      <w:proofErr w:type="gramEnd"/>
      <w:r>
        <w:t xml:space="preserve"> marginal log likelihood obtained for training is = -1933.32</w:t>
      </w:r>
    </w:p>
    <w:p w14:paraId="3A8BFB37" w14:textId="493C8AD3" w:rsidR="007A54EB" w:rsidRDefault="007A54EB" w:rsidP="007A54EB">
      <w:pPr>
        <w:jc w:val="left"/>
      </w:pPr>
      <w:r>
        <w:t xml:space="preserve"> </w:t>
      </w:r>
      <w:proofErr w:type="gramStart"/>
      <w:r>
        <w:t>maximum</w:t>
      </w:r>
      <w:proofErr w:type="gramEnd"/>
      <w:r>
        <w:t xml:space="preserve"> marginal log likelihood obtained for validation is = -5636.40</w:t>
      </w:r>
    </w:p>
    <w:p w14:paraId="32A69266" w14:textId="77777777" w:rsidR="007A54EB" w:rsidRDefault="007A54EB" w:rsidP="007A54EB">
      <w:pPr>
        <w:jc w:val="left"/>
      </w:pPr>
    </w:p>
    <w:p w14:paraId="72339B78" w14:textId="767A3319" w:rsidR="0024659D" w:rsidRPr="00BC2CF8" w:rsidRDefault="0024659D" w:rsidP="007A54EB">
      <w:pPr>
        <w:jc w:val="left"/>
        <w:rPr>
          <w:b/>
          <w:i/>
          <w:u w:val="single"/>
        </w:rPr>
      </w:pPr>
      <w:r w:rsidRPr="00BC2CF8">
        <w:rPr>
          <w:b/>
          <w:i/>
          <w:u w:val="single"/>
        </w:rPr>
        <w:t>E.</w:t>
      </w:r>
    </w:p>
    <w:p w14:paraId="40E04314" w14:textId="4FFCADEC" w:rsidR="0024659D" w:rsidRDefault="0024659D" w:rsidP="007A54EB">
      <w:pPr>
        <w:jc w:val="left"/>
      </w:pPr>
      <w:r>
        <w:t>I would select K=5 because the maximum marginal log likelihood for both the training set and validation set is comparatively the best among others. Hence the same.</w:t>
      </w:r>
    </w:p>
    <w:p w14:paraId="51EF9BF2" w14:textId="4C081075" w:rsidR="00BC58F6" w:rsidRPr="00BC58F6" w:rsidRDefault="00BC58F6" w:rsidP="007A54EB">
      <w:pPr>
        <w:jc w:val="left"/>
        <w:rPr>
          <w:b/>
        </w:rPr>
      </w:pPr>
      <w:r w:rsidRPr="00BC58F6">
        <w:rPr>
          <w:b/>
        </w:rPr>
        <w:t>Collaboration:</w:t>
      </w:r>
    </w:p>
    <w:bookmarkStart w:id="0" w:name="_GoBack"/>
    <w:bookmarkEnd w:id="0"/>
    <w:p w14:paraId="3B4B336A" w14:textId="4EF8AADE" w:rsidR="007A54EB" w:rsidRPr="00BC58F6" w:rsidRDefault="000E10BE" w:rsidP="00BC58F6">
      <w:pPr>
        <w:jc w:val="left"/>
      </w:pPr>
      <w:r>
        <w:fldChar w:fldCharType="begin"/>
      </w:r>
      <w:r>
        <w:instrText xml:space="preserve"> </w:instrText>
      </w:r>
      <w:r>
        <w:instrText xml:space="preserve">HYPERLINK "http://mattmazur.com/2015/03/17/a-step-by-step-backpropagation-example/" </w:instrText>
      </w:r>
      <w:r>
        <w:fldChar w:fldCharType="separate"/>
      </w:r>
      <w:r w:rsidR="007A54EB" w:rsidRPr="00BC58F6">
        <w:rPr>
          <w:rStyle w:val="Hyperlink"/>
        </w:rPr>
        <w:t>http://mattmazur.com/2015/03/17/a-step-by-step-backpropagation-example/</w:t>
      </w:r>
      <w:r>
        <w:rPr>
          <w:rStyle w:val="Hyperlink"/>
        </w:rPr>
        <w:fldChar w:fldCharType="end"/>
      </w:r>
    </w:p>
    <w:p w14:paraId="2A796169" w14:textId="516DA0D3" w:rsidR="00ED06DD" w:rsidRPr="00BC58F6" w:rsidRDefault="000E10BE" w:rsidP="00BC58F6">
      <w:pPr>
        <w:jc w:val="left"/>
      </w:pPr>
      <w:hyperlink r:id="rId6" w:history="1">
        <w:r w:rsidR="00ED06DD" w:rsidRPr="00BC58F6">
          <w:rPr>
            <w:rStyle w:val="Hyperlink"/>
          </w:rPr>
          <w:t>https://chrisjmccormick.wordpress.com/2014/08/04/gaussian-mixture-models-tutorial</w:t>
        </w:r>
      </w:hyperlink>
    </w:p>
    <w:p w14:paraId="0A8AEED9" w14:textId="18D30560" w:rsidR="00ED06DD" w:rsidRPr="00BC58F6" w:rsidRDefault="000E10BE" w:rsidP="00BC58F6">
      <w:pPr>
        <w:jc w:val="left"/>
      </w:pPr>
      <w:hyperlink r:id="rId7" w:history="1">
        <w:r w:rsidR="00ED06DD" w:rsidRPr="00BC58F6">
          <w:rPr>
            <w:rStyle w:val="Hyperlink"/>
          </w:rPr>
          <w:t>https://www.youtube.com/watch?v=Ih5Mr93E-2c</w:t>
        </w:r>
      </w:hyperlink>
    </w:p>
    <w:p w14:paraId="3DCA037B" w14:textId="0556BB26" w:rsidR="00ED06DD" w:rsidRPr="00BC58F6" w:rsidRDefault="000E10BE" w:rsidP="00BC58F6">
      <w:pPr>
        <w:jc w:val="left"/>
      </w:pPr>
      <w:hyperlink r:id="rId8" w:history="1">
        <w:r w:rsidR="00ED06DD" w:rsidRPr="00BC58F6">
          <w:rPr>
            <w:rStyle w:val="Hyperlink"/>
          </w:rPr>
          <w:t>https://www.youtube.com/watch?v=REypj2sy_5U</w:t>
        </w:r>
      </w:hyperlink>
    </w:p>
    <w:p w14:paraId="6FE4F71A" w14:textId="09C19904" w:rsidR="00ED06DD" w:rsidRPr="00BC58F6" w:rsidRDefault="000E10BE" w:rsidP="00BC58F6">
      <w:pPr>
        <w:jc w:val="left"/>
      </w:pPr>
      <w:hyperlink r:id="rId9" w:history="1">
        <w:r w:rsidR="00ED06DD" w:rsidRPr="00BC58F6">
          <w:rPr>
            <w:rStyle w:val="Hyperlink"/>
          </w:rPr>
          <w:t>http://www.cs.cmu.edu/~tom/10701_sp11/</w:t>
        </w:r>
      </w:hyperlink>
    </w:p>
    <w:p w14:paraId="2E2B1045" w14:textId="019B0A3B" w:rsidR="00ED06DD" w:rsidRPr="00BC58F6" w:rsidRDefault="000E10BE" w:rsidP="00BC58F6">
      <w:pPr>
        <w:jc w:val="left"/>
      </w:pPr>
      <w:hyperlink r:id="rId10" w:history="1">
        <w:r w:rsidR="00ED06DD" w:rsidRPr="00BC58F6">
          <w:rPr>
            <w:rStyle w:val="Hyperlink"/>
          </w:rPr>
          <w:t>http://www.cs.cmu.edu/~ninamf/papers/cluster-chapter.pdf</w:t>
        </w:r>
      </w:hyperlink>
    </w:p>
    <w:p w14:paraId="69BEF741" w14:textId="0F5BD2C8" w:rsidR="00ED06DD" w:rsidRPr="00BC58F6" w:rsidRDefault="000E10BE" w:rsidP="00BC58F6">
      <w:pPr>
        <w:jc w:val="left"/>
      </w:pPr>
      <w:hyperlink r:id="rId11" w:history="1">
        <w:r w:rsidR="00ED06DD" w:rsidRPr="00BC58F6">
          <w:rPr>
            <w:rStyle w:val="Hyperlink"/>
          </w:rPr>
          <w:t>http://citeseerx.ist.psu.edu/viewdoc/download?doi=10.1.1.259.1427&amp;rep=rep1&amp;type=pdf</w:t>
        </w:r>
      </w:hyperlink>
    </w:p>
    <w:p w14:paraId="16F5A865" w14:textId="77777777" w:rsidR="00ED06DD" w:rsidRDefault="00ED06DD" w:rsidP="00ED06DD">
      <w:pPr>
        <w:jc w:val="left"/>
        <w:rPr>
          <w:vertAlign w:val="subscript"/>
        </w:rPr>
      </w:pPr>
    </w:p>
    <w:p w14:paraId="44D4124D" w14:textId="62A59BFF" w:rsidR="001354B2" w:rsidRDefault="001354B2" w:rsidP="001354B2"/>
    <w:p w14:paraId="60502E0A" w14:textId="77777777" w:rsidR="001354B2" w:rsidRDefault="001354B2" w:rsidP="001354B2">
      <w:pPr>
        <w:jc w:val="left"/>
        <w:rPr>
          <w:noProof/>
        </w:rPr>
      </w:pPr>
      <w:r w:rsidRPr="00342EAA">
        <w:rPr>
          <w:b/>
          <w:i/>
          <w:noProof/>
          <w:u w:val="single"/>
        </w:rPr>
        <w:t>4.1</w:t>
      </w:r>
      <w:r>
        <w:rPr>
          <w:noProof/>
        </w:rPr>
        <w:t xml:space="preserve"> For blob,</w:t>
      </w:r>
    </w:p>
    <w:p w14:paraId="7F032AE4" w14:textId="77777777" w:rsidR="001354B2" w:rsidRDefault="001354B2" w:rsidP="001354B2">
      <w:r w:rsidRPr="00254446">
        <w:rPr>
          <w:noProof/>
        </w:rPr>
        <w:lastRenderedPageBreak/>
        <w:drawing>
          <wp:inline distT="0" distB="0" distL="0" distR="0" wp14:anchorId="71FFCBC7" wp14:editId="609BB5E5">
            <wp:extent cx="6464935" cy="3490740"/>
            <wp:effectExtent l="0" t="0" r="0" b="0"/>
            <wp:docPr id="3" name="Picture 3" descr="C:\Users\suraj\Desktop\blob_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raj\Desktop\blob_fi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80848" cy="3499332"/>
                    </a:xfrm>
                    <a:prstGeom prst="rect">
                      <a:avLst/>
                    </a:prstGeom>
                    <a:noFill/>
                    <a:ln>
                      <a:noFill/>
                    </a:ln>
                  </pic:spPr>
                </pic:pic>
              </a:graphicData>
            </a:graphic>
          </wp:inline>
        </w:drawing>
      </w:r>
    </w:p>
    <w:p w14:paraId="3791774C" w14:textId="77777777" w:rsidR="001354B2" w:rsidRDefault="001354B2" w:rsidP="001354B2"/>
    <w:p w14:paraId="629A6BDC" w14:textId="77777777" w:rsidR="001354B2" w:rsidRDefault="001354B2" w:rsidP="001354B2"/>
    <w:p w14:paraId="5928BB2D" w14:textId="77777777" w:rsidR="001354B2" w:rsidRDefault="001354B2" w:rsidP="001354B2">
      <w:pPr>
        <w:jc w:val="left"/>
      </w:pPr>
      <w:r>
        <w:t>For Circle</w:t>
      </w:r>
    </w:p>
    <w:p w14:paraId="0AA1888A" w14:textId="77777777" w:rsidR="001354B2" w:rsidRDefault="001354B2" w:rsidP="001354B2">
      <w:r w:rsidRPr="00254446">
        <w:rPr>
          <w:noProof/>
        </w:rPr>
        <w:drawing>
          <wp:inline distT="0" distB="0" distL="0" distR="0" wp14:anchorId="24E00344" wp14:editId="153F1C25">
            <wp:extent cx="6211752" cy="3468906"/>
            <wp:effectExtent l="0" t="0" r="0" b="0"/>
            <wp:docPr id="4" name="Picture 4" descr="C:\Users\suraj\Desktop\cir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raj\Desktop\circl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20196" cy="3473622"/>
                    </a:xfrm>
                    <a:prstGeom prst="rect">
                      <a:avLst/>
                    </a:prstGeom>
                    <a:noFill/>
                    <a:ln>
                      <a:noFill/>
                    </a:ln>
                  </pic:spPr>
                </pic:pic>
              </a:graphicData>
            </a:graphic>
          </wp:inline>
        </w:drawing>
      </w:r>
    </w:p>
    <w:p w14:paraId="4E1FF5F4" w14:textId="77777777" w:rsidR="001354B2" w:rsidRDefault="001354B2" w:rsidP="001354B2">
      <w:r w:rsidRPr="00995E93">
        <w:rPr>
          <w:noProof/>
        </w:rPr>
        <w:lastRenderedPageBreak/>
        <w:drawing>
          <wp:inline distT="0" distB="0" distL="0" distR="0" wp14:anchorId="26569EE3" wp14:editId="641A1F36">
            <wp:extent cx="5110480" cy="3832860"/>
            <wp:effectExtent l="0" t="0" r="0" b="0"/>
            <wp:docPr id="5" name="Picture 5" descr="C:\Users\suraj\Desktop\k=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raj\Desktop\k=4_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12091" cy="3834068"/>
                    </a:xfrm>
                    <a:prstGeom prst="rect">
                      <a:avLst/>
                    </a:prstGeom>
                    <a:noFill/>
                    <a:ln>
                      <a:noFill/>
                    </a:ln>
                  </pic:spPr>
                </pic:pic>
              </a:graphicData>
            </a:graphic>
          </wp:inline>
        </w:drawing>
      </w:r>
    </w:p>
    <w:p w14:paraId="3B2B6663" w14:textId="77777777" w:rsidR="001354B2" w:rsidRDefault="001354B2" w:rsidP="001354B2">
      <w:r w:rsidRPr="00995E93">
        <w:rPr>
          <w:noProof/>
        </w:rPr>
        <w:drawing>
          <wp:inline distT="0" distB="0" distL="0" distR="0" wp14:anchorId="592C5606" wp14:editId="14ED043E">
            <wp:extent cx="5293360" cy="3970020"/>
            <wp:effectExtent l="0" t="0" r="2540" b="0"/>
            <wp:docPr id="6" name="Picture 6" descr="C:\Users\suraj\Desktop\k=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raj\Desktop\k=8_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94140" cy="3970605"/>
                    </a:xfrm>
                    <a:prstGeom prst="rect">
                      <a:avLst/>
                    </a:prstGeom>
                    <a:noFill/>
                    <a:ln>
                      <a:noFill/>
                    </a:ln>
                  </pic:spPr>
                </pic:pic>
              </a:graphicData>
            </a:graphic>
          </wp:inline>
        </w:drawing>
      </w:r>
    </w:p>
    <w:p w14:paraId="0B03A827" w14:textId="77777777" w:rsidR="001354B2" w:rsidRDefault="001354B2" w:rsidP="001354B2">
      <w:r w:rsidRPr="00995E93">
        <w:rPr>
          <w:noProof/>
        </w:rPr>
        <w:lastRenderedPageBreak/>
        <w:drawing>
          <wp:inline distT="0" distB="0" distL="0" distR="0" wp14:anchorId="63C86CC1" wp14:editId="1B0104BA">
            <wp:extent cx="5139690" cy="3854768"/>
            <wp:effectExtent l="0" t="0" r="3810" b="0"/>
            <wp:docPr id="7" name="Picture 7" descr="C:\Users\suraj\Desktop\k=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raj\Desktop\k=24.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41362" cy="3856022"/>
                    </a:xfrm>
                    <a:prstGeom prst="rect">
                      <a:avLst/>
                    </a:prstGeom>
                    <a:noFill/>
                    <a:ln>
                      <a:noFill/>
                    </a:ln>
                  </pic:spPr>
                </pic:pic>
              </a:graphicData>
            </a:graphic>
          </wp:inline>
        </w:drawing>
      </w:r>
    </w:p>
    <w:p w14:paraId="27A58650" w14:textId="77777777" w:rsidR="001354B2" w:rsidRPr="00ED06DD" w:rsidRDefault="001354B2" w:rsidP="00ED06DD">
      <w:pPr>
        <w:jc w:val="left"/>
        <w:rPr>
          <w:vertAlign w:val="subscript"/>
        </w:rPr>
      </w:pPr>
    </w:p>
    <w:sectPr w:rsidR="001354B2" w:rsidRPr="00ED06DD" w:rsidSect="006F0D84">
      <w:headerReference w:type="default" r:id="rId17"/>
      <w:footerReference w:type="default" r:id="rId18"/>
      <w:pgSz w:w="12240" w:h="15840"/>
      <w:pgMar w:top="1440" w:right="1440" w:bottom="135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BDF0BA" w14:textId="77777777" w:rsidR="00E601B3" w:rsidRDefault="00E601B3" w:rsidP="00BC58F6">
      <w:pPr>
        <w:spacing w:before="0"/>
      </w:pPr>
      <w:r>
        <w:separator/>
      </w:r>
    </w:p>
  </w:endnote>
  <w:endnote w:type="continuationSeparator" w:id="0">
    <w:p w14:paraId="7AEA3095" w14:textId="77777777" w:rsidR="00E601B3" w:rsidRDefault="00E601B3" w:rsidP="00BC58F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773B0" w14:textId="77777777" w:rsidR="00E601B3" w:rsidRDefault="00E601B3">
    <w:pPr>
      <w:pStyle w:val="Footer"/>
      <w:tabs>
        <w:tab w:val="clear" w:pos="4680"/>
        <w:tab w:val="clear" w:pos="9360"/>
      </w:tabs>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0E10BE">
      <w:rPr>
        <w:caps/>
        <w:noProof/>
        <w:color w:val="5B9BD5" w:themeColor="accent1"/>
      </w:rPr>
      <w:t>7</w:t>
    </w:r>
    <w:r>
      <w:rPr>
        <w:caps/>
        <w:noProof/>
        <w:color w:val="5B9BD5" w:themeColor="accent1"/>
      </w:rPr>
      <w:fldChar w:fldCharType="end"/>
    </w:r>
  </w:p>
  <w:p w14:paraId="6555FA91" w14:textId="77777777" w:rsidR="00E601B3" w:rsidRDefault="00E601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236D8C" w14:textId="77777777" w:rsidR="00E601B3" w:rsidRDefault="00E601B3" w:rsidP="00BC58F6">
      <w:pPr>
        <w:spacing w:before="0"/>
      </w:pPr>
      <w:r>
        <w:separator/>
      </w:r>
    </w:p>
  </w:footnote>
  <w:footnote w:type="continuationSeparator" w:id="0">
    <w:p w14:paraId="5BB64912" w14:textId="77777777" w:rsidR="00E601B3" w:rsidRDefault="00E601B3" w:rsidP="00BC58F6">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EFA8FA" w14:textId="3E522650" w:rsidR="00E601B3" w:rsidRDefault="00E601B3">
    <w:pPr>
      <w:pStyle w:val="Header"/>
    </w:pPr>
    <w:r>
      <w:t>Machine Learning</w:t>
    </w:r>
    <w:r>
      <w:ptab w:relativeTo="margin" w:alignment="center" w:leader="none"/>
    </w:r>
    <w:r>
      <w:t>Homework 4</w:t>
    </w:r>
    <w:r>
      <w:ptab w:relativeTo="margin" w:alignment="right" w:leader="none"/>
    </w:r>
    <w:r>
      <w:t>Suraj, 4979219097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87B"/>
    <w:rsid w:val="00030DC5"/>
    <w:rsid w:val="00045492"/>
    <w:rsid w:val="0007236F"/>
    <w:rsid w:val="00090AF2"/>
    <w:rsid w:val="000E10BE"/>
    <w:rsid w:val="001354B2"/>
    <w:rsid w:val="0024659D"/>
    <w:rsid w:val="0025423E"/>
    <w:rsid w:val="00315808"/>
    <w:rsid w:val="0039604C"/>
    <w:rsid w:val="005B0196"/>
    <w:rsid w:val="006F0D84"/>
    <w:rsid w:val="00761D8E"/>
    <w:rsid w:val="007A54EB"/>
    <w:rsid w:val="0094667D"/>
    <w:rsid w:val="0095787B"/>
    <w:rsid w:val="009F1426"/>
    <w:rsid w:val="00A02A54"/>
    <w:rsid w:val="00A80183"/>
    <w:rsid w:val="00A92D96"/>
    <w:rsid w:val="00B1273C"/>
    <w:rsid w:val="00B143B9"/>
    <w:rsid w:val="00BC2CF8"/>
    <w:rsid w:val="00BC58F6"/>
    <w:rsid w:val="00BE6ECD"/>
    <w:rsid w:val="00CA2410"/>
    <w:rsid w:val="00D94E5F"/>
    <w:rsid w:val="00DF66D9"/>
    <w:rsid w:val="00E11B89"/>
    <w:rsid w:val="00E14107"/>
    <w:rsid w:val="00E601B3"/>
    <w:rsid w:val="00E82405"/>
    <w:rsid w:val="00ED06DD"/>
    <w:rsid w:val="00F85C57"/>
    <w:rsid w:val="00FE528D"/>
    <w:rsid w:val="00FF5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48EAF"/>
  <w15:chartTrackingRefBased/>
  <w15:docId w15:val="{EE861AE6-B7E9-4CA7-8641-EC12683DE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18" w:line="360" w:lineRule="atLeast"/>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787B"/>
    <w:rPr>
      <w:color w:val="808080"/>
    </w:rPr>
  </w:style>
  <w:style w:type="character" w:styleId="Hyperlink">
    <w:name w:val="Hyperlink"/>
    <w:basedOn w:val="DefaultParagraphFont"/>
    <w:uiPriority w:val="99"/>
    <w:unhideWhenUsed/>
    <w:rsid w:val="00ED06DD"/>
    <w:rPr>
      <w:color w:val="0563C1" w:themeColor="hyperlink"/>
      <w:u w:val="single"/>
    </w:rPr>
  </w:style>
  <w:style w:type="paragraph" w:styleId="Header">
    <w:name w:val="header"/>
    <w:basedOn w:val="Normal"/>
    <w:link w:val="HeaderChar"/>
    <w:uiPriority w:val="99"/>
    <w:unhideWhenUsed/>
    <w:rsid w:val="00BC58F6"/>
    <w:pPr>
      <w:tabs>
        <w:tab w:val="center" w:pos="4680"/>
        <w:tab w:val="right" w:pos="9360"/>
      </w:tabs>
      <w:spacing w:before="0"/>
    </w:pPr>
  </w:style>
  <w:style w:type="character" w:customStyle="1" w:styleId="HeaderChar">
    <w:name w:val="Header Char"/>
    <w:basedOn w:val="DefaultParagraphFont"/>
    <w:link w:val="Header"/>
    <w:uiPriority w:val="99"/>
    <w:rsid w:val="00BC58F6"/>
  </w:style>
  <w:style w:type="paragraph" w:styleId="Footer">
    <w:name w:val="footer"/>
    <w:basedOn w:val="Normal"/>
    <w:link w:val="FooterChar"/>
    <w:uiPriority w:val="99"/>
    <w:unhideWhenUsed/>
    <w:rsid w:val="00BC58F6"/>
    <w:pPr>
      <w:tabs>
        <w:tab w:val="center" w:pos="4680"/>
        <w:tab w:val="right" w:pos="9360"/>
      </w:tabs>
      <w:spacing w:before="0"/>
    </w:pPr>
  </w:style>
  <w:style w:type="character" w:customStyle="1" w:styleId="FooterChar">
    <w:name w:val="Footer Char"/>
    <w:basedOn w:val="DefaultParagraphFont"/>
    <w:link w:val="Footer"/>
    <w:uiPriority w:val="99"/>
    <w:rsid w:val="00BC5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Eypj2sy_5U" TargetMode="Externa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youtube.com/watch?v=Ih5Mr93E-2c" TargetMode="Externa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hrisjmccormick.wordpress.com/2014/08/04/gaussian-mixture-models-tutorial" TargetMode="External"/><Relationship Id="rId11" Type="http://schemas.openxmlformats.org/officeDocument/2006/relationships/hyperlink" Target="http://citeseerx.ist.psu.edu/viewdoc/download?doi=10.1.1.259.1427&amp;rep=rep1&amp;type=pdf" TargetMode="External"/><Relationship Id="rId5" Type="http://schemas.openxmlformats.org/officeDocument/2006/relationships/endnotes" Target="endnotes.xml"/><Relationship Id="rId15" Type="http://schemas.openxmlformats.org/officeDocument/2006/relationships/image" Target="media/image4.jpeg"/><Relationship Id="rId10" Type="http://schemas.openxmlformats.org/officeDocument/2006/relationships/hyperlink" Target="http://www.cs.cmu.edu/~ninamf/papers/cluster-chapter.pdf"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cs.cmu.edu/~tom/10701_sp11/"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7</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R</dc:creator>
  <cp:keywords/>
  <dc:description/>
  <cp:lastModifiedBy>Suraj R</cp:lastModifiedBy>
  <cp:revision>13</cp:revision>
  <dcterms:created xsi:type="dcterms:W3CDTF">2016-04-05T18:04:00Z</dcterms:created>
  <dcterms:modified xsi:type="dcterms:W3CDTF">2016-04-22T04:05:00Z</dcterms:modified>
</cp:coreProperties>
</file>