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DF07F" w14:textId="6BC3E030" w:rsidR="00805CEA" w:rsidRDefault="00000000">
      <w:pPr>
        <w:pStyle w:val="Title"/>
      </w:pPr>
      <w:r>
        <w:t>Use Case Documentation for Figma Slides</w:t>
      </w:r>
    </w:p>
    <w:p w14:paraId="1240380B" w14:textId="77777777" w:rsidR="00805CEA" w:rsidRDefault="00000000">
      <w:pPr>
        <w:pStyle w:val="Heading1"/>
      </w:pPr>
      <w:r>
        <w:t>Introduction</w:t>
      </w:r>
    </w:p>
    <w:p w14:paraId="44B2B3DF" w14:textId="52350BBD" w:rsidR="00805CEA" w:rsidRDefault="00000000">
      <w:r>
        <w:t>This document provides use case details for three domains: Education, Healthcare, and E-commerce. Each domain is represented with 5 Figma slides (to be inserted later). The document also includes research on 5 existing websites per domain to provide real-world references.</w:t>
      </w:r>
    </w:p>
    <w:p w14:paraId="16AB3C7E" w14:textId="77777777" w:rsidR="00805CEA" w:rsidRDefault="00000000">
      <w:pPr>
        <w:pStyle w:val="Heading1"/>
      </w:pPr>
      <w:r>
        <w:t>1. Education Domain</w:t>
      </w:r>
    </w:p>
    <w:p w14:paraId="423C7661" w14:textId="77777777" w:rsidR="00805CEA" w:rsidRDefault="00000000">
      <w:pPr>
        <w:pStyle w:val="IntenseQuote"/>
      </w:pPr>
      <w:r>
        <w:t>Use Case Description:</w:t>
      </w:r>
    </w:p>
    <w:p w14:paraId="24964174" w14:textId="2EFEE854" w:rsidR="00805CEA" w:rsidRDefault="00000000">
      <w:r>
        <w:t>The Education domain focuses on providing students, teachers, and administrators with access to online learning platforms, courses, assessments, and collaboration tools. The system supports functions like course enrollment, online classes, assessments, and results management.</w:t>
      </w:r>
    </w:p>
    <w:p w14:paraId="3359CD4B" w14:textId="13EC7E44" w:rsidR="00805CEA" w:rsidRDefault="00000000">
      <w:pPr>
        <w:pStyle w:val="Heading2"/>
      </w:pPr>
      <w:r>
        <w:t>Use Cases:</w:t>
      </w:r>
    </w:p>
    <w:p w14:paraId="17257B08" w14:textId="77777777" w:rsidR="00805CEA" w:rsidRDefault="00000000">
      <w:pPr>
        <w:pStyle w:val="ListBullet"/>
      </w:pPr>
      <w:r>
        <w:t>- Student registers and logs into the platform.</w:t>
      </w:r>
    </w:p>
    <w:p w14:paraId="13EDB202" w14:textId="27C41CC3" w:rsidR="00805CEA" w:rsidRDefault="00000000">
      <w:pPr>
        <w:pStyle w:val="ListBullet"/>
      </w:pPr>
      <w:r>
        <w:t>- Students enroll in courses and access learning materials.</w:t>
      </w:r>
    </w:p>
    <w:p w14:paraId="20D2B0E0" w14:textId="77777777" w:rsidR="00805CEA" w:rsidRDefault="00000000">
      <w:pPr>
        <w:pStyle w:val="ListBullet"/>
      </w:pPr>
      <w:r>
        <w:t>- Teachers upload and manage course content.</w:t>
      </w:r>
    </w:p>
    <w:p w14:paraId="4DD8330D" w14:textId="5F40D6E3" w:rsidR="00805CEA" w:rsidRDefault="00000000">
      <w:pPr>
        <w:pStyle w:val="ListBullet"/>
      </w:pPr>
      <w:r>
        <w:t>- Students take assessments and view results.</w:t>
      </w:r>
    </w:p>
    <w:p w14:paraId="7A2B63F8" w14:textId="3DA48CDA" w:rsidR="00805CEA" w:rsidRDefault="00000000">
      <w:pPr>
        <w:pStyle w:val="ListBullet"/>
      </w:pPr>
      <w:r>
        <w:t>- Admin manages users, courses, and system reports.</w:t>
      </w:r>
    </w:p>
    <w:p w14:paraId="6DA710A9" w14:textId="65DEA4B7" w:rsidR="00805CEA" w:rsidRDefault="00000000">
      <w:pPr>
        <w:pStyle w:val="Heading2"/>
      </w:pPr>
      <w:r>
        <w:t>Research Websites (Education):</w:t>
      </w:r>
    </w:p>
    <w:p w14:paraId="3D370F11" w14:textId="45B1E64C" w:rsidR="00805CEA" w:rsidRDefault="00000000">
      <w:pPr>
        <w:pStyle w:val="ListBullet"/>
      </w:pPr>
      <w:r>
        <w:t>- Coursera (www.coursera.org)</w:t>
      </w:r>
    </w:p>
    <w:p w14:paraId="0449D9C5" w14:textId="0B260A21" w:rsidR="00805CEA" w:rsidRDefault="00000000">
      <w:pPr>
        <w:pStyle w:val="ListBullet"/>
      </w:pPr>
      <w:r>
        <w:t>- edX (www.edx.org)</w:t>
      </w:r>
    </w:p>
    <w:p w14:paraId="2033FED5" w14:textId="77777777" w:rsidR="00805CEA" w:rsidRDefault="00000000">
      <w:pPr>
        <w:pStyle w:val="ListBullet"/>
      </w:pPr>
      <w:r>
        <w:t>- Khan Academy (www.khanacademy.org)</w:t>
      </w:r>
    </w:p>
    <w:p w14:paraId="05C407ED" w14:textId="50F4B15B" w:rsidR="00805CEA" w:rsidRDefault="00000000">
      <w:pPr>
        <w:pStyle w:val="ListBullet"/>
      </w:pPr>
      <w:r>
        <w:t>- Udemy (www.udemy.com)</w:t>
      </w:r>
    </w:p>
    <w:p w14:paraId="4C70BAB5" w14:textId="6E4417AF" w:rsidR="00805CEA" w:rsidRDefault="009B6893">
      <w:pPr>
        <w:pStyle w:val="ListBullet"/>
      </w:pPr>
      <w:r>
        <w:rPr>
          <w:noProof/>
        </w:rPr>
        <w:drawing>
          <wp:anchor distT="0" distB="0" distL="114300" distR="114300" simplePos="0" relativeHeight="251639296" behindDoc="0" locked="0" layoutInCell="1" allowOverlap="1" wp14:anchorId="7BEE239C" wp14:editId="26AB0682">
            <wp:simplePos x="0" y="0"/>
            <wp:positionH relativeFrom="margin">
              <wp:posOffset>5194300</wp:posOffset>
            </wp:positionH>
            <wp:positionV relativeFrom="margin">
              <wp:posOffset>5753100</wp:posOffset>
            </wp:positionV>
            <wp:extent cx="1153160" cy="2032000"/>
            <wp:effectExtent l="0" t="0" r="8890" b="6350"/>
            <wp:wrapSquare wrapText="bothSides"/>
            <wp:docPr id="2004674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4483" name="Picture 2004674483"/>
                    <pic:cNvPicPr/>
                  </pic:nvPicPr>
                  <pic:blipFill>
                    <a:blip r:embed="rId6"/>
                    <a:stretch>
                      <a:fillRect/>
                    </a:stretch>
                  </pic:blipFill>
                  <pic:spPr>
                    <a:xfrm>
                      <a:off x="0" y="0"/>
                      <a:ext cx="1153160" cy="2032000"/>
                    </a:xfrm>
                    <a:prstGeom prst="rect">
                      <a:avLst/>
                    </a:prstGeom>
                  </pic:spPr>
                </pic:pic>
              </a:graphicData>
            </a:graphic>
            <wp14:sizeRelH relativeFrom="margin">
              <wp14:pctWidth>0</wp14:pctWidth>
            </wp14:sizeRelH>
            <wp14:sizeRelV relativeFrom="margin">
              <wp14:pctHeight>0</wp14:pctHeight>
            </wp14:sizeRelV>
          </wp:anchor>
        </w:drawing>
      </w:r>
      <w:r>
        <w:t>)</w:t>
      </w:r>
      <w:r w:rsidRPr="009B6893">
        <w:rPr>
          <w:noProof/>
        </w:rPr>
        <w:t xml:space="preserve"> </w:t>
      </w:r>
      <w:r>
        <w:rPr>
          <w:noProof/>
        </w:rPr>
        <w:drawing>
          <wp:inline distT="0" distB="0" distL="0" distR="0" wp14:anchorId="55F330D6" wp14:editId="2A5F4E11">
            <wp:extent cx="1202266" cy="2138347"/>
            <wp:effectExtent l="0" t="0" r="0" b="0"/>
            <wp:docPr id="159175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52123" name="Picture 1591752123"/>
                    <pic:cNvPicPr/>
                  </pic:nvPicPr>
                  <pic:blipFill>
                    <a:blip r:embed="rId7"/>
                    <a:stretch>
                      <a:fillRect/>
                    </a:stretch>
                  </pic:blipFill>
                  <pic:spPr>
                    <a:xfrm>
                      <a:off x="0" y="0"/>
                      <a:ext cx="1219028" cy="2168160"/>
                    </a:xfrm>
                    <a:prstGeom prst="rect">
                      <a:avLst/>
                    </a:prstGeom>
                  </pic:spPr>
                </pic:pic>
              </a:graphicData>
            </a:graphic>
          </wp:inline>
        </w:drawing>
      </w:r>
      <w:r>
        <w:rPr>
          <w:noProof/>
        </w:rPr>
        <w:drawing>
          <wp:inline distT="0" distB="0" distL="0" distR="0" wp14:anchorId="7E5866FF" wp14:editId="02C00539">
            <wp:extent cx="1065741" cy="2125689"/>
            <wp:effectExtent l="0" t="0" r="1270" b="8255"/>
            <wp:docPr id="710347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47197" name="Picture 710347197"/>
                    <pic:cNvPicPr/>
                  </pic:nvPicPr>
                  <pic:blipFill>
                    <a:blip r:embed="rId8"/>
                    <a:stretch>
                      <a:fillRect/>
                    </a:stretch>
                  </pic:blipFill>
                  <pic:spPr>
                    <a:xfrm>
                      <a:off x="0" y="0"/>
                      <a:ext cx="1079812" cy="2153754"/>
                    </a:xfrm>
                    <a:prstGeom prst="rect">
                      <a:avLst/>
                    </a:prstGeom>
                  </pic:spPr>
                </pic:pic>
              </a:graphicData>
            </a:graphic>
          </wp:inline>
        </w:drawing>
      </w:r>
      <w:r>
        <w:rPr>
          <w:noProof/>
        </w:rPr>
        <w:drawing>
          <wp:inline distT="0" distB="0" distL="0" distR="0" wp14:anchorId="3694278B" wp14:editId="673E1A99">
            <wp:extent cx="1244988" cy="2170863"/>
            <wp:effectExtent l="0" t="0" r="0" b="1270"/>
            <wp:docPr id="1764983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83440" name="Picture 1764983440"/>
                    <pic:cNvPicPr/>
                  </pic:nvPicPr>
                  <pic:blipFill>
                    <a:blip r:embed="rId9"/>
                    <a:stretch>
                      <a:fillRect/>
                    </a:stretch>
                  </pic:blipFill>
                  <pic:spPr>
                    <a:xfrm>
                      <a:off x="0" y="0"/>
                      <a:ext cx="1264345" cy="2204616"/>
                    </a:xfrm>
                    <a:prstGeom prst="rect">
                      <a:avLst/>
                    </a:prstGeom>
                  </pic:spPr>
                </pic:pic>
              </a:graphicData>
            </a:graphic>
          </wp:inline>
        </w:drawing>
      </w:r>
      <w:r>
        <w:rPr>
          <w:noProof/>
        </w:rPr>
        <w:drawing>
          <wp:inline distT="0" distB="0" distL="0" distR="0" wp14:anchorId="54D0DE0E" wp14:editId="4A3D5A62">
            <wp:extent cx="1223557" cy="2171700"/>
            <wp:effectExtent l="0" t="0" r="0" b="0"/>
            <wp:docPr id="363596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96975" name="Picture 363596975"/>
                    <pic:cNvPicPr/>
                  </pic:nvPicPr>
                  <pic:blipFill>
                    <a:blip r:embed="rId10"/>
                    <a:stretch>
                      <a:fillRect/>
                    </a:stretch>
                  </pic:blipFill>
                  <pic:spPr>
                    <a:xfrm>
                      <a:off x="0" y="0"/>
                      <a:ext cx="1233855" cy="2189977"/>
                    </a:xfrm>
                    <a:prstGeom prst="rect">
                      <a:avLst/>
                    </a:prstGeom>
                  </pic:spPr>
                </pic:pic>
              </a:graphicData>
            </a:graphic>
          </wp:inline>
        </w:drawing>
      </w:r>
    </w:p>
    <w:p w14:paraId="68FBEA11" w14:textId="18F2486B" w:rsidR="009B6893" w:rsidRDefault="009B6893" w:rsidP="009B6893">
      <w:pPr>
        <w:pStyle w:val="ListBullet"/>
        <w:numPr>
          <w:ilvl w:val="0"/>
          <w:numId w:val="0"/>
        </w:numPr>
        <w:ind w:left="360"/>
      </w:pPr>
    </w:p>
    <w:p w14:paraId="69CF6AC5" w14:textId="77777777" w:rsidR="00805CEA" w:rsidRDefault="00000000">
      <w:pPr>
        <w:pStyle w:val="Heading1"/>
      </w:pPr>
      <w:r>
        <w:t>2. Healthcare Domain</w:t>
      </w:r>
    </w:p>
    <w:p w14:paraId="553FFB2E" w14:textId="77777777" w:rsidR="00805CEA" w:rsidRDefault="00000000">
      <w:pPr>
        <w:pStyle w:val="IntenseQuote"/>
      </w:pPr>
      <w:r>
        <w:t>Use Case Description:</w:t>
      </w:r>
    </w:p>
    <w:p w14:paraId="1293F7F8" w14:textId="77777777" w:rsidR="00805CEA" w:rsidRDefault="00000000">
      <w:r>
        <w:lastRenderedPageBreak/>
        <w:t>The Healthcare domain focuses on digital health services where patients, doctors, and administrators can interact via an online platform. The system supports doctor search, booking appointments, viewing medical records, and managing prescriptions.</w:t>
      </w:r>
    </w:p>
    <w:p w14:paraId="519C99EB" w14:textId="77777777" w:rsidR="00805CEA" w:rsidRDefault="00000000">
      <w:pPr>
        <w:pStyle w:val="Heading2"/>
      </w:pPr>
      <w:r>
        <w:t>Use Cases:</w:t>
      </w:r>
    </w:p>
    <w:p w14:paraId="7FC9A861" w14:textId="77777777" w:rsidR="00805CEA" w:rsidRDefault="00000000">
      <w:pPr>
        <w:pStyle w:val="ListBullet"/>
      </w:pPr>
      <w:r>
        <w:t>- Patient searches for a doctor.</w:t>
      </w:r>
    </w:p>
    <w:p w14:paraId="764D9389" w14:textId="77777777" w:rsidR="00805CEA" w:rsidRDefault="00000000">
      <w:pPr>
        <w:pStyle w:val="ListBullet"/>
      </w:pPr>
      <w:r>
        <w:t>- Patient books and manages appointments.</w:t>
      </w:r>
    </w:p>
    <w:p w14:paraId="1921EA2E" w14:textId="77777777" w:rsidR="00805CEA" w:rsidRDefault="00000000">
      <w:pPr>
        <w:pStyle w:val="ListBullet"/>
      </w:pPr>
      <w:r>
        <w:t>- Doctor provides prescriptions and updates medical records.</w:t>
      </w:r>
    </w:p>
    <w:p w14:paraId="4521A07B" w14:textId="77777777" w:rsidR="00805CEA" w:rsidRDefault="00000000">
      <w:pPr>
        <w:pStyle w:val="ListBullet"/>
      </w:pPr>
      <w:r>
        <w:t>- Patient views health records and makes payments.</w:t>
      </w:r>
    </w:p>
    <w:p w14:paraId="36166A3F" w14:textId="77777777" w:rsidR="00805CEA" w:rsidRDefault="00000000">
      <w:pPr>
        <w:pStyle w:val="ListBullet"/>
      </w:pPr>
      <w:r>
        <w:t>- Admin manages doctors, patients, and generates reports.</w:t>
      </w:r>
    </w:p>
    <w:p w14:paraId="14F6CB61" w14:textId="0AE42AA1" w:rsidR="00805CEA" w:rsidRDefault="00000000">
      <w:pPr>
        <w:pStyle w:val="Heading2"/>
      </w:pPr>
      <w:r>
        <w:t>Research Websites (Healthcare):</w:t>
      </w:r>
    </w:p>
    <w:p w14:paraId="5AE50F92" w14:textId="77777777" w:rsidR="00805CEA" w:rsidRDefault="00000000">
      <w:pPr>
        <w:pStyle w:val="ListBullet"/>
      </w:pPr>
      <w:r>
        <w:t>- Practo (www.practo.com)</w:t>
      </w:r>
    </w:p>
    <w:p w14:paraId="20932AE2" w14:textId="77777777" w:rsidR="00805CEA" w:rsidRDefault="00000000">
      <w:pPr>
        <w:pStyle w:val="ListBullet"/>
      </w:pPr>
      <w:r>
        <w:t>- Zocdoc (www.zocdoc.com)</w:t>
      </w:r>
    </w:p>
    <w:p w14:paraId="48E0E795" w14:textId="77777777" w:rsidR="00805CEA" w:rsidRDefault="00000000">
      <w:pPr>
        <w:pStyle w:val="ListBullet"/>
      </w:pPr>
      <w:r>
        <w:t>- 1mg (www.1mg.com)</w:t>
      </w:r>
    </w:p>
    <w:p w14:paraId="772123E8" w14:textId="77777777" w:rsidR="00805CEA" w:rsidRDefault="00000000">
      <w:pPr>
        <w:pStyle w:val="ListBullet"/>
      </w:pPr>
      <w:r>
        <w:t>- WebMD (www.webmd.com)</w:t>
      </w:r>
    </w:p>
    <w:p w14:paraId="4D6B60E2" w14:textId="7B0B121F" w:rsidR="00805CEA" w:rsidRDefault="00000000">
      <w:pPr>
        <w:pStyle w:val="ListBullet"/>
      </w:pPr>
      <w:r>
        <w:t>- Healthline (</w:t>
      </w:r>
      <w:hyperlink r:id="rId11" w:history="1">
        <w:r w:rsidR="009B6893" w:rsidRPr="00055E5B">
          <w:rPr>
            <w:rStyle w:val="Hyperlink"/>
          </w:rPr>
          <w:t>www.healthline.com</w:t>
        </w:r>
      </w:hyperlink>
      <w:r>
        <w:t>)</w:t>
      </w:r>
    </w:p>
    <w:p w14:paraId="4C1DAA5E" w14:textId="77777777" w:rsidR="009B6893" w:rsidRDefault="009B6893" w:rsidP="009B6893">
      <w:pPr>
        <w:pStyle w:val="ListBullet"/>
        <w:numPr>
          <w:ilvl w:val="0"/>
          <w:numId w:val="0"/>
        </w:numPr>
        <w:ind w:left="360" w:hanging="360"/>
      </w:pPr>
    </w:p>
    <w:p w14:paraId="451A98BD" w14:textId="0DDD6864" w:rsidR="009B6893" w:rsidRDefault="009B6893" w:rsidP="009B6893">
      <w:pPr>
        <w:pStyle w:val="ListBullet"/>
        <w:numPr>
          <w:ilvl w:val="0"/>
          <w:numId w:val="0"/>
        </w:numPr>
        <w:ind w:left="360" w:hanging="360"/>
      </w:pPr>
    </w:p>
    <w:p w14:paraId="61D8D29E" w14:textId="3B948A93" w:rsidR="009B6893" w:rsidRDefault="00205234" w:rsidP="009B6893">
      <w:pPr>
        <w:pStyle w:val="ListBullet"/>
        <w:numPr>
          <w:ilvl w:val="0"/>
          <w:numId w:val="0"/>
        </w:numPr>
        <w:ind w:left="360" w:hanging="360"/>
      </w:pPr>
      <w:r>
        <w:rPr>
          <w:noProof/>
        </w:rPr>
        <w:drawing>
          <wp:anchor distT="0" distB="0" distL="114300" distR="114300" simplePos="0" relativeHeight="251646464" behindDoc="0" locked="0" layoutInCell="1" allowOverlap="1" wp14:anchorId="774FE507" wp14:editId="19798DF2">
            <wp:simplePos x="0" y="0"/>
            <wp:positionH relativeFrom="margin">
              <wp:posOffset>2819400</wp:posOffset>
            </wp:positionH>
            <wp:positionV relativeFrom="margin">
              <wp:posOffset>5631180</wp:posOffset>
            </wp:positionV>
            <wp:extent cx="2113915" cy="2222500"/>
            <wp:effectExtent l="0" t="0" r="635" b="6350"/>
            <wp:wrapSquare wrapText="bothSides"/>
            <wp:docPr id="19227799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9989" name="Picture 1922779989"/>
                    <pic:cNvPicPr/>
                  </pic:nvPicPr>
                  <pic:blipFill>
                    <a:blip r:embed="rId12"/>
                    <a:stretch>
                      <a:fillRect/>
                    </a:stretch>
                  </pic:blipFill>
                  <pic:spPr>
                    <a:xfrm>
                      <a:off x="0" y="0"/>
                      <a:ext cx="2113915" cy="222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14:anchorId="0B79EA1C" wp14:editId="34DADF01">
            <wp:simplePos x="0" y="0"/>
            <wp:positionH relativeFrom="margin">
              <wp:posOffset>121920</wp:posOffset>
            </wp:positionH>
            <wp:positionV relativeFrom="margin">
              <wp:posOffset>5585460</wp:posOffset>
            </wp:positionV>
            <wp:extent cx="2292985" cy="2349500"/>
            <wp:effectExtent l="0" t="0" r="0" b="0"/>
            <wp:wrapSquare wrapText="bothSides"/>
            <wp:docPr id="1167735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35746" name="Picture 1167735746"/>
                    <pic:cNvPicPr/>
                  </pic:nvPicPr>
                  <pic:blipFill>
                    <a:blip r:embed="rId13"/>
                    <a:stretch>
                      <a:fillRect/>
                    </a:stretch>
                  </pic:blipFill>
                  <pic:spPr>
                    <a:xfrm>
                      <a:off x="0" y="0"/>
                      <a:ext cx="2292985" cy="2349500"/>
                    </a:xfrm>
                    <a:prstGeom prst="rect">
                      <a:avLst/>
                    </a:prstGeom>
                  </pic:spPr>
                </pic:pic>
              </a:graphicData>
            </a:graphic>
          </wp:anchor>
        </w:drawing>
      </w:r>
      <w:r w:rsidR="009B6893">
        <w:rPr>
          <w:noProof/>
        </w:rPr>
        <w:drawing>
          <wp:inline distT="0" distB="0" distL="0" distR="0" wp14:anchorId="23756800" wp14:editId="22A4D1FF">
            <wp:extent cx="2466967" cy="1866900"/>
            <wp:effectExtent l="0" t="0" r="0" b="0"/>
            <wp:docPr id="144840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0082" name="Picture 144840082"/>
                    <pic:cNvPicPr/>
                  </pic:nvPicPr>
                  <pic:blipFill>
                    <a:blip r:embed="rId14"/>
                    <a:stretch>
                      <a:fillRect/>
                    </a:stretch>
                  </pic:blipFill>
                  <pic:spPr>
                    <a:xfrm>
                      <a:off x="0" y="0"/>
                      <a:ext cx="2474806" cy="1872832"/>
                    </a:xfrm>
                    <a:prstGeom prst="rect">
                      <a:avLst/>
                    </a:prstGeom>
                  </pic:spPr>
                </pic:pic>
              </a:graphicData>
            </a:graphic>
          </wp:inline>
        </w:drawing>
      </w:r>
      <w:r w:rsidR="009B6893">
        <w:rPr>
          <w:noProof/>
        </w:rPr>
        <w:drawing>
          <wp:inline distT="0" distB="0" distL="0" distR="0" wp14:anchorId="491ECE5B" wp14:editId="65092351">
            <wp:extent cx="2666848" cy="1854200"/>
            <wp:effectExtent l="0" t="0" r="635" b="0"/>
            <wp:docPr id="877879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79416" name="Picture 877879416"/>
                    <pic:cNvPicPr/>
                  </pic:nvPicPr>
                  <pic:blipFill>
                    <a:blip r:embed="rId15"/>
                    <a:stretch>
                      <a:fillRect/>
                    </a:stretch>
                  </pic:blipFill>
                  <pic:spPr>
                    <a:xfrm>
                      <a:off x="0" y="0"/>
                      <a:ext cx="2675822" cy="1860439"/>
                    </a:xfrm>
                    <a:prstGeom prst="rect">
                      <a:avLst/>
                    </a:prstGeom>
                  </pic:spPr>
                </pic:pic>
              </a:graphicData>
            </a:graphic>
          </wp:inline>
        </w:drawing>
      </w:r>
    </w:p>
    <w:p w14:paraId="7BB0F488" w14:textId="4F92535A" w:rsidR="009B6893" w:rsidRDefault="009B6893" w:rsidP="009B6893">
      <w:pPr>
        <w:pStyle w:val="ListBullet"/>
        <w:numPr>
          <w:ilvl w:val="0"/>
          <w:numId w:val="0"/>
        </w:numPr>
        <w:ind w:left="360" w:hanging="360"/>
      </w:pPr>
      <w:r>
        <w:rPr>
          <w:noProof/>
        </w:rPr>
        <w:lastRenderedPageBreak/>
        <w:drawing>
          <wp:inline distT="0" distB="0" distL="0" distR="0" wp14:anchorId="12C1FE7B" wp14:editId="3D06D379">
            <wp:extent cx="2384963" cy="2463800"/>
            <wp:effectExtent l="0" t="0" r="0" b="0"/>
            <wp:docPr id="1900734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4418" name="Picture 1900734418"/>
                    <pic:cNvPicPr/>
                  </pic:nvPicPr>
                  <pic:blipFill>
                    <a:blip r:embed="rId16"/>
                    <a:stretch>
                      <a:fillRect/>
                    </a:stretch>
                  </pic:blipFill>
                  <pic:spPr>
                    <a:xfrm>
                      <a:off x="0" y="0"/>
                      <a:ext cx="2391951" cy="2471019"/>
                    </a:xfrm>
                    <a:prstGeom prst="rect">
                      <a:avLst/>
                    </a:prstGeom>
                  </pic:spPr>
                </pic:pic>
              </a:graphicData>
            </a:graphic>
          </wp:inline>
        </w:drawing>
      </w:r>
    </w:p>
    <w:p w14:paraId="1B42360D" w14:textId="02CEBDB3" w:rsidR="00805CEA" w:rsidRDefault="00000000">
      <w:pPr>
        <w:pStyle w:val="Heading1"/>
      </w:pPr>
      <w:r>
        <w:t>3. E-commerce Domain</w:t>
      </w:r>
    </w:p>
    <w:p w14:paraId="56204D0A" w14:textId="0462455E" w:rsidR="00805CEA" w:rsidRDefault="00000000">
      <w:pPr>
        <w:pStyle w:val="IntenseQuote"/>
      </w:pPr>
      <w:r>
        <w:t>Use Case Description:</w:t>
      </w:r>
    </w:p>
    <w:p w14:paraId="30385AF1" w14:textId="3C210ED1" w:rsidR="00805CEA" w:rsidRDefault="00000000">
      <w:r>
        <w:t>The E-commerce domain focuses on providing customers with online shopping services, where they can browse products, add items to the cart, make payments, and track orders. Sellers and administrators manage inventory, process payments, and generate reports.</w:t>
      </w:r>
    </w:p>
    <w:p w14:paraId="7D058F03" w14:textId="77777777" w:rsidR="00805CEA" w:rsidRDefault="00000000">
      <w:pPr>
        <w:pStyle w:val="Heading2"/>
      </w:pPr>
      <w:r>
        <w:t>Use Cases:</w:t>
      </w:r>
    </w:p>
    <w:p w14:paraId="594C6085" w14:textId="09C85243" w:rsidR="00805CEA" w:rsidRDefault="00000000">
      <w:pPr>
        <w:pStyle w:val="ListBullet"/>
      </w:pPr>
      <w:r>
        <w:t>- Customer browses products and adds them to the cart.</w:t>
      </w:r>
    </w:p>
    <w:p w14:paraId="621FC706" w14:textId="4B3253F9" w:rsidR="00805CEA" w:rsidRDefault="00000000">
      <w:pPr>
        <w:pStyle w:val="ListBullet"/>
      </w:pPr>
      <w:r>
        <w:t>- Customer registers, logs in, and makes payments.</w:t>
      </w:r>
    </w:p>
    <w:p w14:paraId="782322EB" w14:textId="78782A84" w:rsidR="00805CEA" w:rsidRDefault="00000000">
      <w:pPr>
        <w:pStyle w:val="ListBullet"/>
      </w:pPr>
      <w:r>
        <w:t>- Seller manages product listings and inventory.</w:t>
      </w:r>
    </w:p>
    <w:p w14:paraId="76FF873B" w14:textId="761ADF2C" w:rsidR="00805CEA" w:rsidRDefault="00000000">
      <w:pPr>
        <w:pStyle w:val="ListBullet"/>
      </w:pPr>
      <w:r>
        <w:t>- Customer tracks order status and delivery.</w:t>
      </w:r>
    </w:p>
    <w:p w14:paraId="43F3D7FF" w14:textId="1E3C2D56" w:rsidR="00805CEA" w:rsidRDefault="00000000">
      <w:pPr>
        <w:pStyle w:val="ListBullet"/>
      </w:pPr>
      <w:r>
        <w:t>- Admin generates sales reports and manages users.</w:t>
      </w:r>
    </w:p>
    <w:p w14:paraId="7CB22B53" w14:textId="4270E8B9" w:rsidR="00805CEA" w:rsidRDefault="00000000">
      <w:pPr>
        <w:pStyle w:val="Heading2"/>
      </w:pPr>
      <w:r>
        <w:t>Research Websites (E-commerce):</w:t>
      </w:r>
    </w:p>
    <w:p w14:paraId="5A34F940" w14:textId="77777777" w:rsidR="00805CEA" w:rsidRDefault="00000000">
      <w:pPr>
        <w:pStyle w:val="ListBullet"/>
      </w:pPr>
      <w:r>
        <w:t>- Amazon (www.amazon.com)</w:t>
      </w:r>
    </w:p>
    <w:p w14:paraId="3D4AEDE2" w14:textId="1F1DFFDE" w:rsidR="00805CEA" w:rsidRDefault="00000000">
      <w:pPr>
        <w:pStyle w:val="ListBullet"/>
      </w:pPr>
      <w:r>
        <w:t>- Flipkart (www.flipkart.com)</w:t>
      </w:r>
    </w:p>
    <w:p w14:paraId="7E94C493" w14:textId="1FA00419" w:rsidR="00805CEA" w:rsidRDefault="00000000">
      <w:pPr>
        <w:pStyle w:val="ListBullet"/>
      </w:pPr>
      <w:r>
        <w:t>- eBay (www.ebay.com)</w:t>
      </w:r>
    </w:p>
    <w:p w14:paraId="2C463490" w14:textId="58C9F086" w:rsidR="00805CEA" w:rsidRDefault="009B6893">
      <w:pPr>
        <w:pStyle w:val="ListBullet"/>
      </w:pPr>
      <w:r>
        <w:rPr>
          <w:noProof/>
        </w:rPr>
        <w:drawing>
          <wp:anchor distT="0" distB="0" distL="114300" distR="114300" simplePos="0" relativeHeight="251675136" behindDoc="0" locked="0" layoutInCell="1" allowOverlap="1" wp14:anchorId="0CB39CE8" wp14:editId="711F41C4">
            <wp:simplePos x="0" y="0"/>
            <wp:positionH relativeFrom="margin">
              <wp:posOffset>4152900</wp:posOffset>
            </wp:positionH>
            <wp:positionV relativeFrom="margin">
              <wp:posOffset>2857500</wp:posOffset>
            </wp:positionV>
            <wp:extent cx="2698115" cy="2882900"/>
            <wp:effectExtent l="0" t="0" r="6985" b="0"/>
            <wp:wrapSquare wrapText="bothSides"/>
            <wp:docPr id="5805418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1899" name="Picture 580541899"/>
                    <pic:cNvPicPr/>
                  </pic:nvPicPr>
                  <pic:blipFill>
                    <a:blip r:embed="rId17"/>
                    <a:stretch>
                      <a:fillRect/>
                    </a:stretch>
                  </pic:blipFill>
                  <pic:spPr>
                    <a:xfrm>
                      <a:off x="0" y="0"/>
                      <a:ext cx="2698115" cy="2882900"/>
                    </a:xfrm>
                    <a:prstGeom prst="rect">
                      <a:avLst/>
                    </a:prstGeom>
                  </pic:spPr>
                </pic:pic>
              </a:graphicData>
            </a:graphic>
            <wp14:sizeRelH relativeFrom="margin">
              <wp14:pctWidth>0</wp14:pctWidth>
            </wp14:sizeRelH>
            <wp14:sizeRelV relativeFrom="margin">
              <wp14:pctHeight>0</wp14:pctHeight>
            </wp14:sizeRelV>
          </wp:anchor>
        </w:drawing>
      </w:r>
      <w:r>
        <w:t>- Alibaba (www.alibaba.com)</w:t>
      </w:r>
    </w:p>
    <w:p w14:paraId="1C5B4737" w14:textId="14CBE0EC" w:rsidR="00805CEA" w:rsidRDefault="009B6893">
      <w:pPr>
        <w:pStyle w:val="ListBullet"/>
      </w:pPr>
      <w:r>
        <w:rPr>
          <w:noProof/>
        </w:rPr>
        <w:drawing>
          <wp:anchor distT="0" distB="0" distL="114300" distR="114300" simplePos="0" relativeHeight="251680256" behindDoc="0" locked="0" layoutInCell="1" allowOverlap="1" wp14:anchorId="5512A81F" wp14:editId="47BB0502">
            <wp:simplePos x="0" y="0"/>
            <wp:positionH relativeFrom="margin">
              <wp:posOffset>3225800</wp:posOffset>
            </wp:positionH>
            <wp:positionV relativeFrom="margin">
              <wp:posOffset>5842000</wp:posOffset>
            </wp:positionV>
            <wp:extent cx="2628900" cy="2932430"/>
            <wp:effectExtent l="0" t="0" r="0" b="1270"/>
            <wp:wrapSquare wrapText="bothSides"/>
            <wp:docPr id="10310254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25430" name="Picture 1031025430"/>
                    <pic:cNvPicPr/>
                  </pic:nvPicPr>
                  <pic:blipFill>
                    <a:blip r:embed="rId18"/>
                    <a:stretch>
                      <a:fillRect/>
                    </a:stretch>
                  </pic:blipFill>
                  <pic:spPr>
                    <a:xfrm>
                      <a:off x="0" y="0"/>
                      <a:ext cx="2628900" cy="2932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2545C7B4" wp14:editId="15257CE8">
            <wp:simplePos x="0" y="0"/>
            <wp:positionH relativeFrom="margin">
              <wp:posOffset>1828800</wp:posOffset>
            </wp:positionH>
            <wp:positionV relativeFrom="margin">
              <wp:posOffset>3359150</wp:posOffset>
            </wp:positionV>
            <wp:extent cx="2286328" cy="2095500"/>
            <wp:effectExtent l="0" t="0" r="0" b="0"/>
            <wp:wrapSquare wrapText="bothSides"/>
            <wp:docPr id="4269497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9702" name="Picture 426949702"/>
                    <pic:cNvPicPr/>
                  </pic:nvPicPr>
                  <pic:blipFill>
                    <a:blip r:embed="rId19"/>
                    <a:stretch>
                      <a:fillRect/>
                    </a:stretch>
                  </pic:blipFill>
                  <pic:spPr>
                    <a:xfrm>
                      <a:off x="0" y="0"/>
                      <a:ext cx="2286328" cy="2095500"/>
                    </a:xfrm>
                    <a:prstGeom prst="rect">
                      <a:avLst/>
                    </a:prstGeom>
                  </pic:spPr>
                </pic:pic>
              </a:graphicData>
            </a:graphic>
          </wp:anchor>
        </w:drawing>
      </w:r>
      <w:r>
        <w:t>- Myntra (www.myntra.com)</w:t>
      </w:r>
    </w:p>
    <w:p w14:paraId="74C7C6B8" w14:textId="3BFDDB1E" w:rsidR="00805CEA" w:rsidRDefault="009B6893">
      <w:pPr>
        <w:pStyle w:val="IntenseQuote"/>
      </w:pPr>
      <w:r>
        <w:rPr>
          <w:noProof/>
        </w:rPr>
        <w:lastRenderedPageBreak/>
        <w:drawing>
          <wp:anchor distT="0" distB="0" distL="114300" distR="114300" simplePos="0" relativeHeight="251664896" behindDoc="0" locked="0" layoutInCell="1" allowOverlap="1" wp14:anchorId="3744E6ED" wp14:editId="5FEC9EB2">
            <wp:simplePos x="0" y="0"/>
            <wp:positionH relativeFrom="margin">
              <wp:posOffset>0</wp:posOffset>
            </wp:positionH>
            <wp:positionV relativeFrom="margin">
              <wp:posOffset>5642610</wp:posOffset>
            </wp:positionV>
            <wp:extent cx="2781300" cy="2920365"/>
            <wp:effectExtent l="0" t="0" r="0" b="0"/>
            <wp:wrapSquare wrapText="bothSides"/>
            <wp:docPr id="4550330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3066" name="Picture 455033066"/>
                    <pic:cNvPicPr/>
                  </pic:nvPicPr>
                  <pic:blipFill>
                    <a:blip r:embed="rId20"/>
                    <a:stretch>
                      <a:fillRect/>
                    </a:stretch>
                  </pic:blipFill>
                  <pic:spPr>
                    <a:xfrm>
                      <a:off x="0" y="0"/>
                      <a:ext cx="2781300" cy="2920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312303CE" wp14:editId="686CCF18">
            <wp:simplePos x="0" y="0"/>
            <wp:positionH relativeFrom="margin">
              <wp:posOffset>0</wp:posOffset>
            </wp:positionH>
            <wp:positionV relativeFrom="margin">
              <wp:posOffset>3416300</wp:posOffset>
            </wp:positionV>
            <wp:extent cx="1742440" cy="1816100"/>
            <wp:effectExtent l="0" t="0" r="0" b="0"/>
            <wp:wrapSquare wrapText="bothSides"/>
            <wp:docPr id="1016971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1408" name="Picture 1016971408"/>
                    <pic:cNvPicPr/>
                  </pic:nvPicPr>
                  <pic:blipFill>
                    <a:blip r:embed="rId21"/>
                    <a:stretch>
                      <a:fillRect/>
                    </a:stretch>
                  </pic:blipFill>
                  <pic:spPr>
                    <a:xfrm>
                      <a:off x="0" y="0"/>
                      <a:ext cx="1742440" cy="1816100"/>
                    </a:xfrm>
                    <a:prstGeom prst="rect">
                      <a:avLst/>
                    </a:prstGeom>
                  </pic:spPr>
                </pic:pic>
              </a:graphicData>
            </a:graphic>
            <wp14:sizeRelH relativeFrom="margin">
              <wp14:pctWidth>0</wp14:pctWidth>
            </wp14:sizeRelH>
            <wp14:sizeRelV relativeFrom="margin">
              <wp14:pctHeight>0</wp14:pctHeight>
            </wp14:sizeRelV>
          </wp:anchor>
        </w:drawing>
      </w:r>
    </w:p>
    <w:sectPr w:rsidR="00805CEA" w:rsidSect="009B68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17473544">
    <w:abstractNumId w:val="8"/>
  </w:num>
  <w:num w:numId="2" w16cid:durableId="972128179">
    <w:abstractNumId w:val="6"/>
  </w:num>
  <w:num w:numId="3" w16cid:durableId="161094422">
    <w:abstractNumId w:val="5"/>
  </w:num>
  <w:num w:numId="4" w16cid:durableId="1238707672">
    <w:abstractNumId w:val="4"/>
  </w:num>
  <w:num w:numId="5" w16cid:durableId="836069908">
    <w:abstractNumId w:val="7"/>
  </w:num>
  <w:num w:numId="6" w16cid:durableId="718094141">
    <w:abstractNumId w:val="3"/>
  </w:num>
  <w:num w:numId="7" w16cid:durableId="117649069">
    <w:abstractNumId w:val="2"/>
  </w:num>
  <w:num w:numId="8" w16cid:durableId="2050106446">
    <w:abstractNumId w:val="1"/>
  </w:num>
  <w:num w:numId="9" w16cid:durableId="206843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05234"/>
    <w:rsid w:val="0029639D"/>
    <w:rsid w:val="00326F90"/>
    <w:rsid w:val="007423C2"/>
    <w:rsid w:val="00770DE6"/>
    <w:rsid w:val="00805CEA"/>
    <w:rsid w:val="009B6893"/>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B1E8AA"/>
  <w14:defaultImageDpi w14:val="300"/>
  <w15:docId w15:val="{D90EE7EA-ECF2-4FE1-A768-D2056276A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B6893"/>
    <w:rPr>
      <w:color w:val="0000FF" w:themeColor="hyperlink"/>
      <w:u w:val="single"/>
    </w:rPr>
  </w:style>
  <w:style w:type="character" w:styleId="UnresolvedMention">
    <w:name w:val="Unresolved Mention"/>
    <w:basedOn w:val="DefaultParagraphFont"/>
    <w:uiPriority w:val="99"/>
    <w:semiHidden/>
    <w:unhideWhenUsed/>
    <w:rsid w:val="009B6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healthline.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380</Words>
  <Characters>2169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Suraj Soni</cp:lastModifiedBy>
  <cp:revision>3</cp:revision>
  <dcterms:created xsi:type="dcterms:W3CDTF">2025-09-15T06:15:00Z</dcterms:created>
  <dcterms:modified xsi:type="dcterms:W3CDTF">2025-10-04T18:32:00Z</dcterms:modified>
  <cp:category/>
</cp:coreProperties>
</file>