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hd w:fill="2563EB" w:val="clear"/>
        <w:spacing w:after="240" w:before="1440"/>
        <w:jc w:val="center"/>
      </w:pPr>
      <w:r>
        <w:rPr>
          <w:rFonts w:ascii="Arial" w:cs="Arial" w:eastAsia="Arial" w:hAnsi="Arial"/>
          <w:b/>
          <w:bCs/>
          <w:color w:val="FFFFFF"/>
          <w:sz w:val="72"/>
          <w:szCs w:val="72"/>
        </w:rPr>
        <w:t xml:space="preserve">HARNESS</w:t>
      </w:r>
    </w:p>
    <w:p>
      <w:pPr>
        <w:spacing w:after="120" w:before="0"/>
        <w:jc w:val="center"/>
      </w:pPr>
      <w:r>
        <w:rPr>
          <w:rFonts w:ascii="Arial" w:cs="Arial" w:eastAsia="Arial" w:hAnsi="Arial"/>
          <w:b/>
          <w:bCs/>
          <w:color w:val="1A1A1A"/>
          <w:sz w:val="36"/>
          <w:szCs w:val="36"/>
        </w:rPr>
        <w:t xml:space="preserve">Acceptance Criteria</w:t>
      </w:r>
    </w:p>
    <w:p>
      <w:pPr>
        <w:spacing w:after="600" w:before="0"/>
        <w:jc w:val="center"/>
      </w:pPr>
      <w:r>
        <w:rPr>
          <w:rFonts w:ascii="Arial" w:cs="Arial" w:eastAsia="Arial" w:hAnsi="Arial"/>
          <w:i/>
          <w:iCs/>
          <w:color w:val="94A3B8"/>
          <w:sz w:val="22"/>
          <w:szCs w:val="22"/>
        </w:rPr>
        <w:t xml:space="preserve">Happy Path  ·  Sad Path  ·  Edge Cases</w:t>
      </w:r>
    </w:p>
    <w:p>
      <w:pPr>
        <w:pBdr>
          <w:bottom w:val="single" w:color="DDDDDD" w:sz="2"/>
        </w:pBdr>
        <w:spacing w:after="180" w:before="1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2E8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Field</w:t>
            </w:r>
          </w:p>
        </w:tc>
        <w:tc>
          <w:tcPr>
            <w:tcW w:type="dxa" w:w="696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2E8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Value</w:t>
            </w:r>
          </w:p>
        </w:tc>
      </w:tr>
      <w:tr>
        <w:tc>
          <w:tcPr>
            <w:tcW w:type="dxa" w:w="24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Version</w:t>
            </w:r>
          </w:p>
        </w:tc>
        <w:tc>
          <w:tcPr>
            <w:tcW w:type="dxa" w:w="696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1.0</w:t>
            </w:r>
          </w:p>
        </w:tc>
      </w:tr>
      <w:tr>
        <w:tc>
          <w:tcPr>
            <w:tcW w:type="dxa" w:w="24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Features covered</w:t>
            </w:r>
          </w:p>
        </w:tc>
        <w:tc>
          <w:tcPr>
            <w:tcW w:type="dxa" w:w="696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F-01 Slack Entry · F-02 Agent Execution · F-03 Verification Gates · F-04 Provenance · F-05 Operator UI &amp; Kill Switch · F-06 SSO Login · F-07 Cost Governance · F-08 RBAC</w:t>
            </w:r>
          </w:p>
        </w:tc>
      </w:tr>
      <w:tr>
        <w:tc>
          <w:tcPr>
            <w:tcW w:type="dxa" w:w="24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Format</w:t>
            </w:r>
          </w:p>
        </w:tc>
        <w:tc>
          <w:tcPr>
            <w:tcW w:type="dxa" w:w="696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Gherkin (Given / When / Then)</w:t>
            </w:r>
          </w:p>
        </w:tc>
      </w:tr>
      <w:tr>
        <w:tc>
          <w:tcPr>
            <w:tcW w:type="dxa" w:w="24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Scenarios per feature</w:t>
            </w:r>
          </w:p>
        </w:tc>
        <w:tc>
          <w:tcPr>
            <w:tcW w:type="dxa" w:w="696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1 Happy Path · 2–3 Sad Paths · 2–3 Edge Cases</w:t>
            </w:r>
          </w:p>
        </w:tc>
      </w:tr>
    </w:tbl>
    <w:p>
      <w:r>
        <w:br w:type="pag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A1A1A"/>
          <w:sz w:val="36"/>
          <w:szCs w:val="36"/>
        </w:rPr>
        <w:t xml:space="preserve">Legend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"/>
        <w:gridCol w:w="2400"/>
        <w:gridCol w:w="6480"/>
      </w:tblGrid>
      <w:tr>
        <w:tc>
          <w:tcPr>
            <w:tcW w:type="dxa" w:w="48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2E8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24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2E8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Label</w:t>
            </w:r>
          </w:p>
        </w:tc>
        <w:tc>
          <w:tcPr>
            <w:tcW w:type="dxa" w:w="648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2E8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Meaning</w:t>
            </w:r>
          </w:p>
        </w:tc>
      </w:tr>
      <w:tr>
        <w:tc>
          <w:tcPr>
            <w:tcW w:type="dxa" w:w="48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D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✅</w:t>
            </w:r>
          </w:p>
        </w:tc>
        <w:tc>
          <w:tcPr>
            <w:tcW w:type="dxa" w:w="24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D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6A34A"/>
                <w:sz w:val="18"/>
                <w:szCs w:val="18"/>
              </w:rPr>
              <w:t xml:space="preserve">HAPPY PATH</w:t>
            </w:r>
          </w:p>
        </w:tc>
        <w:tc>
          <w:tcPr>
            <w:tcW w:type="dxa" w:w="648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D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Expected, successful flow. All preconditions met. System behaves correctly.</w:t>
            </w:r>
          </w:p>
        </w:tc>
      </w:tr>
      <w:tr>
        <w:tc>
          <w:tcPr>
            <w:tcW w:type="dxa" w:w="48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❌</w:t>
            </w:r>
          </w:p>
        </w:tc>
        <w:tc>
          <w:tcPr>
            <w:tcW w:type="dxa" w:w="24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DC2626"/>
                <w:sz w:val="18"/>
                <w:szCs w:val="18"/>
              </w:rPr>
              <w:t xml:space="preserve">SAD PATH</w:t>
            </w:r>
          </w:p>
        </w:tc>
        <w:tc>
          <w:tcPr>
            <w:tcW w:type="dxa" w:w="648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Failure or error condition. System must fail gracefully with a clear message.</w:t>
            </w:r>
          </w:p>
        </w:tc>
      </w:tr>
      <w:tr>
        <w:tc>
          <w:tcPr>
            <w:tcW w:type="dxa" w:w="48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BE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⚠️</w:t>
            </w:r>
          </w:p>
        </w:tc>
        <w:tc>
          <w:tcPr>
            <w:tcW w:type="dxa" w:w="24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BE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D97706"/>
                <w:sz w:val="18"/>
                <w:szCs w:val="18"/>
              </w:rPr>
              <w:t xml:space="preserve">EDGE CASE</w:t>
            </w:r>
          </w:p>
        </w:tc>
        <w:tc>
          <w:tcPr>
            <w:tcW w:type="dxa" w:w="648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BE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Unusual but valid input. Boundary conditions. Concurrent operations. Timeout handling.</w:t>
            </w:r>
          </w:p>
        </w:tc>
      </w:tr>
    </w:tbl>
    <w:p>
      <w:pPr>
        <w:pBdr>
          <w:bottom w:val="single" w:color="DDDDDD" w:sz="2"/>
        </w:pBdr>
        <w:spacing w:after="180" w:before="180"/>
      </w:pPr>
    </w:p>
    <w:p>
      <w:r>
        <w:br w:type="pag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A1A1A"/>
          <w:sz w:val="36"/>
          <w:szCs w:val="36"/>
        </w:rPr>
        <w:t xml:space="preserve">F-01: Slack Entry Point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An engineer sends @harness &lt;goal&gt; in a Slack channel. Harness verifies the message, creates a task, and acknowledges within 2 seconds.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/>
      </w:r>
    </w:p>
    <w:p>
      <w:pPr>
        <w:spacing w:after="60" w:before="160"/>
      </w:pPr>
      <w:r>
        <w:rPr>
          <w:rFonts w:ascii="Arial" w:cs="Arial" w:eastAsia="Arial" w:hAnsi="Arial"/>
          <w:b/>
          <w:bCs/>
          <w:i w:val="false"/>
          <w:iCs w:val="false"/>
          <w:color w:val="16A34A"/>
          <w:sz w:val="20"/>
          <w:szCs w:val="20"/>
        </w:rPr>
        <w:t xml:space="preserve">✅  HAPPY PATH — Engineer submits a valid goal via Slack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6A34A" w:sz="1"/>
              <w:left w:val="single" w:color="16A34A" w:sz="16"/>
              <w:bottom w:val="single" w:color="16A34A" w:sz="1"/>
              <w:right w:val="single" w:color="16A34A" w:sz="1"/>
            </w:tcBorders>
            <w:shd w:fill="F0FDF4" w:val="clear"/>
            <w:tcMar>
              <w:top w:type="dxa" w:w="120"/>
              <w:left w:type="dxa" w:w="220"/>
              <w:bottom w:type="dxa" w:w="120"/>
              <w:right w:type="dxa" w:w="200"/>
            </w:tcMar>
          </w:tcPr>
          <w:p>
            <w:pPr>
              <w:spacing w:after="0" w:before="3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7C3AED"/>
                <w:sz w:val="18"/>
                <w:szCs w:val="18"/>
              </w:rPr>
              <w:t xml:space="preserve">Given  the Harness bot is installed in the #engineering Slack channel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And    the Slack signing secret is valid and configured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And    the repository github.com/org/api is accessible via GH_TOKEN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563EB"/>
                <w:sz w:val="18"/>
                <w:szCs w:val="18"/>
              </w:rPr>
              <w:t xml:space="preserve">When   an engineer sends "@harness add JWT authentication to the Express API"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6A34A"/>
                <w:sz w:val="18"/>
                <w:szCs w:val="18"/>
              </w:rPr>
              <w:t xml:space="preserve">Then   Harness verifies the Slack signature within 500ms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And    a task record is created in the database with status = pending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And    the task goal is stored as "add JWT authentication to the Express API"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And    a Temporal workflow is started with the task ID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And    Harness replies in Slack within 2 seconds: "✅ Task task_01ABC created. Running now."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And    the reply contains a link to the task in the Operator UI</w:t>
            </w:r>
          </w:p>
        </w:tc>
      </w:tr>
    </w:tbl>
    <w:p>
      <w:pPr>
        <w:spacing w:after="60" w:before="140"/>
      </w:pPr>
      <w:r>
        <w:rPr>
          <w:rFonts w:ascii="Arial" w:cs="Arial" w:eastAsia="Arial" w:hAnsi="Arial"/>
          <w:b/>
          <w:bCs/>
          <w:i w:val="false"/>
          <w:iCs w:val="false"/>
          <w:color w:val="DC2626"/>
          <w:sz w:val="20"/>
          <w:szCs w:val="20"/>
        </w:rPr>
        <w:t xml:space="preserve">❌  SAD PATH — Message has invalid Slack signature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DC2626" w:sz="1"/>
              <w:left w:val="single" w:color="DC2626" w:sz="16"/>
              <w:bottom w:val="single" w:color="DC2626" w:sz="1"/>
              <w:right w:val="single" w:color="DC2626" w:sz="1"/>
            </w:tcBorders>
            <w:shd w:fill="FEF2F2" w:val="clear"/>
            <w:tcMar>
              <w:top w:type="dxa" w:w="120"/>
              <w:left w:type="dxa" w:w="220"/>
              <w:bottom w:type="dxa" w:w="120"/>
              <w:right w:type="dxa" w:w="200"/>
            </w:tcMar>
          </w:tcPr>
          <w:p>
            <w:pPr>
              <w:spacing w:after="0" w:before="3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7C3AED"/>
                <w:sz w:val="18"/>
                <w:szCs w:val="18"/>
              </w:rPr>
              <w:t xml:space="preserve">Given  the Harness bot receives a POST to /slack/events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563EB"/>
                <w:sz w:val="18"/>
                <w:szCs w:val="18"/>
              </w:rPr>
              <w:t xml:space="preserve">When   the X-Slack-Signature header does not match the computed HMAC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6A34A"/>
                <w:sz w:val="18"/>
                <w:szCs w:val="18"/>
              </w:rPr>
              <w:t xml:space="preserve">Then   Harness returns HTTP 401 with body { ok: false, error: "Invalid signature" }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And    no task is created in the database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And    no Temporal workflow is started</w:t>
            </w:r>
          </w:p>
          <w:p>
            <w:pPr>
              <w:spacing w:after="4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DC2626"/>
                <w:sz w:val="18"/>
                <w:szCs w:val="18"/>
              </w:rPr>
              <w:t xml:space="preserve">But    no error is sent to the Slack channel</w:t>
            </w:r>
          </w:p>
        </w:tc>
      </w:tr>
    </w:tbl>
    <w:p>
      <w:pPr>
        <w:spacing w:after="60" w:before="140"/>
      </w:pPr>
      <w:r>
        <w:rPr>
          <w:rFonts w:ascii="Arial" w:cs="Arial" w:eastAsia="Arial" w:hAnsi="Arial"/>
          <w:b/>
          <w:bCs/>
          <w:i w:val="false"/>
          <w:iCs w:val="false"/>
          <w:color w:val="DC2626"/>
          <w:sz w:val="20"/>
          <w:szCs w:val="20"/>
        </w:rPr>
        <w:t xml:space="preserve">❌  SAD PATH — Goal text is empty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DC2626" w:sz="1"/>
              <w:left w:val="single" w:color="DC2626" w:sz="16"/>
              <w:bottom w:val="single" w:color="DC2626" w:sz="1"/>
              <w:right w:val="single" w:color="DC2626" w:sz="1"/>
            </w:tcBorders>
            <w:shd w:fill="FEF2F2" w:val="clear"/>
            <w:tcMar>
              <w:top w:type="dxa" w:w="120"/>
              <w:left w:type="dxa" w:w="220"/>
              <w:bottom w:type="dxa" w:w="120"/>
              <w:right w:type="dxa" w:w="200"/>
            </w:tcMar>
          </w:tcPr>
          <w:p>
            <w:pPr>
              <w:spacing w:after="0" w:before="3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7C3AED"/>
                <w:sz w:val="18"/>
                <w:szCs w:val="18"/>
              </w:rPr>
              <w:t xml:space="preserve">Given  the engineer sends "@harness" with no goal text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563EB"/>
                <w:sz w:val="18"/>
                <w:szCs w:val="18"/>
              </w:rPr>
              <w:t xml:space="preserve">When   Harness parses the message body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6A34A"/>
                <w:sz w:val="18"/>
                <w:szCs w:val="18"/>
              </w:rPr>
              <w:t xml:space="preserve">Then   Harness replies: "❌ Please provide a goal. Example: @harness add JWT auth"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And    no task is created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And    status code 200 is returned to Slack (to avoid Slack retry storms)</w:t>
            </w:r>
          </w:p>
        </w:tc>
      </w:tr>
    </w:tbl>
    <w:p>
      <w:pPr>
        <w:spacing w:after="60" w:before="140"/>
      </w:pPr>
      <w:r>
        <w:rPr>
          <w:rFonts w:ascii="Arial" w:cs="Arial" w:eastAsia="Arial" w:hAnsi="Arial"/>
          <w:b/>
          <w:bCs/>
          <w:i w:val="false"/>
          <w:iCs w:val="false"/>
          <w:color w:val="DC2626"/>
          <w:sz w:val="20"/>
          <w:szCs w:val="20"/>
        </w:rPr>
        <w:t xml:space="preserve">❌  SAD PATH — Bot is not a member of the channel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DC2626" w:sz="1"/>
              <w:left w:val="single" w:color="DC2626" w:sz="16"/>
              <w:bottom w:val="single" w:color="DC2626" w:sz="1"/>
              <w:right w:val="single" w:color="DC2626" w:sz="1"/>
            </w:tcBorders>
            <w:shd w:fill="FEF2F2" w:val="clear"/>
            <w:tcMar>
              <w:top w:type="dxa" w:w="120"/>
              <w:left w:type="dxa" w:w="220"/>
              <w:bottom w:type="dxa" w:w="120"/>
              <w:right w:type="dxa" w:w="200"/>
            </w:tcMar>
          </w:tcPr>
          <w:p>
            <w:pPr>
              <w:spacing w:after="0" w:before="3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7C3AED"/>
                <w:sz w:val="18"/>
                <w:szCs w:val="18"/>
              </w:rPr>
              <w:t xml:space="preserve">Given  an engineer sends "@harness add tests" in a channel the bot has not joined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563EB"/>
                <w:sz w:val="18"/>
                <w:szCs w:val="18"/>
              </w:rPr>
              <w:t xml:space="preserve">When   Slack delivers the event to the Harness webhook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6A34A"/>
                <w:sz w:val="18"/>
                <w:szCs w:val="18"/>
              </w:rPr>
              <w:t xml:space="preserve">Then   Harness logs a warning: "bot_not_in_channel: C123"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And    no task is created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And    no reply is sent (bot cannot post to the channel)</w:t>
            </w:r>
          </w:p>
        </w:tc>
      </w:tr>
    </w:tbl>
    <w:p>
      <w:pPr>
        <w:spacing w:after="60" w:before="140"/>
      </w:pPr>
      <w:r>
        <w:rPr>
          <w:rFonts w:ascii="Arial" w:cs="Arial" w:eastAsia="Arial" w:hAnsi="Arial"/>
          <w:b/>
          <w:bCs/>
          <w:i w:val="false"/>
          <w:iCs w:val="false"/>
          <w:color w:val="D97706"/>
          <w:sz w:val="20"/>
          <w:szCs w:val="20"/>
        </w:rPr>
        <w:t xml:space="preserve">⚠️   EDGE CASE — Goal contains special characters and emojis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D97706" w:sz="1"/>
              <w:left w:val="single" w:color="D97706" w:sz="16"/>
              <w:bottom w:val="single" w:color="D97706" w:sz="1"/>
              <w:right w:val="single" w:color="D97706" w:sz="1"/>
            </w:tcBorders>
            <w:shd w:fill="FFFBEB" w:val="clear"/>
            <w:tcMar>
              <w:top w:type="dxa" w:w="120"/>
              <w:left w:type="dxa" w:w="220"/>
              <w:bottom w:type="dxa" w:w="120"/>
              <w:right w:type="dxa" w:w="200"/>
            </w:tcMar>
          </w:tcPr>
          <w:p>
            <w:pPr>
              <w:spacing w:after="0" w:before="3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7C3AED"/>
                <w:sz w:val="18"/>
                <w:szCs w:val="18"/>
              </w:rPr>
              <w:t xml:space="preserve">Given  the engineer sends "@harness fix the 🐛 in the auth/login route — it's returning 500"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563EB"/>
                <w:sz w:val="18"/>
                <w:szCs w:val="18"/>
              </w:rPr>
              <w:t xml:space="preserve">When   Harness parses the message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6A34A"/>
                <w:sz w:val="18"/>
                <w:szCs w:val="18"/>
              </w:rPr>
              <w:t xml:space="preserve">Then   the goal is stored exactly as "fix the 🐛 in the auth/login route — it's returning 500"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And    the task is created and acknowledged normally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And    the agent receives the full goal including emoji and punctuation</w:t>
            </w:r>
          </w:p>
        </w:tc>
      </w:tr>
    </w:tbl>
    <w:p>
      <w:pPr>
        <w:spacing w:after="60" w:before="140"/>
      </w:pPr>
      <w:r>
        <w:rPr>
          <w:rFonts w:ascii="Arial" w:cs="Arial" w:eastAsia="Arial" w:hAnsi="Arial"/>
          <w:b/>
          <w:bCs/>
          <w:i w:val="false"/>
          <w:iCs w:val="false"/>
          <w:color w:val="D97706"/>
          <w:sz w:val="20"/>
          <w:szCs w:val="20"/>
        </w:rPr>
        <w:t xml:space="preserve">⚠️   EDGE CASE — Same user submits two identical goals within 5 seconds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D97706" w:sz="1"/>
              <w:left w:val="single" w:color="D97706" w:sz="16"/>
              <w:bottom w:val="single" w:color="D97706" w:sz="1"/>
              <w:right w:val="single" w:color="D97706" w:sz="1"/>
            </w:tcBorders>
            <w:shd w:fill="FFFBEB" w:val="clear"/>
            <w:tcMar>
              <w:top w:type="dxa" w:w="120"/>
              <w:left w:type="dxa" w:w="220"/>
              <w:bottom w:type="dxa" w:w="120"/>
              <w:right w:type="dxa" w:w="200"/>
            </w:tcMar>
          </w:tcPr>
          <w:p>
            <w:pPr>
              <w:spacing w:after="0" w:before="3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7C3AED"/>
                <w:sz w:val="18"/>
                <w:szCs w:val="18"/>
              </w:rPr>
              <w:t xml:space="preserve">Given  an engineer sends "@harness add tests" twice within 5 seconds (double-tap)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563EB"/>
                <w:sz w:val="18"/>
                <w:szCs w:val="18"/>
              </w:rPr>
              <w:t xml:space="preserve">When   both Slack events arrive at the Harness webhook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6A34A"/>
                <w:sz w:val="18"/>
                <w:szCs w:val="18"/>
              </w:rPr>
              <w:t xml:space="preserve">Then   the first event creates task_01 normally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And    the second event is deduplicated by Slack event ID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And    only one task is created in the database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And    Harness replies once, not twice</w:t>
            </w:r>
          </w:p>
        </w:tc>
      </w:tr>
    </w:tbl>
    <w:p>
      <w:pPr>
        <w:spacing w:after="60" w:before="140"/>
      </w:pPr>
      <w:r>
        <w:rPr>
          <w:rFonts w:ascii="Arial" w:cs="Arial" w:eastAsia="Arial" w:hAnsi="Arial"/>
          <w:b/>
          <w:bCs/>
          <w:i w:val="false"/>
          <w:iCs w:val="false"/>
          <w:color w:val="D97706"/>
          <w:sz w:val="20"/>
          <w:szCs w:val="20"/>
        </w:rPr>
        <w:t xml:space="preserve">⚠️   EDGE CASE — Goal is submitted in a Slack thread, not a channel message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D97706" w:sz="1"/>
              <w:left w:val="single" w:color="D97706" w:sz="16"/>
              <w:bottom w:val="single" w:color="D97706" w:sz="1"/>
              <w:right w:val="single" w:color="D97706" w:sz="1"/>
            </w:tcBorders>
            <w:shd w:fill="FFFBEB" w:val="clear"/>
            <w:tcMar>
              <w:top w:type="dxa" w:w="120"/>
              <w:left w:type="dxa" w:w="220"/>
              <w:bottom w:type="dxa" w:w="120"/>
              <w:right w:type="dxa" w:w="200"/>
            </w:tcMar>
          </w:tcPr>
          <w:p>
            <w:pPr>
              <w:spacing w:after="0" w:before="3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7C3AED"/>
                <w:sz w:val="18"/>
                <w:szCs w:val="18"/>
              </w:rPr>
              <w:t xml:space="preserve">Given  an engineer replies "@harness add auth" inside a thread on an existing message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563EB"/>
                <w:sz w:val="18"/>
                <w:szCs w:val="18"/>
              </w:rPr>
              <w:t xml:space="preserve">When   Harness receives the event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6A34A"/>
                <w:sz w:val="18"/>
                <w:szCs w:val="18"/>
              </w:rPr>
              <w:t xml:space="preserve">Then   the task is created normally (thread_ts is stored as context)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And    Harness replies inside the same thread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And    the operator UI shows the Slack thread link in the task metadata</w:t>
            </w:r>
          </w:p>
        </w:tc>
      </w:tr>
    </w:tbl>
    <w:p>
      <w:pPr>
        <w:pBdr>
          <w:bottom w:val="single" w:color="DDDDDD" w:sz="2"/>
        </w:pBdr>
        <w:spacing w:after="180" w:before="180"/>
      </w:pPr>
    </w:p>
    <w:p>
      <w:r>
        <w:br w:type="pag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A1A1A"/>
          <w:sz w:val="36"/>
          <w:szCs w:val="36"/>
        </w:rPr>
        <w:t xml:space="preserve">F-02: Sandboxed Agent Execution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The Temporal workflow provisions an E2B sandbox, clones the repository, runs the Claude agent loop, and completes the task.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/>
      </w:r>
    </w:p>
    <w:p>
      <w:pPr>
        <w:spacing w:after="60" w:before="160"/>
      </w:pPr>
      <w:r>
        <w:rPr>
          <w:rFonts w:ascii="Arial" w:cs="Arial" w:eastAsia="Arial" w:hAnsi="Arial"/>
          <w:b/>
          <w:bCs/>
          <w:i w:val="false"/>
          <w:iCs w:val="false"/>
          <w:color w:val="16A34A"/>
          <w:sz w:val="20"/>
          <w:szCs w:val="20"/>
        </w:rPr>
        <w:t xml:space="preserve">✅  HAPPY PATH — Agent successfully implements a feature end-to-end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6A34A" w:sz="1"/>
              <w:left w:val="single" w:color="16A34A" w:sz="16"/>
              <w:bottom w:val="single" w:color="16A34A" w:sz="1"/>
              <w:right w:val="single" w:color="16A34A" w:sz="1"/>
            </w:tcBorders>
            <w:shd w:fill="F0FDF4" w:val="clear"/>
            <w:tcMar>
              <w:top w:type="dxa" w:w="120"/>
              <w:left w:type="dxa" w:w="220"/>
              <w:bottom w:type="dxa" w:w="120"/>
              <w:right w:type="dxa" w:w="200"/>
            </w:tcMar>
          </w:tcPr>
          <w:p>
            <w:pPr>
              <w:spacing w:after="0" w:before="3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7C3AED"/>
                <w:sz w:val="18"/>
                <w:szCs w:val="18"/>
              </w:rPr>
              <w:t xml:space="preserve">Given  task_01 exists with status = pending and goal = "add JWT auth to Express API"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And    the E2B API key is valid and has sufficient quota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And    the repository is a public GitHub repo with Node.js project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563EB"/>
                <w:sz w:val="18"/>
                <w:szCs w:val="18"/>
              </w:rPr>
              <w:t xml:space="preserve">When   the Temporal worker picks up the agentTaskWorkflow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6A34A"/>
                <w:sz w:val="18"/>
                <w:szCs w:val="18"/>
              </w:rPr>
              <w:t xml:space="preserve">Then   an E2B sandbox is provisioned within 30 seconds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And    the repository is cloned into /workspace in the sandbox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And    the Claude agent generates a plan with 3–8 implementation steps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And    the agent executes each step using shell, file_read, and file_write tools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And    all tool calls are logged to the provenance table in real time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And    the task status updates: provisioning → planning → executing → verifying → pushing → completed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And    the final PR URL is stored in the pull_requests table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And    the E2B sandbox is destroyed within 60 seconds of task completion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And    total cost is under $3.00</w:t>
            </w:r>
          </w:p>
        </w:tc>
      </w:tr>
    </w:tbl>
    <w:p>
      <w:pPr>
        <w:spacing w:after="60" w:before="140"/>
      </w:pPr>
      <w:r>
        <w:rPr>
          <w:rFonts w:ascii="Arial" w:cs="Arial" w:eastAsia="Arial" w:hAnsi="Arial"/>
          <w:b/>
          <w:bCs/>
          <w:i w:val="false"/>
          <w:iCs w:val="false"/>
          <w:color w:val="DC2626"/>
          <w:sz w:val="20"/>
          <w:szCs w:val="20"/>
        </w:rPr>
        <w:t xml:space="preserve">❌  SAD PATH — E2B sandbox fails to provision within 30 seconds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DC2626" w:sz="1"/>
              <w:left w:val="single" w:color="DC2626" w:sz="16"/>
              <w:bottom w:val="single" w:color="DC2626" w:sz="1"/>
              <w:right w:val="single" w:color="DC2626" w:sz="1"/>
            </w:tcBorders>
            <w:shd w:fill="FEF2F2" w:val="clear"/>
            <w:tcMar>
              <w:top w:type="dxa" w:w="120"/>
              <w:left w:type="dxa" w:w="220"/>
              <w:bottom w:type="dxa" w:w="120"/>
              <w:right w:type="dxa" w:w="200"/>
            </w:tcMar>
          </w:tcPr>
          <w:p>
            <w:pPr>
              <w:spacing w:after="0" w:before="3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7C3AED"/>
                <w:sz w:val="18"/>
                <w:szCs w:val="18"/>
              </w:rPr>
              <w:t xml:space="preserve">Given  the E2B API is experiencing degraded performance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563EB"/>
                <w:sz w:val="18"/>
                <w:szCs w:val="18"/>
              </w:rPr>
              <w:t xml:space="preserve">When   Harness calls Sandbox.create() and receives a timeout after 30 seconds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6A34A"/>
                <w:sz w:val="18"/>
                <w:szCs w:val="18"/>
              </w:rPr>
              <w:t xml:space="preserve">Then   the activity throws SandboxProvisionError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And    Temporal retries the provisionSandbox activity up to 3 times with exponential backoff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And    after 3 failures the workflow transitions to status = failed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And    the operator sees "Sandbox provisioning failed after 3 attempts" in the UI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And    Slack sends a failure notification to the original channel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And    no orphaned sandbox is left running</w:t>
            </w:r>
          </w:p>
        </w:tc>
      </w:tr>
    </w:tbl>
    <w:p>
      <w:pPr>
        <w:spacing w:after="60" w:before="140"/>
      </w:pPr>
      <w:r>
        <w:rPr>
          <w:rFonts w:ascii="Arial" w:cs="Arial" w:eastAsia="Arial" w:hAnsi="Arial"/>
          <w:b/>
          <w:bCs/>
          <w:i w:val="false"/>
          <w:iCs w:val="false"/>
          <w:color w:val="DC2626"/>
          <w:sz w:val="20"/>
          <w:szCs w:val="20"/>
        </w:rPr>
        <w:t xml:space="preserve">❌  SAD PATH — Repository is private and GH_TOKEN lacks access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DC2626" w:sz="1"/>
              <w:left w:val="single" w:color="DC2626" w:sz="16"/>
              <w:bottom w:val="single" w:color="DC2626" w:sz="1"/>
              <w:right w:val="single" w:color="DC2626" w:sz="1"/>
            </w:tcBorders>
            <w:shd w:fill="FEF2F2" w:val="clear"/>
            <w:tcMar>
              <w:top w:type="dxa" w:w="120"/>
              <w:left w:type="dxa" w:w="220"/>
              <w:bottom w:type="dxa" w:w="120"/>
              <w:right w:type="dxa" w:w="200"/>
            </w:tcMar>
          </w:tcPr>
          <w:p>
            <w:pPr>
              <w:spacing w:after="0" w:before="3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7C3AED"/>
                <w:sz w:val="18"/>
                <w:szCs w:val="18"/>
              </w:rPr>
              <w:t xml:space="preserve">Given  the task goal references github.com/org/private-repo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And    GH_TOKEN does not have read access to that repository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563EB"/>
                <w:sz w:val="18"/>
                <w:szCs w:val="18"/>
              </w:rPr>
              <w:t xml:space="preserve">When   the agent runs git clone in the E2B sandbox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6A34A"/>
                <w:sz w:val="18"/>
                <w:szCs w:val="18"/>
              </w:rPr>
              <w:t xml:space="preserve">Then   git returns exit code 128 with "Repository not found"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And    the activity throws RepoAccessError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And    the workflow fails immediately (no retry — this is not transient)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And    the operator sees "Repository not accessible: check GH_TOKEN permissions"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And    the sandbox is destroyed</w:t>
            </w:r>
          </w:p>
        </w:tc>
      </w:tr>
    </w:tbl>
    <w:p>
      <w:pPr>
        <w:spacing w:after="60" w:before="140"/>
      </w:pPr>
      <w:r>
        <w:rPr>
          <w:rFonts w:ascii="Arial" w:cs="Arial" w:eastAsia="Arial" w:hAnsi="Arial"/>
          <w:b/>
          <w:bCs/>
          <w:i w:val="false"/>
          <w:iCs w:val="false"/>
          <w:color w:val="DC2626"/>
          <w:sz w:val="20"/>
          <w:szCs w:val="20"/>
        </w:rPr>
        <w:t xml:space="preserve">❌  SAD PATH — Claude API returns rate limit error mid-task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DC2626" w:sz="1"/>
              <w:left w:val="single" w:color="DC2626" w:sz="16"/>
              <w:bottom w:val="single" w:color="DC2626" w:sz="1"/>
              <w:right w:val="single" w:color="DC2626" w:sz="1"/>
            </w:tcBorders>
            <w:shd w:fill="FEF2F2" w:val="clear"/>
            <w:tcMar>
              <w:top w:type="dxa" w:w="120"/>
              <w:left w:type="dxa" w:w="220"/>
              <w:bottom w:type="dxa" w:w="120"/>
              <w:right w:type="dxa" w:w="200"/>
            </w:tcMar>
          </w:tcPr>
          <w:p>
            <w:pPr>
              <w:spacing w:after="0" w:before="3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7C3AED"/>
                <w:sz w:val="18"/>
                <w:szCs w:val="18"/>
              </w:rPr>
              <w:t xml:space="preserve">Given  the agent is mid-execution on step 4 of 8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563EB"/>
                <w:sz w:val="18"/>
                <w:szCs w:val="18"/>
              </w:rPr>
              <w:t xml:space="preserve">When   OpenRouter returns HTTP 429 Too Many Requests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6A34A"/>
                <w:sz w:val="18"/>
                <w:szCs w:val="18"/>
              </w:rPr>
              <w:t xml:space="preserve">Then   the agent loop catches the error and waits with exponential backoff (1s, 2s, 4s)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And    after 3 retries the activity fails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And    Temporal retries the runAgent activity from the beginning of the step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And    the task continues if the retry succeeds within the 15-minute timeout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And    if retries are exhausted the task transitions to status = failed</w:t>
            </w:r>
          </w:p>
        </w:tc>
      </w:tr>
    </w:tbl>
    <w:p>
      <w:pPr>
        <w:spacing w:after="60" w:before="140"/>
      </w:pPr>
      <w:r>
        <w:rPr>
          <w:rFonts w:ascii="Arial" w:cs="Arial" w:eastAsia="Arial" w:hAnsi="Arial"/>
          <w:b/>
          <w:bCs/>
          <w:i w:val="false"/>
          <w:iCs w:val="false"/>
          <w:color w:val="D97706"/>
          <w:sz w:val="20"/>
          <w:szCs w:val="20"/>
        </w:rPr>
        <w:t xml:space="preserve">⚠️   EDGE CASE — Repository has no package.json (non-Node.js project)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D97706" w:sz="1"/>
              <w:left w:val="single" w:color="D97706" w:sz="16"/>
              <w:bottom w:val="single" w:color="D97706" w:sz="1"/>
              <w:right w:val="single" w:color="D97706" w:sz="1"/>
            </w:tcBorders>
            <w:shd w:fill="FFFBEB" w:val="clear"/>
            <w:tcMar>
              <w:top w:type="dxa" w:w="120"/>
              <w:left w:type="dxa" w:w="220"/>
              <w:bottom w:type="dxa" w:w="120"/>
              <w:right w:type="dxa" w:w="200"/>
            </w:tcMar>
          </w:tcPr>
          <w:p>
            <w:pPr>
              <w:spacing w:after="0" w:before="3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7C3AED"/>
                <w:sz w:val="18"/>
                <w:szCs w:val="18"/>
              </w:rPr>
              <w:t xml:space="preserve">Given  the task goal is "add rate limiting to the Flask API"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And    the repository is a Python project with requirements.txt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563EB"/>
                <w:sz w:val="18"/>
                <w:szCs w:val="18"/>
              </w:rPr>
              <w:t xml:space="preserve">When   the agent provisions the sandbox with the default Node.js template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6A34A"/>
                <w:sz w:val="18"/>
                <w:szCs w:val="18"/>
              </w:rPr>
              <w:t xml:space="preserve">Then   the agent detects Python project from repository structure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And    the agent uses the correct commands (pip install, pytest) instead of npm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And    the task completes successfully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And    the provenance log records the detected language as "python"</w:t>
            </w:r>
          </w:p>
        </w:tc>
      </w:tr>
    </w:tbl>
    <w:p>
      <w:pPr>
        <w:spacing w:after="60" w:before="140"/>
      </w:pPr>
      <w:r>
        <w:rPr>
          <w:rFonts w:ascii="Arial" w:cs="Arial" w:eastAsia="Arial" w:hAnsi="Arial"/>
          <w:b/>
          <w:bCs/>
          <w:i w:val="false"/>
          <w:iCs w:val="false"/>
          <w:color w:val="D97706"/>
          <w:sz w:val="20"/>
          <w:szCs w:val="20"/>
        </w:rPr>
        <w:t xml:space="preserve">⚠️   EDGE CASE — Agent reaches the $5 cost cap before completing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D97706" w:sz="1"/>
              <w:left w:val="single" w:color="D97706" w:sz="16"/>
              <w:bottom w:val="single" w:color="D97706" w:sz="1"/>
              <w:right w:val="single" w:color="D97706" w:sz="1"/>
            </w:tcBorders>
            <w:shd w:fill="FFFBEB" w:val="clear"/>
            <w:tcMar>
              <w:top w:type="dxa" w:w="120"/>
              <w:left w:type="dxa" w:w="220"/>
              <w:bottom w:type="dxa" w:w="120"/>
              <w:right w:type="dxa" w:w="200"/>
            </w:tcMar>
          </w:tcPr>
          <w:p>
            <w:pPr>
              <w:spacing w:after="0" w:before="3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7C3AED"/>
                <w:sz w:val="18"/>
                <w:szCs w:val="18"/>
              </w:rPr>
              <w:t xml:space="preserve">Given  the task is unusually complex and the agent has used $4.95 in model calls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563EB"/>
                <w:sz w:val="18"/>
                <w:szCs w:val="18"/>
              </w:rPr>
              <w:t xml:space="preserve">When   the agent attempts to make another model API call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6A34A"/>
                <w:sz w:val="18"/>
                <w:szCs w:val="18"/>
              </w:rPr>
              <w:t xml:space="preserve">Then   the cost cap enforcer throws CostCapExceededError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And    the agent loop terminates immediately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And    the task transitions to status = failed with reason = "cost_cap_exceeded"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And    the operator sees the actual cost ($4.95) and the cap ($5.00) in the UI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And    the sandbox is destroyed cleanly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And    Slack notifies the engineer: "Task stopped: cost cap reached ($4.95 / $5.00)"</w:t>
            </w:r>
          </w:p>
        </w:tc>
      </w:tr>
    </w:tbl>
    <w:p>
      <w:pPr>
        <w:spacing w:after="60" w:before="140"/>
      </w:pPr>
      <w:r>
        <w:rPr>
          <w:rFonts w:ascii="Arial" w:cs="Arial" w:eastAsia="Arial" w:hAnsi="Arial"/>
          <w:b/>
          <w:bCs/>
          <w:i w:val="false"/>
          <w:iCs w:val="false"/>
          <w:color w:val="D97706"/>
          <w:sz w:val="20"/>
          <w:szCs w:val="20"/>
        </w:rPr>
        <w:t xml:space="preserve">⚠️   EDGE CASE — Agent generates code but forgets to save a file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D97706" w:sz="1"/>
              <w:left w:val="single" w:color="D97706" w:sz="16"/>
              <w:bottom w:val="single" w:color="D97706" w:sz="1"/>
              <w:right w:val="single" w:color="D97706" w:sz="1"/>
            </w:tcBorders>
            <w:shd w:fill="FFFBEB" w:val="clear"/>
            <w:tcMar>
              <w:top w:type="dxa" w:w="120"/>
              <w:left w:type="dxa" w:w="220"/>
              <w:bottom w:type="dxa" w:w="120"/>
              <w:right w:type="dxa" w:w="200"/>
            </w:tcMar>
          </w:tcPr>
          <w:p>
            <w:pPr>
              <w:spacing w:after="0" w:before="3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7C3AED"/>
                <w:sz w:val="18"/>
                <w:szCs w:val="18"/>
              </w:rPr>
              <w:t xml:space="preserve">Given  the agent generates the content for auth.ts in its reasoning</w:t>
            </w:r>
          </w:p>
          <w:p>
            <w:pPr>
              <w:spacing w:after="4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DC2626"/>
                <w:sz w:val="18"/>
                <w:szCs w:val="18"/>
              </w:rPr>
              <w:t xml:space="preserve">But    the file_write tool call fails due to a sandbox filesystem error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563EB"/>
                <w:sz w:val="18"/>
                <w:szCs w:val="18"/>
              </w:rPr>
              <w:t xml:space="preserve">When   the verification gate runs npm test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6A34A"/>
                <w:sz w:val="18"/>
                <w:szCs w:val="18"/>
              </w:rPr>
              <w:t xml:space="preserve">Then   tests fail because auth.ts does not exist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And    the agent receives the test failure output and retries the file_write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And    if the retry succeeds the task continues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And    if the retry fails 3 times the task is marked failed with reason = "filesystem_error"</w:t>
            </w:r>
          </w:p>
        </w:tc>
      </w:tr>
    </w:tbl>
    <w:p>
      <w:pPr>
        <w:pBdr>
          <w:bottom w:val="single" w:color="DDDDDD" w:sz="2"/>
        </w:pBdr>
        <w:spacing w:after="180" w:before="180"/>
      </w:pPr>
    </w:p>
    <w:p>
      <w:r>
        <w:br w:type="pag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A1A1A"/>
          <w:sz w:val="36"/>
          <w:szCs w:val="36"/>
        </w:rPr>
        <w:t xml:space="preserve">F-03: Verification Gates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Before any PR is opened, Harness runs lint, TypeScript typecheck, and the test suite inside the sandbox. All gates must pass.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/>
      </w:r>
    </w:p>
    <w:p>
      <w:pPr>
        <w:spacing w:after="60" w:before="160"/>
      </w:pPr>
      <w:r>
        <w:rPr>
          <w:rFonts w:ascii="Arial" w:cs="Arial" w:eastAsia="Arial" w:hAnsi="Arial"/>
          <w:b/>
          <w:bCs/>
          <w:i w:val="false"/>
          <w:iCs w:val="false"/>
          <w:color w:val="16A34A"/>
          <w:sz w:val="20"/>
          <w:szCs w:val="20"/>
        </w:rPr>
        <w:t xml:space="preserve">✅  HAPPY PATH — All verification gates pass and PR is opened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6A34A" w:sz="1"/>
              <w:left w:val="single" w:color="16A34A" w:sz="16"/>
              <w:bottom w:val="single" w:color="16A34A" w:sz="1"/>
              <w:right w:val="single" w:color="16A34A" w:sz="1"/>
            </w:tcBorders>
            <w:shd w:fill="F0FDF4" w:val="clear"/>
            <w:tcMar>
              <w:top w:type="dxa" w:w="120"/>
              <w:left w:type="dxa" w:w="220"/>
              <w:bottom w:type="dxa" w:w="120"/>
              <w:right w:type="dxa" w:w="200"/>
            </w:tcMar>
          </w:tcPr>
          <w:p>
            <w:pPr>
              <w:spacing w:after="0" w:before="3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7C3AED"/>
                <w:sz w:val="18"/>
                <w:szCs w:val="18"/>
              </w:rPr>
              <w:t xml:space="preserve">Given  the agent has finished writing code and committed it to branch feat/task_01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563EB"/>
                <w:sz w:val="18"/>
                <w:szCs w:val="18"/>
              </w:rPr>
              <w:t xml:space="preserve">When   the verify activity runs in the E2B sandbox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6A34A"/>
                <w:sz w:val="18"/>
                <w:szCs w:val="18"/>
              </w:rPr>
              <w:t xml:space="preserve">Then   pnpm lint exits with code 0 and no errors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And    pnpm typecheck exits with code 0 and no type errors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And    pnpm test exits with code 0 and all tests pass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And    the verification result is logged to provenance with passed = true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And    the workflow proceeds to the pushBranch and createPr activities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And    the operator UI shows green checkmarks for all three gates</w:t>
            </w:r>
          </w:p>
        </w:tc>
      </w:tr>
    </w:tbl>
    <w:p>
      <w:pPr>
        <w:spacing w:after="60" w:before="140"/>
      </w:pPr>
      <w:r>
        <w:rPr>
          <w:rFonts w:ascii="Arial" w:cs="Arial" w:eastAsia="Arial" w:hAnsi="Arial"/>
          <w:b/>
          <w:bCs/>
          <w:i w:val="false"/>
          <w:iCs w:val="false"/>
          <w:color w:val="DC2626"/>
          <w:sz w:val="20"/>
          <w:szCs w:val="20"/>
        </w:rPr>
        <w:t xml:space="preserve">❌  SAD PATH — TypeScript typecheck fails — no PR opened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DC2626" w:sz="1"/>
              <w:left w:val="single" w:color="DC2626" w:sz="16"/>
              <w:bottom w:val="single" w:color="DC2626" w:sz="1"/>
              <w:right w:val="single" w:color="DC2626" w:sz="1"/>
            </w:tcBorders>
            <w:shd w:fill="FEF2F2" w:val="clear"/>
            <w:tcMar>
              <w:top w:type="dxa" w:w="120"/>
              <w:left w:type="dxa" w:w="220"/>
              <w:bottom w:type="dxa" w:w="120"/>
              <w:right w:type="dxa" w:w="200"/>
            </w:tcMar>
          </w:tcPr>
          <w:p>
            <w:pPr>
              <w:spacing w:after="0" w:before="3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7C3AED"/>
                <w:sz w:val="18"/>
                <w:szCs w:val="18"/>
              </w:rPr>
              <w:t xml:space="preserve">Given  the agent added a function with an incorrect return type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563EB"/>
                <w:sz w:val="18"/>
                <w:szCs w:val="18"/>
              </w:rPr>
              <w:t xml:space="preserve">When   pnpm typecheck runs in the sandbox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6A34A"/>
                <w:sz w:val="18"/>
                <w:szCs w:val="18"/>
              </w:rPr>
              <w:t xml:space="preserve">Then   TypeScript reports "Type string is not assignable to type number" on line 42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And    the verification gate records passed = false with the full error output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And    the agent receives the TypeScript error and attempts to fix it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And    if the fix is successful verification reruns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And    if verification fails 3 times the task transitions to status = failed</w:t>
            </w:r>
          </w:p>
          <w:p>
            <w:pPr>
              <w:spacing w:after="4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DC2626"/>
                <w:sz w:val="18"/>
                <w:szCs w:val="18"/>
              </w:rPr>
              <w:t xml:space="preserve">But    no branch is pushed and no PR is opened at any point during failure</w:t>
            </w:r>
          </w:p>
        </w:tc>
      </w:tr>
    </w:tbl>
    <w:p>
      <w:pPr>
        <w:spacing w:after="60" w:before="140"/>
      </w:pPr>
      <w:r>
        <w:rPr>
          <w:rFonts w:ascii="Arial" w:cs="Arial" w:eastAsia="Arial" w:hAnsi="Arial"/>
          <w:b/>
          <w:bCs/>
          <w:i w:val="false"/>
          <w:iCs w:val="false"/>
          <w:color w:val="DC2626"/>
          <w:sz w:val="20"/>
          <w:szCs w:val="20"/>
        </w:rPr>
        <w:t xml:space="preserve">❌  SAD PATH — Test suite fails — agent retries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DC2626" w:sz="1"/>
              <w:left w:val="single" w:color="DC2626" w:sz="16"/>
              <w:bottom w:val="single" w:color="DC2626" w:sz="1"/>
              <w:right w:val="single" w:color="DC2626" w:sz="1"/>
            </w:tcBorders>
            <w:shd w:fill="FEF2F2" w:val="clear"/>
            <w:tcMar>
              <w:top w:type="dxa" w:w="120"/>
              <w:left w:type="dxa" w:w="220"/>
              <w:bottom w:type="dxa" w:w="120"/>
              <w:right w:type="dxa" w:w="200"/>
            </w:tcMar>
          </w:tcPr>
          <w:p>
            <w:pPr>
              <w:spacing w:after="0" w:before="3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7C3AED"/>
                <w:sz w:val="18"/>
                <w:szCs w:val="18"/>
              </w:rPr>
              <w:t xml:space="preserve">Given  the agent has implemented JWT auth but the existing login test now fails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563EB"/>
                <w:sz w:val="18"/>
                <w:szCs w:val="18"/>
              </w:rPr>
              <w:t xml:space="preserve">When   pnpm test runs and 2 of 15 tests fail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6A34A"/>
                <w:sz w:val="18"/>
                <w:szCs w:val="18"/>
              </w:rPr>
              <w:t xml:space="preserve">Then   the agent receives the full test output (failing test names and stack traces)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And    the agent attempts to fix the failing tests or update the implementation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And    verification reruns after each fix attempt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And    if tests pass on retry the PR is opened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And    if 3 retry cycles all fail the task is marked failed with the test output attached</w:t>
            </w:r>
          </w:p>
        </w:tc>
      </w:tr>
    </w:tbl>
    <w:p>
      <w:pPr>
        <w:spacing w:after="60" w:before="140"/>
      </w:pPr>
      <w:r>
        <w:rPr>
          <w:rFonts w:ascii="Arial" w:cs="Arial" w:eastAsia="Arial" w:hAnsi="Arial"/>
          <w:b/>
          <w:bCs/>
          <w:i w:val="false"/>
          <w:iCs w:val="false"/>
          <w:color w:val="D97706"/>
          <w:sz w:val="20"/>
          <w:szCs w:val="20"/>
        </w:rPr>
        <w:t xml:space="preserve">⚠️   EDGE CASE — Repository has zero tests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D97706" w:sz="1"/>
              <w:left w:val="single" w:color="D97706" w:sz="16"/>
              <w:bottom w:val="single" w:color="D97706" w:sz="1"/>
              <w:right w:val="single" w:color="D97706" w:sz="1"/>
            </w:tcBorders>
            <w:shd w:fill="FFFBEB" w:val="clear"/>
            <w:tcMar>
              <w:top w:type="dxa" w:w="120"/>
              <w:left w:type="dxa" w:w="220"/>
              <w:bottom w:type="dxa" w:w="120"/>
              <w:right w:type="dxa" w:w="200"/>
            </w:tcMar>
          </w:tcPr>
          <w:p>
            <w:pPr>
              <w:spacing w:after="0" w:before="3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7C3AED"/>
                <w:sz w:val="18"/>
                <w:szCs w:val="18"/>
              </w:rPr>
              <w:t xml:space="preserve">Given  the repository has no test files and no test script in package.json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563EB"/>
                <w:sz w:val="18"/>
                <w:szCs w:val="18"/>
              </w:rPr>
              <w:t xml:space="preserve">When   the verify activity runs pnpm test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6A34A"/>
                <w:sz w:val="18"/>
                <w:szCs w:val="18"/>
              </w:rPr>
              <w:t xml:space="preserve">Then   npm reports "Missing script: test" and exits with code 1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And    Harness treats "no test script" as a special case, not a failure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And    the verification log notes: "No test suite found — skipping test gate"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And    lint and typecheck still run and must pass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And    the PR is opened with a comment: "⚠️ No test suite found — tests skipped"</w:t>
            </w:r>
          </w:p>
        </w:tc>
      </w:tr>
    </w:tbl>
    <w:p>
      <w:pPr>
        <w:spacing w:after="60" w:before="140"/>
      </w:pPr>
      <w:r>
        <w:rPr>
          <w:rFonts w:ascii="Arial" w:cs="Arial" w:eastAsia="Arial" w:hAnsi="Arial"/>
          <w:b/>
          <w:bCs/>
          <w:i w:val="false"/>
          <w:iCs w:val="false"/>
          <w:color w:val="D97706"/>
          <w:sz w:val="20"/>
          <w:szCs w:val="20"/>
        </w:rPr>
        <w:t xml:space="preserve">⚠️   EDGE CASE — Tests are flaky — pass on second run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D97706" w:sz="1"/>
              <w:left w:val="single" w:color="D97706" w:sz="16"/>
              <w:bottom w:val="single" w:color="D97706" w:sz="1"/>
              <w:right w:val="single" w:color="D97706" w:sz="1"/>
            </w:tcBorders>
            <w:shd w:fill="FFFBEB" w:val="clear"/>
            <w:tcMar>
              <w:top w:type="dxa" w:w="120"/>
              <w:left w:type="dxa" w:w="220"/>
              <w:bottom w:type="dxa" w:w="120"/>
              <w:right w:type="dxa" w:w="200"/>
            </w:tcMar>
          </w:tcPr>
          <w:p>
            <w:pPr>
              <w:spacing w:after="0" w:before="3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7C3AED"/>
                <w:sz w:val="18"/>
                <w:szCs w:val="18"/>
              </w:rPr>
              <w:t xml:space="preserve">Given  the repository has a known flaky test that fails ~20% of the time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563EB"/>
                <w:sz w:val="18"/>
                <w:szCs w:val="18"/>
              </w:rPr>
              <w:t xml:space="preserve">When   pnpm test fails on first run due to a race condition in the flaky test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6A34A"/>
                <w:sz w:val="18"/>
                <w:szCs w:val="18"/>
              </w:rPr>
              <w:t xml:space="preserve">Then   Harness automatically retries the test run once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And    if the retry passes the task continues to PR creation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And    the provenance log records: "Test flake detected — passed on retry 2"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And    the operator can see both runs in the trace view</w:t>
            </w:r>
          </w:p>
        </w:tc>
      </w:tr>
    </w:tbl>
    <w:p>
      <w:pPr>
        <w:spacing w:after="60" w:before="140"/>
      </w:pPr>
      <w:r>
        <w:rPr>
          <w:rFonts w:ascii="Arial" w:cs="Arial" w:eastAsia="Arial" w:hAnsi="Arial"/>
          <w:b/>
          <w:bCs/>
          <w:i w:val="false"/>
          <w:iCs w:val="false"/>
          <w:color w:val="D97706"/>
          <w:sz w:val="20"/>
          <w:szCs w:val="20"/>
        </w:rPr>
        <w:t xml:space="preserve">⚠️   EDGE CASE — Lint produces warnings but no errors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D97706" w:sz="1"/>
              <w:left w:val="single" w:color="D97706" w:sz="16"/>
              <w:bottom w:val="single" w:color="D97706" w:sz="1"/>
              <w:right w:val="single" w:color="D97706" w:sz="1"/>
            </w:tcBorders>
            <w:shd w:fill="FFFBEB" w:val="clear"/>
            <w:tcMar>
              <w:top w:type="dxa" w:w="120"/>
              <w:left w:type="dxa" w:w="220"/>
              <w:bottom w:type="dxa" w:w="120"/>
              <w:right w:type="dxa" w:w="200"/>
            </w:tcMar>
          </w:tcPr>
          <w:p>
            <w:pPr>
              <w:spacing w:after="0" w:before="3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7C3AED"/>
                <w:sz w:val="18"/>
                <w:szCs w:val="18"/>
              </w:rPr>
              <w:t xml:space="preserve">Given  the generated code has 3 ESLint warnings (not errors)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563EB"/>
                <w:sz w:val="18"/>
                <w:szCs w:val="18"/>
              </w:rPr>
              <w:t xml:space="preserve">When   pnpm lint runs with --max-warnings=0 not configured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6A34A"/>
                <w:sz w:val="18"/>
                <w:szCs w:val="18"/>
              </w:rPr>
              <w:t xml:space="preserve">Then   lint exits with code 0 (warnings do not fail the gate by default)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And    the lint gate is marked as passed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And    the provenance log records the warning count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And    the PR description includes: "3 lint warnings (non-blocking)"</w:t>
            </w:r>
          </w:p>
        </w:tc>
      </w:tr>
    </w:tbl>
    <w:p>
      <w:pPr>
        <w:pBdr>
          <w:bottom w:val="single" w:color="DDDDDD" w:sz="2"/>
        </w:pBdr>
        <w:spacing w:after="180" w:before="180"/>
      </w:pPr>
    </w:p>
    <w:p>
      <w:r>
        <w:br w:type="pag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A1A1A"/>
          <w:sz w:val="36"/>
          <w:szCs w:val="36"/>
        </w:rPr>
        <w:t xml:space="preserve">F-04: Provenance and Trace Logging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Every agent action is logged immutably. The operator can replay the exact sequence of events for any task.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/>
      </w:r>
    </w:p>
    <w:p>
      <w:pPr>
        <w:spacing w:after="60" w:before="160"/>
      </w:pPr>
      <w:r>
        <w:rPr>
          <w:rFonts w:ascii="Arial" w:cs="Arial" w:eastAsia="Arial" w:hAnsi="Arial"/>
          <w:b/>
          <w:bCs/>
          <w:i w:val="false"/>
          <w:iCs w:val="false"/>
          <w:color w:val="16A34A"/>
          <w:sz w:val="20"/>
          <w:szCs w:val="20"/>
        </w:rPr>
        <w:t xml:space="preserve">✅  HAPPY PATH — Complete trace is visible after task completion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6A34A" w:sz="1"/>
              <w:left w:val="single" w:color="16A34A" w:sz="16"/>
              <w:bottom w:val="single" w:color="16A34A" w:sz="1"/>
              <w:right w:val="single" w:color="16A34A" w:sz="1"/>
            </w:tcBorders>
            <w:shd w:fill="F0FDF4" w:val="clear"/>
            <w:tcMar>
              <w:top w:type="dxa" w:w="120"/>
              <w:left w:type="dxa" w:w="220"/>
              <w:bottom w:type="dxa" w:w="120"/>
              <w:right w:type="dxa" w:w="200"/>
            </w:tcMar>
          </w:tcPr>
          <w:p>
            <w:pPr>
              <w:spacing w:after="0" w:before="3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7C3AED"/>
                <w:sz w:val="18"/>
                <w:szCs w:val="18"/>
              </w:rPr>
              <w:t xml:space="preserve">Given  task_01 has completed with status = completed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563EB"/>
                <w:sz w:val="18"/>
                <w:szCs w:val="18"/>
              </w:rPr>
              <w:t xml:space="preserve">When   the operator opens the task trace in the Operator UI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6A34A"/>
                <w:sz w:val="18"/>
                <w:szCs w:val="18"/>
              </w:rPr>
              <w:t xml:space="preserve">Then   every provenance event is displayed in chronological order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And    events include: TASK_STARTED, SANDBOX_CREATED, REPO_CLONED, MODEL_CALLED (×N), TOOL_CALLED (×N), VERIFICATION_RAN, GIT_COMMITTED, PR_CREATED, SANDBOX_DESTROYED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And    each MODEL_CALLED event shows: model name, token count, cost in USD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And    each TOOL_CALLED event shows: tool name, input, exit code or output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And    each VERIFICATION_RAN event shows: gate name, passed/failed, output snippet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And    the total cost and duration are shown in the summary header</w:t>
            </w:r>
          </w:p>
        </w:tc>
      </w:tr>
    </w:tbl>
    <w:p>
      <w:pPr>
        <w:spacing w:after="60" w:before="140"/>
      </w:pPr>
      <w:r>
        <w:rPr>
          <w:rFonts w:ascii="Arial" w:cs="Arial" w:eastAsia="Arial" w:hAnsi="Arial"/>
          <w:b/>
          <w:bCs/>
          <w:i w:val="false"/>
          <w:iCs w:val="false"/>
          <w:color w:val="DC2626"/>
          <w:sz w:val="20"/>
          <w:szCs w:val="20"/>
        </w:rPr>
        <w:t xml:space="preserve">❌  SAD PATH — Provenance write fails mid-task (database unavailable)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DC2626" w:sz="1"/>
              <w:left w:val="single" w:color="DC2626" w:sz="16"/>
              <w:bottom w:val="single" w:color="DC2626" w:sz="1"/>
              <w:right w:val="single" w:color="DC2626" w:sz="1"/>
            </w:tcBorders>
            <w:shd w:fill="FEF2F2" w:val="clear"/>
            <w:tcMar>
              <w:top w:type="dxa" w:w="120"/>
              <w:left w:type="dxa" w:w="220"/>
              <w:bottom w:type="dxa" w:w="120"/>
              <w:right w:type="dxa" w:w="200"/>
            </w:tcMar>
          </w:tcPr>
          <w:p>
            <w:pPr>
              <w:spacing w:after="0" w:before="3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7C3AED"/>
                <w:sz w:val="18"/>
                <w:szCs w:val="18"/>
              </w:rPr>
              <w:t xml:space="preserve">Given  Cloud SQL experiences a transient connection error during task execution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563EB"/>
                <w:sz w:val="18"/>
                <w:szCs w:val="18"/>
              </w:rPr>
              <w:t xml:space="preserve">When   the provenance writer attempts to INSERT a TOOL_CALLED event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6A34A"/>
                <w:sz w:val="18"/>
                <w:szCs w:val="18"/>
              </w:rPr>
              <w:t xml:space="preserve">Then   the write is retried up to 3 times with 500ms backoff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And    if all retries fail the provenance event is queued in memory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And    the task continues executing (provenance failure does not stop the agent)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And    queued events are flushed when the database recovers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And    a provenance_gap flag is recorded so operators know the trace may be incomplete</w:t>
            </w:r>
          </w:p>
        </w:tc>
      </w:tr>
    </w:tbl>
    <w:p>
      <w:pPr>
        <w:spacing w:after="60" w:before="140"/>
      </w:pPr>
      <w:r>
        <w:rPr>
          <w:rFonts w:ascii="Arial" w:cs="Arial" w:eastAsia="Arial" w:hAnsi="Arial"/>
          <w:b/>
          <w:bCs/>
          <w:i w:val="false"/>
          <w:iCs w:val="false"/>
          <w:color w:val="D97706"/>
          <w:sz w:val="20"/>
          <w:szCs w:val="20"/>
        </w:rPr>
        <w:t xml:space="preserve">⚠️   EDGE CASE — Operator tries to delete a provenance record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D97706" w:sz="1"/>
              <w:left w:val="single" w:color="D97706" w:sz="16"/>
              <w:bottom w:val="single" w:color="D97706" w:sz="1"/>
              <w:right w:val="single" w:color="D97706" w:sz="1"/>
            </w:tcBorders>
            <w:shd w:fill="FFFBEB" w:val="clear"/>
            <w:tcMar>
              <w:top w:type="dxa" w:w="120"/>
              <w:left w:type="dxa" w:w="220"/>
              <w:bottom w:type="dxa" w:w="120"/>
              <w:right w:type="dxa" w:w="200"/>
            </w:tcMar>
          </w:tcPr>
          <w:p>
            <w:pPr>
              <w:spacing w:after="0" w:before="3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7C3AED"/>
                <w:sz w:val="18"/>
                <w:szCs w:val="18"/>
              </w:rPr>
              <w:t xml:space="preserve">Given  an operator calls DELETE /api/provenance/event_01ABC via the API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563EB"/>
                <w:sz w:val="18"/>
                <w:szCs w:val="18"/>
              </w:rPr>
              <w:t xml:space="preserve">When   Harness processes the request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6A34A"/>
                <w:sz w:val="18"/>
                <w:szCs w:val="18"/>
              </w:rPr>
              <w:t xml:space="preserve">Then   the API returns HTTP 405 Method Not Allowed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And    the database row is not deleted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And    the audit log records the attempted deletion and who attempted it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And    the error message states: "Provenance records are immutable"</w:t>
            </w:r>
          </w:p>
        </w:tc>
      </w:tr>
    </w:tbl>
    <w:p>
      <w:pPr>
        <w:spacing w:after="60" w:before="140"/>
      </w:pPr>
      <w:r>
        <w:rPr>
          <w:rFonts w:ascii="Arial" w:cs="Arial" w:eastAsia="Arial" w:hAnsi="Arial"/>
          <w:b/>
          <w:bCs/>
          <w:i w:val="false"/>
          <w:iCs w:val="false"/>
          <w:color w:val="D97706"/>
          <w:sz w:val="20"/>
          <w:szCs w:val="20"/>
        </w:rPr>
        <w:t xml:space="preserve">⚠️   EDGE CASE — Tool output is very large (&gt;1MB response)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D97706" w:sz="1"/>
              <w:left w:val="single" w:color="D97706" w:sz="16"/>
              <w:bottom w:val="single" w:color="D97706" w:sz="1"/>
              <w:right w:val="single" w:color="D97706" w:sz="1"/>
            </w:tcBorders>
            <w:shd w:fill="FFFBEB" w:val="clear"/>
            <w:tcMar>
              <w:top w:type="dxa" w:w="120"/>
              <w:left w:type="dxa" w:w="220"/>
              <w:bottom w:type="dxa" w:w="120"/>
              <w:right w:type="dxa" w:w="200"/>
            </w:tcMar>
          </w:tcPr>
          <w:p>
            <w:pPr>
              <w:spacing w:after="0" w:before="3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7C3AED"/>
                <w:sz w:val="18"/>
                <w:szCs w:val="18"/>
              </w:rPr>
              <w:t xml:space="preserve">Given  the agent runs a shell command that produces 2MB of stdout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563EB"/>
                <w:sz w:val="18"/>
                <w:szCs w:val="18"/>
              </w:rPr>
              <w:t xml:space="preserve">When   the TOOL_CALLED provenance event is written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6A34A"/>
                <w:sz w:val="18"/>
                <w:szCs w:val="18"/>
              </w:rPr>
              <w:t xml:space="preserve">Then   the output is truncated to the first 10,000 characters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And    the truncation is noted: "[output truncated — 2.1MB total]"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And    the full output is stored in Cloud Storage and linked from the provenance record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And    the trace view shows the truncated output with a "View full output" link</w:t>
            </w:r>
          </w:p>
        </w:tc>
      </w:tr>
    </w:tbl>
    <w:p>
      <w:pPr>
        <w:pBdr>
          <w:bottom w:val="single" w:color="DDDDDD" w:sz="2"/>
        </w:pBdr>
        <w:spacing w:after="180" w:before="180"/>
      </w:pPr>
    </w:p>
    <w:p>
      <w:r>
        <w:br w:type="pag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A1A1A"/>
          <w:sz w:val="36"/>
          <w:szCs w:val="36"/>
        </w:rPr>
        <w:t xml:space="preserve">F-05: Operator UI and Kill Switch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The operator can see all running tasks in real time and kill any task within 10 seconds.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/>
      </w:r>
    </w:p>
    <w:p>
      <w:pPr>
        <w:spacing w:after="60" w:before="160"/>
      </w:pPr>
      <w:r>
        <w:rPr>
          <w:rFonts w:ascii="Arial" w:cs="Arial" w:eastAsia="Arial" w:hAnsi="Arial"/>
          <w:b/>
          <w:bCs/>
          <w:i w:val="false"/>
          <w:iCs w:val="false"/>
          <w:color w:val="16A34A"/>
          <w:sz w:val="20"/>
          <w:szCs w:val="20"/>
        </w:rPr>
        <w:t xml:space="preserve">✅  HAPPY PATH — Operator kills a running task within 10 seconds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6A34A" w:sz="1"/>
              <w:left w:val="single" w:color="16A34A" w:sz="16"/>
              <w:bottom w:val="single" w:color="16A34A" w:sz="1"/>
              <w:right w:val="single" w:color="16A34A" w:sz="1"/>
            </w:tcBorders>
            <w:shd w:fill="F0FDF4" w:val="clear"/>
            <w:tcMar>
              <w:top w:type="dxa" w:w="120"/>
              <w:left w:type="dxa" w:w="220"/>
              <w:bottom w:type="dxa" w:w="120"/>
              <w:right w:type="dxa" w:w="200"/>
            </w:tcMar>
          </w:tcPr>
          <w:p>
            <w:pPr>
              <w:spacing w:after="0" w:before="3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7C3AED"/>
                <w:sz w:val="18"/>
                <w:szCs w:val="18"/>
              </w:rPr>
              <w:t xml:space="preserve">Given  task_01 is in status = executing with an active E2B sandbox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And    the operator is viewing the fleet dashboard in the Operator UI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563EB"/>
                <w:sz w:val="18"/>
                <w:szCs w:val="18"/>
              </w:rPr>
              <w:t xml:space="preserve">When   the operator clicks the "Kill" button on task_01 and confirms the dialog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6A34A"/>
                <w:sz w:val="18"/>
                <w:szCs w:val="18"/>
              </w:rPr>
              <w:t xml:space="preserve">Then   the UI sends DELETE /api/tasks/task_01/kill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And    the API sends a kill signal to the Temporal workflow within 1 second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And    the Temporal workflow receives the signal and aborts the agent loop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And    the E2B sandbox is destroyed within 5 seconds of the kill signal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And    the task status transitions to killed within 10 seconds of the button click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And    the Operator UI updates to show status = killed in real time via SSE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And    Slack sends a notification: "⚡ task_01 killed by operator@company.com"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And    the provenance log records: TASK_KILLED operator=operator@company.com reason=manual</w:t>
            </w:r>
          </w:p>
        </w:tc>
      </w:tr>
    </w:tbl>
    <w:p>
      <w:pPr>
        <w:spacing w:after="60" w:before="140"/>
      </w:pPr>
      <w:r>
        <w:rPr>
          <w:rFonts w:ascii="Arial" w:cs="Arial" w:eastAsia="Arial" w:hAnsi="Arial"/>
          <w:b/>
          <w:bCs/>
          <w:i w:val="false"/>
          <w:iCs w:val="false"/>
          <w:color w:val="DC2626"/>
          <w:sz w:val="20"/>
          <w:szCs w:val="20"/>
        </w:rPr>
        <w:t xml:space="preserve">❌  SAD PATH — Operator tries to kill an already-completed task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DC2626" w:sz="1"/>
              <w:left w:val="single" w:color="DC2626" w:sz="16"/>
              <w:bottom w:val="single" w:color="DC2626" w:sz="1"/>
              <w:right w:val="single" w:color="DC2626" w:sz="1"/>
            </w:tcBorders>
            <w:shd w:fill="FEF2F2" w:val="clear"/>
            <w:tcMar>
              <w:top w:type="dxa" w:w="120"/>
              <w:left w:type="dxa" w:w="220"/>
              <w:bottom w:type="dxa" w:w="120"/>
              <w:right w:type="dxa" w:w="200"/>
            </w:tcMar>
          </w:tcPr>
          <w:p>
            <w:pPr>
              <w:spacing w:after="0" w:before="3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7C3AED"/>
                <w:sz w:val="18"/>
                <w:szCs w:val="18"/>
              </w:rPr>
              <w:t xml:space="preserve">Given  task_01 has status = completed and no active sandbox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563EB"/>
                <w:sz w:val="18"/>
                <w:szCs w:val="18"/>
              </w:rPr>
              <w:t xml:space="preserve">When   the operator clicks "Kill" on task_01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6A34A"/>
                <w:sz w:val="18"/>
                <w:szCs w:val="18"/>
              </w:rPr>
              <w:t xml:space="preserve">Then   the UI shows: "This task has already completed and cannot be killed"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And    the API returns HTTP 409 Conflict with body { error: "task_already_completed" }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And    no kill signal is sent to Temporal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And    the task status remains completed</w:t>
            </w:r>
          </w:p>
        </w:tc>
      </w:tr>
    </w:tbl>
    <w:p>
      <w:pPr>
        <w:spacing w:after="60" w:before="140"/>
      </w:pPr>
      <w:r>
        <w:rPr>
          <w:rFonts w:ascii="Arial" w:cs="Arial" w:eastAsia="Arial" w:hAnsi="Arial"/>
          <w:b/>
          <w:bCs/>
          <w:i w:val="false"/>
          <w:iCs w:val="false"/>
          <w:color w:val="DC2626"/>
          <w:sz w:val="20"/>
          <w:szCs w:val="20"/>
        </w:rPr>
        <w:t xml:space="preserve">❌  SAD PATH — Kill signal sent but Temporal is unreachable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DC2626" w:sz="1"/>
              <w:left w:val="single" w:color="DC2626" w:sz="16"/>
              <w:bottom w:val="single" w:color="DC2626" w:sz="1"/>
              <w:right w:val="single" w:color="DC2626" w:sz="1"/>
            </w:tcBorders>
            <w:shd w:fill="FEF2F2" w:val="clear"/>
            <w:tcMar>
              <w:top w:type="dxa" w:w="120"/>
              <w:left w:type="dxa" w:w="220"/>
              <w:bottom w:type="dxa" w:w="120"/>
              <w:right w:type="dxa" w:w="200"/>
            </w:tcMar>
          </w:tcPr>
          <w:p>
            <w:pPr>
              <w:spacing w:after="0" w:before="3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7C3AED"/>
                <w:sz w:val="18"/>
                <w:szCs w:val="18"/>
              </w:rPr>
              <w:t xml:space="preserve">Given  Temporal Cloud is experiencing an outage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563EB"/>
                <w:sz w:val="18"/>
                <w:szCs w:val="18"/>
              </w:rPr>
              <w:t xml:space="preserve">When   the operator sends a kill command for task_01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6A34A"/>
                <w:sz w:val="18"/>
                <w:szCs w:val="18"/>
              </w:rPr>
              <w:t xml:space="preserve">Then   the API attempts to signal Temporal and receives a connection error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And    the API retries the signal 3 times with 2-second backoff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And    if all retries fail the API returns HTTP 503 with body { error: "orchestrator_unreachable" }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And    the operator UI shows: "Kill signal could not be delivered — try again in 30s"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And    the E2B sandbox continues running until Temporal recovers or the task timeout is reached</w:t>
            </w:r>
          </w:p>
        </w:tc>
      </w:tr>
    </w:tbl>
    <w:p>
      <w:pPr>
        <w:spacing w:after="60" w:before="140"/>
      </w:pPr>
      <w:r>
        <w:rPr>
          <w:rFonts w:ascii="Arial" w:cs="Arial" w:eastAsia="Arial" w:hAnsi="Arial"/>
          <w:b/>
          <w:bCs/>
          <w:i w:val="false"/>
          <w:iCs w:val="false"/>
          <w:color w:val="D97706"/>
          <w:sz w:val="20"/>
          <w:szCs w:val="20"/>
        </w:rPr>
        <w:t xml:space="preserve">⚠️   EDGE CASE — Two operators kill the same task simultaneously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D97706" w:sz="1"/>
              <w:left w:val="single" w:color="D97706" w:sz="16"/>
              <w:bottom w:val="single" w:color="D97706" w:sz="1"/>
              <w:right w:val="single" w:color="D97706" w:sz="1"/>
            </w:tcBorders>
            <w:shd w:fill="FFFBEB" w:val="clear"/>
            <w:tcMar>
              <w:top w:type="dxa" w:w="120"/>
              <w:left w:type="dxa" w:w="220"/>
              <w:bottom w:type="dxa" w:w="120"/>
              <w:right w:type="dxa" w:w="200"/>
            </w:tcMar>
          </w:tcPr>
          <w:p>
            <w:pPr>
              <w:spacing w:after="0" w:before="3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7C3AED"/>
                <w:sz w:val="18"/>
                <w:szCs w:val="18"/>
              </w:rPr>
              <w:t xml:space="preserve">Given  operator A and operator B both click "Kill" on task_01 at the same time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563EB"/>
                <w:sz w:val="18"/>
                <w:szCs w:val="18"/>
              </w:rPr>
              <w:t xml:space="preserve">When   two DELETE /api/tasks/task_01/kill requests arrive within milliseconds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6A34A"/>
                <w:sz w:val="18"/>
                <w:szCs w:val="18"/>
              </w:rPr>
              <w:t xml:space="preserve">Then   the first request acquires a database lock and sends the kill signal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And    the second request detects the task is already being killed and returns HTTP 200 with { ok: true, note: "already_killing" }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And    only one TASK_KILLED provenance event is written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And    the first operator who clicked is recorded as the killer</w:t>
            </w:r>
          </w:p>
        </w:tc>
      </w:tr>
    </w:tbl>
    <w:p>
      <w:pPr>
        <w:spacing w:after="60" w:before="140"/>
      </w:pPr>
      <w:r>
        <w:rPr>
          <w:rFonts w:ascii="Arial" w:cs="Arial" w:eastAsia="Arial" w:hAnsi="Arial"/>
          <w:b/>
          <w:bCs/>
          <w:i w:val="false"/>
          <w:iCs w:val="false"/>
          <w:color w:val="D97706"/>
          <w:sz w:val="20"/>
          <w:szCs w:val="20"/>
        </w:rPr>
        <w:t xml:space="preserve">⚠️   EDGE CASE — Kill requested during sandbox provisioning (before agent starts)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D97706" w:sz="1"/>
              <w:left w:val="single" w:color="D97706" w:sz="16"/>
              <w:bottom w:val="single" w:color="D97706" w:sz="1"/>
              <w:right w:val="single" w:color="D97706" w:sz="1"/>
            </w:tcBorders>
            <w:shd w:fill="FFFBEB" w:val="clear"/>
            <w:tcMar>
              <w:top w:type="dxa" w:w="120"/>
              <w:left w:type="dxa" w:w="220"/>
              <w:bottom w:type="dxa" w:w="120"/>
              <w:right w:type="dxa" w:w="200"/>
            </w:tcMar>
          </w:tcPr>
          <w:p>
            <w:pPr>
              <w:spacing w:after="0" w:before="3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7C3AED"/>
                <w:sz w:val="18"/>
                <w:szCs w:val="18"/>
              </w:rPr>
              <w:t xml:space="preserve">Given  task_01 is in status = provisioning and the E2B sandbox is not yet ready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563EB"/>
                <w:sz w:val="18"/>
                <w:szCs w:val="18"/>
              </w:rPr>
              <w:t xml:space="preserve">When   the operator sends a kill command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6A34A"/>
                <w:sz w:val="18"/>
                <w:szCs w:val="18"/>
              </w:rPr>
              <w:t xml:space="preserve">Then   the Temporal workflow receives the signal and aborts before starting the agent loop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And    the partially provisioned sandbox is destroyed via a cleanup activity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And    the task transitions to status = killed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And    total cost is $0.00 (no model calls were made)</w:t>
            </w:r>
          </w:p>
        </w:tc>
      </w:tr>
    </w:tbl>
    <w:p>
      <w:pPr>
        <w:pBdr>
          <w:bottom w:val="single" w:color="DDDDDD" w:sz="2"/>
        </w:pBdr>
        <w:spacing w:after="180" w:before="180"/>
      </w:pPr>
    </w:p>
    <w:p>
      <w:r>
        <w:br w:type="pag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A1A1A"/>
          <w:sz w:val="36"/>
          <w:szCs w:val="36"/>
        </w:rPr>
        <w:t xml:space="preserve">F-06: SSO Login (Harness Cloud — Enterprise)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Enterprise operators sign in via their company identity provider (Google Workspace, Okta, Azure AD). No local passwords.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/>
      </w:r>
    </w:p>
    <w:p>
      <w:pPr>
        <w:spacing w:after="60" w:before="160"/>
      </w:pPr>
      <w:r>
        <w:rPr>
          <w:rFonts w:ascii="Arial" w:cs="Arial" w:eastAsia="Arial" w:hAnsi="Arial"/>
          <w:b/>
          <w:bCs/>
          <w:i w:val="false"/>
          <w:iCs w:val="false"/>
          <w:color w:val="16A34A"/>
          <w:sz w:val="20"/>
          <w:szCs w:val="20"/>
        </w:rPr>
        <w:t xml:space="preserve">✅  HAPPY PATH — Operator signs in via Google Workspace SSO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6A34A" w:sz="1"/>
              <w:left w:val="single" w:color="16A34A" w:sz="16"/>
              <w:bottom w:val="single" w:color="16A34A" w:sz="1"/>
              <w:right w:val="single" w:color="16A34A" w:sz="1"/>
            </w:tcBorders>
            <w:shd w:fill="F0FDF4" w:val="clear"/>
            <w:tcMar>
              <w:top w:type="dxa" w:w="120"/>
              <w:left w:type="dxa" w:w="220"/>
              <w:bottom w:type="dxa" w:w="120"/>
              <w:right w:type="dxa" w:w="200"/>
            </w:tcMar>
          </w:tcPr>
          <w:p>
            <w:pPr>
              <w:spacing w:after="0" w:before="3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7C3AED"/>
                <w:sz w:val="18"/>
                <w:szCs w:val="18"/>
              </w:rPr>
              <w:t xml:space="preserve">Given  the organisation has configured Google Workspace as the SSO provider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And    the operator's email operator@ford.com belongs to the ford.com Google Workspace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563EB"/>
                <w:sz w:val="18"/>
                <w:szCs w:val="18"/>
              </w:rPr>
              <w:t xml:space="preserve">When   the operator clicks "Sign in with SSO" on the Harness Cloud login page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6A34A"/>
                <w:sz w:val="18"/>
                <w:szCs w:val="18"/>
              </w:rPr>
              <w:t xml:space="preserve">Then   the browser redirects to Google's OAuth2 authorisation endpoint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And    the operator signs in with their Google account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And    Google redirects back to Harness with an authorisation code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And    Harness exchanges the code for an ID token and verifies the signature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And    the operator's email domain (ford.com) is matched to the Ford organisation in Harness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And    a session is created with the operator's role (as configured in RBAC)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And    the operator is redirected to the fleet dashboard within 3 seconds</w:t>
            </w:r>
          </w:p>
        </w:tc>
      </w:tr>
    </w:tbl>
    <w:p>
      <w:pPr>
        <w:spacing w:after="60" w:before="140"/>
      </w:pPr>
      <w:r>
        <w:rPr>
          <w:rFonts w:ascii="Arial" w:cs="Arial" w:eastAsia="Arial" w:hAnsi="Arial"/>
          <w:b/>
          <w:bCs/>
          <w:i w:val="false"/>
          <w:iCs w:val="false"/>
          <w:color w:val="DC2626"/>
          <w:sz w:val="20"/>
          <w:szCs w:val="20"/>
        </w:rPr>
        <w:t xml:space="preserve">❌  SAD PATH — SSO provider is down during login attempt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DC2626" w:sz="1"/>
              <w:left w:val="single" w:color="DC2626" w:sz="16"/>
              <w:bottom w:val="single" w:color="DC2626" w:sz="1"/>
              <w:right w:val="single" w:color="DC2626" w:sz="1"/>
            </w:tcBorders>
            <w:shd w:fill="FEF2F2" w:val="clear"/>
            <w:tcMar>
              <w:top w:type="dxa" w:w="120"/>
              <w:left w:type="dxa" w:w="220"/>
              <w:bottom w:type="dxa" w:w="120"/>
              <w:right w:type="dxa" w:w="200"/>
            </w:tcMar>
          </w:tcPr>
          <w:p>
            <w:pPr>
              <w:spacing w:after="0" w:before="3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7C3AED"/>
                <w:sz w:val="18"/>
                <w:szCs w:val="18"/>
              </w:rPr>
              <w:t xml:space="preserve">Given  Okta is experiencing a service outage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563EB"/>
                <w:sz w:val="18"/>
                <w:szCs w:val="18"/>
              </w:rPr>
              <w:t xml:space="preserve">When   the operator clicks "Sign in with SSO" and is redirected to Okta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6A34A"/>
                <w:sz w:val="18"/>
                <w:szCs w:val="18"/>
              </w:rPr>
              <w:t xml:space="preserve">Then   Okta returns an error page or timeout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And    Harness detects the OAuth callback contains an error parameter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And    Harness redirects to the login page with message: "Your identity provider is currently unavailable. Please try again later."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And    no session is created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And    Harness logs the failed login attempt with provider=okta and error=provider_unavailable</w:t>
            </w:r>
          </w:p>
        </w:tc>
      </w:tr>
    </w:tbl>
    <w:p>
      <w:pPr>
        <w:spacing w:after="60" w:before="140"/>
      </w:pPr>
      <w:r>
        <w:rPr>
          <w:rFonts w:ascii="Arial" w:cs="Arial" w:eastAsia="Arial" w:hAnsi="Arial"/>
          <w:b/>
          <w:bCs/>
          <w:i w:val="false"/>
          <w:iCs w:val="false"/>
          <w:color w:val="DC2626"/>
          <w:sz w:val="20"/>
          <w:szCs w:val="20"/>
        </w:rPr>
        <w:t xml:space="preserve">❌  SAD PATH — User is not in the authorised organisation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DC2626" w:sz="1"/>
              <w:left w:val="single" w:color="DC2626" w:sz="16"/>
              <w:bottom w:val="single" w:color="DC2626" w:sz="1"/>
              <w:right w:val="single" w:color="DC2626" w:sz="1"/>
            </w:tcBorders>
            <w:shd w:fill="FEF2F2" w:val="clear"/>
            <w:tcMar>
              <w:top w:type="dxa" w:w="120"/>
              <w:left w:type="dxa" w:w="220"/>
              <w:bottom w:type="dxa" w:w="120"/>
              <w:right w:type="dxa" w:w="200"/>
            </w:tcMar>
          </w:tcPr>
          <w:p>
            <w:pPr>
              <w:spacing w:after="0" w:before="3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7C3AED"/>
                <w:sz w:val="18"/>
                <w:szCs w:val="18"/>
              </w:rPr>
              <w:t xml:space="preserve">Given  the operator's Google account personal@gmail.com is not a ford.com Workspace account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563EB"/>
                <w:sz w:val="18"/>
                <w:szCs w:val="18"/>
              </w:rPr>
              <w:t xml:space="preserve">When   the operator signs in with personal@gmail.com via Google SSO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6A34A"/>
                <w:sz w:val="18"/>
                <w:szCs w:val="18"/>
              </w:rPr>
              <w:t xml:space="preserve">Then   Google successfully authenticates the user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And    Harness checks the email domain: gmail.com does not match any configured organisation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And    Harness returns: "Your account (personal@gmail.com) is not authorised for this organisation"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And    no session is created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And    the failed login is logged for the security audit trail</w:t>
            </w:r>
          </w:p>
        </w:tc>
      </w:tr>
    </w:tbl>
    <w:p>
      <w:pPr>
        <w:spacing w:after="60" w:before="140"/>
      </w:pPr>
      <w:r>
        <w:rPr>
          <w:rFonts w:ascii="Arial" w:cs="Arial" w:eastAsia="Arial" w:hAnsi="Arial"/>
          <w:b/>
          <w:bCs/>
          <w:i w:val="false"/>
          <w:iCs w:val="false"/>
          <w:color w:val="DC2626"/>
          <w:sz w:val="20"/>
          <w:szCs w:val="20"/>
        </w:rPr>
        <w:t xml:space="preserve">❌  SAD PATH — SSO session token expires mid-session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DC2626" w:sz="1"/>
              <w:left w:val="single" w:color="DC2626" w:sz="16"/>
              <w:bottom w:val="single" w:color="DC2626" w:sz="1"/>
              <w:right w:val="single" w:color="DC2626" w:sz="1"/>
            </w:tcBorders>
            <w:shd w:fill="FEF2F2" w:val="clear"/>
            <w:tcMar>
              <w:top w:type="dxa" w:w="120"/>
              <w:left w:type="dxa" w:w="220"/>
              <w:bottom w:type="dxa" w:w="120"/>
              <w:right w:type="dxa" w:w="200"/>
            </w:tcMar>
          </w:tcPr>
          <w:p>
            <w:pPr>
              <w:spacing w:after="0" w:before="3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7C3AED"/>
                <w:sz w:val="18"/>
                <w:szCs w:val="18"/>
              </w:rPr>
              <w:t xml:space="preserve">Given  an operator has been active for 8 hours (token expiry is 8 hours)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563EB"/>
                <w:sz w:val="18"/>
                <w:szCs w:val="18"/>
              </w:rPr>
              <w:t xml:space="preserve">When   the operator makes an API call after the token has expired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6A34A"/>
                <w:sz w:val="18"/>
                <w:szCs w:val="18"/>
              </w:rPr>
              <w:t xml:space="preserve">Then   the API returns HTTP 401 with body { error: "session_expired" }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And    the Operator UI detects the 401 and redirects to the SSO login page automatically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And    after re-authentication the operator is returned to the same page they were on</w:t>
            </w:r>
          </w:p>
        </w:tc>
      </w:tr>
    </w:tbl>
    <w:p>
      <w:pPr>
        <w:spacing w:after="60" w:before="140"/>
      </w:pPr>
      <w:r>
        <w:rPr>
          <w:rFonts w:ascii="Arial" w:cs="Arial" w:eastAsia="Arial" w:hAnsi="Arial"/>
          <w:b/>
          <w:bCs/>
          <w:i w:val="false"/>
          <w:iCs w:val="false"/>
          <w:color w:val="D97706"/>
          <w:sz w:val="20"/>
          <w:szCs w:val="20"/>
        </w:rPr>
        <w:t xml:space="preserve">⚠️   EDGE CASE — Operator switches from one SSO provider to another (Okta → Google)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D97706" w:sz="1"/>
              <w:left w:val="single" w:color="D97706" w:sz="16"/>
              <w:bottom w:val="single" w:color="D97706" w:sz="1"/>
              <w:right w:val="single" w:color="D97706" w:sz="1"/>
            </w:tcBorders>
            <w:shd w:fill="FFFBEB" w:val="clear"/>
            <w:tcMar>
              <w:top w:type="dxa" w:w="120"/>
              <w:left w:type="dxa" w:w="220"/>
              <w:bottom w:type="dxa" w:w="120"/>
              <w:right w:type="dxa" w:w="200"/>
            </w:tcMar>
          </w:tcPr>
          <w:p>
            <w:pPr>
              <w:spacing w:after="0" w:before="3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7C3AED"/>
                <w:sz w:val="18"/>
                <w:szCs w:val="18"/>
              </w:rPr>
              <w:t xml:space="preserve">Given  the organisation changes their SSO provider from Okta to Google Workspace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And    the admin updates the SSO configuration in Harness settings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563EB"/>
                <w:sz w:val="18"/>
                <w:szCs w:val="18"/>
              </w:rPr>
              <w:t xml:space="preserve">When   an existing operator who previously logged in via Okta now logs in via Google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6A34A"/>
                <w:sz w:val="18"/>
                <w:szCs w:val="18"/>
              </w:rPr>
              <w:t xml:space="preserve">Then   Harness matches the operator by email address (the email is the same)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And    the operator's account, role, and history are preserved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And    no duplicate account is created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And    the login method shown in audit logs changes from okta to google</w:t>
            </w:r>
          </w:p>
        </w:tc>
      </w:tr>
    </w:tbl>
    <w:p>
      <w:pPr>
        <w:spacing w:after="60" w:before="140"/>
      </w:pPr>
      <w:r>
        <w:rPr>
          <w:rFonts w:ascii="Arial" w:cs="Arial" w:eastAsia="Arial" w:hAnsi="Arial"/>
          <w:b/>
          <w:bCs/>
          <w:i w:val="false"/>
          <w:iCs w:val="false"/>
          <w:color w:val="D97706"/>
          <w:sz w:val="20"/>
          <w:szCs w:val="20"/>
        </w:rPr>
        <w:t xml:space="preserve">⚠️   EDGE CASE — JIT provisioning — first-ever login for a new team member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D97706" w:sz="1"/>
              <w:left w:val="single" w:color="D97706" w:sz="16"/>
              <w:bottom w:val="single" w:color="D97706" w:sz="1"/>
              <w:right w:val="single" w:color="D97706" w:sz="1"/>
            </w:tcBorders>
            <w:shd w:fill="FFFBEB" w:val="clear"/>
            <w:tcMar>
              <w:top w:type="dxa" w:w="120"/>
              <w:left w:type="dxa" w:w="220"/>
              <w:bottom w:type="dxa" w:w="120"/>
              <w:right w:type="dxa" w:w="200"/>
            </w:tcMar>
          </w:tcPr>
          <w:p>
            <w:pPr>
              <w:spacing w:after="0" w:before="3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7C3AED"/>
                <w:sz w:val="18"/>
                <w:szCs w:val="18"/>
              </w:rPr>
              <w:t xml:space="preserve">Given  a new engineer alice@ford.com has never logged into Harness before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563EB"/>
                <w:sz w:val="18"/>
                <w:szCs w:val="18"/>
              </w:rPr>
              <w:t xml:space="preserve">When   Alice signs in via the Ford Okta SSO for the first time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6A34A"/>
                <w:sz w:val="18"/>
                <w:szCs w:val="18"/>
              </w:rPr>
              <w:t xml:space="preserve">Then   Harness creates a new user account for alice@ford.com automatically (JIT provisioning)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And    Alice is assigned the default role: operator (as configured by the admin)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And    Alice is added to the Ford organisation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And    Alice is redirected to the fleet dashboard with a welcome message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And    the admin receives an email: "New operator alice@ford.com joined via SSO"</w:t>
            </w:r>
          </w:p>
        </w:tc>
      </w:tr>
    </w:tbl>
    <w:p>
      <w:pPr>
        <w:pBdr>
          <w:bottom w:val="single" w:color="DDDDDD" w:sz="2"/>
        </w:pBdr>
        <w:spacing w:after="180" w:before="180"/>
      </w:pPr>
    </w:p>
    <w:p>
      <w:r>
        <w:br w:type="pag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A1A1A"/>
          <w:sz w:val="36"/>
          <w:szCs w:val="36"/>
        </w:rPr>
        <w:t xml:space="preserve">F-07: Cost Governance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Operators set cost caps per task and per team. The system enforces these limits and provides real-time cost visibility.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/>
      </w:r>
    </w:p>
    <w:p>
      <w:pPr>
        <w:spacing w:after="60" w:before="160"/>
      </w:pPr>
      <w:r>
        <w:rPr>
          <w:rFonts w:ascii="Arial" w:cs="Arial" w:eastAsia="Arial" w:hAnsi="Arial"/>
          <w:b/>
          <w:bCs/>
          <w:i w:val="false"/>
          <w:iCs w:val="false"/>
          <w:color w:val="16A34A"/>
          <w:sz w:val="20"/>
          <w:szCs w:val="20"/>
        </w:rPr>
        <w:t xml:space="preserve">✅  HAPPY PATH — Task completes within cost cap — cost is tracked accurately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6A34A" w:sz="1"/>
              <w:left w:val="single" w:color="16A34A" w:sz="16"/>
              <w:bottom w:val="single" w:color="16A34A" w:sz="1"/>
              <w:right w:val="single" w:color="16A34A" w:sz="1"/>
            </w:tcBorders>
            <w:shd w:fill="F0FDF4" w:val="clear"/>
            <w:tcMar>
              <w:top w:type="dxa" w:w="120"/>
              <w:left w:type="dxa" w:w="220"/>
              <w:bottom w:type="dxa" w:w="120"/>
              <w:right w:type="dxa" w:w="200"/>
            </w:tcMar>
          </w:tcPr>
          <w:p>
            <w:pPr>
              <w:spacing w:after="0" w:before="3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7C3AED"/>
                <w:sz w:val="18"/>
                <w:szCs w:val="18"/>
              </w:rPr>
              <w:t xml:space="preserve">Given  the task-level cost cap is set to $5.00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And    the organisation's monthly team budget is $500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563EB"/>
                <w:sz w:val="18"/>
                <w:szCs w:val="18"/>
              </w:rPr>
              <w:t xml:space="preserve">When   task_01 completes using $1.34 in model calls and $0.10 in sandbox time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6A34A"/>
                <w:sz w:val="18"/>
                <w:szCs w:val="18"/>
              </w:rPr>
              <w:t xml:space="preserve">Then   the total task cost $1.44 is stored in the task record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And    the organisation's monthly spend counter increases by $1.44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And    the cost dashboard reflects the new spend in real time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And    the operator sees: "$1.44 / $5.00 cap used (28%)"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And    the team budget dashboard shows: "$1.44 / $500 monthly budget used"</w:t>
            </w:r>
          </w:p>
        </w:tc>
      </w:tr>
    </w:tbl>
    <w:p>
      <w:pPr>
        <w:spacing w:after="60" w:before="140"/>
      </w:pPr>
      <w:r>
        <w:rPr>
          <w:rFonts w:ascii="Arial" w:cs="Arial" w:eastAsia="Arial" w:hAnsi="Arial"/>
          <w:b/>
          <w:bCs/>
          <w:i w:val="false"/>
          <w:iCs w:val="false"/>
          <w:color w:val="DC2626"/>
          <w:sz w:val="20"/>
          <w:szCs w:val="20"/>
        </w:rPr>
        <w:t xml:space="preserve">❌  SAD PATH — Task hits the per-task cost cap mid-execution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DC2626" w:sz="1"/>
              <w:left w:val="single" w:color="DC2626" w:sz="16"/>
              <w:bottom w:val="single" w:color="DC2626" w:sz="1"/>
              <w:right w:val="single" w:color="DC2626" w:sz="1"/>
            </w:tcBorders>
            <w:shd w:fill="FEF2F2" w:val="clear"/>
            <w:tcMar>
              <w:top w:type="dxa" w:w="120"/>
              <w:left w:type="dxa" w:w="220"/>
              <w:bottom w:type="dxa" w:w="120"/>
              <w:right w:type="dxa" w:w="200"/>
            </w:tcMar>
          </w:tcPr>
          <w:p>
            <w:pPr>
              <w:spacing w:after="0" w:before="3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7C3AED"/>
                <w:sz w:val="18"/>
                <w:szCs w:val="18"/>
              </w:rPr>
              <w:t xml:space="preserve">Given  the task cost cap is $5.00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And    the agent has already spent $4.95 on model calls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563EB"/>
                <w:sz w:val="18"/>
                <w:szCs w:val="18"/>
              </w:rPr>
              <w:t xml:space="preserve">When   the cost cap enforcer checks before making the next model call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6A34A"/>
                <w:sz w:val="18"/>
                <w:szCs w:val="18"/>
              </w:rPr>
              <w:t xml:space="preserve">Then   CostCapExceededError is thrown with current_cost=$4.95 and cap=$5.00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And    the agent loop terminates immediately without making the model call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And    the task transitions to status = failed with reason = cost_cap_exceeded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And    the sandbox is destroyed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And    the operator UI shows: "Task failed: cost cap reached ($4.95 of $5.00)"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And    Slack notifies the engineer: "Task stopped — cost cap reached. Consider increasing the cap or simplifying the goal."</w:t>
            </w:r>
          </w:p>
        </w:tc>
      </w:tr>
    </w:tbl>
    <w:p>
      <w:pPr>
        <w:spacing w:after="60" w:before="140"/>
      </w:pPr>
      <w:r>
        <w:rPr>
          <w:rFonts w:ascii="Arial" w:cs="Arial" w:eastAsia="Arial" w:hAnsi="Arial"/>
          <w:b/>
          <w:bCs/>
          <w:i w:val="false"/>
          <w:iCs w:val="false"/>
          <w:color w:val="DC2626"/>
          <w:sz w:val="20"/>
          <w:szCs w:val="20"/>
        </w:rPr>
        <w:t xml:space="preserve">❌  SAD PATH — Team monthly budget is exhausted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DC2626" w:sz="1"/>
              <w:left w:val="single" w:color="DC2626" w:sz="16"/>
              <w:bottom w:val="single" w:color="DC2626" w:sz="1"/>
              <w:right w:val="single" w:color="DC2626" w:sz="1"/>
            </w:tcBorders>
            <w:shd w:fill="FEF2F2" w:val="clear"/>
            <w:tcMar>
              <w:top w:type="dxa" w:w="120"/>
              <w:left w:type="dxa" w:w="220"/>
              <w:bottom w:type="dxa" w:w="120"/>
              <w:right w:type="dxa" w:w="200"/>
            </w:tcMar>
          </w:tcPr>
          <w:p>
            <w:pPr>
              <w:spacing w:after="0" w:before="3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7C3AED"/>
                <w:sz w:val="18"/>
                <w:szCs w:val="18"/>
              </w:rPr>
              <w:t xml:space="preserve">Given  the Platform team has a $200/month budget and has already spent $197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563EB"/>
                <w:sz w:val="18"/>
                <w:szCs w:val="18"/>
              </w:rPr>
              <w:t xml:space="preserve">When   an engineer submits a new task "@harness refactor the entire auth module"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6A34A"/>
                <w:sz w:val="18"/>
                <w:szCs w:val="18"/>
              </w:rPr>
              <w:t xml:space="preserve">Then   Harness checks the team budget before starting the workflow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And    $200 - $197 = $3 remaining, which is below the default task cap of $5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And    Harness rejects the task with: "Team budget nearly exhausted ($3 remaining). Reduce the task cap or request a budget increase."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And    no task is created in the database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And    no sandbox is provisioned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And    the operator (not the engineer) is notified via email</w:t>
            </w:r>
          </w:p>
        </w:tc>
      </w:tr>
    </w:tbl>
    <w:p>
      <w:pPr>
        <w:spacing w:after="60" w:before="140"/>
      </w:pPr>
      <w:r>
        <w:rPr>
          <w:rFonts w:ascii="Arial" w:cs="Arial" w:eastAsia="Arial" w:hAnsi="Arial"/>
          <w:b/>
          <w:bCs/>
          <w:i w:val="false"/>
          <w:iCs w:val="false"/>
          <w:color w:val="D97706"/>
          <w:sz w:val="20"/>
          <w:szCs w:val="20"/>
        </w:rPr>
        <w:t xml:space="preserve">⚠️   EDGE CASE — Multiple tasks run in parallel, team budget is exhausted mid-execution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D97706" w:sz="1"/>
              <w:left w:val="single" w:color="D97706" w:sz="16"/>
              <w:bottom w:val="single" w:color="D97706" w:sz="1"/>
              <w:right w:val="single" w:color="D97706" w:sz="1"/>
            </w:tcBorders>
            <w:shd w:fill="FFFBEB" w:val="clear"/>
            <w:tcMar>
              <w:top w:type="dxa" w:w="120"/>
              <w:left w:type="dxa" w:w="220"/>
              <w:bottom w:type="dxa" w:w="120"/>
              <w:right w:type="dxa" w:w="200"/>
            </w:tcMar>
          </w:tcPr>
          <w:p>
            <w:pPr>
              <w:spacing w:after="0" w:before="3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7C3AED"/>
                <w:sz w:val="18"/>
                <w:szCs w:val="18"/>
              </w:rPr>
              <w:t xml:space="preserve">Given  3 tasks are running simultaneously for the Platform team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And    the team budget is $500 and current spend is $490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563EB"/>
                <w:sz w:val="18"/>
                <w:szCs w:val="18"/>
              </w:rPr>
              <w:t xml:space="preserve">When   all 3 tasks generate $5 in costs simultaneously (total: $15 potential overage)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6A34A"/>
                <w:sz w:val="18"/>
                <w:szCs w:val="18"/>
              </w:rPr>
              <w:t xml:space="preserve">Then   the first task to check the budget ($490 → $495) is allowed to continue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And    the second task to check ($495 → $500) is allowed (still within budget)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And    the third task to check ($500 → $505) receives CostCapExceededError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And    the third task stops immediately and is marked failed with reason = team_budget_exhausted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And    the first two tasks are allowed to complete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And    the final spend is approximately $510 (small overage accepted due to atomicity constraints)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And    the overage is logged and shown in the cost dashboard</w:t>
            </w:r>
          </w:p>
        </w:tc>
      </w:tr>
    </w:tbl>
    <w:p>
      <w:pPr>
        <w:spacing w:after="60" w:before="140"/>
      </w:pPr>
      <w:r>
        <w:rPr>
          <w:rFonts w:ascii="Arial" w:cs="Arial" w:eastAsia="Arial" w:hAnsi="Arial"/>
          <w:b/>
          <w:bCs/>
          <w:i w:val="false"/>
          <w:iCs w:val="false"/>
          <w:color w:val="D97706"/>
          <w:sz w:val="20"/>
          <w:szCs w:val="20"/>
        </w:rPr>
        <w:t xml:space="preserve">⚠️   EDGE CASE — Admin changes the cost cap while a task is running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D97706" w:sz="1"/>
              <w:left w:val="single" w:color="D97706" w:sz="16"/>
              <w:bottom w:val="single" w:color="D97706" w:sz="1"/>
              <w:right w:val="single" w:color="D97706" w:sz="1"/>
            </w:tcBorders>
            <w:shd w:fill="FFFBEB" w:val="clear"/>
            <w:tcMar>
              <w:top w:type="dxa" w:w="120"/>
              <w:left w:type="dxa" w:w="220"/>
              <w:bottom w:type="dxa" w:w="120"/>
              <w:right w:type="dxa" w:w="200"/>
            </w:tcMar>
          </w:tcPr>
          <w:p>
            <w:pPr>
              <w:spacing w:after="0" w:before="3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7C3AED"/>
                <w:sz w:val="18"/>
                <w:szCs w:val="18"/>
              </w:rPr>
              <w:t xml:space="preserve">Given  task_01 is running with a $5.00 cap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And    the task has spent $3.00 so far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563EB"/>
                <w:sz w:val="18"/>
                <w:szCs w:val="18"/>
              </w:rPr>
              <w:t xml:space="preserve">When   the admin reduces the task cap to $2.00 via the settings UI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6A34A"/>
                <w:sz w:val="18"/>
                <w:szCs w:val="18"/>
              </w:rPr>
              <w:t xml:space="preserve">Then   the new cap is applied to future tasks, not the current running task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And    task_01 continues with its original $5.00 cap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And    the settings UI shows: "New cap ($2.00) will apply to tasks started after this change"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And    a warning is shown if any currently-running tasks exceed the new cap</w:t>
            </w:r>
          </w:p>
        </w:tc>
      </w:tr>
    </w:tbl>
    <w:p>
      <w:pPr>
        <w:pBdr>
          <w:bottom w:val="single" w:color="DDDDDD" w:sz="2"/>
        </w:pBdr>
        <w:spacing w:after="180" w:before="180"/>
      </w:pPr>
    </w:p>
    <w:p>
      <w:r>
        <w:br w:type="pag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A1A1A"/>
          <w:sz w:val="36"/>
          <w:szCs w:val="36"/>
        </w:rPr>
        <w:t xml:space="preserve">F-08: Role-Based Access Control (Enterprise Cloud)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Enterprise operators have roles (admin, operator, viewer) that control what they can see and do. Teams scope access to specific repositories and budgets.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/>
      </w:r>
    </w:p>
    <w:p>
      <w:pPr>
        <w:spacing w:after="60" w:before="160"/>
      </w:pPr>
      <w:r>
        <w:rPr>
          <w:rFonts w:ascii="Arial" w:cs="Arial" w:eastAsia="Arial" w:hAnsi="Arial"/>
          <w:b/>
          <w:bCs/>
          <w:i w:val="false"/>
          <w:iCs w:val="false"/>
          <w:color w:val="16A34A"/>
          <w:sz w:val="20"/>
          <w:szCs w:val="20"/>
        </w:rPr>
        <w:t xml:space="preserve">✅  HAPPY PATH — Operator with correct role kills a task in their team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6A34A" w:sz="1"/>
              <w:left w:val="single" w:color="16A34A" w:sz="16"/>
              <w:bottom w:val="single" w:color="16A34A" w:sz="1"/>
              <w:right w:val="single" w:color="16A34A" w:sz="1"/>
            </w:tcBorders>
            <w:shd w:fill="F0FDF4" w:val="clear"/>
            <w:tcMar>
              <w:top w:type="dxa" w:w="120"/>
              <w:left w:type="dxa" w:w="220"/>
              <w:bottom w:type="dxa" w:w="120"/>
              <w:right w:type="dxa" w:w="200"/>
            </w:tcMar>
          </w:tcPr>
          <w:p>
            <w:pPr>
              <w:spacing w:after="0" w:before="3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7C3AED"/>
                <w:sz w:val="18"/>
                <w:szCs w:val="18"/>
              </w:rPr>
              <w:t xml:space="preserve">Given  alice@ford.com has the operator role in the Platform team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And    task_01 belongs to the Platform team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563EB"/>
                <w:sz w:val="18"/>
                <w:szCs w:val="18"/>
              </w:rPr>
              <w:t xml:space="preserve">When   Alice sends a kill command for task_01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6A34A"/>
                <w:sz w:val="18"/>
                <w:szCs w:val="18"/>
              </w:rPr>
              <w:t xml:space="preserve">Then   RBAC checks: role=operator, team=platform, action=kill_task → ALLOW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And    the kill command is executed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And    the audit log records: alice@ford.com killed task_01 (role=operator, team=platform)</w:t>
            </w:r>
          </w:p>
        </w:tc>
      </w:tr>
    </w:tbl>
    <w:p>
      <w:pPr>
        <w:spacing w:after="60" w:before="140"/>
      </w:pPr>
      <w:r>
        <w:rPr>
          <w:rFonts w:ascii="Arial" w:cs="Arial" w:eastAsia="Arial" w:hAnsi="Arial"/>
          <w:b/>
          <w:bCs/>
          <w:i w:val="false"/>
          <w:iCs w:val="false"/>
          <w:color w:val="DC2626"/>
          <w:sz w:val="20"/>
          <w:szCs w:val="20"/>
        </w:rPr>
        <w:t xml:space="preserve">❌  SAD PATH — Viewer tries to kill a task — denied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DC2626" w:sz="1"/>
              <w:left w:val="single" w:color="DC2626" w:sz="16"/>
              <w:bottom w:val="single" w:color="DC2626" w:sz="1"/>
              <w:right w:val="single" w:color="DC2626" w:sz="1"/>
            </w:tcBorders>
            <w:shd w:fill="FEF2F2" w:val="clear"/>
            <w:tcMar>
              <w:top w:type="dxa" w:w="120"/>
              <w:left w:type="dxa" w:w="220"/>
              <w:bottom w:type="dxa" w:w="120"/>
              <w:right w:type="dxa" w:w="200"/>
            </w:tcMar>
          </w:tcPr>
          <w:p>
            <w:pPr>
              <w:spacing w:after="0" w:before="3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7C3AED"/>
                <w:sz w:val="18"/>
                <w:szCs w:val="18"/>
              </w:rPr>
              <w:t xml:space="preserve">Given  bob@ford.com has the viewer role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563EB"/>
                <w:sz w:val="18"/>
                <w:szCs w:val="18"/>
              </w:rPr>
              <w:t xml:space="preserve">When   Bob sends DELETE /api/tasks/task_01/kill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6A34A"/>
                <w:sz w:val="18"/>
                <w:szCs w:val="18"/>
              </w:rPr>
              <w:t xml:space="preserve">Then   RBAC checks: role=viewer, action=kill_task → DENY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And    the API returns HTTP 403 Forbidden with body { error: "insufficient_permissions", required_role: "operator" }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And    no kill signal is sent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And    the denied action is recorded in the audit log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And    Bob sees: "You do not have permission to kill tasks. Contact your admin."</w:t>
            </w:r>
          </w:p>
        </w:tc>
      </w:tr>
    </w:tbl>
    <w:p>
      <w:pPr>
        <w:spacing w:after="60" w:before="140"/>
      </w:pPr>
      <w:r>
        <w:rPr>
          <w:rFonts w:ascii="Arial" w:cs="Arial" w:eastAsia="Arial" w:hAnsi="Arial"/>
          <w:b/>
          <w:bCs/>
          <w:i w:val="false"/>
          <w:iCs w:val="false"/>
          <w:color w:val="DC2626"/>
          <w:sz w:val="20"/>
          <w:szCs w:val="20"/>
        </w:rPr>
        <w:t xml:space="preserve">❌  SAD PATH — Operator tries to access another team's tasks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DC2626" w:sz="1"/>
              <w:left w:val="single" w:color="DC2626" w:sz="16"/>
              <w:bottom w:val="single" w:color="DC2626" w:sz="1"/>
              <w:right w:val="single" w:color="DC2626" w:sz="1"/>
            </w:tcBorders>
            <w:shd w:fill="FEF2F2" w:val="clear"/>
            <w:tcMar>
              <w:top w:type="dxa" w:w="120"/>
              <w:left w:type="dxa" w:w="220"/>
              <w:bottom w:type="dxa" w:w="120"/>
              <w:right w:type="dxa" w:w="200"/>
            </w:tcMar>
          </w:tcPr>
          <w:p>
            <w:pPr>
              <w:spacing w:after="0" w:before="3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7C3AED"/>
                <w:sz w:val="18"/>
                <w:szCs w:val="18"/>
              </w:rPr>
              <w:t xml:space="preserve">Given  alice@ford.com is an operator in the Platform team only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And    task_99 belongs to the Frontend team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563EB"/>
                <w:sz w:val="18"/>
                <w:szCs w:val="18"/>
              </w:rPr>
              <w:t xml:space="preserve">When   Alice navigates to /tasks/task_99 in the Operator UI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6A34A"/>
                <w:sz w:val="18"/>
                <w:szCs w:val="18"/>
              </w:rPr>
              <w:t xml:space="preserve">Then   RBAC checks: team=frontend, alice is not a member → DENY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And    the API returns HTTP 404 (not 403, to avoid information disclosure)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And    the UI shows: "Task not found"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And    the access attempt is logged in the audit trail</w:t>
            </w:r>
          </w:p>
        </w:tc>
      </w:tr>
    </w:tbl>
    <w:p>
      <w:pPr>
        <w:spacing w:after="60" w:before="140"/>
      </w:pPr>
      <w:r>
        <w:rPr>
          <w:rFonts w:ascii="Arial" w:cs="Arial" w:eastAsia="Arial" w:hAnsi="Arial"/>
          <w:b/>
          <w:bCs/>
          <w:i w:val="false"/>
          <w:iCs w:val="false"/>
          <w:color w:val="D97706"/>
          <w:sz w:val="20"/>
          <w:szCs w:val="20"/>
        </w:rPr>
        <w:t xml:space="preserve">⚠️   EDGE CASE — Admin demotes an operator to viewer while they have a task running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D97706" w:sz="1"/>
              <w:left w:val="single" w:color="D97706" w:sz="16"/>
              <w:bottom w:val="single" w:color="D97706" w:sz="1"/>
              <w:right w:val="single" w:color="D97706" w:sz="1"/>
            </w:tcBorders>
            <w:shd w:fill="FFFBEB" w:val="clear"/>
            <w:tcMar>
              <w:top w:type="dxa" w:w="120"/>
              <w:left w:type="dxa" w:w="220"/>
              <w:bottom w:type="dxa" w:w="120"/>
              <w:right w:type="dxa" w:w="200"/>
            </w:tcMar>
          </w:tcPr>
          <w:p>
            <w:pPr>
              <w:spacing w:after="0" w:before="3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7C3AED"/>
                <w:sz w:val="18"/>
                <w:szCs w:val="18"/>
              </w:rPr>
              <w:t xml:space="preserve">Given  alice@ford.com is an operator with 2 tasks running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563EB"/>
                <w:sz w:val="18"/>
                <w:szCs w:val="18"/>
              </w:rPr>
              <w:t xml:space="preserve">When   the admin changes Alice's role from operator to viewer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6A34A"/>
                <w:sz w:val="18"/>
                <w:szCs w:val="18"/>
              </w:rPr>
              <w:t xml:space="preserve">Then   the 2 running tasks continue to completion (in-flight tasks are not killed by role change)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And    Alice's session is invalidated on the next API call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And    Alice is prompted to re-authenticate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And    after re-authentication Alice has the viewer role and cannot kill tasks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And    the role change is logged: admin@ford.com changed alice@ford.com from operator to viewer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DDDDD" w:sz="2"/>
      </w:pBdr>
      <w:spacing w:before="120"/>
      <w:jc w:val="center"/>
    </w:pPr>
    <w:r>
      <w:rPr>
        <w:rFonts w:ascii="Arial" w:cs="Arial" w:eastAsia="Arial" w:hAnsi="Arial"/>
        <w:color w:val="94A3B8"/>
        <w:sz w:val="16"/>
        <w:szCs w:val="16"/>
      </w:rPr>
      <w:t xml:space="preserve">Harness Acceptance Criteria  |  Confidential  |  Page </w:t>
    </w:r>
    <w:r>
      <w:rPr>
        <w:rFonts w:ascii="Arial" w:cs="Arial" w:eastAsia="Arial" w:hAnsi="Arial"/>
        <w:color w:val="94A3B8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563EB" w:sz="3"/>
      </w:pBdr>
      <w:spacing w:after="120" w:before="0"/>
      <w:jc w:val="right"/>
    </w:pPr>
    <w:r>
      <w:rPr>
        <w:rFonts w:ascii="Arial" w:cs="Arial" w:eastAsia="Arial" w:hAnsi="Arial"/>
        <w:color w:val="94A3B8"/>
        <w:sz w:val="16"/>
        <w:szCs w:val="16"/>
      </w:rPr>
      <w:t xml:space="preserve">Harness — Acceptance Criteria (Happy / Sad / Edge)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A1A1A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60"/>
      <w:outlineLvl w:val="0"/>
    </w:pPr>
    <w:rPr>
      <w:rFonts w:ascii="Arial" w:cs="Arial" w:eastAsia="Arial" w:hAnsi="Arial"/>
      <w:b/>
      <w:bCs/>
      <w:color w:val="1A1A1A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Arial" w:cs="Arial" w:eastAsia="Arial" w:hAnsi="Arial"/>
      <w:b/>
      <w:bCs/>
      <w:color w:val="2563EB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Arial" w:cs="Arial" w:eastAsia="Arial" w:hAnsi="Arial"/>
      <w:b/>
      <w:bCs/>
      <w:color w:val="1A1A1A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2026-06-01T02:07:26.121Z</dcterms:created>
  <dcterms:modified xsi:type="dcterms:W3CDTF">2026-06-01T02:07:26.134Z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