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 w:before="0"/>
        <w:jc w:val="center"/>
      </w:pPr>
      <w:r>
        <w:rPr>
          <w:rFonts w:ascii="Arial" w:cs="Arial" w:eastAsia="Arial" w:hAnsi="Arial"/>
          <w:b/>
          <w:bCs/>
          <w:color w:val="1A2B4A"/>
          <w:sz w:val="46"/>
          <w:szCs w:val="46"/>
        </w:rPr>
        <w:t xml:space="preserve">SURAJ SURVE</w:t>
      </w:r>
    </w:p>
    <w:p>
      <w:pPr>
        <w:spacing w:after="28" w:before="0"/>
        <w:jc w:val="center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GATE DA Qualified  |  AI &amp; Robotics Engineer  |  Full-Stack · ML · Cloud · DevOps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surajsurve02022@gmail.com  |  +91 9766966511  |  Pune, Maharashtra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linkedin.com/in/suraj-surve-327207235  |  GitHub  |  GitLab</w:t>
      </w:r>
    </w:p>
    <w:p>
      <w:pPr>
        <w:pBdr>
          <w:bottom w:val="single" w:color="2563EB" w:sz="8" w:space="1"/>
        </w:pBdr>
        <w:spacing w:after="80" w:before="80"/>
      </w:pP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8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B.Tech – Artificial Intelligence &amp; Data Science (Pursuing)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	2023 – 2027</w:t>
      </w:r>
    </w:p>
    <w:p>
      <w:pPr>
        <w:spacing w:after="6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Marathwada Mitra Mandal's College of Engineering, Pune  |  Grade: A</w:t>
      </w:r>
    </w:p>
    <w:p>
      <w:pPr>
        <w:spacing w:after="36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Activities &amp; Societies: NEURA MMCOE (Vice President) · Robocon Team Rudra (AI Engineer) · Cycling</w:t>
      </w:r>
    </w:p>
    <w:p>
      <w:pPr>
        <w:tabs>
          <w:tab w:val="right" w:pos="9360"/>
        </w:tabs>
        <w:spacing w:after="6" w:before="1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CBSE HSC  –  Dhruv Global School, Sangamner, Ahilyanagar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	2023  |  80%</w:t>
      </w:r>
    </w:p>
    <w:p>
      <w:pPr>
        <w:tabs>
          <w:tab w:val="right" w:pos="9360"/>
        </w:tabs>
        <w:spacing w:after="6" w:before="1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CBSE SSC  –  Vasundhara Academy, Akole, Ahilyanagar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	2021  |  95%</w:t>
      </w:r>
    </w:p>
    <w:p>
      <w:pPr>
        <w:pBdr>
          <w:bottom w:val="single" w:color="2563EB" w:sz="8" w:space="1"/>
        </w:pBdr>
        <w:spacing w:after="80" w:before="80"/>
      </w:pP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TECHNICAL SKILLS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Robotics &amp; Embedded: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ROS2, MoveIt, Gazebo, Digital Twin, 6-DOF Arm, Bus Servo, Raspberry Pi, Arduino, ESP32, SLAM, Path Planning, Microsoft AirSim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Deep Learning &amp; CV: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PyTorch, TensorFlow/Keras, YOLO (v8/v11/v12/World/Nano), OpenCV, LSTM, Attention Mechanisms, Sensor Fusion (LiDAR/Camera), ONNX, Model Quantization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Reinforcement Learning: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Double DQN (N-step), Hindsight Experience Replay, Curriculum Learning, Curiosity-Driven Exploration, CUDA, TensorBoard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Generative AI &amp; LLMs: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RAG Pipelines, Google Gemini 2.5 Flash, Ollama, DeepSeek Coder, OpenAI GPT, Fine Tuning, Prompt Engineering (CoT), NL2SQL/NL2Python, ChromaDB, Pinecone, Vector Embeddings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Mobile &amp; Full Stack: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Flutter/Dart, React 19, Next.js 16, TypeScript, Node.js, Express.js, FastAPI, Flask, Tailwind CSS 4, REST APIs, Microservices, Swagger/OpenAPI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Databases: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PostgreSQL / Supabase (RLS, Edge Functions, Realtime), MongoDB, MySQL, Firebase Auth, ChromaDB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Cloud, DevOps &amp; MLOps: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AWS (IoT Core), GCP, Docker &amp; Compose, GitLab CI/CD, Fastlane (Play Store), Render, Vercel, Prefect, Git, Linux, Edge AI (Raspberry Pi)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Data Science: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Time-Series Forecasting, OLS Regression, IQR, Feature Engineering, Pandas, NumPy, SciPy, Matplotlib, Seaborn</w:t>
      </w:r>
    </w:p>
    <w:p>
      <w:pPr>
        <w:spacing w:after="26" w:before="26"/>
      </w:pP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Python (Advanced), Dart, TypeScript, C, C++, SQL, JavaScript, Bash/Shell, PowerShell</w:t>
      </w:r>
    </w:p>
    <w:p>
      <w:pPr>
        <w:pBdr>
          <w:bottom w:val="single" w:color="2563EB" w:sz="8" w:space="1"/>
        </w:pBdr>
        <w:spacing w:after="80" w:before="80"/>
      </w:pP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16" w:before="9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AI Robotics Engineer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  ·  M CAD Solutions  (Mentor: Manish Puddar)  ·  Internship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	Feb 2026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Designed &amp; deployed a 6-DOF robotic arm (3D-printed, bus servo motors) with full stack: ROS2, MoveIt, Gazebo, C++ &amp; Python; created Digital Twin with real-time bidirectional sync for safe task pre-validation.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Built Brain Node integrating LLMs (Ollama) + YOLO World: plain-English commands → object detection → MoveIt path planning → physical execution — end-to-end natural language to robot action pipeline.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Implemented dual-camera 3D spatial mapping (YOLO Nano/Standard/World), kinesthetic learning (teach-by-demonstration waypoint replay), and predictive maintenance via continuous servo telemetry monitoring.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Developed full operator dashboard (coordinate/keyboard/PX4 input, live telemetry) and Flutter mobile app; architecting AWS IoT Core migration for cloud-connected multi-robot fleet management.</w:t>
      </w:r>
    </w:p>
    <w:p>
      <w:pPr>
        <w:pBdr>
          <w:bottom w:val="single" w:color="D1D5DB" w:sz="4" w:space="1"/>
        </w:pBdr>
        <w:spacing w:after="50" w:before="50"/>
      </w:pPr>
    </w:p>
    <w:p>
      <w:pPr>
        <w:tabs>
          <w:tab w:val="right" w:pos="9360"/>
        </w:tabs>
        <w:spacing w:after="16" w:before="9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Artificial Intelligence Engineer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  ·  Foundation for MakeItHappen Center (FMCIII)  ·  Internship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	Dec 2025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GrowBox AI gardening platform: architected FastAPI + Supabase (PostgreSQL/RLS) microservices for 498+ plant species database; engineered AI inference pipelines for real-time plant identification and disease diagnosis.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Built proprietary recommendation algorithm scoring plant suitability by climate, experience, and agricultural parameters; deployed on Render + AWS with CI/CD workflows and Swagger UI documentation.</w:t>
      </w:r>
    </w:p>
    <w:p>
      <w:pPr>
        <w:pBdr>
          <w:bottom w:val="single" w:color="D1D5DB" w:sz="4" w:space="1"/>
        </w:pBdr>
        <w:spacing w:after="50" w:before="50"/>
      </w:pPr>
    </w:p>
    <w:p>
      <w:pPr>
        <w:tabs>
          <w:tab w:val="right" w:pos="9360"/>
        </w:tabs>
        <w:spacing w:after="16" w:before="9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Artificial Intelligence Intern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  ·  Infosys Springboard  ·  Remote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	Dec 2025 – Apr 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Engineered Smart Energy Forecasting system using LSTM networks achieving 95% prediction accuracy on 6 months of high-frequency IoT data; deployed production Flask web app with real-time energy-saving recommendations.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Architected time-series data pipeline (lag variables, rolling averages, missing value imputation) ensuring high data fidelity for deep learning model training on sensor streaming data.</w:t>
      </w:r>
    </w:p>
    <w:p>
      <w:pPr>
        <w:pBdr>
          <w:bottom w:val="single" w:color="D1D5DB" w:sz="4" w:space="1"/>
        </w:pBdr>
        <w:spacing w:after="50" w:before="50"/>
      </w:pPr>
    </w:p>
    <w:p>
      <w:pPr>
        <w:tabs>
          <w:tab w:val="right" w:pos="9360"/>
        </w:tabs>
        <w:spacing w:after="16" w:before="9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Artificial Intelligence Engineer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  ·  Robocon Team Rudra  ·  On-site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	Nov 2025 – Jan 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Integrated computer vision (YOLO) and AI decision-making modules into competitive Robocon robotics systems for real-time autonomous object detection and task execution under competition constraints.</w:t>
      </w:r>
    </w:p>
    <w:p>
      <w:pPr>
        <w:pBdr>
          <w:bottom w:val="single" w:color="D1D5DB" w:sz="4" w:space="1"/>
        </w:pBdr>
        <w:spacing w:after="50" w:before="50"/>
      </w:pPr>
    </w:p>
    <w:p>
      <w:pPr>
        <w:tabs>
          <w:tab w:val="right" w:pos="9360"/>
        </w:tabs>
        <w:spacing w:after="16" w:before="9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Vice President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  ·  NEURA MMCOE  ·  College AI/ML Club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	Jul 2024 – Jul 2025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Led MMCOE's AI/ML student club; organized workshops, hackathons, and peer-learning sessions on deep learning, computer vision, and robotics; coordinated speaker events and student project showcases for 100+ members.</w:t>
      </w:r>
    </w:p>
    <w:p>
      <w:pPr>
        <w:pBdr>
          <w:bottom w:val="single" w:color="2563EB" w:sz="8" w:space="1"/>
        </w:pBdr>
        <w:spacing w:after="80" w:before="80"/>
      </w:pP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6" w:before="10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GrowBox — AI Smart Gardening Platform  |  382 users · 429 AI diagnoses served</w:t>
      </w: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	Solo Full-Stack Developer</w:t>
      </w:r>
    </w:p>
    <w:p>
      <w:pPr>
        <w:spacing w:after="18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Flutter 3.x, Dart, Supabase (Auth/PostgreSQL/RLS/Edge Functions), Next.js 16, React 19, Google Gemini 2.5 Flash-Lite, PlantNet API, Paystack, AdMob, GitLab CI/CD, Fastlane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Built production cross-platform app (v1.0.2, 39K+ LOC) with 21 screens, 16 service classes, and a 406-plant reference database; integrated Google Gemini 2.5 Flash-Lite Vision API + PlantNet for real-time AI plant disease diagnosis delivering treatment plans with confidence scoring.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Designed 15-table PostgreSQL schema on Supabase with Row Level Security on all tables, JSONB-based AI result storage, dual-ID user pattern, and a PL/pgSQL security definer RPC for Apple Guideline 5.1.1-compliant 13-step cascading account deletion across 9 tables.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Engineered gamification engine: watering streaks with progressive points algorithm (27 badges across 4 categories), global leaderboard, automated badge celebrations — plus OpenWeatherMap integration for location-based frost/heat/storm alerts with 3 configurable severity levels.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Integrated Paystack live payment processing, daily 3-credit AI scan metering with composite-unique upsert idempotency, Google AdMob for freemium monetization, and timezone-aware push notifications with 4 Android channels and reminder sync engine post-restart.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Built Next.js 16 admin dashboard (13 modules, 9 chart types, 8 live KPIs, 30-second auto-refresh) with Server Actions; configured 4-stage GitLab CI/CD pipeline (Analyze → Test → Build → Deploy) with Fastlane-automated keystore-signed APK/AAB Play Store deployment.</w:t>
      </w:r>
    </w:p>
    <w:p>
      <w:pPr>
        <w:pBdr>
          <w:bottom w:val="single" w:color="D1D5DB" w:sz="4" w:space="1"/>
        </w:pBdr>
        <w:spacing w:after="50" w:before="50"/>
      </w:pPr>
    </w:p>
    <w:p>
      <w:pPr>
        <w:tabs>
          <w:tab w:val="right" w:pos="9360"/>
        </w:tabs>
        <w:spacing w:after="6" w:before="10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MessMaster Pro — Enterprise Hospitality SaaS (HospitalityOS)</w:t>
      </w: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	Solo Full-Stack Developer</w:t>
      </w:r>
    </w:p>
    <w:p>
      <w:pPr>
        <w:spacing w:after="18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React 19, TypeScript, Vite 7, Tailwind CSS 4, Node.js, Express 4, PostgreSQL (36 tables), Supabase Realtime, JWT, Zustand, TanStack Query, PDFKit, Vercel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Architected full-stack multi-tenant SaaS with 31 frontend pages, 21 REST API route modules (240KB+ backend logic), and a 36-table PostgreSQL schema with UUID PKs, 12 performance indexes, cascading FK, and JSONB columns — supporting both Mess Management and Restaurant modes.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Engineered Recipe Engine auto-deducting ingredients from mess inventory on every POS order via dish_ingredients junction mapping, with full audit trail in inventory_txns and reorder-threshold alerting; dual inventory system (Central Store + per-mess local stock) with dispatch variance tracking.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Built Restaurant Mode with table management, QR-code customer ordering (public endpoints + RLS), Kitchen Display System with real-time Supabase Realtime ticket queue, and order state machine with order_status_log audit table tracking from/to status, change source, and reasons.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Implemented multi-tenant data isolation via JWT org_id scoping across all 21 API modules; workforce module with shift scheduling, daily attendance check-in/out, and auto-calculated payroll; auto-generated monthly invoices with attendance-based billing and multi-dimensional revenue analytics.</w:t>
      </w:r>
    </w:p>
    <w:p>
      <w:pPr>
        <w:pBdr>
          <w:bottom w:val="single" w:color="D1D5DB" w:sz="4" w:space="1"/>
        </w:pBdr>
        <w:spacing w:after="50" w:before="50"/>
      </w:pPr>
    </w:p>
    <w:p>
      <w:pPr>
        <w:tabs>
          <w:tab w:val="right" w:pos="9360"/>
        </w:tabs>
        <w:spacing w:after="6" w:before="10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6-DOF AI Robotic Arm with Digital Twin</w:t>
      </w: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	AI Robotics Engineer @ MCAD Solutions</w:t>
      </w:r>
    </w:p>
    <w:p>
      <w:pPr>
        <w:spacing w:after="18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ROS2, MoveIt, Gazebo, YOLO World/Nano, Ollama LLM, Flutter, AWS IoT Core, Raspberry Pi, C++, Python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Brain Node: LLM (Ollama) + YOLO World converts plain-English commands → object detection → MoveIt collision-free path planning → physical execution; Digital Twin (MoveIt + Gazebo) with real-time bidirectional sync.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Kinesthetic learning (teach-by-demonstration waypoint recording/replay), predictive maintenance via servo temperature/voltage/current monitoring, dual-camera 3D spatial mapping, and AWS IoT Core cloud migration for multi-robot fleet telemetry.</w:t>
      </w:r>
    </w:p>
    <w:p>
      <w:pPr>
        <w:pBdr>
          <w:bottom w:val="single" w:color="D1D5DB" w:sz="4" w:space="1"/>
        </w:pBdr>
        <w:spacing w:after="50" w:before="50"/>
      </w:pPr>
    </w:p>
    <w:p>
      <w:pPr>
        <w:tabs>
          <w:tab w:val="right" w:pos="9360"/>
        </w:tabs>
        <w:spacing w:after="6" w:before="10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AgriSmart — AI-Powered Farm Management Platform</w:t>
      </w: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	Solo Developer</w:t>
      </w:r>
    </w:p>
    <w:p>
      <w:pPr>
        <w:spacing w:after="18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React 19, TypeScript, Gemini 2.5 Flash, RAG, ChromaDB/Pinecone, Google Maps API, OpenWeatherMap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RAG-powered conversational AI grounding Gemini 2.5 Flash in real-time farm telemetry and 1,000+ localized data points; multimodal diagnostics fusing voice, images, soil, and weather data.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Voice-first UX in 6 regional languages for low-literacy rural users; client-side image compression and ESM-modular architecture optimized for rural edge networks.</w:t>
      </w:r>
    </w:p>
    <w:p>
      <w:pPr>
        <w:pBdr>
          <w:bottom w:val="single" w:color="D1D5DB" w:sz="4" w:space="1"/>
        </w:pBdr>
        <w:spacing w:after="50" w:before="50"/>
      </w:pPr>
    </w:p>
    <w:p>
      <w:pPr>
        <w:tabs>
          <w:tab w:val="right" w:pos="9360"/>
        </w:tabs>
        <w:spacing w:after="6" w:before="10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AIVA — RAG-Based AI Voice Assistant</w:t>
      </w: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	Solo Developer</w:t>
      </w:r>
    </w:p>
    <w:p>
      <w:pPr>
        <w:spacing w:after="18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Python, Ollama (DeepSeek Coder), ChromaDB, MongoDB, Flask, Docker Compose, Tesseract OCR, Google Speech API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RAG system with ChromaDB + DeepSeek Coder v2: 10+ file format ingestion, OCR fallback (Tesseract/OpenCV), code-aware recursive chunking, source citations; containerized via Docker Compose managing multi-service orchestration.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Voice-first interface with automated script execution engine (Python/PowerShell/Bash) and built-in security sandboxing; full-stack Flask API with local LLM and vector DB orchestration.</w:t>
      </w:r>
    </w:p>
    <w:p>
      <w:pPr>
        <w:pBdr>
          <w:bottom w:val="single" w:color="D1D5DB" w:sz="4" w:space="1"/>
        </w:pBdr>
        <w:spacing w:after="50" w:before="50"/>
      </w:pPr>
    </w:p>
    <w:p>
      <w:pPr>
        <w:tabs>
          <w:tab w:val="right" w:pos="9360"/>
        </w:tabs>
        <w:spacing w:after="6" w:before="10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Autonomous Drone Navigation — Deep Reinforcement Learning</w:t>
      </w: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	Solo Developer</w:t>
      </w:r>
    </w:p>
    <w:p>
      <w:pPr>
        <w:spacing w:after="18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Python, PyTorch, Microsoft AirSim, OpenCV, TensorBoard, CUDA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Double DQN agent with N-step returns + Hindsight Experience Replay; attention-based sensor fusion (9 LiDAR + 5 cameras → 120-dim state vector) for 360° awareness; stable convergence over 10,000+ training episodes.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Curriculum learning across 11 flight skills with adaptive difficulty and curiosity-driven exploration (prediction error models) for significantly improved sample efficiency in sparse-reward environments.</w:t>
      </w:r>
    </w:p>
    <w:p>
      <w:pPr>
        <w:pBdr>
          <w:bottom w:val="single" w:color="D1D5DB" w:sz="4" w:space="1"/>
        </w:pBdr>
        <w:spacing w:after="50" w:before="50"/>
      </w:pPr>
    </w:p>
    <w:p>
      <w:pPr>
        <w:tabs>
          <w:tab w:val="right" w:pos="9360"/>
        </w:tabs>
        <w:spacing w:after="6" w:before="10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AI Data Scientist Copilot</w:t>
      </w: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	Solo Developer</w:t>
      </w:r>
    </w:p>
    <w:p>
      <w:pPr>
        <w:spacing w:after="18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Python, Streamlit, Google Gemini API, Pandas, SciPy, Matplotlib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NL-to-code analytics platform mapping user queries to statistical methods with 90%+ accuracy; 7+ modules (OLS regression, IQR outlier detection) auto-generating context-aware visualizations; handles CSV, Excel, JSON with intelligent type inference and missing value imputation.</w:t>
      </w:r>
    </w:p>
    <w:p>
      <w:pPr>
        <w:pBdr>
          <w:bottom w:val="single" w:color="D1D5DB" w:sz="4" w:space="1"/>
        </w:pBdr>
        <w:spacing w:after="50" w:before="50"/>
      </w:pPr>
    </w:p>
    <w:p>
      <w:pPr>
        <w:tabs>
          <w:tab w:val="right" w:pos="9360"/>
        </w:tabs>
        <w:spacing w:after="6" w:before="10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GATE Nexus — AI-Powered Exam Preparation Platform</w:t>
      </w:r>
      <w:r>
        <w:rPr>
          <w:rFonts w:ascii="Arial" w:cs="Arial" w:eastAsia="Arial" w:hAnsi="Arial"/>
          <w:i/>
          <w:iCs/>
          <w:color w:val="2563EB"/>
          <w:sz w:val="18"/>
          <w:szCs w:val="18"/>
        </w:rPr>
        <w:t xml:space="preserve">	Solo Developer</w:t>
      </w:r>
    </w:p>
    <w:p>
      <w:pPr>
        <w:spacing w:after="18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React 18, Node.js, Express, MySQL (8-table schema), Google Gemini API, PowerShell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Full-stack platform with embedded Gemini AI tutor, YouTube video-completion tracking via chunked bulk SQL inserts, and real-time analytics dashboard across 16 years of PYQs and 50+ syllabus topics with sub-second load via optimized JOINs.</w:t>
      </w:r>
    </w:p>
    <w:p>
      <w:pPr>
        <w:pBdr>
          <w:bottom w:val="single" w:color="2563EB" w:sz="8" w:space="1"/>
        </w:pBdr>
        <w:spacing w:after="80" w:before="80"/>
      </w:pPr>
    </w:p>
    <w:p>
      <w:pPr>
        <w:spacing w:after="40" w:before="15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ACHIEVEMENTS, LICENSES &amp; CERTIFICATIONS</w:t>
      </w:r>
    </w:p>
    <w:p>
      <w:pPr>
        <w:spacing w:after="12" w:before="40"/>
      </w:pP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Key Achievement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GATE DA (Data Science &amp; Artificial Intelligence) — Qualified  |  National-level competitive examination</w:t>
      </w:r>
    </w:p>
    <w:p>
      <w:pPr>
        <w:spacing w:after="12" w:before="40"/>
      </w:pPr>
      <w:r>
        <w:rPr>
          <w:rFonts w:ascii="Arial" w:cs="Arial" w:eastAsia="Arial" w:hAnsi="Arial"/>
          <w:b/>
          <w:bCs/>
          <w:color w:val="1A2B4A"/>
          <w:sz w:val="19"/>
          <w:szCs w:val="19"/>
        </w:rPr>
        <w:t xml:space="preserve">Certifications (21 total — selected highlights)</w:t>
      </w:r>
    </w:p>
    <w:p>
      <w:pPr>
        <w:pStyle w:val="ListParagraph"/>
        <w:numPr>
          <w:ilvl w:val="0"/>
          <w:numId w:val="3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Machine Learning with Python: Linear Models to Deep Learning — MIT (Pursuing)</w:t>
      </w:r>
    </w:p>
    <w:p>
      <w:pPr>
        <w:pStyle w:val="ListParagraph"/>
        <w:numPr>
          <w:ilvl w:val="0"/>
          <w:numId w:val="3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CS50's Introduction to Programming with Python — Harvard University</w:t>
      </w:r>
    </w:p>
    <w:p>
      <w:pPr>
        <w:pStyle w:val="ListParagraph"/>
        <w:numPr>
          <w:ilvl w:val="0"/>
          <w:numId w:val="3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GDSC ML Bootcamp — GDSC MMCOE  |  Machine Learning, Pandas</w:t>
      </w:r>
    </w:p>
    <w:p>
      <w:pPr>
        <w:pStyle w:val="ListParagraph"/>
        <w:numPr>
          <w:ilvl w:val="0"/>
          <w:numId w:val="3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AI Builders Lab Bootcamp</w:t>
      </w:r>
    </w:p>
    <w:p>
      <w:pPr>
        <w:pStyle w:val="ListParagraph"/>
        <w:numPr>
          <w:ilvl w:val="0"/>
          <w:numId w:val="3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Agile Scrum in Practice</w:t>
      </w:r>
    </w:p>
    <w:p>
      <w:pPr>
        <w:pStyle w:val="ListParagraph"/>
        <w:numPr>
          <w:ilvl w:val="0"/>
          <w:numId w:val="3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Python with Advanced AI — GUVI / Skill India Digital (IIT Madras validated)</w:t>
      </w:r>
    </w:p>
    <w:p>
      <w:pPr>
        <w:pStyle w:val="ListParagraph"/>
        <w:numPr>
          <w:ilvl w:val="0"/>
          <w:numId w:val="3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Deep Learning for Developers — Infosys Springboard</w:t>
      </w:r>
    </w:p>
    <w:p>
      <w:pPr>
        <w:pStyle w:val="ListParagraph"/>
        <w:numPr>
          <w:ilvl w:val="0"/>
          <w:numId w:val="3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Generative Models for Developers — Infosys Springboard</w:t>
      </w:r>
    </w:p>
    <w:p>
      <w:pPr>
        <w:pStyle w:val="ListParagraph"/>
        <w:numPr>
          <w:ilvl w:val="0"/>
          <w:numId w:val="3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OpenAI Generative Pre-trained Transformers — Infosys Springboard</w:t>
      </w:r>
    </w:p>
    <w:p>
      <w:pPr>
        <w:pStyle w:val="ListParagraph"/>
        <w:numPr>
          <w:ilvl w:val="0"/>
          <w:numId w:val="3"/>
        </w:numPr>
        <w:spacing w:after="18" w:before="18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Computer Vision 101  |  Introduction to Deep Learning  |  AI Primer — Infosys Springboard</w:t>
      </w:r>
    </w:p>
    <w:sectPr>
      <w:pgSz w:w="12240" w:h="15840" w:orient="portrait"/>
      <w:pgMar w:top="720" w:right="960" w:bottom="72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2026-05-07T04:35:19.766Z</dcterms:created>
  <dcterms:modified xsi:type="dcterms:W3CDTF">2026-05-07T04:35:19.791Z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