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PAYING GUEST AGREEMENT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THIS PAYING GUEST AGREEMENT is made and entered in Mumbai on this</w:t>
      </w:r>
      <w:r w:rsidDel="00000000" w:rsidR="00000000" w:rsidRPr="00000000">
        <w:rPr>
          <w:rFonts w:ascii="Bookman Old Style" w:cs="Bookman Old Style" w:eastAsia="Bookman Old Style" w:hAnsi="Bookman Old Style"/>
          <w:rtl w:val="0"/>
        </w:rPr>
        <w:t xml:space="preserve"> {today}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BETWEEN</w:t>
      </w:r>
    </w:p>
    <w:p w:rsidR="00000000" w:rsidDel="00000000" w:rsidP="00000000" w:rsidRDefault="00000000" w:rsidRPr="00000000" w14:paraId="00000004">
      <w:pPr>
        <w:widowControl w:val="0"/>
        <w:spacing w:after="440" w:before="240" w:line="377" w:lineRule="auto"/>
        <w:jc w:val="both"/>
        <w:rPr>
          <w:rFonts w:ascii="Bookman Old Style" w:cs="Bookman Old Style" w:eastAsia="Bookman Old Style" w:hAnsi="Bookman Old Style"/>
          <w:b w:val="1"/>
          <w:color w:val="000000"/>
        </w:rPr>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9360" w:left="2880" w:right="1440" w:header="720" w:footer="720"/>
          <w:pgNumType w:start="1"/>
        </w:sectPr>
      </w:pPr>
      <w:r w:rsidDel="00000000" w:rsidR="00000000" w:rsidRPr="00000000">
        <w:rPr>
          <w:rFonts w:ascii="Bookman Old Style" w:cs="Bookman Old Style" w:eastAsia="Bookman Old Style" w:hAnsi="Bookman Old Style"/>
          <w:b w:val="1"/>
          <w:rtl w:val="0"/>
        </w:rPr>
        <w:t xml:space="preserve">MR. {owner_name}, </w:t>
      </w:r>
      <w:r w:rsidDel="00000000" w:rsidR="00000000" w:rsidRPr="00000000">
        <w:rPr>
          <w:rFonts w:ascii="Bookman Old Style" w:cs="Bookman Old Style" w:eastAsia="Bookman Old Style" w:hAnsi="Bookman Old Style"/>
          <w:rtl w:val="0"/>
        </w:rPr>
        <w:t xml:space="preserve">an adult, Indian Inhabitant, having registered office at </w:t>
      </w:r>
      <w:r w:rsidDel="00000000" w:rsidR="00000000" w:rsidRPr="00000000">
        <w:rPr>
          <w:rFonts w:ascii="Bookman Old Style" w:cs="Bookman Old Style" w:eastAsia="Bookman Old Style" w:hAnsi="Bookman Old Style"/>
          <w:b w:val="1"/>
          <w:rtl w:val="0"/>
        </w:rPr>
        <w:t xml:space="preserve">4, Marwadi Chawl, Kajuwadi, Chakala, Andheri (East), Mumbai- 400099, having Mobile No. {owner_mobile_number}, </w:t>
      </w:r>
      <w:r w:rsidDel="00000000" w:rsidR="00000000" w:rsidRPr="00000000">
        <w:rPr>
          <w:rFonts w:ascii="Bookman Old Style" w:cs="Bookman Old Style" w:eastAsia="Bookman Old Style" w:hAnsi="Bookman Old Style"/>
          <w:rtl w:val="0"/>
        </w:rPr>
        <w:t xml:space="preserve">hereinafter referred to as 'the </w:t>
      </w:r>
      <w:r w:rsidDel="00000000" w:rsidR="00000000" w:rsidRPr="00000000">
        <w:rPr>
          <w:rFonts w:ascii="Bookman Old Style" w:cs="Bookman Old Style" w:eastAsia="Bookman Old Style" w:hAnsi="Bookman Old Style"/>
          <w:b w:val="1"/>
          <w:rtl w:val="0"/>
        </w:rPr>
        <w:t xml:space="preserve">“OWNER” </w:t>
      </w:r>
      <w:r w:rsidDel="00000000" w:rsidR="00000000" w:rsidRPr="00000000">
        <w:rPr>
          <w:rFonts w:ascii="Bookman Old Style" w:cs="Bookman Old Style" w:eastAsia="Bookman Old Style" w:hAnsi="Bookman Old Style"/>
          <w:rtl w:val="0"/>
        </w:rPr>
        <w:t xml:space="preserve">(which expression shall mean and include their respective legal heirs, legal representatives, successor- in-interest, till the last survivor and permitted assigns) of the </w:t>
      </w:r>
      <w:r w:rsidDel="00000000" w:rsidR="00000000" w:rsidRPr="00000000">
        <w:rPr>
          <w:rFonts w:ascii="Bookman Old Style" w:cs="Bookman Old Style" w:eastAsia="Bookman Old Style" w:hAnsi="Bookman Old Style"/>
          <w:b w:val="1"/>
          <w:rtl w:val="0"/>
        </w:rPr>
        <w:t xml:space="preserve">ONE PART</w:t>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5">
      <w:pPr>
        <w:keepNext w:val="1"/>
        <w:keepLines w:val="1"/>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06">
      <w:pPr>
        <w:widowControl w:val="0"/>
        <w:spacing w:after="140" w:line="391" w:lineRule="auto"/>
        <w:ind w:left="180" w:firstLine="20"/>
        <w:jc w:val="both"/>
        <w:rPr>
          <w:rFonts w:ascii="Bookman Old Style" w:cs="Bookman Old Style" w:eastAsia="Bookman Old Style" w:hAnsi="Bookman Old Style"/>
        </w:rPr>
      </w:pPr>
      <w:bookmarkStart w:colFirst="0" w:colLast="0" w:name="_1fob9te" w:id="2"/>
      <w:bookmarkEnd w:id="2"/>
      <w:r w:rsidDel="00000000" w:rsidR="00000000" w:rsidRPr="00000000">
        <w:rPr>
          <w:rFonts w:ascii="Bookman Old Style" w:cs="Bookman Old Style" w:eastAsia="Bookman Old Style" w:hAnsi="Bookman Old Style"/>
          <w:b w:val="1"/>
          <w:rtl w:val="0"/>
        </w:rPr>
        <w:t xml:space="preserve">MR. {tenant_name}, S/O. {tenant_father_name}, </w:t>
      </w:r>
      <w:r w:rsidDel="00000000" w:rsidR="00000000" w:rsidRPr="00000000">
        <w:rPr>
          <w:rFonts w:ascii="Bookman Old Style" w:cs="Bookman Old Style" w:eastAsia="Bookman Old Style" w:hAnsi="Bookman Old Style"/>
          <w:rtl w:val="0"/>
        </w:rPr>
        <w:t xml:space="preserve">aged {tenant_age} years, Indian Inhabitant, having his permanent address at {tenant_address}, and Office at {tenant_office_address}, having Aadhaar Card No. {tenant_adhar_number}, PAN: {tenant_pan_number}, hereinafter referred to as the </w:t>
      </w:r>
      <w:r w:rsidDel="00000000" w:rsidR="00000000" w:rsidRPr="00000000">
        <w:rPr>
          <w:rFonts w:ascii="Bookman Old Style" w:cs="Bookman Old Style" w:eastAsia="Bookman Old Style" w:hAnsi="Bookman Old Style"/>
          <w:b w:val="1"/>
          <w:rtl w:val="0"/>
        </w:rPr>
        <w:t xml:space="preserve">“PAYING GUEST" </w:t>
      </w:r>
      <w:r w:rsidDel="00000000" w:rsidR="00000000" w:rsidRPr="00000000">
        <w:rPr>
          <w:rFonts w:ascii="Bookman Old Style" w:cs="Bookman Old Style" w:eastAsia="Bookman Old Style" w:hAnsi="Bookman Old Style"/>
          <w:rtl w:val="0"/>
        </w:rPr>
        <w:t xml:space="preserve">(which expression shall wherever the context so permits means and include it. successors in business and assigns) of the Other Part,</w:t>
      </w:r>
    </w:p>
    <w:p w:rsidR="00000000" w:rsidDel="00000000" w:rsidP="00000000" w:rsidRDefault="00000000" w:rsidRPr="00000000" w14:paraId="00000007">
      <w:pPr>
        <w:widowControl w:val="0"/>
        <w:spacing w:after="280" w:line="398" w:lineRule="auto"/>
        <w:ind w:left="180" w:firstLine="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WHEREAS the Owner is the lawful owner of </w:t>
      </w:r>
      <w:r w:rsidDel="00000000" w:rsidR="00000000" w:rsidRPr="00000000">
        <w:rPr>
          <w:rFonts w:ascii="Bookman Old Style" w:cs="Bookman Old Style" w:eastAsia="Bookman Old Style" w:hAnsi="Bookman Old Style"/>
          <w:b w:val="1"/>
          <w:rtl w:val="0"/>
        </w:rPr>
        <w:t xml:space="preserve">{flat_address}, </w:t>
      </w:r>
      <w:r w:rsidDel="00000000" w:rsidR="00000000" w:rsidRPr="00000000">
        <w:rPr>
          <w:rFonts w:ascii="Bookman Old Style" w:cs="Bookman Old Style" w:eastAsia="Bookman Old Style" w:hAnsi="Bookman Old Style"/>
          <w:rtl w:val="0"/>
        </w:rPr>
        <w:t xml:space="preserve">(Hereinafter referred to as “THE SAID PREMISES”)</w:t>
      </w:r>
    </w:p>
    <w:p w:rsidR="00000000" w:rsidDel="00000000" w:rsidP="00000000" w:rsidRDefault="00000000" w:rsidRPr="00000000" w14:paraId="00000008">
      <w:pPr>
        <w:widowControl w:val="0"/>
        <w:spacing w:after="280" w:line="398" w:lineRule="auto"/>
        <w:ind w:left="180" w:firstLine="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AND WHEREAS the Paying Guest has approached the Owner with a request to allow the Paying Guest to temporarily occupy and use a portion of the said Licensed Premises on Paying Guest basis, commencing from {</w:t>
      </w:r>
      <w:r w:rsidDel="00000000" w:rsidR="00000000" w:rsidRPr="00000000">
        <w:rPr>
          <w:rFonts w:ascii="Bookman Old Style" w:cs="Bookman Old Style" w:eastAsia="Bookman Old Style" w:hAnsi="Bookman Old Style"/>
          <w:b w:val="1"/>
          <w:rtl w:val="0"/>
        </w:rPr>
        <w:t xml:space="preserve">start_date} to {end_date} </w:t>
      </w:r>
      <w:r w:rsidDel="00000000" w:rsidR="00000000" w:rsidRPr="00000000">
        <w:rPr>
          <w:rFonts w:ascii="Bookman Old Style" w:cs="Bookman Old Style" w:eastAsia="Bookman Old Style" w:hAnsi="Bookman Old Style"/>
          <w:rtl w:val="0"/>
        </w:rPr>
        <w:t xml:space="preserve">on the terms and conditions hereinafter mentioned.</w:t>
      </w:r>
    </w:p>
    <w:bookmarkStart w:colFirst="0" w:colLast="0" w:name="kix.li2y3zagx4sq" w:id="3"/>
    <w:bookmarkEnd w:id="3"/>
    <w:bookmarkStart w:colFirst="0" w:colLast="0" w:name="kix.yy6cqdyy7ico" w:id="4"/>
    <w:bookmarkEnd w:id="4"/>
    <w:p w:rsidR="00000000" w:rsidDel="00000000" w:rsidP="00000000" w:rsidRDefault="00000000" w:rsidRPr="00000000" w14:paraId="00000009">
      <w:pPr>
        <w:widowControl w:val="0"/>
        <w:spacing w:after="280" w:line="398" w:lineRule="auto"/>
        <w:ind w:left="180" w:firstLine="20"/>
        <w:jc w:val="both"/>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NOW THESE PRESENTS WITNESSETH AS FOLLOWS.</w:t>
      </w:r>
    </w:p>
    <w:p w:rsidR="00000000" w:rsidDel="00000000" w:rsidP="00000000" w:rsidRDefault="00000000" w:rsidRPr="00000000" w14:paraId="0000000A">
      <w:pPr>
        <w:widowControl w:val="0"/>
        <w:spacing w:after="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w:t>
        <w:tab/>
        <w:t xml:space="preserve">All the above recitals shall form part of this operative portion of this Paying Guest Agreement.</w:t>
      </w:r>
    </w:p>
    <w:p w:rsidR="00000000" w:rsidDel="00000000" w:rsidP="00000000" w:rsidRDefault="00000000" w:rsidRPr="00000000" w14:paraId="0000000B">
      <w:pPr>
        <w:widowControl w:val="0"/>
        <w:spacing w:after="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w:t>
      </w:r>
      <w:r w:rsidDel="00000000" w:rsidR="00000000" w:rsidRPr="00000000">
        <w:rPr>
          <w:rFonts w:ascii="Bookman Old Style" w:cs="Bookman Old Style" w:eastAsia="Bookman Old Style" w:hAnsi="Bookman Old Style"/>
          <w:b w:val="1"/>
          <w:rtl w:val="0"/>
        </w:rPr>
        <w:t xml:space="preserve">.</w:t>
        <w:tab/>
      </w:r>
      <w:r w:rsidDel="00000000" w:rsidR="00000000" w:rsidRPr="00000000">
        <w:rPr>
          <w:rFonts w:ascii="Bookman Old Style" w:cs="Bookman Old Style" w:eastAsia="Bookman Old Style" w:hAnsi="Bookman Old Style"/>
          <w:rtl w:val="0"/>
        </w:rPr>
        <w:t xml:space="preserve">The</w:t>
      </w: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t xml:space="preserve">Owner hereby grants leave and license to the Paying Guest to temporary occupy and use the said licensed premises for a period of </w:t>
      </w:r>
      <w:r w:rsidDel="00000000" w:rsidR="00000000" w:rsidRPr="00000000">
        <w:rPr>
          <w:rFonts w:ascii="Bookman Old Style" w:cs="Bookman Old Style" w:eastAsia="Bookman Old Style" w:hAnsi="Bookman Old Style"/>
          <w:b w:val="1"/>
          <w:rtl w:val="0"/>
        </w:rPr>
        <w:t xml:space="preserve">11 months </w:t>
      </w:r>
      <w:r w:rsidDel="00000000" w:rsidR="00000000" w:rsidRPr="00000000">
        <w:rPr>
          <w:rFonts w:ascii="Bookman Old Style" w:cs="Bookman Old Style" w:eastAsia="Bookman Old Style" w:hAnsi="Bookman Old Style"/>
          <w:rtl w:val="0"/>
        </w:rPr>
        <w:t xml:space="preserve">commencing from </w:t>
      </w:r>
      <w:r w:rsidDel="00000000" w:rsidR="00000000" w:rsidRPr="00000000">
        <w:rPr>
          <w:rFonts w:ascii="Bookman Old Style" w:cs="Bookman Old Style" w:eastAsia="Bookman Old Style" w:hAnsi="Bookman Old Style"/>
          <w:b w:val="1"/>
          <w:rtl w:val="0"/>
        </w:rPr>
        <w:t xml:space="preserve">{start_date} to {end_date} </w:t>
      </w:r>
      <w:r w:rsidDel="00000000" w:rsidR="00000000" w:rsidRPr="00000000">
        <w:rPr>
          <w:rFonts w:ascii="Bookman Old Style" w:cs="Bookman Old Style" w:eastAsia="Bookman Old Style" w:hAnsi="Bookman Old Style"/>
          <w:rtl w:val="0"/>
        </w:rPr>
        <w:t xml:space="preserve">(BOTH DAYS INCLUSIVE) hereinafter referred to as the licensed period.</w:t>
      </w:r>
    </w:p>
    <w:p w:rsidR="00000000" w:rsidDel="00000000" w:rsidP="00000000" w:rsidRDefault="00000000" w:rsidRPr="00000000" w14:paraId="0000000C">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w:t>
        <w:tab/>
        <w:t xml:space="preserve">The Paying Guest has deposited with the Owner a sum of </w:t>
      </w:r>
      <w:r w:rsidDel="00000000" w:rsidR="00000000" w:rsidRPr="00000000">
        <w:rPr>
          <w:rFonts w:ascii="Bookman Old Style" w:cs="Bookman Old Style" w:eastAsia="Bookman Old Style" w:hAnsi="Bookman Old Style"/>
          <w:b w:val="1"/>
          <w:rtl w:val="0"/>
        </w:rPr>
        <w:t xml:space="preserve">Rs.{rent_amount}/- (Rupees {rent_amount_words} Only) </w:t>
      </w:r>
      <w:r w:rsidDel="00000000" w:rsidR="00000000" w:rsidRPr="00000000">
        <w:rPr>
          <w:rFonts w:ascii="Bookman Old Style" w:cs="Bookman Old Style" w:eastAsia="Bookman Old Style" w:hAnsi="Bookman Old Style"/>
          <w:rtl w:val="0"/>
        </w:rPr>
        <w:t xml:space="preserve">on the execution hereof as a Security Deposit for the due observance and performance of the terms &amp; conditions of this Agreement. The said deposit shall be interest free and shall be refunded to the Paying Guest on the expiry of its License Period or sooner determination thereof and on the Paying Guest handing over possession of the said Licensed Premises to the Owner.</w:t>
      </w:r>
    </w:p>
    <w:p w:rsidR="00000000" w:rsidDel="00000000" w:rsidP="00000000" w:rsidRDefault="00000000" w:rsidRPr="00000000" w14:paraId="0000000D">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w:t>
        <w:tab/>
        <w:t xml:space="preserve">In consideration of the Owner granting the Paying Guest the permission to use the said Licensed Premises on Paying Guest basis for </w:t>
      </w:r>
      <w:r w:rsidDel="00000000" w:rsidR="00000000" w:rsidRPr="00000000">
        <w:rPr>
          <w:rFonts w:ascii="Bookman Old Style" w:cs="Bookman Old Style" w:eastAsia="Bookman Old Style" w:hAnsi="Bookman Old Style"/>
          <w:b w:val="1"/>
          <w:rtl w:val="0"/>
        </w:rPr>
        <w:t xml:space="preserve">Residential </w:t>
      </w:r>
      <w:r w:rsidDel="00000000" w:rsidR="00000000" w:rsidRPr="00000000">
        <w:rPr>
          <w:rFonts w:ascii="Bookman Old Style" w:cs="Bookman Old Style" w:eastAsia="Bookman Old Style" w:hAnsi="Bookman Old Style"/>
          <w:rtl w:val="0"/>
        </w:rPr>
        <w:t xml:space="preserve">purpose only, the License shall pay the Owner a License fee of </w:t>
      </w:r>
      <w:r w:rsidDel="00000000" w:rsidR="00000000" w:rsidRPr="00000000">
        <w:rPr>
          <w:rFonts w:ascii="Bookman Old Style" w:cs="Bookman Old Style" w:eastAsia="Bookman Old Style" w:hAnsi="Bookman Old Style"/>
          <w:b w:val="1"/>
          <w:rtl w:val="0"/>
        </w:rPr>
        <w:t xml:space="preserve">Rs.{rent_amount}/- (Rupees {rent_amount_words} Only) per month excluding Electricity Charge- </w:t>
      </w:r>
      <w:r w:rsidDel="00000000" w:rsidR="00000000" w:rsidRPr="00000000">
        <w:rPr>
          <w:rFonts w:ascii="Bookman Old Style" w:cs="Bookman Old Style" w:eastAsia="Bookman Old Style" w:hAnsi="Bookman Old Style"/>
          <w:rtl w:val="0"/>
        </w:rPr>
        <w:t xml:space="preserve">The Paying Guest shall pay the License Fee to the Owner in advance each month during the Licensed Period. After 11 months rent will be increased 7%.</w:t>
      </w:r>
    </w:p>
    <w:p w:rsidR="00000000" w:rsidDel="00000000" w:rsidP="00000000" w:rsidRDefault="00000000" w:rsidRPr="00000000" w14:paraId="0000000E">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tab/>
        <w:t xml:space="preserve">The Paying Guest shall not assign, mortgage or charge or otherwise transfer the said Licensed Premises and/or create any third party right, in respect of the said Licensed Premises.</w:t>
      </w:r>
    </w:p>
    <w:p w:rsidR="00000000" w:rsidDel="00000000" w:rsidP="00000000" w:rsidRDefault="00000000" w:rsidRPr="00000000" w14:paraId="0000000F">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w:t>
        <w:tab/>
        <w:t xml:space="preserve">The Paying Guest shall not use the said Licensed Premises or any pay thereof, nor permit the same to be used for any illegal, immoral or improper purpose, nor shall it do or causes or permit or suffer to be done upon the said premises or any part thereof anything which may offend against any status, law or notification, rules and regulations made by the Government, Local Authority or which may become nuisance or annoyance or causes damage to the said premises or any part thereof or to the adjoining residence or which may affect prejudicially the interest of the Licensor.</w:t>
      </w:r>
    </w:p>
    <w:p w:rsidR="00000000" w:rsidDel="00000000" w:rsidP="00000000" w:rsidRDefault="00000000" w:rsidRPr="00000000" w14:paraId="00000010">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7.</w:t>
        <w:tab/>
      </w:r>
      <w:r w:rsidDel="00000000" w:rsidR="00000000" w:rsidRPr="00000000">
        <w:rPr>
          <w:rFonts w:ascii="Bookman Old Style" w:cs="Bookman Old Style" w:eastAsia="Bookman Old Style" w:hAnsi="Bookman Old Style"/>
          <w:b w:val="1"/>
          <w:rtl w:val="0"/>
        </w:rPr>
        <w:t xml:space="preserve">No Smoking, No Drinking, No Outsider’s, No Girls will be allowed to enter the apartment or society. If the Paying Guest found doing so, the Owner has full right to expel/remove the Paying Guest on IMMEDIATE basis without any notice and the Owner will not be liable to REFUND/PAY ANY DEPOSIT/ADVANCE RENT that the Paying Guest has given.</w:t>
      </w:r>
    </w:p>
    <w:p w:rsidR="00000000" w:rsidDel="00000000" w:rsidP="00000000" w:rsidRDefault="00000000" w:rsidRPr="00000000" w14:paraId="00000011">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8.</w:t>
        <w:tab/>
        <w:t xml:space="preserve">It has been further mutually and expressly agreed upon by and between the parties hereto that:-</w:t>
      </w:r>
      <w:r w:rsidDel="00000000" w:rsidR="00000000" w:rsidRPr="00000000">
        <w:rPr>
          <w:rtl w:val="0"/>
        </w:rPr>
      </w:r>
    </w:p>
    <w:p w:rsidR="00000000" w:rsidDel="00000000" w:rsidP="00000000" w:rsidRDefault="00000000" w:rsidRPr="00000000" w14:paraId="00000012">
      <w:pPr>
        <w:widowControl w:val="0"/>
        <w:spacing w:after="0" w:before="240" w:line="396" w:lineRule="auto"/>
        <w:ind w:left="1440" w:hanging="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a)</w:t>
        <w:tab/>
        <w:t xml:space="preserve">In case, the Paying Guest or its permitted assigns commits any default/s in payment of the License Fee as aforesaid or commits breach of any of the terms, conditions and covenants of this agreement, the Owner shall be entitled to revoke forthwith this Leave &amp; Licence at any time.</w:t>
      </w:r>
      <w:r w:rsidDel="00000000" w:rsidR="00000000" w:rsidRPr="00000000">
        <w:rPr>
          <w:rtl w:val="0"/>
        </w:rPr>
      </w:r>
    </w:p>
    <w:p w:rsidR="00000000" w:rsidDel="00000000" w:rsidP="00000000" w:rsidRDefault="00000000" w:rsidRPr="00000000" w14:paraId="00000013">
      <w:pPr>
        <w:widowControl w:val="0"/>
        <w:spacing w:after="0" w:before="240" w:line="396" w:lineRule="auto"/>
        <w:ind w:left="144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tab/>
        <w:t xml:space="preserve">At all times, the ownership of the said Licensed Premises shall be that of the Owner and: </w:t>
      </w:r>
    </w:p>
    <w:p w:rsidR="00000000" w:rsidDel="00000000" w:rsidP="00000000" w:rsidRDefault="00000000" w:rsidRPr="00000000" w14:paraId="00000014">
      <w:pPr>
        <w:widowControl w:val="0"/>
        <w:spacing w:after="0" w:before="240" w:line="396" w:lineRule="auto"/>
        <w:ind w:left="1440" w:hanging="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c) </w:t>
        <w:tab/>
        <w:t xml:space="preserve">The Paying Guest shall use the above said Licensed Premises in a smooth way without prejudicing to the rights of the Owner or causing any nuisance to the neighbouring tenants/owners of the above said building.</w:t>
      </w:r>
      <w:r w:rsidDel="00000000" w:rsidR="00000000" w:rsidRPr="00000000">
        <w:rPr>
          <w:rtl w:val="0"/>
        </w:rPr>
      </w:r>
    </w:p>
    <w:p w:rsidR="00000000" w:rsidDel="00000000" w:rsidP="00000000" w:rsidRDefault="00000000" w:rsidRPr="00000000" w14:paraId="00000015">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9.</w:t>
        <w:tab/>
        <w:t xml:space="preserve">The Paying Guest shall be responsible and liable to pay to the Owner all the costs and expenses for any loss or damage cause due to the negligence of the Paying Guest to the said premises thereof, or to the Licensor’s fittings therein, during the period of License the Paying Guest shall indemnify and keep indemnified the Owner in respect thereof. The Paying Guest will not make any changes in the furniture’s arrangement.</w:t>
      </w:r>
      <w:r w:rsidDel="00000000" w:rsidR="00000000" w:rsidRPr="00000000">
        <w:rPr>
          <w:rtl w:val="0"/>
        </w:rPr>
      </w:r>
    </w:p>
    <w:p w:rsidR="00000000" w:rsidDel="00000000" w:rsidP="00000000" w:rsidRDefault="00000000" w:rsidRPr="00000000" w14:paraId="00000016">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10.</w:t>
        <w:tab/>
        <w:t xml:space="preserve">The Paying Guest shall promptly and diligently pay all the bills for electricity,</w:t>
      </w: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t xml:space="preserve">Cable and Gas Charges during the subsistence of this Agreement.</w:t>
      </w:r>
    </w:p>
    <w:p w:rsidR="00000000" w:rsidDel="00000000" w:rsidP="00000000" w:rsidRDefault="00000000" w:rsidRPr="00000000" w14:paraId="00000017">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11.</w:t>
        <w:tab/>
        <w:t xml:space="preserve">Nothing herein contained shall be constructed as creating any right, interest  easement, tenancy or sub tenancy in favour of the Paying Guest in, over or upon the Licensed Premises or transferring any interest therein in favour of the Paying Guest other than the permissive right to use hereby granted under section 24 of Maharashtra Rent Control Act 1999.</w:t>
      </w:r>
    </w:p>
    <w:p w:rsidR="00000000" w:rsidDel="00000000" w:rsidP="00000000" w:rsidRDefault="00000000" w:rsidRPr="00000000" w14:paraId="00000018">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12.</w:t>
        <w:tab/>
        <w:t xml:space="preserve">Licensee hereby declared and agrees to hand over the peaceful and vacant possession of the said premises to the Owner on expiry/earlier termination of this agreement, without any obstruction/hindrance.</w:t>
      </w:r>
    </w:p>
    <w:p w:rsidR="00000000" w:rsidDel="00000000" w:rsidP="00000000" w:rsidRDefault="00000000" w:rsidRPr="00000000" w14:paraId="00000019">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13.</w:t>
        <w:tab/>
        <w:t xml:space="preserve">THIS PAYING GUEST AGREEMENT WILL STRICTLY NOT BE</w:t>
      </w:r>
      <w:bookmarkStart w:colFirst="0" w:colLast="0" w:name="kix.ftct7az7dvhk" w:id="5"/>
      <w:bookmarkEnd w:id="5"/>
      <w:bookmarkStart w:colFirst="0" w:colLast="0" w:name="kix.kx2hgyidaupl" w:id="6"/>
      <w:bookmarkEnd w:id="6"/>
      <w:r w:rsidDel="00000000" w:rsidR="00000000" w:rsidRPr="00000000">
        <w:rPr>
          <w:rFonts w:ascii="Bookman Old Style" w:cs="Bookman Old Style" w:eastAsia="Bookman Old Style" w:hAnsi="Bookman Old Style"/>
          <w:rtl w:val="0"/>
        </w:rPr>
        <w:t xml:space="preserve"> APPLICABLE FOR ID PROOF / ADDRESS PROOF, USE FOR AADHAAR CARD / PASSPORT / CREDIT CARD / BANK VERIFICATION.</w:t>
      </w:r>
    </w:p>
    <w:p w:rsidR="00000000" w:rsidDel="00000000" w:rsidP="00000000" w:rsidRDefault="00000000" w:rsidRPr="00000000" w14:paraId="0000001A">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14.</w:t>
        <w:tab/>
        <w:t xml:space="preserve">Both the parties are entitled to terminate this agreement before expiry, if required, subject </w:t>
      </w:r>
      <w:r w:rsidDel="00000000" w:rsidR="00000000" w:rsidRPr="00000000">
        <w:rPr>
          <w:rFonts w:ascii="Bookman Old Style" w:cs="Bookman Old Style" w:eastAsia="Bookman Old Style" w:hAnsi="Bookman Old Style"/>
          <w:b w:val="1"/>
          <w:rtl w:val="0"/>
        </w:rPr>
        <w:t xml:space="preserve">1 month’s notice </w:t>
      </w:r>
      <w:r w:rsidDel="00000000" w:rsidR="00000000" w:rsidRPr="00000000">
        <w:rPr>
          <w:rFonts w:ascii="Bookman Old Style" w:cs="Bookman Old Style" w:eastAsia="Bookman Old Style" w:hAnsi="Bookman Old Style"/>
          <w:rtl w:val="0"/>
        </w:rPr>
        <w:t xml:space="preserve">in writing be given to the other party of their intention to do so. The Locking period of this agreement shall be for 30 days hence the Paying Guest shall not terminate this agreement in this locking period.</w:t>
      </w:r>
    </w:p>
    <w:p w:rsidR="00000000" w:rsidDel="00000000" w:rsidP="00000000" w:rsidRDefault="00000000" w:rsidRPr="00000000" w14:paraId="0000001B">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15.</w:t>
        <w:tab/>
        <w:t xml:space="preserve">The Paying Guest shall not create any </w:t>
      </w:r>
      <w:r w:rsidDel="00000000" w:rsidR="00000000" w:rsidRPr="00000000">
        <w:rPr>
          <w:rFonts w:ascii="Bookman Old Style" w:cs="Bookman Old Style" w:eastAsia="Bookman Old Style" w:hAnsi="Bookman Old Style"/>
          <w:b w:val="1"/>
          <w:rtl w:val="0"/>
        </w:rPr>
        <w:t xml:space="preserve">Permanent nature address/ residence proof, </w:t>
      </w:r>
      <w:r w:rsidDel="00000000" w:rsidR="00000000" w:rsidRPr="00000000">
        <w:rPr>
          <w:rFonts w:ascii="Bookman Old Style" w:cs="Bookman Old Style" w:eastAsia="Bookman Old Style" w:hAnsi="Bookman Old Style"/>
          <w:rtl w:val="0"/>
        </w:rPr>
        <w:t xml:space="preserve">in his name on the above said premises.</w:t>
      </w:r>
    </w:p>
    <w:p w:rsidR="00000000" w:rsidDel="00000000" w:rsidP="00000000" w:rsidRDefault="00000000" w:rsidRPr="00000000" w14:paraId="0000001C">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16.</w:t>
        <w:tab/>
        <w:t xml:space="preserve">The terms of this agreement shall be binding on both the parties.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pacing w:after="0" w:line="39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WITNESS WHEREOF the parties hereto have put their hands the day and year first hereinabove written.</w:t>
      </w:r>
    </w:p>
    <w:p w:rsidR="00000000" w:rsidDel="00000000" w:rsidP="00000000" w:rsidRDefault="00000000" w:rsidRPr="00000000" w14:paraId="00000020">
      <w:pPr>
        <w:widowControl w:val="0"/>
        <w:spacing w:after="0" w:line="396" w:lineRule="auto"/>
        <w:jc w:val="both"/>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4829175</wp:posOffset>
            </wp:positionH>
            <wp:positionV relativeFrom="paragraph">
              <wp:posOffset>1778</wp:posOffset>
            </wp:positionV>
            <wp:extent cx="1064895" cy="1350010"/>
            <wp:effectExtent b="0" l="0" r="0" t="0"/>
            <wp:wrapNone/>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064895" cy="1350010"/>
                    </a:xfrm>
                    <a:prstGeom prst="rect"/>
                    <a:ln/>
                  </pic:spPr>
                </pic:pic>
              </a:graphicData>
            </a:graphic>
          </wp:anchor>
        </w:drawing>
      </w:r>
    </w:p>
    <w:p w:rsidR="00000000" w:rsidDel="00000000" w:rsidP="00000000" w:rsidRDefault="00000000" w:rsidRPr="00000000" w14:paraId="00000021">
      <w:pPr>
        <w:widowControl w:val="0"/>
        <w:tabs>
          <w:tab w:val="left" w:leader="none" w:pos="5040"/>
        </w:tabs>
        <w:spacing w:after="0" w:line="360" w:lineRule="auto"/>
        <w:rPr>
          <w:rFonts w:ascii="Arial" w:cs="Arial" w:eastAsia="Arial" w:hAnsi="Arial"/>
        </w:rPr>
      </w:pPr>
      <w:r w:rsidDel="00000000" w:rsidR="00000000" w:rsidRPr="00000000">
        <w:rPr>
          <w:rFonts w:ascii="Bookman Old Style" w:cs="Bookman Old Style" w:eastAsia="Bookman Old Style" w:hAnsi="Bookman Old Style"/>
          <w:rtl w:val="0"/>
        </w:rPr>
        <w:t xml:space="preserve">Signed &amp; Delivered by</w:t>
        <w:tab/>
        <w:tab/>
        <w:t xml:space="preserve">)</w:t>
      </w:r>
      <w:r w:rsidDel="00000000" w:rsidR="00000000" w:rsidRPr="00000000">
        <w:rPr>
          <w:rtl w:val="0"/>
        </w:rPr>
      </w:r>
    </w:p>
    <w:p w:rsidR="00000000" w:rsidDel="00000000" w:rsidP="00000000" w:rsidRDefault="00000000" w:rsidRPr="00000000" w14:paraId="00000022">
      <w:pPr>
        <w:widowControl w:val="0"/>
        <w:tabs>
          <w:tab w:val="left" w:leader="none" w:pos="5040"/>
        </w:tabs>
        <w:spacing w:after="0" w:line="360" w:lineRule="auto"/>
        <w:rPr>
          <w:rFonts w:ascii="Arial" w:cs="Arial" w:eastAsia="Arial" w:hAnsi="Arial"/>
        </w:rPr>
      </w:pPr>
      <w:r w:rsidDel="00000000" w:rsidR="00000000" w:rsidRPr="00000000">
        <w:rPr>
          <w:rFonts w:ascii="Bookman Old Style" w:cs="Bookman Old Style" w:eastAsia="Bookman Old Style" w:hAnsi="Bookman Old Style"/>
          <w:rtl w:val="0"/>
        </w:rPr>
        <w:t xml:space="preserve">The within named OWNER</w:t>
        <w:tab/>
        <w:tab/>
        <w:t xml:space="preserve">)</w:t>
      </w:r>
      <w:r w:rsidDel="00000000" w:rsidR="00000000" w:rsidRPr="00000000">
        <w:rPr>
          <w:rtl w:val="0"/>
        </w:rPr>
      </w:r>
    </w:p>
    <w:bookmarkStart w:colFirst="0" w:colLast="0" w:name="kix.mj00059l8ws8" w:id="7"/>
    <w:bookmarkEnd w:id="7"/>
    <w:bookmarkStart w:colFirst="0" w:colLast="0" w:name="kix.vvqqagye2jmo" w:id="8"/>
    <w:bookmarkEnd w:id="8"/>
    <w:p w:rsidR="00000000" w:rsidDel="00000000" w:rsidP="00000000" w:rsidRDefault="00000000" w:rsidRPr="00000000" w14:paraId="00000023">
      <w:pPr>
        <w:keepNext w:val="1"/>
        <w:keepLines w:val="1"/>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MR. {owner_name}</w:t>
        <w:tab/>
        <w:tab/>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24">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presence of</w:t>
        <w:tab/>
        <w:tab/>
        <w:t xml:space="preserve">)</w:t>
      </w:r>
    </w:p>
    <w:p w:rsidR="00000000" w:rsidDel="00000000" w:rsidP="00000000" w:rsidRDefault="00000000" w:rsidRPr="00000000" w14:paraId="00000025">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Signed &amp; Delivered by</w:t>
        <w:tab/>
        <w:tab/>
        <w:t xml:space="preserve">)</w:t>
      </w:r>
    </w:p>
    <w:p w:rsidR="00000000" w:rsidDel="00000000" w:rsidP="00000000" w:rsidRDefault="00000000" w:rsidRPr="00000000" w14:paraId="00000027">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within named PAYING GUEST</w:t>
        <w:tab/>
        <w:tab/>
        <w:t xml:space="preserve">)</w:t>
      </w:r>
    </w:p>
    <w:p w:rsidR="00000000" w:rsidDel="00000000" w:rsidP="00000000" w:rsidRDefault="00000000" w:rsidRPr="00000000" w14:paraId="00000028">
      <w:pPr>
        <w:widowControl w:val="0"/>
        <w:tabs>
          <w:tab w:val="left" w:leader="none" w:pos="5040"/>
        </w:tabs>
        <w:spacing w:after="0"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MR. {tenant_name}</w:t>
        <w:tab/>
        <w:tab/>
      </w: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p w:rsidR="00000000" w:rsidDel="00000000" w:rsidP="00000000" w:rsidRDefault="00000000" w:rsidRPr="00000000" w14:paraId="00000029">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 </w:t>
      </w:r>
      <w:r w:rsidDel="00000000" w:rsidR="00000000" w:rsidRPr="00000000">
        <w:rPr>
          <w:rFonts w:ascii="Bookman Old Style" w:cs="Bookman Old Style" w:eastAsia="Bookman Old Style" w:hAnsi="Bookman Old Style"/>
          <w:b w:val="1"/>
          <w:rtl w:val="0"/>
        </w:rPr>
        <w:t xml:space="preserve">{tenant_father_name} </w:t>
      </w:r>
      <w:r w:rsidDel="00000000" w:rsidR="00000000" w:rsidRPr="00000000">
        <w:rPr>
          <w:rFonts w:ascii="Bookman Old Style" w:cs="Bookman Old Style" w:eastAsia="Bookman Old Style" w:hAnsi="Bookman Old Style"/>
          <w:rtl w:val="0"/>
        </w:rPr>
        <w:t xml:space="preserve">in </w:t>
        <w:tab/>
        <w:tab/>
        <w:t xml:space="preserve">)</w:t>
      </w:r>
    </w:p>
    <w:p w:rsidR="00000000" w:rsidDel="00000000" w:rsidP="00000000" w:rsidRDefault="00000000" w:rsidRPr="00000000" w14:paraId="0000002A">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presence of</w:t>
        <w:tab/>
        <w:tab/>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bookmarkStart w:colFirst="0" w:colLast="0" w:name="kix.vayxnpbn3owj" w:id="9"/>
    <w:bookmarkEnd w:id="9"/>
    <w:bookmarkStart w:colFirst="0" w:colLast="0" w:name="kix.7t4diij26zh8" w:id="10"/>
    <w:bookmarkEnd w:id="10"/>
    <w:p w:rsidR="00000000" w:rsidDel="00000000" w:rsidP="00000000" w:rsidRDefault="00000000" w:rsidRPr="00000000" w14:paraId="00000033">
      <w:pPr>
        <w:keepNext w:val="1"/>
        <w:keepLines w:val="1"/>
        <w:widowControl w:val="0"/>
        <w:spacing w:after="720" w:line="240" w:lineRule="auto"/>
        <w:jc w:val="center"/>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u w:val="single"/>
          <w:rtl w:val="0"/>
        </w:rPr>
        <w:t xml:space="preserve">DEPOSIT RECEIPT</w:t>
      </w:r>
      <w:r w:rsidDel="00000000" w:rsidR="00000000" w:rsidRPr="00000000">
        <w:rPr>
          <w:rtl w:val="0"/>
        </w:rPr>
      </w:r>
    </w:p>
    <w:p w:rsidR="00000000" w:rsidDel="00000000" w:rsidP="00000000" w:rsidRDefault="00000000" w:rsidRPr="00000000" w14:paraId="00000034">
      <w:pPr>
        <w:widowControl w:val="0"/>
        <w:spacing w:after="260"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RECEIVED in cash/cheque/Online Transfer from the above named Paying Gu</w:t>
      </w:r>
      <w:bookmarkStart w:colFirst="0" w:colLast="0" w:name="kix.mlm3o1fydbi3" w:id="11"/>
      <w:bookmarkEnd w:id="11"/>
      <w:bookmarkStart w:colFirst="0" w:colLast="0" w:name="kix.9iqukj96xpz1" w:id="12"/>
      <w:bookmarkEnd w:id="12"/>
      <w:r w:rsidDel="00000000" w:rsidR="00000000" w:rsidRPr="00000000">
        <w:rPr>
          <w:rFonts w:ascii="Bookman Old Style" w:cs="Bookman Old Style" w:eastAsia="Bookman Old Style" w:hAnsi="Bookman Old Style"/>
          <w:rtl w:val="0"/>
        </w:rPr>
        <w:t xml:space="preserve">est</w:t>
      </w:r>
      <w:r w:rsidDel="00000000" w:rsidR="00000000" w:rsidRPr="00000000">
        <w:rPr>
          <w:rFonts w:ascii="Bookman Old Style" w:cs="Bookman Old Style" w:eastAsia="Bookman Old Style" w:hAnsi="Bookman Old Style"/>
          <w:vertAlign w:val="superscript"/>
          <w:rtl w:val="0"/>
        </w:rPr>
        <w:t xml:space="preserve"> </w:t>
      </w:r>
      <w:r w:rsidDel="00000000" w:rsidR="00000000" w:rsidRPr="00000000">
        <w:rPr>
          <w:rFonts w:ascii="Bookman Old Style" w:cs="Bookman Old Style" w:eastAsia="Bookman Old Style" w:hAnsi="Bookman Old Style"/>
          <w:rtl w:val="0"/>
        </w:rPr>
        <w:t xml:space="preserve">MR. {tenant_name}, S/O. {tenant_father_name}, a sum of </w:t>
      </w:r>
      <w:bookmarkStart w:colFirst="0" w:colLast="0" w:name="kix.xylz807cjq6z" w:id="13"/>
      <w:bookmarkEnd w:id="13"/>
      <w:bookmarkStart w:colFirst="0" w:colLast="0" w:name="kix.htwu7p85dvmu" w:id="14"/>
      <w:bookmarkEnd w:id="14"/>
      <w:r w:rsidDel="00000000" w:rsidR="00000000" w:rsidRPr="00000000">
        <w:rPr>
          <w:rFonts w:ascii="Bookman Old Style" w:cs="Bookman Old Style" w:eastAsia="Bookman Old Style" w:hAnsi="Bookman Old Style"/>
          <w:rtl w:val="0"/>
        </w:rPr>
        <w:t xml:space="preserve">Rs.{deposit_amount}/- (Rupees {deposit_amount_words} Only) On account of interest free </w:t>
      </w:r>
      <w:r w:rsidDel="00000000" w:rsidR="00000000" w:rsidRPr="00000000">
        <w:rPr>
          <w:rFonts w:ascii="Bookman Old Style" w:cs="Bookman Old Style" w:eastAsia="Bookman Old Style" w:hAnsi="Bookman Old Style"/>
          <w:b w:val="1"/>
          <w:rtl w:val="0"/>
        </w:rPr>
        <w:t xml:space="preserve">REFUNDABLE DEPOSIT </w:t>
      </w:r>
      <w:r w:rsidDel="00000000" w:rsidR="00000000" w:rsidRPr="00000000">
        <w:rPr>
          <w:rFonts w:ascii="Bookman Old Style" w:cs="Bookman Old Style" w:eastAsia="Bookman Old Style" w:hAnsi="Bookman Old Style"/>
          <w:rtl w:val="0"/>
        </w:rPr>
        <w:t xml:space="preserve">as mentioned in above agreement.</w:t>
      </w:r>
    </w:p>
    <w:p w:rsidR="00000000" w:rsidDel="00000000" w:rsidP="00000000" w:rsidRDefault="00000000" w:rsidRPr="00000000" w14:paraId="00000035">
      <w:pPr>
        <w:widowControl w:val="0"/>
        <w:spacing w:after="260"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6">
      <w:pPr>
        <w:widowControl w:val="0"/>
        <w:tabs>
          <w:tab w:val="left" w:leader="none" w:pos="5040"/>
        </w:tabs>
        <w:spacing w:after="0" w:line="360" w:lineRule="auto"/>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 Say Received Rs.{deposit_amount}/-</w:t>
      </w:r>
    </w:p>
    <w:p w:rsidR="00000000" w:rsidDel="00000000" w:rsidP="00000000" w:rsidRDefault="00000000" w:rsidRPr="00000000" w14:paraId="00000037">
      <w:pPr>
        <w:widowControl w:val="0"/>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8">
      <w:pPr>
        <w:widowControl w:val="0"/>
        <w:spacing w:after="0"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tl w:val="0"/>
        </w:rPr>
      </w:r>
    </w:p>
    <w:bookmarkStart w:colFirst="0" w:colLast="0" w:name="kix.1thh87xpdqro" w:id="15"/>
    <w:bookmarkEnd w:id="15"/>
    <w:bookmarkStart w:colFirst="0" w:colLast="0" w:name="kix.3wvmdvtbb671" w:id="16"/>
    <w:bookmarkEnd w:id="16"/>
    <w:p w:rsidR="00000000" w:rsidDel="00000000" w:rsidP="00000000" w:rsidRDefault="00000000" w:rsidRPr="00000000" w14:paraId="0000003A">
      <w:pPr>
        <w:widowControl w:val="0"/>
        <w:tabs>
          <w:tab w:val="left" w:leader="none" w:pos="675"/>
        </w:tabs>
        <w:spacing w:after="40" w:before="240" w:line="386" w:lineRule="auto"/>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MR. {owner_name}(OWNER)</w:t>
      </w:r>
    </w:p>
    <w:p w:rsidR="00000000" w:rsidDel="00000000" w:rsidP="00000000" w:rsidRDefault="00000000" w:rsidRPr="00000000" w14:paraId="0000003B">
      <w:pPr>
        <w:widowControl w:val="0"/>
        <w:tabs>
          <w:tab w:val="left" w:leader="none" w:pos="675"/>
        </w:tabs>
        <w:spacing w:after="40" w:before="240" w:line="386"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WITNESS :</w:t>
      </w:r>
    </w:p>
    <w:p w:rsidR="00000000" w:rsidDel="00000000" w:rsidP="00000000" w:rsidRDefault="00000000" w:rsidRPr="00000000" w14:paraId="0000003C">
      <w:pPr>
        <w:widowControl w:val="0"/>
        <w:tabs>
          <w:tab w:val="left" w:leader="none" w:pos="675"/>
        </w:tabs>
        <w:spacing w:after="40" w:before="240" w:line="38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 Rutika Lotlikar </w:t>
      </w:r>
    </w:p>
    <w:p w:rsidR="00000000" w:rsidDel="00000000" w:rsidP="00000000" w:rsidRDefault="00000000" w:rsidRPr="00000000" w14:paraId="0000003D">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E">
      <w:pPr>
        <w:widowControl w:val="0"/>
        <w:tabs>
          <w:tab w:val="left" w:leader="none" w:pos="675"/>
        </w:tabs>
        <w:spacing w:after="40" w:before="240" w:line="38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 Suraj Tripathi</w:t>
      </w:r>
    </w:p>
    <w:p w:rsidR="00000000" w:rsidDel="00000000" w:rsidP="00000000" w:rsidRDefault="00000000" w:rsidRPr="00000000" w14:paraId="0000003F">
      <w:pPr>
        <w:rPr>
          <w:rFonts w:ascii="Bookman Old Style" w:cs="Bookman Old Style" w:eastAsia="Bookman Old Style" w:hAnsi="Bookman Old Style"/>
        </w:rPr>
      </w:pPr>
      <w:r w:rsidDel="00000000" w:rsidR="00000000" w:rsidRPr="00000000">
        <w:br w:type="page"/>
      </w:r>
      <w:r w:rsidDel="00000000" w:rsidR="00000000" w:rsidRPr="00000000">
        <w:rPr>
          <w:rtl w:val="0"/>
        </w:rPr>
      </w:r>
    </w:p>
    <w:bookmarkStart w:colFirst="0" w:colLast="0" w:name="2jxsxqh" w:id="17"/>
    <w:bookmarkEnd w:id="17"/>
    <w:bookmarkStart w:colFirst="0" w:colLast="0" w:name="z337ya" w:id="18"/>
    <w:bookmarkEnd w:id="18"/>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420" w:before="0" w:line="240" w:lineRule="auto"/>
        <w:ind w:left="0" w:right="0"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TERMS AND CONDITIONS</w:t>
      </w:r>
      <w:r w:rsidDel="00000000" w:rsidR="00000000" w:rsidRPr="00000000">
        <w:rPr>
          <w:rtl w:val="0"/>
        </w:rPr>
      </w:r>
    </w:p>
    <w:bookmarkStart w:colFirst="0" w:colLast="0" w:name="1y810tw" w:id="19"/>
    <w:bookmarkEnd w:id="19"/>
    <w:bookmarkStart w:colFirst="0" w:colLast="0" w:name="3j2qqm3" w:id="20"/>
    <w:bookmarkEnd w:id="20"/>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300" w:before="0" w:line="254" w:lineRule="auto"/>
        <w:ind w:left="0" w:right="0" w:firstLine="0"/>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We are authorized to evict any resident guest from any room, if a Guest Fans in complying with any one of the following rules :</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Non-payment of dues within the due dates.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Bringing guest / friends without prior written permission.</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Bringing friend/ relative from opposite gender (Illegal)</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Indulging in Anti-Social/National activities in the PG accommodation.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Mischief causing damage to the infrastructure.</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Any misconduct or misbehaviour with fellow PG resident/owner.</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Ragging is strictly prohibited.</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420" w:before="0" w:line="401" w:lineRule="auto"/>
        <w:ind w:left="740" w:right="0" w:hanging="36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Use of any kind of narcotics consumption of alcoholic beverages, smoking and gambling are restricted. Any act of intimidation or violence, wilful damage to the property or drunken and riotous behaviour constitutes an offence.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560" w:before="0" w:line="39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Rent has to be paid on or before 6</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of every month otherwise Late Payment Charges or Rs. 100/- will be charged for every consecutive day of delay in rent. If Penalty has not been paid then its double amount will be deducted from the security deposit.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Rent can be paid online transfer/Cash/Cheque. If cash/Cheque it has to be submitted to our office.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98"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PG inmates should take care of the safety of their belongings inside the room. We will not be responsible for any such losses. Items like costly watches, mobile phones and laptops must not to be kept open inside the room.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30 days prior written notice must be given by resident guest to us when vacating the premises. Email (</w:t>
      </w:r>
      <w:hyperlink r:id="rId13">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vcw2204@gmail.com</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Message (9967966889/9167759520). If Guest fails to give 30 day’s notice, we are not supposed to refund any amount of Deposit in any circumstances.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Deposit amount will not be adjusted as accommodation Monthly charges.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accommodation charges are charged on monthly basis only.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Changes for Cooking Gas, Cable TV, and Electricity are Payable by the Guest themselves.</w:t>
      </w:r>
    </w:p>
    <w:p w:rsidR="00000000" w:rsidDel="00000000" w:rsidP="00000000" w:rsidRDefault="00000000" w:rsidRPr="00000000" w14:paraId="00000051">
      <w:pPr>
        <w:rPr>
          <w:rFonts w:ascii="Bookman Old Style" w:cs="Bookman Old Style" w:eastAsia="Bookman Old Style" w:hAnsi="Bookman Old Style"/>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4"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Even if caretaker / maid is handling the cleanliness of the flat it is equal responsibility of the Guest staying to keep the flat well maintained, neat and clean.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4"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All Furniture &amp; Fixtures maintenance and Electronic Repairs and maintenance charges need to be bare by respective Guests.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4"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Room Cannot be locked in any circumstances.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9"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All the Washrooms in the apartment are common for everyone and can be shared by everyone in the flat.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Security deposit will be settled in the Guests Bank Account/Cash within 7 days after vacating the flat. Subject to deduction of dues, if any. (Dues can be Electricity/Cable/Gas/Damage to the property/anything mentioned above).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03"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MR. </w:t>
      </w:r>
      <w:r w:rsidDel="00000000" w:rsidR="00000000" w:rsidRPr="00000000">
        <w:rPr>
          <w:rFonts w:ascii="Bookman Old Style" w:cs="Bookman Old Style" w:eastAsia="Bookman Old Style" w:hAnsi="Bookman Old Style"/>
          <w:b w:val="1"/>
          <w:rtl w:val="0"/>
        </w:rPr>
        <w:t xml:space="preserve">{tenant_name}</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S/O. </w:t>
      </w:r>
      <w:r w:rsidDel="00000000" w:rsidR="00000000" w:rsidRPr="00000000">
        <w:rPr>
          <w:rFonts w:ascii="Bookman Old Style" w:cs="Bookman Old Style" w:eastAsia="Bookman Old Style" w:hAnsi="Bookman Old Style"/>
          <w:b w:val="1"/>
          <w:rtl w:val="0"/>
        </w:rPr>
        <w:t xml:space="preserve">{tenant_father_name}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having his permanent address at</w:t>
      </w:r>
      <w:r w:rsidDel="00000000" w:rsidR="00000000" w:rsidRPr="00000000">
        <w:rPr>
          <w:rFonts w:ascii="Bookman Old Style" w:cs="Bookman Old Style" w:eastAsia="Bookman Old Style" w:hAnsi="Bookman Old Style"/>
          <w:rtl w:val="0"/>
        </w:rPr>
        <w:t xml:space="preserve"> {tenant_address}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have carefully read and accepted the terms and conditions mentioned above.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580" w:before="0" w:line="254"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________________________________</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Signature of the Guest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________________________________</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Signature of the Authorized Representative</w:t>
      </w:r>
    </w:p>
    <w:p w:rsidR="00000000" w:rsidDel="00000000" w:rsidP="00000000" w:rsidRDefault="00000000" w:rsidRPr="00000000" w14:paraId="00000061">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-165099</wp:posOffset>
                </wp:positionV>
                <wp:extent cx="6716395" cy="11067437"/>
                <wp:effectExtent b="0" l="0" r="0" t="0"/>
                <wp:wrapNone/>
                <wp:docPr id="4" name=""/>
                <a:graphic>
                  <a:graphicData uri="http://schemas.microsoft.com/office/word/2010/wordprocessingShape">
                    <wps:wsp>
                      <wps:cNvSpPr/>
                      <wps:cNvPr id="5" name="Shape 5"/>
                      <wps:spPr>
                        <a:xfrm>
                          <a:off x="2019553" y="0"/>
                          <a:ext cx="6652895" cy="7560000"/>
                        </a:xfrm>
                        <a:prstGeom prst="rect">
                          <a:avLst/>
                        </a:prstGeom>
                        <a:noFill/>
                        <a:ln cap="flat" cmpd="thickThin" w="635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-165099</wp:posOffset>
                </wp:positionV>
                <wp:extent cx="6716395" cy="11067437"/>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716395" cy="11067437"/>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254000</wp:posOffset>
                </wp:positionV>
                <wp:extent cx="4571299" cy="783071"/>
                <wp:effectExtent b="0" l="0" r="0" t="0"/>
                <wp:wrapNone/>
                <wp:docPr id="1" name=""/>
                <a:graphic>
                  <a:graphicData uri="http://schemas.microsoft.com/office/word/2010/wordprocessingShape">
                    <wps:wsp>
                      <wps:cNvSpPr/>
                      <wps:cNvPr id="2" name="Shape 2"/>
                      <wps:spPr>
                        <a:xfrm>
                          <a:off x="3077813" y="3405927"/>
                          <a:ext cx="4536374" cy="748146"/>
                        </a:xfrm>
                        <a:prstGeom prst="rect">
                          <a:avLst/>
                        </a:prstGeom>
                        <a:noFill/>
                        <a:ln cap="flat" cmpd="sng" w="349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254000</wp:posOffset>
                </wp:positionV>
                <wp:extent cx="4571299" cy="783071"/>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571299" cy="783071"/>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center"/>
        <w:rPr>
          <w:rFonts w:ascii="Bookman Old Style" w:cs="Bookman Old Style" w:eastAsia="Bookman Old Style" w:hAnsi="Bookman Old Style"/>
          <w:b w:val="1"/>
          <w:i w:val="0"/>
          <w:smallCaps w:val="0"/>
          <w:strike w:val="0"/>
          <w:color w:val="000000"/>
          <w:sz w:val="38"/>
          <w:szCs w:val="3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8"/>
          <w:szCs w:val="38"/>
          <w:u w:val="none"/>
          <w:shd w:fill="auto" w:val="clear"/>
          <w:vertAlign w:val="baseline"/>
          <w:rtl w:val="0"/>
        </w:rPr>
        <w:t xml:space="preserve">PAYING GUEST AGREEMENT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center"/>
        <w:rPr>
          <w:rFonts w:ascii="Bookman Old Style" w:cs="Bookman Old Style" w:eastAsia="Bookman Old Style" w:hAnsi="Bookman Old Style"/>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center"/>
        <w:rPr>
          <w:rFonts w:ascii="Bookman Old Style" w:cs="Bookman Old Style" w:eastAsia="Bookman Old Style" w:hAnsi="Bookman Old Style"/>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8"/>
          <w:szCs w:val="38"/>
          <w:u w:val="none"/>
          <w:shd w:fill="auto" w:val="clear"/>
          <w:vertAlign w:val="baseline"/>
          <w:rtl w:val="0"/>
        </w:rPr>
        <w:t xml:space="preserve">Name</w:t>
        <w:tab/>
        <w:t xml:space="preserve">:____________________________________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4218668" cy="541586"/>
                <wp:effectExtent b="0" l="0" r="0" t="0"/>
                <wp:wrapNone/>
                <wp:docPr id="2" name=""/>
                <a:graphic>
                  <a:graphicData uri="http://schemas.microsoft.com/office/word/2010/wordprocessingShape">
                    <wps:wsp>
                      <wps:cNvSpPr/>
                      <wps:cNvPr id="3" name="Shape 3"/>
                      <wps:spPr>
                        <a:xfrm>
                          <a:off x="3241429" y="3594943"/>
                          <a:ext cx="4209143" cy="3701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{tenant_name}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4218668" cy="541586"/>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218668" cy="541586"/>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571500</wp:posOffset>
                </wp:positionV>
                <wp:extent cx="4015105" cy="522059"/>
                <wp:effectExtent b="0" l="0" r="0" t="0"/>
                <wp:wrapNone/>
                <wp:docPr id="3" name=""/>
                <a:graphic>
                  <a:graphicData uri="http://schemas.microsoft.com/office/word/2010/wordprocessingShape">
                    <wps:wsp>
                      <wps:cNvSpPr/>
                      <wps:cNvPr id="4" name="Shape 4"/>
                      <wps:spPr>
                        <a:xfrm>
                          <a:off x="3343210" y="3580429"/>
                          <a:ext cx="4005580" cy="39914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80" w:before="0" w:line="397.999906539917"/>
                              <w:ind w:left="180" w:right="0" w:firstLine="200"/>
                              <w:jc w:val="both"/>
                              <w:textDirection w:val="btLr"/>
                            </w:pPr>
                            <w:r w:rsidDel="00000000" w:rsidR="00000000" w:rsidRPr="00000000">
                              <w:rPr>
                                <w:rFonts w:ascii="Bookman Old Style" w:cs="Bookman Old Style" w:eastAsia="Bookman Old Style" w:hAnsi="Bookman Old Style"/>
                                <w:b w:val="1"/>
                                <w:i w:val="0"/>
                                <w:smallCaps w:val="0"/>
                                <w:strike w:val="0"/>
                                <w:color w:val="000000"/>
                                <w:sz w:val="22"/>
                                <w:vertAlign w:val="baseline"/>
                              </w:rPr>
                              <w:t xml:space="preserve">{</w:t>
                            </w:r>
                            <w:r w:rsidDel="00000000" w:rsidR="00000000" w:rsidRPr="00000000">
                              <w:rPr>
                                <w:rFonts w:ascii="Bookman Old Style" w:cs="Bookman Old Style" w:eastAsia="Bookman Old Style" w:hAnsi="Bookman Old Style"/>
                                <w:b w:val="0"/>
                                <w:i w:val="0"/>
                                <w:smallCaps w:val="0"/>
                                <w:strike w:val="0"/>
                                <w:color w:val="000000"/>
                                <w:sz w:val="22"/>
                                <w:vertAlign w:val="baseline"/>
                              </w:rPr>
                              <w:t xml:space="preserve">flat_address</w:t>
                            </w:r>
                            <w:r w:rsidDel="00000000" w:rsidR="00000000" w:rsidRPr="00000000">
                              <w:rPr>
                                <w:rFonts w:ascii="Bookman Old Style" w:cs="Bookman Old Style" w:eastAsia="Bookman Old Style" w:hAnsi="Bookman Old Style"/>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571500</wp:posOffset>
                </wp:positionV>
                <wp:extent cx="4015105" cy="522059"/>
                <wp:effectExtent b="0" l="0" r="0" t="0"/>
                <wp:wrapNone/>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015105" cy="522059"/>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8"/>
          <w:szCs w:val="38"/>
          <w:u w:val="none"/>
          <w:shd w:fill="auto" w:val="clear"/>
          <w:vertAlign w:val="baseline"/>
          <w:rtl w:val="0"/>
        </w:rPr>
        <w:t xml:space="preserve">Room No.: _________________________________</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Bookman Old Style" w:cs="Bookman Old Style" w:eastAsia="Bookman Old Style" w:hAnsi="Bookman Old Styl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sectPr>
      <w:type w:val="nextPage"/>
      <w:pgSz w:h="16834" w:w="11909" w:orient="portrait"/>
      <w:pgMar w:bottom="1440" w:top="1440" w:left="18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cannot be used as a proof of address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Bookman Old Style" w:cs="Bookman Old Style" w:eastAsia="Bookman Old Style" w:hAnsi="Bookman Old Style"/>
        <w:b w:val="0"/>
        <w:i w:val="0"/>
        <w:smallCaps w:val="0"/>
        <w:strike w:val="0"/>
        <w:color w:val="000000"/>
        <w:sz w:val="22"/>
        <w:szCs w:val="22"/>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yperlink" Target="mailto:vcw2204@gmail.com"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