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443657461"/>
        <w:docPartObj>
          <w:docPartGallery w:val="Cover Pages"/>
          <w:docPartUnique/>
        </w:docPartObj>
      </w:sdtPr>
      <w:sdtEndPr>
        <w:rPr>
          <w:color w:val="auto"/>
        </w:rPr>
      </w:sdtEndPr>
      <w:sdtContent>
        <w:p w14:paraId="74BBB6D6" w14:textId="42B3F7DE" w:rsidR="00292BA6" w:rsidRDefault="00292BA6">
          <w:pPr>
            <w:pStyle w:val="NoSpacing"/>
            <w:spacing w:before="1540" w:after="240"/>
            <w:jc w:val="center"/>
            <w:rPr>
              <w:color w:val="4472C4" w:themeColor="accent1"/>
            </w:rPr>
          </w:pPr>
          <w:r>
            <w:rPr>
              <w:noProof/>
              <w:color w:val="4472C4" w:themeColor="accent1"/>
            </w:rPr>
            <w:drawing>
              <wp:inline distT="0" distB="0" distL="0" distR="0" wp14:anchorId="2706A0AD" wp14:editId="444EE01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5428716BBE1E434481099DBB0F24E70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06233C4" w14:textId="71A555BF" w:rsidR="00292BA6" w:rsidRDefault="00292BA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Project Report</w:t>
              </w:r>
            </w:p>
          </w:sdtContent>
        </w:sdt>
        <w:sdt>
          <w:sdtPr>
            <w:rPr>
              <w:color w:val="4472C4" w:themeColor="accent1"/>
              <w:sz w:val="28"/>
              <w:szCs w:val="28"/>
            </w:rPr>
            <w:alias w:val="Subtitle"/>
            <w:tag w:val=""/>
            <w:id w:val="328029620"/>
            <w:placeholder>
              <w:docPart w:val="47E6555AAAF34FA9B849B6FB0FCEBF26"/>
            </w:placeholder>
            <w:dataBinding w:prefixMappings="xmlns:ns0='http://purl.org/dc/elements/1.1/' xmlns:ns1='http://schemas.openxmlformats.org/package/2006/metadata/core-properties' " w:xpath="/ns1:coreProperties[1]/ns0:subject[1]" w:storeItemID="{6C3C8BC8-F283-45AE-878A-BAB7291924A1}"/>
            <w:text/>
          </w:sdtPr>
          <w:sdtEndPr/>
          <w:sdtContent>
            <w:p w14:paraId="3268D061" w14:textId="64547E62" w:rsidR="00292BA6" w:rsidRDefault="00292BA6">
              <w:pPr>
                <w:pStyle w:val="NoSpacing"/>
                <w:jc w:val="center"/>
                <w:rPr>
                  <w:color w:val="4472C4" w:themeColor="accent1"/>
                  <w:sz w:val="28"/>
                  <w:szCs w:val="28"/>
                </w:rPr>
              </w:pPr>
              <w:r>
                <w:rPr>
                  <w:color w:val="4472C4" w:themeColor="accent1"/>
                  <w:sz w:val="28"/>
                  <w:szCs w:val="28"/>
                </w:rPr>
                <w:t>ECTE212 - Electronics</w:t>
              </w:r>
            </w:p>
          </w:sdtContent>
        </w:sdt>
        <w:p w14:paraId="7A0EDB79" w14:textId="2418A1C4" w:rsidR="00292BA6" w:rsidRDefault="00292BA6">
          <w:pPr>
            <w:pStyle w:val="NoSpacing"/>
            <w:spacing w:before="480"/>
            <w:jc w:val="center"/>
            <w:rPr>
              <w:color w:val="4472C4" w:themeColor="accent1"/>
            </w:rPr>
          </w:pPr>
          <w:r>
            <w:rPr>
              <w:noProof/>
              <w:color w:val="4472C4" w:themeColor="accent1"/>
            </w:rPr>
            <w:drawing>
              <wp:inline distT="0" distB="0" distL="0" distR="0" wp14:anchorId="10C5AB33" wp14:editId="56025D4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A08D024" w14:textId="247CE7BD" w:rsidR="00292BA6" w:rsidRDefault="000425EF">
          <w:r>
            <w:rPr>
              <w:noProof/>
              <w:color w:val="4472C4" w:themeColor="accent1"/>
            </w:rPr>
            <mc:AlternateContent>
              <mc:Choice Requires="wps">
                <w:drawing>
                  <wp:anchor distT="0" distB="0" distL="114300" distR="114300" simplePos="0" relativeHeight="251658240" behindDoc="0" locked="0" layoutInCell="1" allowOverlap="1" wp14:anchorId="20F7CAFE" wp14:editId="52578F0E">
                    <wp:simplePos x="0" y="0"/>
                    <wp:positionH relativeFrom="margin">
                      <wp:posOffset>0</wp:posOffset>
                    </wp:positionH>
                    <wp:positionV relativeFrom="page">
                      <wp:posOffset>7749541</wp:posOffset>
                    </wp:positionV>
                    <wp:extent cx="6553200" cy="426720"/>
                    <wp:effectExtent l="0" t="0" r="2540" b="11430"/>
                    <wp:wrapNone/>
                    <wp:docPr id="142" name="Text Box 142"/>
                    <wp:cNvGraphicFramePr/>
                    <a:graphic xmlns:a="http://schemas.openxmlformats.org/drawingml/2006/main">
                      <a:graphicData uri="http://schemas.microsoft.com/office/word/2010/wordprocessingShape">
                        <wps:wsp>
                          <wps:cNvSpPr txBox="1"/>
                          <wps:spPr>
                            <a:xfrm>
                              <a:off x="0" y="0"/>
                              <a:ext cx="655320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78A90E" w14:textId="6D3F3A70" w:rsidR="00292BA6" w:rsidRDefault="00E42D6D" w:rsidP="00292BA6">
                                <w:pPr>
                                  <w:pStyle w:val="NoSpacing"/>
                                  <w:jc w:val="right"/>
                                  <w:rPr>
                                    <w:color w:val="4472C4" w:themeColor="accent1"/>
                                  </w:rPr>
                                </w:pPr>
                                <w:sdt>
                                  <w:sdtPr>
                                    <w:rPr>
                                      <w:rStyle w:val="IntenseReference"/>
                                      <w:sz w:val="24"/>
                                      <w:szCs w:val="24"/>
                                    </w:rPr>
                                    <w:alias w:val="Company"/>
                                    <w:tag w:val=""/>
                                    <w:id w:val="1390145197"/>
                                    <w:dataBinding w:prefixMappings="xmlns:ns0='http://schemas.openxmlformats.org/officeDocument/2006/extended-properties' " w:xpath="/ns0:Properties[1]/ns0:Company[1]" w:storeItemID="{6668398D-A668-4E3E-A5EB-62B293D839F1}"/>
                                    <w:text/>
                                  </w:sdtPr>
                                  <w:sdtEndPr>
                                    <w:rPr>
                                      <w:rStyle w:val="IntenseReference"/>
                                    </w:rPr>
                                  </w:sdtEndPr>
                                  <w:sdtContent>
                                    <w:r w:rsidR="00292BA6" w:rsidRPr="00686209">
                                      <w:rPr>
                                        <w:rStyle w:val="IntenseReference"/>
                                        <w:sz w:val="24"/>
                                        <w:szCs w:val="24"/>
                                      </w:rPr>
                                      <w:t>Lab Instructor: M</w:t>
                                    </w:r>
                                    <w:r w:rsidR="00686209" w:rsidRPr="00686209">
                                      <w:rPr>
                                        <w:rStyle w:val="IntenseReference"/>
                                        <w:sz w:val="24"/>
                                        <w:szCs w:val="24"/>
                                      </w:rPr>
                                      <w:t>iss Ayesha</w:t>
                                    </w:r>
                                    <w:r w:rsidR="00292BA6" w:rsidRPr="00686209">
                                      <w:rPr>
                                        <w:rStyle w:val="IntenseReference"/>
                                        <w:sz w:val="24"/>
                                        <w:szCs w:val="24"/>
                                      </w:rPr>
                                      <w:t xml:space="preserve"> Qureshi</w:t>
                                    </w:r>
                                  </w:sdtContent>
                                </w:sdt>
                              </w:p>
                              <w:p w14:paraId="76FA6DF4" w14:textId="46BB29A9" w:rsidR="00292BA6" w:rsidRDefault="00E42D6D" w:rsidP="00292BA6">
                                <w:pPr>
                                  <w:pStyle w:val="NoSpacing"/>
                                  <w:jc w:val="right"/>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3842BE">
                                      <w:rPr>
                                        <w:color w:val="4472C4" w:themeColor="accent1"/>
                                      </w:rPr>
                                      <w:t>Date of Submission: 20/06/2022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0F7CAFE" id="_x0000_t202" coordsize="21600,21600" o:spt="202" path="m,l,21600r21600,l21600,xe">
                    <v:stroke joinstyle="miter"/>
                    <v:path gradientshapeok="t" o:connecttype="rect"/>
                  </v:shapetype>
                  <v:shape id="Text Box 142" o:spid="_x0000_s1026" type="#_x0000_t202" style="position:absolute;margin-left:0;margin-top:610.2pt;width:516pt;height:33.6pt;z-index:251658240;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" filled="f" stroked="f" strokeweight=".5pt">
                    <v:textbox inset="0,0,0,0">
                      <w:txbxContent>
                        <w:p w14:paraId="7378A90E" w14:textId="6D3F3A70" w:rsidR="00292BA6" w:rsidRDefault="00E42D6D" w:rsidP="00292BA6">
                          <w:pPr>
                            <w:pStyle w:val="NoSpacing"/>
                            <w:jc w:val="right"/>
                            <w:rPr>
                              <w:color w:val="4472C4" w:themeColor="accent1"/>
                            </w:rPr>
                          </w:pPr>
                          <w:sdt>
                            <w:sdtPr>
                              <w:rPr>
                                <w:rStyle w:val="IntenseReference"/>
                                <w:sz w:val="24"/>
                                <w:szCs w:val="24"/>
                              </w:rPr>
                              <w:alias w:val="Company"/>
                              <w:tag w:val=""/>
                              <w:id w:val="1390145197"/>
                              <w:dataBinding w:prefixMappings="xmlns:ns0='http://schemas.openxmlformats.org/officeDocument/2006/extended-properties' " w:xpath="/ns0:Properties[1]/ns0:Company[1]" w:storeItemID="{6668398D-A668-4E3E-A5EB-62B293D839F1}"/>
                              <w:text/>
                            </w:sdtPr>
                            <w:sdtEndPr>
                              <w:rPr>
                                <w:rStyle w:val="IntenseReference"/>
                              </w:rPr>
                            </w:sdtEndPr>
                            <w:sdtContent>
                              <w:r w:rsidR="00292BA6" w:rsidRPr="00686209">
                                <w:rPr>
                                  <w:rStyle w:val="IntenseReference"/>
                                  <w:sz w:val="24"/>
                                  <w:szCs w:val="24"/>
                                </w:rPr>
                                <w:t>Lab Instructor: M</w:t>
                              </w:r>
                              <w:r w:rsidR="00686209" w:rsidRPr="00686209">
                                <w:rPr>
                                  <w:rStyle w:val="IntenseReference"/>
                                  <w:sz w:val="24"/>
                                  <w:szCs w:val="24"/>
                                </w:rPr>
                                <w:t>iss Ayesha</w:t>
                              </w:r>
                              <w:r w:rsidR="00292BA6" w:rsidRPr="00686209">
                                <w:rPr>
                                  <w:rStyle w:val="IntenseReference"/>
                                  <w:sz w:val="24"/>
                                  <w:szCs w:val="24"/>
                                </w:rPr>
                                <w:t xml:space="preserve"> Qureshi</w:t>
                              </w:r>
                            </w:sdtContent>
                          </w:sdt>
                        </w:p>
                        <w:p w14:paraId="76FA6DF4" w14:textId="46BB29A9" w:rsidR="00292BA6" w:rsidRDefault="00E42D6D" w:rsidP="00292BA6">
                          <w:pPr>
                            <w:pStyle w:val="NoSpacing"/>
                            <w:jc w:val="right"/>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3842BE">
                                <w:rPr>
                                  <w:color w:val="4472C4" w:themeColor="accent1"/>
                                </w:rPr>
                                <w:t>Date of Submission: 20/06/2022</w:t>
                              </w:r>
                            </w:sdtContent>
                          </w:sdt>
                        </w:p>
                      </w:txbxContent>
                    </v:textbox>
                    <w10:wrap anchorx="margin" anchory="page"/>
                  </v:shape>
                </w:pict>
              </mc:Fallback>
            </mc:AlternateContent>
          </w:r>
          <w:r w:rsidR="00292BA6">
            <w:rPr>
              <w:noProof/>
            </w:rPr>
            <mc:AlternateContent>
              <mc:Choice Requires="wps">
                <w:drawing>
                  <wp:anchor distT="45720" distB="45720" distL="114300" distR="114300" simplePos="0" relativeHeight="251658241" behindDoc="0" locked="0" layoutInCell="1" allowOverlap="1" wp14:anchorId="7653C187" wp14:editId="326DC046">
                    <wp:simplePos x="0" y="0"/>
                    <wp:positionH relativeFrom="column">
                      <wp:posOffset>1165860</wp:posOffset>
                    </wp:positionH>
                    <wp:positionV relativeFrom="paragraph">
                      <wp:posOffset>183515</wp:posOffset>
                    </wp:positionV>
                    <wp:extent cx="3558540" cy="2293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2293620"/>
                            </a:xfrm>
                            <a:prstGeom prst="rect">
                              <a:avLst/>
                            </a:prstGeom>
                            <a:solidFill>
                              <a:srgbClr val="FFFFFF"/>
                            </a:solidFill>
                            <a:ln w="9525">
                              <a:noFill/>
                              <a:miter lim="800000"/>
                              <a:headEnd/>
                              <a:tailEnd/>
                            </a:ln>
                          </wps:spPr>
                          <wps:txbx>
                            <w:txbxContent>
                              <w:p w14:paraId="1BAE3354" w14:textId="01C58A42" w:rsidR="00292BA6" w:rsidRPr="00D66A7F" w:rsidRDefault="00292BA6" w:rsidP="00D66A7F">
                                <w:pPr>
                                  <w:pStyle w:val="IntenseQuote"/>
                                  <w:ind w:left="284" w:right="0"/>
                                  <w:rPr>
                                    <w:b/>
                                    <w:bCs/>
                                    <w:sz w:val="28"/>
                                    <w:szCs w:val="28"/>
                                    <w:lang w:val="en-US"/>
                                  </w:rPr>
                                </w:pPr>
                                <w:r w:rsidRPr="00D66A7F">
                                  <w:rPr>
                                    <w:b/>
                                    <w:bCs/>
                                    <w:sz w:val="28"/>
                                    <w:szCs w:val="28"/>
                                    <w:lang w:val="en-US"/>
                                  </w:rPr>
                                  <w:t>Submitted by:</w:t>
                                </w:r>
                              </w:p>
                              <w:p w14:paraId="1255A84C" w14:textId="1498B786" w:rsidR="00292BA6" w:rsidRPr="00D66A7F" w:rsidRDefault="00292BA6" w:rsidP="00D66A7F">
                                <w:pPr>
                                  <w:pStyle w:val="IntenseQuote"/>
                                  <w:ind w:left="284" w:right="0"/>
                                  <w:rPr>
                                    <w:b/>
                                    <w:bCs/>
                                    <w:sz w:val="28"/>
                                    <w:szCs w:val="28"/>
                                    <w:lang w:val="en-US"/>
                                  </w:rPr>
                                </w:pPr>
                                <w:r w:rsidRPr="00D66A7F">
                                  <w:rPr>
                                    <w:b/>
                                    <w:bCs/>
                                    <w:sz w:val="28"/>
                                    <w:szCs w:val="28"/>
                                    <w:lang w:val="en-US"/>
                                  </w:rPr>
                                  <w:t>Razveen Kashif (7025014)</w:t>
                                </w:r>
                              </w:p>
                              <w:p w14:paraId="41C541F5" w14:textId="76B0E4A7" w:rsidR="00292BA6" w:rsidRPr="00D66A7F" w:rsidRDefault="00292BA6" w:rsidP="00D66A7F">
                                <w:pPr>
                                  <w:pStyle w:val="IntenseQuote"/>
                                  <w:ind w:left="284" w:right="0"/>
                                  <w:rPr>
                                    <w:b/>
                                    <w:bCs/>
                                    <w:sz w:val="28"/>
                                    <w:szCs w:val="28"/>
                                    <w:lang w:val="en-US"/>
                                  </w:rPr>
                                </w:pPr>
                                <w:r w:rsidRPr="00D66A7F">
                                  <w:rPr>
                                    <w:b/>
                                    <w:bCs/>
                                    <w:sz w:val="28"/>
                                    <w:szCs w:val="28"/>
                                    <w:lang w:val="en-US"/>
                                  </w:rPr>
                                  <w:t>Suraksha Kotte (6996656)</w:t>
                                </w:r>
                              </w:p>
                              <w:p w14:paraId="7B40C224" w14:textId="00A45187" w:rsidR="00292BA6" w:rsidRPr="00D66A7F" w:rsidRDefault="00292BA6" w:rsidP="00D66A7F">
                                <w:pPr>
                                  <w:pStyle w:val="IntenseQuote"/>
                                  <w:ind w:left="284" w:right="0"/>
                                  <w:rPr>
                                    <w:b/>
                                    <w:bCs/>
                                    <w:sz w:val="28"/>
                                    <w:szCs w:val="28"/>
                                    <w:lang w:val="en-US"/>
                                  </w:rPr>
                                </w:pPr>
                                <w:r w:rsidRPr="00D66A7F">
                                  <w:rPr>
                                    <w:b/>
                                    <w:bCs/>
                                    <w:sz w:val="28"/>
                                    <w:szCs w:val="28"/>
                                    <w:lang w:val="en-US"/>
                                  </w:rPr>
                                  <w:t>Bassam Babar (7054865)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3C187" id="Text Box 2" o:spid="_x0000_s1027" type="#_x0000_t202" style="position:absolute;margin-left:91.8pt;margin-top:14.45pt;width:280.2pt;height:180.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" stroked="f">
                    <v:textbox>
                      <w:txbxContent>
                        <w:p w14:paraId="1BAE3354" w14:textId="01C58A42" w:rsidR="00292BA6" w:rsidRPr="00D66A7F" w:rsidRDefault="00292BA6" w:rsidP="00D66A7F">
                          <w:pPr>
                            <w:pStyle w:val="IntenseQuote"/>
                            <w:ind w:left="284" w:right="0"/>
                            <w:rPr>
                              <w:b/>
                              <w:bCs/>
                              <w:sz w:val="28"/>
                              <w:szCs w:val="28"/>
                              <w:lang w:val="en-US"/>
                            </w:rPr>
                          </w:pPr>
                          <w:r w:rsidRPr="00D66A7F">
                            <w:rPr>
                              <w:b/>
                              <w:bCs/>
                              <w:sz w:val="28"/>
                              <w:szCs w:val="28"/>
                              <w:lang w:val="en-US"/>
                            </w:rPr>
                            <w:t>Submitted by:</w:t>
                          </w:r>
                        </w:p>
                        <w:p w14:paraId="1255A84C" w14:textId="1498B786" w:rsidR="00292BA6" w:rsidRPr="00D66A7F" w:rsidRDefault="00292BA6" w:rsidP="00D66A7F">
                          <w:pPr>
                            <w:pStyle w:val="IntenseQuote"/>
                            <w:ind w:left="284" w:right="0"/>
                            <w:rPr>
                              <w:b/>
                              <w:bCs/>
                              <w:sz w:val="28"/>
                              <w:szCs w:val="28"/>
                              <w:lang w:val="en-US"/>
                            </w:rPr>
                          </w:pPr>
                          <w:r w:rsidRPr="00D66A7F">
                            <w:rPr>
                              <w:b/>
                              <w:bCs/>
                              <w:sz w:val="28"/>
                              <w:szCs w:val="28"/>
                              <w:lang w:val="en-US"/>
                            </w:rPr>
                            <w:t>Razveen Kashif (7025014)</w:t>
                          </w:r>
                        </w:p>
                        <w:p w14:paraId="41C541F5" w14:textId="76B0E4A7" w:rsidR="00292BA6" w:rsidRPr="00D66A7F" w:rsidRDefault="00292BA6" w:rsidP="00D66A7F">
                          <w:pPr>
                            <w:pStyle w:val="IntenseQuote"/>
                            <w:ind w:left="284" w:right="0"/>
                            <w:rPr>
                              <w:b/>
                              <w:bCs/>
                              <w:sz w:val="28"/>
                              <w:szCs w:val="28"/>
                              <w:lang w:val="en-US"/>
                            </w:rPr>
                          </w:pPr>
                          <w:r w:rsidRPr="00D66A7F">
                            <w:rPr>
                              <w:b/>
                              <w:bCs/>
                              <w:sz w:val="28"/>
                              <w:szCs w:val="28"/>
                              <w:lang w:val="en-US"/>
                            </w:rPr>
                            <w:t>Suraksha Kotte (6996656)</w:t>
                          </w:r>
                        </w:p>
                        <w:p w14:paraId="7B40C224" w14:textId="00A45187" w:rsidR="00292BA6" w:rsidRPr="00D66A7F" w:rsidRDefault="00292BA6" w:rsidP="00D66A7F">
                          <w:pPr>
                            <w:pStyle w:val="IntenseQuote"/>
                            <w:ind w:left="284" w:right="0"/>
                            <w:rPr>
                              <w:b/>
                              <w:bCs/>
                              <w:sz w:val="28"/>
                              <w:szCs w:val="28"/>
                              <w:lang w:val="en-US"/>
                            </w:rPr>
                          </w:pPr>
                          <w:r w:rsidRPr="00D66A7F">
                            <w:rPr>
                              <w:b/>
                              <w:bCs/>
                              <w:sz w:val="28"/>
                              <w:szCs w:val="28"/>
                              <w:lang w:val="en-US"/>
                            </w:rPr>
                            <w:t>Bassam Babar (7054865)</w:t>
                          </w:r>
                        </w:p>
                      </w:txbxContent>
                    </v:textbox>
                    <w10:wrap type="square"/>
                  </v:shape>
                </w:pict>
              </mc:Fallback>
            </mc:AlternateContent>
          </w:r>
          <w:r w:rsidR="00292BA6">
            <w:br w:type="page"/>
          </w:r>
        </w:p>
      </w:sdtContent>
    </w:sdt>
    <w:p w14:paraId="4805A3C3" w14:textId="32B72AC4" w:rsidR="008B2199" w:rsidRDefault="00A37266" w:rsidP="005F0E6C">
      <w:pPr>
        <w:pStyle w:val="Heading1"/>
        <w:jc w:val="center"/>
      </w:pPr>
      <w:r>
        <w:lastRenderedPageBreak/>
        <w:t>About the Power Amplifier</w:t>
      </w:r>
    </w:p>
    <w:p w14:paraId="1B71776D" w14:textId="77777777" w:rsidR="005F0E6C" w:rsidRPr="005F0E6C" w:rsidRDefault="005F0E6C" w:rsidP="005F0E6C"/>
    <w:p w14:paraId="0D748C24" w14:textId="7118A03D" w:rsidR="008B2199" w:rsidRPr="005F0E6C" w:rsidRDefault="00735366" w:rsidP="00C36236">
      <w:pPr>
        <w:spacing w:line="276" w:lineRule="auto"/>
        <w:rPr>
          <w:sz w:val="24"/>
          <w:szCs w:val="24"/>
        </w:rPr>
      </w:pPr>
      <w:r w:rsidRPr="005F0E6C">
        <w:rPr>
          <w:sz w:val="24"/>
          <w:szCs w:val="24"/>
        </w:rPr>
        <w:t>This section will explain the t</w:t>
      </w:r>
      <w:r w:rsidR="00B67120" w:rsidRPr="005F0E6C">
        <w:rPr>
          <w:sz w:val="24"/>
          <w:szCs w:val="24"/>
        </w:rPr>
        <w:t xml:space="preserve">heoretical </w:t>
      </w:r>
      <w:r w:rsidRPr="005F0E6C">
        <w:rPr>
          <w:sz w:val="24"/>
          <w:szCs w:val="24"/>
        </w:rPr>
        <w:t>i</w:t>
      </w:r>
      <w:r w:rsidR="00B67120" w:rsidRPr="005F0E6C">
        <w:rPr>
          <w:sz w:val="24"/>
          <w:szCs w:val="24"/>
        </w:rPr>
        <w:t xml:space="preserve">nformation regarding </w:t>
      </w:r>
      <w:r w:rsidRPr="005F0E6C">
        <w:rPr>
          <w:sz w:val="24"/>
          <w:szCs w:val="24"/>
        </w:rPr>
        <w:t xml:space="preserve">the </w:t>
      </w:r>
      <w:r w:rsidR="00B67120" w:rsidRPr="005F0E6C">
        <w:rPr>
          <w:sz w:val="24"/>
          <w:szCs w:val="24"/>
        </w:rPr>
        <w:t>Power Amplifier</w:t>
      </w:r>
      <w:r w:rsidRPr="005F0E6C">
        <w:rPr>
          <w:sz w:val="24"/>
          <w:szCs w:val="24"/>
        </w:rPr>
        <w:t xml:space="preserve"> we created. </w:t>
      </w:r>
    </w:p>
    <w:p w14:paraId="3E64FC0F" w14:textId="77777777" w:rsidR="008608AC" w:rsidRPr="005F0E6C" w:rsidRDefault="008608AC" w:rsidP="00C36236">
      <w:pPr>
        <w:spacing w:line="276" w:lineRule="auto"/>
        <w:rPr>
          <w:sz w:val="24"/>
          <w:szCs w:val="24"/>
        </w:rPr>
      </w:pPr>
      <w:r w:rsidRPr="005F0E6C">
        <w:rPr>
          <w:sz w:val="24"/>
          <w:szCs w:val="24"/>
        </w:rPr>
        <w:t>The purpose of the project was to create a power amplifier that only operates when the touch circuit is triggered; otherwise, the amplifier is supposed to be turned off.</w:t>
      </w:r>
    </w:p>
    <w:p w14:paraId="40F78F90" w14:textId="3297E6FA" w:rsidR="00377367" w:rsidRPr="005F0E6C" w:rsidRDefault="00377367" w:rsidP="00C36236">
      <w:pPr>
        <w:spacing w:line="276" w:lineRule="auto"/>
        <w:rPr>
          <w:sz w:val="24"/>
          <w:szCs w:val="24"/>
        </w:rPr>
      </w:pPr>
      <w:r w:rsidRPr="005F0E6C">
        <w:rPr>
          <w:sz w:val="24"/>
          <w:szCs w:val="24"/>
        </w:rPr>
        <w:t xml:space="preserve">We used an Op-Amp circuit that will be linked to an amplifier circuit. The amplifier circuit boosts the current while the Op-Amp circuit amplifies and inverts the input voltage. As a result, the input power is amplified and transmitted to the load. </w:t>
      </w:r>
      <w:r w:rsidR="00177661" w:rsidRPr="005F0E6C">
        <w:rPr>
          <w:sz w:val="24"/>
          <w:szCs w:val="24"/>
        </w:rPr>
        <w:t>The voltage gain value's specified range was expected to be between 10 and 15.</w:t>
      </w:r>
    </w:p>
    <w:p w14:paraId="4B806EA7" w14:textId="62507374" w:rsidR="00177661" w:rsidRPr="005F0E6C" w:rsidRDefault="00BB540B" w:rsidP="00C36236">
      <w:pPr>
        <w:spacing w:line="276" w:lineRule="auto"/>
        <w:rPr>
          <w:sz w:val="24"/>
          <w:szCs w:val="24"/>
        </w:rPr>
      </w:pPr>
      <w:r w:rsidRPr="005F0E6C">
        <w:rPr>
          <w:sz w:val="24"/>
          <w:szCs w:val="24"/>
        </w:rPr>
        <w:t xml:space="preserve">The components used to make the circuit are PNP </w:t>
      </w:r>
      <w:r w:rsidR="007357F9" w:rsidRPr="005F0E6C">
        <w:rPr>
          <w:sz w:val="24"/>
          <w:szCs w:val="24"/>
        </w:rPr>
        <w:t xml:space="preserve">and NPN </w:t>
      </w:r>
      <w:r w:rsidRPr="005F0E6C">
        <w:rPr>
          <w:sz w:val="24"/>
          <w:szCs w:val="24"/>
        </w:rPr>
        <w:t>transistor</w:t>
      </w:r>
      <w:r w:rsidR="007357F9" w:rsidRPr="005F0E6C">
        <w:rPr>
          <w:sz w:val="24"/>
          <w:szCs w:val="24"/>
        </w:rPr>
        <w:t>s</w:t>
      </w:r>
      <w:r w:rsidRPr="005F0E6C">
        <w:rPr>
          <w:sz w:val="24"/>
          <w:szCs w:val="24"/>
        </w:rPr>
        <w:t>, resistors,</w:t>
      </w:r>
      <w:r w:rsidR="00C552E2" w:rsidRPr="005F0E6C">
        <w:rPr>
          <w:sz w:val="24"/>
          <w:szCs w:val="24"/>
        </w:rPr>
        <w:t xml:space="preserve"> diodes, capacitors</w:t>
      </w:r>
      <w:r w:rsidR="005F4664" w:rsidRPr="005F0E6C">
        <w:rPr>
          <w:sz w:val="24"/>
          <w:szCs w:val="24"/>
        </w:rPr>
        <w:t>, AC power</w:t>
      </w:r>
      <w:r w:rsidR="007357F9" w:rsidRPr="005F0E6C">
        <w:rPr>
          <w:sz w:val="24"/>
          <w:szCs w:val="24"/>
        </w:rPr>
        <w:t xml:space="preserve"> and the </w:t>
      </w:r>
      <w:r w:rsidR="008E619E" w:rsidRPr="005F0E6C">
        <w:rPr>
          <w:sz w:val="24"/>
          <w:szCs w:val="24"/>
        </w:rPr>
        <w:t>inverting amplifier</w:t>
      </w:r>
      <w:r w:rsidR="007357F9" w:rsidRPr="005F0E6C">
        <w:rPr>
          <w:sz w:val="24"/>
          <w:szCs w:val="24"/>
        </w:rPr>
        <w:t xml:space="preserve">. </w:t>
      </w:r>
    </w:p>
    <w:p w14:paraId="3D0DF69A" w14:textId="476272DA" w:rsidR="00862897" w:rsidRPr="005F0E6C" w:rsidRDefault="00EA0463" w:rsidP="00C36236">
      <w:pPr>
        <w:spacing w:line="276" w:lineRule="auto"/>
        <w:rPr>
          <w:sz w:val="24"/>
          <w:szCs w:val="24"/>
        </w:rPr>
      </w:pPr>
      <w:r w:rsidRPr="005F0E6C">
        <w:rPr>
          <w:sz w:val="24"/>
          <w:szCs w:val="24"/>
        </w:rPr>
        <w:t xml:space="preserve">The functionality of each component </w:t>
      </w:r>
      <w:r w:rsidR="004D4384" w:rsidRPr="005F0E6C">
        <w:rPr>
          <w:sz w:val="24"/>
          <w:szCs w:val="24"/>
        </w:rPr>
        <w:t>are as follows:</w:t>
      </w:r>
    </w:p>
    <w:p w14:paraId="15C191CB" w14:textId="0692B050" w:rsidR="00C719E9" w:rsidRPr="005F0E6C" w:rsidRDefault="007B0B32" w:rsidP="00C36236">
      <w:pPr>
        <w:spacing w:line="276" w:lineRule="auto"/>
        <w:rPr>
          <w:sz w:val="24"/>
          <w:szCs w:val="24"/>
        </w:rPr>
      </w:pPr>
      <w:r w:rsidRPr="005F0E6C">
        <w:rPr>
          <w:b/>
          <w:bCs/>
          <w:sz w:val="24"/>
          <w:szCs w:val="24"/>
        </w:rPr>
        <w:t>NPN transistor (BD139)-</w:t>
      </w:r>
      <w:r w:rsidRPr="005F0E6C">
        <w:rPr>
          <w:sz w:val="24"/>
          <w:szCs w:val="24"/>
        </w:rPr>
        <w:t xml:space="preserve"> </w:t>
      </w:r>
      <w:r w:rsidR="00C719E9" w:rsidRPr="005F0E6C">
        <w:rPr>
          <w:sz w:val="24"/>
          <w:szCs w:val="24"/>
        </w:rPr>
        <w:t xml:space="preserve">An NPN transistor is made up of a layer of P-doped semiconductor placed between two layers of N-doped material, with electrons flowing from the emitter to the collector instead. The emitter subsequently "emits" electrons into the base, with the number of electrons emitted controlled by the base. NPN transistors are commonly utilised in amplifying circuits. When an NPN transistor is employed as an amplifier, </w:t>
      </w:r>
      <w:r w:rsidR="00AE5ACD" w:rsidRPr="005F0E6C">
        <w:rPr>
          <w:sz w:val="24"/>
          <w:szCs w:val="24"/>
        </w:rPr>
        <w:t>most</w:t>
      </w:r>
      <w:r w:rsidR="00C719E9" w:rsidRPr="005F0E6C">
        <w:rPr>
          <w:sz w:val="24"/>
          <w:szCs w:val="24"/>
        </w:rPr>
        <w:t xml:space="preserve"> charge carrier electrons from the N-type emitter go from the emitter to the base and then from the base to the collector.</w:t>
      </w:r>
      <w:r w:rsidR="001C083E" w:rsidRPr="005F0E6C">
        <w:rPr>
          <w:sz w:val="24"/>
          <w:szCs w:val="24"/>
        </w:rPr>
        <w:t xml:space="preserve"> </w:t>
      </w:r>
      <w:r w:rsidR="001C083E" w:rsidRPr="005F0E6C">
        <w:rPr>
          <w:color w:val="000000"/>
          <w:sz w:val="24"/>
          <w:szCs w:val="24"/>
          <w:shd w:val="clear" w:color="auto" w:fill="FFFFFF"/>
        </w:rPr>
        <w:t xml:space="preserve">(Latest Open Tech </w:t>
      </w:r>
      <w:proofErr w:type="gramStart"/>
      <w:r w:rsidR="001C083E" w:rsidRPr="005F0E6C">
        <w:rPr>
          <w:color w:val="000000"/>
          <w:sz w:val="24"/>
          <w:szCs w:val="24"/>
          <w:shd w:val="clear" w:color="auto" w:fill="FFFFFF"/>
        </w:rPr>
        <w:t>From</w:t>
      </w:r>
      <w:proofErr w:type="gramEnd"/>
      <w:r w:rsidR="001C083E" w:rsidRPr="005F0E6C">
        <w:rPr>
          <w:color w:val="000000"/>
          <w:sz w:val="24"/>
          <w:szCs w:val="24"/>
          <w:shd w:val="clear" w:color="auto" w:fill="FFFFFF"/>
        </w:rPr>
        <w:t xml:space="preserve"> Seeed, 2020)</w:t>
      </w:r>
    </w:p>
    <w:p w14:paraId="07B518C8" w14:textId="74293D2A" w:rsidR="005B35F9" w:rsidRPr="005F0E6C" w:rsidRDefault="00735366" w:rsidP="00C36236">
      <w:pPr>
        <w:spacing w:line="276" w:lineRule="auto"/>
        <w:rPr>
          <w:rFonts w:cstheme="minorHAnsi"/>
          <w:color w:val="202124"/>
          <w:sz w:val="24"/>
          <w:szCs w:val="24"/>
          <w:shd w:val="clear" w:color="auto" w:fill="FFFFFF"/>
        </w:rPr>
      </w:pPr>
      <w:r w:rsidRPr="005F0E6C">
        <w:rPr>
          <w:b/>
          <w:bCs/>
          <w:sz w:val="24"/>
          <w:szCs w:val="24"/>
        </w:rPr>
        <w:t>PNP transistor (</w:t>
      </w:r>
      <w:r w:rsidR="00FC30FB" w:rsidRPr="005F0E6C">
        <w:rPr>
          <w:b/>
          <w:bCs/>
          <w:sz w:val="24"/>
          <w:szCs w:val="24"/>
        </w:rPr>
        <w:t>BD140)</w:t>
      </w:r>
      <w:r w:rsidR="004D4384" w:rsidRPr="005F0E6C">
        <w:rPr>
          <w:b/>
          <w:bCs/>
          <w:sz w:val="24"/>
          <w:szCs w:val="24"/>
        </w:rPr>
        <w:t>-</w:t>
      </w:r>
      <w:r w:rsidR="0053267A" w:rsidRPr="005F0E6C">
        <w:rPr>
          <w:sz w:val="24"/>
          <w:szCs w:val="24"/>
        </w:rPr>
        <w:t xml:space="preserve"> </w:t>
      </w:r>
      <w:r w:rsidR="005B35F9" w:rsidRPr="005F0E6C">
        <w:rPr>
          <w:color w:val="202124"/>
          <w:sz w:val="24"/>
          <w:szCs w:val="24"/>
          <w:shd w:val="clear" w:color="auto" w:fill="FFFFFF"/>
        </w:rPr>
        <w:t>PNP transistors are transistors that have one n-type material doped with two p-type materials. It is a device that is powered by current. The minimal quantity of base current regulate</w:t>
      </w:r>
      <w:r w:rsidR="003A301B" w:rsidRPr="005F0E6C">
        <w:rPr>
          <w:color w:val="202124"/>
          <w:sz w:val="24"/>
          <w:szCs w:val="24"/>
          <w:shd w:val="clear" w:color="auto" w:fill="FFFFFF"/>
        </w:rPr>
        <w:t>s</w:t>
      </w:r>
      <w:r w:rsidR="005B35F9" w:rsidRPr="005F0E6C">
        <w:rPr>
          <w:color w:val="202124"/>
          <w:sz w:val="24"/>
          <w:szCs w:val="24"/>
          <w:shd w:val="clear" w:color="auto" w:fill="FFFFFF"/>
        </w:rPr>
        <w:t xml:space="preserve"> both the emitter and collector currents.</w:t>
      </w:r>
      <w:r w:rsidR="003A301B" w:rsidRPr="005F0E6C">
        <w:rPr>
          <w:rFonts w:ascii="Arial" w:hAnsi="Arial" w:cs="Arial"/>
          <w:color w:val="202124"/>
          <w:sz w:val="24"/>
          <w:szCs w:val="24"/>
          <w:shd w:val="clear" w:color="auto" w:fill="FFFFFF"/>
        </w:rPr>
        <w:t xml:space="preserve"> </w:t>
      </w:r>
      <w:r w:rsidR="003A301B" w:rsidRPr="005F0E6C">
        <w:rPr>
          <w:rFonts w:cstheme="minorHAnsi"/>
          <w:color w:val="202124"/>
          <w:sz w:val="24"/>
          <w:szCs w:val="24"/>
          <w:shd w:val="clear" w:color="auto" w:fill="FFFFFF"/>
        </w:rPr>
        <w:t>A PNP transistor is used as an amplifier in the common-base configuration.</w:t>
      </w:r>
      <w:r w:rsidR="00A47D11" w:rsidRPr="005F0E6C">
        <w:rPr>
          <w:rFonts w:cstheme="minorHAnsi"/>
          <w:color w:val="202124"/>
          <w:sz w:val="24"/>
          <w:szCs w:val="24"/>
          <w:shd w:val="clear" w:color="auto" w:fill="FFFFFF"/>
        </w:rPr>
        <w:t xml:space="preserve"> </w:t>
      </w:r>
      <w:r w:rsidR="00A47D11" w:rsidRPr="005F0E6C">
        <w:rPr>
          <w:color w:val="000000"/>
          <w:sz w:val="24"/>
          <w:szCs w:val="24"/>
          <w:shd w:val="clear" w:color="auto" w:fill="FFFFFF"/>
        </w:rPr>
        <w:t>(Admin, 2021)</w:t>
      </w:r>
    </w:p>
    <w:p w14:paraId="5E26E878" w14:textId="3133101B" w:rsidR="007357F9" w:rsidRPr="005F0E6C" w:rsidRDefault="00C63046" w:rsidP="00C36236">
      <w:pPr>
        <w:spacing w:line="276" w:lineRule="auto"/>
        <w:rPr>
          <w:color w:val="202124"/>
          <w:sz w:val="24"/>
          <w:szCs w:val="24"/>
          <w:shd w:val="clear" w:color="auto" w:fill="FFFFFF"/>
        </w:rPr>
      </w:pPr>
      <w:r w:rsidRPr="005F0E6C">
        <w:rPr>
          <w:b/>
          <w:bCs/>
          <w:color w:val="202124"/>
          <w:sz w:val="24"/>
          <w:szCs w:val="24"/>
          <w:shd w:val="clear" w:color="auto" w:fill="FFFFFF"/>
        </w:rPr>
        <w:t>Diodes-</w:t>
      </w:r>
      <w:r w:rsidRPr="005F0E6C">
        <w:rPr>
          <w:color w:val="202124"/>
          <w:sz w:val="24"/>
          <w:szCs w:val="24"/>
          <w:shd w:val="clear" w:color="auto" w:fill="FFFFFF"/>
        </w:rPr>
        <w:t xml:space="preserve"> </w:t>
      </w:r>
      <w:r w:rsidR="000637B7" w:rsidRPr="005F0E6C">
        <w:rPr>
          <w:color w:val="202124"/>
          <w:sz w:val="24"/>
          <w:szCs w:val="24"/>
          <w:shd w:val="clear" w:color="auto" w:fill="FFFFFF"/>
        </w:rPr>
        <w:t>The</w:t>
      </w:r>
      <w:r w:rsidR="00B53B64" w:rsidRPr="005F0E6C">
        <w:rPr>
          <w:color w:val="202124"/>
          <w:sz w:val="24"/>
          <w:szCs w:val="24"/>
          <w:shd w:val="clear" w:color="auto" w:fill="FFFFFF"/>
        </w:rPr>
        <w:t xml:space="preserve"> role</w:t>
      </w:r>
      <w:r w:rsidR="000637B7" w:rsidRPr="005F0E6C">
        <w:rPr>
          <w:color w:val="202124"/>
          <w:sz w:val="24"/>
          <w:szCs w:val="24"/>
          <w:shd w:val="clear" w:color="auto" w:fill="FFFFFF"/>
        </w:rPr>
        <w:t xml:space="preserve"> of a diode</w:t>
      </w:r>
      <w:r w:rsidR="00B53B64" w:rsidRPr="005F0E6C">
        <w:rPr>
          <w:color w:val="202124"/>
          <w:sz w:val="24"/>
          <w:szCs w:val="24"/>
          <w:shd w:val="clear" w:color="auto" w:fill="FFFFFF"/>
        </w:rPr>
        <w:t xml:space="preserve"> is to allow electric current to flow in one direction while preventing it from flowing in the opposing direction. It is often connected between the current source and the amplifier's input. The diode, among other things, prevents the amplifier from interacting with some undesirable properties of the current source, such as capacitance and resistance. It also prevents current sources from interacting with one another and allows the use of intrinsic diode properties to modify the current source output signal.</w:t>
      </w:r>
      <w:r w:rsidR="00BD73A2" w:rsidRPr="005F0E6C">
        <w:rPr>
          <w:color w:val="202124"/>
          <w:sz w:val="24"/>
          <w:szCs w:val="24"/>
          <w:shd w:val="clear" w:color="auto" w:fill="FFFFFF"/>
        </w:rPr>
        <w:t xml:space="preserve"> </w:t>
      </w:r>
      <w:r w:rsidR="00BD73A2" w:rsidRPr="005F0E6C">
        <w:rPr>
          <w:color w:val="000000"/>
          <w:sz w:val="24"/>
          <w:szCs w:val="24"/>
          <w:shd w:val="clear" w:color="auto" w:fill="FFFFFF"/>
        </w:rPr>
        <w:t>(diode | Definition, Symbol, Types, &amp; Uses | Britannica, 2022)</w:t>
      </w:r>
    </w:p>
    <w:p w14:paraId="31C0AAA3" w14:textId="2035E46B" w:rsidR="008B2199" w:rsidRPr="00C36236" w:rsidRDefault="00230DAB" w:rsidP="00C36236">
      <w:pPr>
        <w:spacing w:line="276" w:lineRule="auto"/>
        <w:rPr>
          <w:b/>
          <w:bCs/>
          <w:color w:val="202124"/>
          <w:sz w:val="24"/>
          <w:szCs w:val="24"/>
          <w:shd w:val="clear" w:color="auto" w:fill="FFFFFF"/>
        </w:rPr>
      </w:pPr>
      <w:r w:rsidRPr="005F0E6C">
        <w:rPr>
          <w:b/>
          <w:bCs/>
          <w:color w:val="202124"/>
          <w:sz w:val="24"/>
          <w:szCs w:val="24"/>
          <w:shd w:val="clear" w:color="auto" w:fill="FFFFFF"/>
        </w:rPr>
        <w:t>I</w:t>
      </w:r>
      <w:r w:rsidR="00D51CB9" w:rsidRPr="005F0E6C">
        <w:rPr>
          <w:b/>
          <w:bCs/>
          <w:color w:val="202124"/>
          <w:sz w:val="24"/>
          <w:szCs w:val="24"/>
          <w:shd w:val="clear" w:color="auto" w:fill="FFFFFF"/>
        </w:rPr>
        <w:t xml:space="preserve">nverting amplifier- </w:t>
      </w:r>
      <w:r w:rsidR="005E2740" w:rsidRPr="005F0E6C">
        <w:rPr>
          <w:color w:val="202124"/>
          <w:sz w:val="24"/>
          <w:szCs w:val="24"/>
          <w:shd w:val="clear" w:color="auto" w:fill="FFFFFF"/>
        </w:rPr>
        <w:t>An inverting operational amplifier (op amp) is a type of operational amplifier having an output voltage that varies in the opposite direction as the input value. In other terms, it is 180 degrees out of phase.</w:t>
      </w:r>
      <w:r w:rsidR="00743605" w:rsidRPr="005F0E6C">
        <w:rPr>
          <w:color w:val="202124"/>
          <w:sz w:val="24"/>
          <w:szCs w:val="24"/>
          <w:shd w:val="clear" w:color="auto" w:fill="FFFFFF"/>
        </w:rPr>
        <w:t xml:space="preserve"> An op amp inverter is an operating amplifier-based inverting buffer. An inverting buffer reverses the signal's direction without enhancing it.</w:t>
      </w:r>
      <w:r w:rsidR="00393C5B">
        <w:rPr>
          <w:color w:val="202124"/>
          <w:sz w:val="24"/>
          <w:szCs w:val="24"/>
          <w:shd w:val="clear" w:color="auto" w:fill="FFFFFF"/>
        </w:rPr>
        <w:t xml:space="preserve"> </w:t>
      </w:r>
      <w:r w:rsidR="00393C5B">
        <w:rPr>
          <w:color w:val="000000"/>
          <w:shd w:val="clear" w:color="auto" w:fill="FFFFFF"/>
        </w:rPr>
        <w:t>(Maximintegrated.com, 2020)</w:t>
      </w:r>
    </w:p>
    <w:p w14:paraId="3DD3223D" w14:textId="4C92117F" w:rsidR="00945347" w:rsidRDefault="003B039C" w:rsidP="00070701">
      <w:pPr>
        <w:pStyle w:val="Heading1"/>
        <w:jc w:val="center"/>
      </w:pPr>
      <w:r>
        <w:lastRenderedPageBreak/>
        <w:t xml:space="preserve">Final </w:t>
      </w:r>
      <w:r w:rsidR="00945347">
        <w:t>Design</w:t>
      </w:r>
      <w:r w:rsidR="0076248A">
        <w:t>s</w:t>
      </w:r>
    </w:p>
    <w:p w14:paraId="53FC4EEA" w14:textId="77777777" w:rsidR="00070701" w:rsidRPr="00070701" w:rsidRDefault="00070701" w:rsidP="00070701"/>
    <w:p w14:paraId="20635421" w14:textId="04E815F3" w:rsidR="00FF503A" w:rsidRPr="00FF503A" w:rsidRDefault="00FF503A" w:rsidP="00FF503A">
      <w:pPr>
        <w:pStyle w:val="ListParagraph"/>
        <w:numPr>
          <w:ilvl w:val="0"/>
          <w:numId w:val="3"/>
        </w:numPr>
      </w:pPr>
      <w:r>
        <w:rPr>
          <w:b/>
          <w:bCs/>
        </w:rPr>
        <w:t>Final Power Amplifier - Simulation Design</w:t>
      </w:r>
    </w:p>
    <w:tbl>
      <w:tblPr>
        <w:tblStyle w:val="TableGrid"/>
        <w:tblW w:w="9444" w:type="dxa"/>
        <w:tblInd w:w="405" w:type="dxa"/>
        <w:tblLook w:val="04A0" w:firstRow="1" w:lastRow="0" w:firstColumn="1" w:lastColumn="0" w:noHBand="0" w:noVBand="1"/>
      </w:tblPr>
      <w:tblGrid>
        <w:gridCol w:w="5417"/>
        <w:gridCol w:w="4027"/>
      </w:tblGrid>
      <w:tr w:rsidR="00B63EB8" w14:paraId="1A6C1A35" w14:textId="77777777" w:rsidTr="00393C5B">
        <w:trPr>
          <w:trHeight w:val="297"/>
        </w:trPr>
        <w:tc>
          <w:tcPr>
            <w:tcW w:w="5417" w:type="dxa"/>
          </w:tcPr>
          <w:p w14:paraId="379D5C39" w14:textId="65137CA4" w:rsidR="00D96EBF" w:rsidRPr="00D96EBF" w:rsidRDefault="00E405A5" w:rsidP="00D96EBF">
            <w:pPr>
              <w:pStyle w:val="ListParagraph"/>
              <w:ind w:left="0"/>
              <w:jc w:val="center"/>
              <w:rPr>
                <w:b/>
                <w:bCs/>
              </w:rPr>
            </w:pPr>
            <w:r>
              <w:rPr>
                <w:b/>
                <w:bCs/>
              </w:rPr>
              <w:t xml:space="preserve">Simulated </w:t>
            </w:r>
            <w:r w:rsidR="00D96EBF">
              <w:rPr>
                <w:b/>
                <w:bCs/>
              </w:rPr>
              <w:t>Circuit</w:t>
            </w:r>
          </w:p>
        </w:tc>
        <w:tc>
          <w:tcPr>
            <w:tcW w:w="4027" w:type="dxa"/>
          </w:tcPr>
          <w:p w14:paraId="2AE7D1E5" w14:textId="77777F12" w:rsidR="00D96EBF" w:rsidRPr="00D96EBF" w:rsidRDefault="00D96EBF" w:rsidP="00D96EBF">
            <w:pPr>
              <w:pStyle w:val="ListParagraph"/>
              <w:ind w:left="0"/>
              <w:jc w:val="center"/>
              <w:rPr>
                <w:b/>
                <w:bCs/>
              </w:rPr>
            </w:pPr>
            <w:r>
              <w:rPr>
                <w:b/>
                <w:bCs/>
              </w:rPr>
              <w:t>Oscilloscope Graph</w:t>
            </w:r>
          </w:p>
        </w:tc>
      </w:tr>
      <w:tr w:rsidR="00B63EB8" w14:paraId="5B4D09A3" w14:textId="77777777" w:rsidTr="00393C5B">
        <w:trPr>
          <w:trHeight w:val="3201"/>
        </w:trPr>
        <w:tc>
          <w:tcPr>
            <w:tcW w:w="5417" w:type="dxa"/>
          </w:tcPr>
          <w:p w14:paraId="403618D4" w14:textId="345E5A7B" w:rsidR="00D96EBF" w:rsidRDefault="00E405A5" w:rsidP="00E405A5">
            <w:pPr>
              <w:pStyle w:val="ListParagraph"/>
              <w:ind w:left="0"/>
              <w:jc w:val="center"/>
            </w:pPr>
            <w:r w:rsidRPr="00E405A5">
              <w:rPr>
                <w:noProof/>
              </w:rPr>
              <w:drawing>
                <wp:inline distT="0" distB="0" distL="0" distR="0" wp14:anchorId="22C1F8BA" wp14:editId="1816C6C3">
                  <wp:extent cx="2936875" cy="1879066"/>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0003" cy="1900262"/>
                          </a:xfrm>
                          <a:prstGeom prst="rect">
                            <a:avLst/>
                          </a:prstGeom>
                        </pic:spPr>
                      </pic:pic>
                    </a:graphicData>
                  </a:graphic>
                </wp:inline>
              </w:drawing>
            </w:r>
          </w:p>
        </w:tc>
        <w:tc>
          <w:tcPr>
            <w:tcW w:w="4027" w:type="dxa"/>
          </w:tcPr>
          <w:p w14:paraId="766351FB" w14:textId="1D7F7332" w:rsidR="00D96EBF" w:rsidRDefault="00E405A5" w:rsidP="00E405A5">
            <w:pPr>
              <w:pStyle w:val="ListParagraph"/>
              <w:ind w:left="0"/>
              <w:jc w:val="center"/>
            </w:pPr>
            <w:r w:rsidRPr="00E405A5">
              <w:rPr>
                <w:noProof/>
              </w:rPr>
              <w:drawing>
                <wp:inline distT="0" distB="0" distL="0" distR="0" wp14:anchorId="3D731137" wp14:editId="20327724">
                  <wp:extent cx="2088433" cy="1800597"/>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0679" cy="1811155"/>
                          </a:xfrm>
                          <a:prstGeom prst="rect">
                            <a:avLst/>
                          </a:prstGeom>
                        </pic:spPr>
                      </pic:pic>
                    </a:graphicData>
                  </a:graphic>
                </wp:inline>
              </w:drawing>
            </w:r>
          </w:p>
        </w:tc>
      </w:tr>
    </w:tbl>
    <w:p w14:paraId="569EBD67" w14:textId="77777777" w:rsidR="00FF503A" w:rsidRPr="00FF503A" w:rsidRDefault="00FF503A" w:rsidP="00FF503A">
      <w:pPr>
        <w:pStyle w:val="ListParagraph"/>
      </w:pPr>
    </w:p>
    <w:p w14:paraId="35A2CE0F" w14:textId="14622D58" w:rsidR="003B039C" w:rsidRPr="00D96EBF" w:rsidRDefault="00FF503A" w:rsidP="003B039C">
      <w:pPr>
        <w:pStyle w:val="ListParagraph"/>
        <w:numPr>
          <w:ilvl w:val="0"/>
          <w:numId w:val="3"/>
        </w:numPr>
      </w:pPr>
      <w:r>
        <w:rPr>
          <w:b/>
          <w:bCs/>
        </w:rPr>
        <w:t>Final Circuit Design - Simulation</w:t>
      </w:r>
      <w:r w:rsidRPr="00FF503A">
        <w:rPr>
          <w:b/>
          <w:bCs/>
        </w:rPr>
        <w:t xml:space="preserve"> </w:t>
      </w:r>
    </w:p>
    <w:tbl>
      <w:tblPr>
        <w:tblStyle w:val="TableGrid"/>
        <w:tblW w:w="9318" w:type="dxa"/>
        <w:tblInd w:w="435" w:type="dxa"/>
        <w:tblLook w:val="04A0" w:firstRow="1" w:lastRow="0" w:firstColumn="1" w:lastColumn="0" w:noHBand="0" w:noVBand="1"/>
      </w:tblPr>
      <w:tblGrid>
        <w:gridCol w:w="5657"/>
        <w:gridCol w:w="3661"/>
      </w:tblGrid>
      <w:tr w:rsidR="003B039C" w14:paraId="1FE8B038" w14:textId="77777777" w:rsidTr="00487ABD">
        <w:trPr>
          <w:trHeight w:val="263"/>
        </w:trPr>
        <w:tc>
          <w:tcPr>
            <w:tcW w:w="5657" w:type="dxa"/>
          </w:tcPr>
          <w:p w14:paraId="52FCC501" w14:textId="38D2E351" w:rsidR="00D96EBF" w:rsidRPr="00D96EBF" w:rsidRDefault="00E405A5" w:rsidP="00D96EBF">
            <w:pPr>
              <w:pStyle w:val="ListParagraph"/>
              <w:ind w:left="0"/>
              <w:jc w:val="center"/>
              <w:rPr>
                <w:b/>
                <w:bCs/>
              </w:rPr>
            </w:pPr>
            <w:r>
              <w:rPr>
                <w:b/>
                <w:bCs/>
              </w:rPr>
              <w:t>Simulated Circuit</w:t>
            </w:r>
          </w:p>
        </w:tc>
        <w:tc>
          <w:tcPr>
            <w:tcW w:w="3661" w:type="dxa"/>
          </w:tcPr>
          <w:p w14:paraId="461E9FE3" w14:textId="17192B3B" w:rsidR="00D96EBF" w:rsidRPr="00D96EBF" w:rsidRDefault="00E405A5" w:rsidP="00D96EBF">
            <w:pPr>
              <w:pStyle w:val="ListParagraph"/>
              <w:ind w:left="0"/>
              <w:jc w:val="center"/>
              <w:rPr>
                <w:b/>
                <w:bCs/>
              </w:rPr>
            </w:pPr>
            <w:r>
              <w:rPr>
                <w:b/>
                <w:bCs/>
              </w:rPr>
              <w:t>Oscilloscope Graph</w:t>
            </w:r>
          </w:p>
        </w:tc>
      </w:tr>
      <w:tr w:rsidR="003B039C" w14:paraId="5F59AA79" w14:textId="77777777" w:rsidTr="00487ABD">
        <w:trPr>
          <w:trHeight w:val="2897"/>
        </w:trPr>
        <w:tc>
          <w:tcPr>
            <w:tcW w:w="5657" w:type="dxa"/>
            <w:vAlign w:val="center"/>
          </w:tcPr>
          <w:p w14:paraId="3CBD0546" w14:textId="08EDABDC" w:rsidR="00D96EBF" w:rsidRDefault="003B039C" w:rsidP="003B039C">
            <w:pPr>
              <w:pStyle w:val="ListParagraph"/>
              <w:ind w:left="0"/>
              <w:jc w:val="center"/>
            </w:pPr>
            <w:r w:rsidRPr="003B039C">
              <w:rPr>
                <w:noProof/>
              </w:rPr>
              <w:drawing>
                <wp:inline distT="0" distB="0" distL="0" distR="0" wp14:anchorId="20E6DA36" wp14:editId="74A0C9ED">
                  <wp:extent cx="3281045" cy="1213034"/>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4344" cy="1232739"/>
                          </a:xfrm>
                          <a:prstGeom prst="rect">
                            <a:avLst/>
                          </a:prstGeom>
                        </pic:spPr>
                      </pic:pic>
                    </a:graphicData>
                  </a:graphic>
                </wp:inline>
              </w:drawing>
            </w:r>
          </w:p>
        </w:tc>
        <w:tc>
          <w:tcPr>
            <w:tcW w:w="3661" w:type="dxa"/>
            <w:vAlign w:val="center"/>
          </w:tcPr>
          <w:p w14:paraId="3A80195C" w14:textId="65035796" w:rsidR="00D96EBF" w:rsidRDefault="003B039C" w:rsidP="00E405A5">
            <w:pPr>
              <w:pStyle w:val="ListParagraph"/>
              <w:ind w:left="0"/>
              <w:jc w:val="center"/>
            </w:pPr>
            <w:r w:rsidRPr="003B039C">
              <w:rPr>
                <w:noProof/>
              </w:rPr>
              <w:drawing>
                <wp:inline distT="0" distB="0" distL="0" distR="0" wp14:anchorId="4C440E34" wp14:editId="21AA3B01">
                  <wp:extent cx="2005128" cy="1417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9591" cy="1434612"/>
                          </a:xfrm>
                          <a:prstGeom prst="rect">
                            <a:avLst/>
                          </a:prstGeom>
                        </pic:spPr>
                      </pic:pic>
                    </a:graphicData>
                  </a:graphic>
                </wp:inline>
              </w:drawing>
            </w:r>
          </w:p>
        </w:tc>
      </w:tr>
    </w:tbl>
    <w:p w14:paraId="109CEE83" w14:textId="665D08FA" w:rsidR="00922C72" w:rsidRDefault="00922C72" w:rsidP="00955F3C">
      <w:pPr>
        <w:tabs>
          <w:tab w:val="left" w:pos="1090"/>
        </w:tabs>
      </w:pPr>
    </w:p>
    <w:p w14:paraId="0D2D35C2" w14:textId="317246F0" w:rsidR="0076248A" w:rsidRPr="00070701" w:rsidRDefault="00A3284A" w:rsidP="00070701">
      <w:pPr>
        <w:spacing w:line="276" w:lineRule="auto"/>
        <w:ind w:left="720"/>
        <w:rPr>
          <w:sz w:val="24"/>
          <w:szCs w:val="24"/>
        </w:rPr>
      </w:pPr>
      <w:r w:rsidRPr="00070701">
        <w:rPr>
          <w:sz w:val="24"/>
          <w:szCs w:val="24"/>
        </w:rPr>
        <w:t>For the above simulation circuits, the power circuit needed to be modified, from its initial stage</w:t>
      </w:r>
      <w:r w:rsidR="00070701" w:rsidRPr="00070701">
        <w:rPr>
          <w:sz w:val="24"/>
          <w:szCs w:val="24"/>
        </w:rPr>
        <w:t xml:space="preserve"> </w:t>
      </w:r>
      <w:r w:rsidRPr="00070701">
        <w:rPr>
          <w:sz w:val="24"/>
          <w:szCs w:val="24"/>
        </w:rPr>
        <w:t>(discussed in the later section) to accommodate to the resistors available in the lab, when constructing the breadboard circuit and to get a proper graph on the oscilloscope.</w:t>
      </w:r>
    </w:p>
    <w:p w14:paraId="28AD0895" w14:textId="44B385E4" w:rsidR="006E2B6A" w:rsidRPr="006E2B6A" w:rsidRDefault="006E2B6A" w:rsidP="006E2B6A">
      <w:pPr>
        <w:pStyle w:val="ListParagraph"/>
        <w:numPr>
          <w:ilvl w:val="0"/>
          <w:numId w:val="3"/>
        </w:numPr>
      </w:pPr>
      <w:r>
        <w:rPr>
          <w:b/>
          <w:bCs/>
        </w:rPr>
        <w:t>Breadboard Circuit</w:t>
      </w:r>
    </w:p>
    <w:tbl>
      <w:tblPr>
        <w:tblStyle w:val="TableGrid"/>
        <w:tblW w:w="0" w:type="auto"/>
        <w:tblInd w:w="720" w:type="dxa"/>
        <w:tblLook w:val="04A0" w:firstRow="1" w:lastRow="0" w:firstColumn="1" w:lastColumn="0" w:noHBand="0" w:noVBand="1"/>
      </w:tblPr>
      <w:tblGrid>
        <w:gridCol w:w="4199"/>
        <w:gridCol w:w="4097"/>
      </w:tblGrid>
      <w:tr w:rsidR="006E2B6A" w14:paraId="5222D097" w14:textId="77777777" w:rsidTr="006E2B6A">
        <w:tc>
          <w:tcPr>
            <w:tcW w:w="4508" w:type="dxa"/>
          </w:tcPr>
          <w:p w14:paraId="2A1C2AD6" w14:textId="0C863F23" w:rsidR="006E2B6A" w:rsidRPr="006E2B6A" w:rsidRDefault="006E2B6A" w:rsidP="006E2B6A">
            <w:pPr>
              <w:pStyle w:val="ListParagraph"/>
              <w:ind w:left="0"/>
              <w:jc w:val="center"/>
              <w:rPr>
                <w:b/>
                <w:bCs/>
              </w:rPr>
            </w:pPr>
            <w:r>
              <w:rPr>
                <w:b/>
                <w:bCs/>
              </w:rPr>
              <w:t>Breadboard Circuit</w:t>
            </w:r>
          </w:p>
        </w:tc>
        <w:tc>
          <w:tcPr>
            <w:tcW w:w="4508" w:type="dxa"/>
          </w:tcPr>
          <w:p w14:paraId="15A410BD" w14:textId="5825291F" w:rsidR="006E2B6A" w:rsidRPr="006E2B6A" w:rsidRDefault="006E2B6A" w:rsidP="006E2B6A">
            <w:pPr>
              <w:pStyle w:val="ListParagraph"/>
              <w:ind w:left="0"/>
              <w:jc w:val="center"/>
              <w:rPr>
                <w:b/>
                <w:bCs/>
              </w:rPr>
            </w:pPr>
            <w:r>
              <w:rPr>
                <w:b/>
                <w:bCs/>
              </w:rPr>
              <w:t>Oscilloscope Graph</w:t>
            </w:r>
          </w:p>
        </w:tc>
      </w:tr>
      <w:tr w:rsidR="006E2B6A" w14:paraId="56F09347" w14:textId="77777777" w:rsidTr="006E2B6A">
        <w:tc>
          <w:tcPr>
            <w:tcW w:w="4508" w:type="dxa"/>
          </w:tcPr>
          <w:p w14:paraId="1CA917F6" w14:textId="6B391D1C" w:rsidR="006E2B6A" w:rsidRDefault="00A3284A" w:rsidP="00A3284A">
            <w:pPr>
              <w:pStyle w:val="ListParagraph"/>
              <w:ind w:left="0"/>
              <w:jc w:val="center"/>
            </w:pPr>
            <w:r>
              <w:rPr>
                <w:noProof/>
              </w:rPr>
              <w:drawing>
                <wp:inline distT="0" distB="0" distL="0" distR="0" wp14:anchorId="091EAECA" wp14:editId="58FEE1E2">
                  <wp:extent cx="2155970"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4688" cy="1577918"/>
                          </a:xfrm>
                          <a:prstGeom prst="rect">
                            <a:avLst/>
                          </a:prstGeom>
                        </pic:spPr>
                      </pic:pic>
                    </a:graphicData>
                  </a:graphic>
                </wp:inline>
              </w:drawing>
            </w:r>
          </w:p>
        </w:tc>
        <w:tc>
          <w:tcPr>
            <w:tcW w:w="4508" w:type="dxa"/>
          </w:tcPr>
          <w:p w14:paraId="1E08E973" w14:textId="59ABB5C4" w:rsidR="006E2B6A" w:rsidRDefault="00DD3322" w:rsidP="00A3284A">
            <w:pPr>
              <w:pStyle w:val="ListParagraph"/>
              <w:ind w:left="0"/>
              <w:jc w:val="center"/>
            </w:pPr>
            <w:r>
              <w:rPr>
                <w:noProof/>
              </w:rPr>
              <w:drawing>
                <wp:inline distT="0" distB="0" distL="0" distR="0" wp14:anchorId="2B69171E" wp14:editId="6DAFC627">
                  <wp:extent cx="1967038" cy="15516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3006" cy="1564259"/>
                          </a:xfrm>
                          <a:prstGeom prst="rect">
                            <a:avLst/>
                          </a:prstGeom>
                        </pic:spPr>
                      </pic:pic>
                    </a:graphicData>
                  </a:graphic>
                </wp:inline>
              </w:drawing>
            </w:r>
          </w:p>
        </w:tc>
      </w:tr>
    </w:tbl>
    <w:p w14:paraId="2D577112" w14:textId="0C2EF0CC" w:rsidR="006E2B6A" w:rsidRPr="00054291" w:rsidRDefault="00A3284A" w:rsidP="00054291">
      <w:pPr>
        <w:spacing w:line="276" w:lineRule="auto"/>
        <w:ind w:left="720"/>
        <w:rPr>
          <w:sz w:val="24"/>
          <w:szCs w:val="24"/>
        </w:rPr>
      </w:pPr>
      <w:r w:rsidRPr="00070701">
        <w:rPr>
          <w:sz w:val="24"/>
          <w:szCs w:val="24"/>
        </w:rPr>
        <w:lastRenderedPageBreak/>
        <w:t xml:space="preserve">When comparing the oscilloscope graph with the </w:t>
      </w:r>
      <w:r w:rsidR="00745C42" w:rsidRPr="00070701">
        <w:rPr>
          <w:sz w:val="24"/>
          <w:szCs w:val="24"/>
        </w:rPr>
        <w:t xml:space="preserve">simulation graphs, </w:t>
      </w:r>
      <w:r w:rsidR="0051135A" w:rsidRPr="00070701">
        <w:rPr>
          <w:sz w:val="24"/>
          <w:szCs w:val="24"/>
        </w:rPr>
        <w:t xml:space="preserve">there is a noticeable amplification of the output graph. However, the only difference is the shape, which doesn’t seem to be a perfect </w:t>
      </w:r>
      <w:r w:rsidR="003F1563" w:rsidRPr="00070701">
        <w:rPr>
          <w:sz w:val="24"/>
          <w:szCs w:val="24"/>
        </w:rPr>
        <w:t xml:space="preserve">sinusoidal wave. This might be due to </w:t>
      </w:r>
      <w:r w:rsidR="00922C72" w:rsidRPr="00070701">
        <w:rPr>
          <w:sz w:val="24"/>
          <w:szCs w:val="24"/>
        </w:rPr>
        <w:t>lose</w:t>
      </w:r>
      <w:r w:rsidR="003F1563" w:rsidRPr="00070701">
        <w:rPr>
          <w:sz w:val="24"/>
          <w:szCs w:val="24"/>
        </w:rPr>
        <w:t xml:space="preserve"> connections, which weren’t detectable through the </w:t>
      </w:r>
      <w:r w:rsidR="00E503C0" w:rsidRPr="00070701">
        <w:rPr>
          <w:sz w:val="24"/>
          <w:szCs w:val="24"/>
        </w:rPr>
        <w:t xml:space="preserve">conductivity test on the multimeter. </w:t>
      </w:r>
    </w:p>
    <w:p w14:paraId="10AC4B33" w14:textId="115CAF5A" w:rsidR="00945347" w:rsidRDefault="00945347" w:rsidP="00054291">
      <w:pPr>
        <w:pStyle w:val="Heading1"/>
        <w:jc w:val="center"/>
      </w:pPr>
      <w:r>
        <w:t>Testing, Evidence &amp; Calculations</w:t>
      </w:r>
    </w:p>
    <w:p w14:paraId="0D92CB22" w14:textId="53879F6F" w:rsidR="00945347" w:rsidRDefault="00945347" w:rsidP="00945347"/>
    <w:p w14:paraId="54869AB2" w14:textId="48FD9071" w:rsidR="0069551C" w:rsidRPr="001A3F1D" w:rsidRDefault="0069551C" w:rsidP="001A3F1D">
      <w:pPr>
        <w:spacing w:line="276" w:lineRule="auto"/>
        <w:rPr>
          <w:sz w:val="24"/>
          <w:szCs w:val="24"/>
        </w:rPr>
      </w:pPr>
      <w:r w:rsidRPr="001A3F1D">
        <w:rPr>
          <w:sz w:val="24"/>
          <w:szCs w:val="24"/>
        </w:rPr>
        <w:t>The simulation for the Power Amplifier circuit was tested on Multisim before the circuit could be implemented on the breadboard. The following cases, were considered:</w:t>
      </w:r>
    </w:p>
    <w:p w14:paraId="07D3ECB3" w14:textId="77777777" w:rsidR="0069551C" w:rsidRDefault="0069551C" w:rsidP="0069551C">
      <w:pPr>
        <w:pStyle w:val="Heading2"/>
      </w:pPr>
      <w:r>
        <w:t>Case 1:</w:t>
      </w:r>
    </w:p>
    <w:tbl>
      <w:tblPr>
        <w:tblStyle w:val="TableGrid"/>
        <w:tblW w:w="0" w:type="auto"/>
        <w:tblLook w:val="04A0" w:firstRow="1" w:lastRow="0" w:firstColumn="1" w:lastColumn="0" w:noHBand="0" w:noVBand="1"/>
      </w:tblPr>
      <w:tblGrid>
        <w:gridCol w:w="4596"/>
        <w:gridCol w:w="4420"/>
      </w:tblGrid>
      <w:tr w:rsidR="00EA35CF" w14:paraId="01E22E71" w14:textId="77777777" w:rsidTr="0069551C">
        <w:tc>
          <w:tcPr>
            <w:tcW w:w="4508" w:type="dxa"/>
          </w:tcPr>
          <w:p w14:paraId="13F2EA04" w14:textId="557F5F64" w:rsidR="0069551C" w:rsidRPr="0069551C" w:rsidRDefault="00E405A5" w:rsidP="0069551C">
            <w:pPr>
              <w:jc w:val="center"/>
              <w:rPr>
                <w:b/>
                <w:bCs/>
              </w:rPr>
            </w:pPr>
            <w:r>
              <w:rPr>
                <w:b/>
                <w:bCs/>
              </w:rPr>
              <w:t>Simulated Circuit</w:t>
            </w:r>
          </w:p>
        </w:tc>
        <w:tc>
          <w:tcPr>
            <w:tcW w:w="4508" w:type="dxa"/>
          </w:tcPr>
          <w:p w14:paraId="6908639B" w14:textId="46995E89" w:rsidR="0069551C" w:rsidRPr="0069551C" w:rsidRDefault="0069551C" w:rsidP="0069551C">
            <w:pPr>
              <w:jc w:val="center"/>
              <w:rPr>
                <w:b/>
                <w:bCs/>
              </w:rPr>
            </w:pPr>
            <w:r>
              <w:rPr>
                <w:b/>
                <w:bCs/>
              </w:rPr>
              <w:t>Oscilloscope Graph</w:t>
            </w:r>
          </w:p>
        </w:tc>
      </w:tr>
      <w:tr w:rsidR="00EA35CF" w14:paraId="0206C9DA" w14:textId="77777777" w:rsidTr="0069551C">
        <w:tc>
          <w:tcPr>
            <w:tcW w:w="4508" w:type="dxa"/>
          </w:tcPr>
          <w:p w14:paraId="5D1C6590" w14:textId="75746701" w:rsidR="0069551C" w:rsidRDefault="00EA35CF" w:rsidP="0069551C">
            <w:pPr>
              <w:jc w:val="center"/>
            </w:pPr>
            <w:r w:rsidRPr="00EA35CF">
              <w:rPr>
                <w:noProof/>
              </w:rPr>
              <w:drawing>
                <wp:inline distT="0" distB="0" distL="0" distR="0" wp14:anchorId="0DA07AB8" wp14:editId="1D50AFA4">
                  <wp:extent cx="2773680" cy="179923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0275" cy="1816487"/>
                          </a:xfrm>
                          <a:prstGeom prst="rect">
                            <a:avLst/>
                          </a:prstGeom>
                        </pic:spPr>
                      </pic:pic>
                    </a:graphicData>
                  </a:graphic>
                </wp:inline>
              </w:drawing>
            </w:r>
          </w:p>
        </w:tc>
        <w:tc>
          <w:tcPr>
            <w:tcW w:w="4508" w:type="dxa"/>
          </w:tcPr>
          <w:p w14:paraId="25712E37" w14:textId="121E607C" w:rsidR="0069551C" w:rsidRDefault="00EA35CF" w:rsidP="0069551C">
            <w:pPr>
              <w:jc w:val="center"/>
            </w:pPr>
            <w:r w:rsidRPr="00EA35CF">
              <w:rPr>
                <w:noProof/>
              </w:rPr>
              <w:drawing>
                <wp:inline distT="0" distB="0" distL="0" distR="0" wp14:anchorId="32682468" wp14:editId="4C54F8D3">
                  <wp:extent cx="2553970" cy="2166319"/>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9328" cy="2179346"/>
                          </a:xfrm>
                          <a:prstGeom prst="rect">
                            <a:avLst/>
                          </a:prstGeom>
                        </pic:spPr>
                      </pic:pic>
                    </a:graphicData>
                  </a:graphic>
                </wp:inline>
              </w:drawing>
            </w:r>
          </w:p>
        </w:tc>
      </w:tr>
    </w:tbl>
    <w:p w14:paraId="1A5BF3F9" w14:textId="77777777" w:rsidR="0069551C" w:rsidRDefault="0069551C" w:rsidP="0069551C">
      <w:pPr>
        <w:jc w:val="both"/>
      </w:pPr>
    </w:p>
    <w:p w14:paraId="223357DD" w14:textId="77777777" w:rsidR="0069551C" w:rsidRDefault="0069551C" w:rsidP="0069551C">
      <w:pPr>
        <w:pStyle w:val="Heading2"/>
      </w:pPr>
      <w:r>
        <w:t>Case 2:</w:t>
      </w:r>
    </w:p>
    <w:tbl>
      <w:tblPr>
        <w:tblStyle w:val="TableGrid"/>
        <w:tblW w:w="0" w:type="auto"/>
        <w:tblLook w:val="04A0" w:firstRow="1" w:lastRow="0" w:firstColumn="1" w:lastColumn="0" w:noHBand="0" w:noVBand="1"/>
      </w:tblPr>
      <w:tblGrid>
        <w:gridCol w:w="4987"/>
        <w:gridCol w:w="4029"/>
      </w:tblGrid>
      <w:tr w:rsidR="00900084" w14:paraId="2C1D9AE0" w14:textId="77777777" w:rsidTr="001A0A02">
        <w:tc>
          <w:tcPr>
            <w:tcW w:w="4508" w:type="dxa"/>
          </w:tcPr>
          <w:p w14:paraId="267D9642" w14:textId="222C8BE1" w:rsidR="0069551C" w:rsidRPr="0069551C" w:rsidRDefault="00E405A5" w:rsidP="001A0A02">
            <w:pPr>
              <w:jc w:val="center"/>
              <w:rPr>
                <w:b/>
                <w:bCs/>
              </w:rPr>
            </w:pPr>
            <w:r>
              <w:rPr>
                <w:b/>
                <w:bCs/>
              </w:rPr>
              <w:t>Simulated Circuit</w:t>
            </w:r>
          </w:p>
        </w:tc>
        <w:tc>
          <w:tcPr>
            <w:tcW w:w="4508" w:type="dxa"/>
          </w:tcPr>
          <w:p w14:paraId="3AFA3705" w14:textId="77777777" w:rsidR="0069551C" w:rsidRPr="0069551C" w:rsidRDefault="0069551C" w:rsidP="001A0A02">
            <w:pPr>
              <w:jc w:val="center"/>
              <w:rPr>
                <w:b/>
                <w:bCs/>
              </w:rPr>
            </w:pPr>
            <w:r>
              <w:rPr>
                <w:b/>
                <w:bCs/>
              </w:rPr>
              <w:t>Oscilloscope Graph</w:t>
            </w:r>
          </w:p>
        </w:tc>
      </w:tr>
      <w:tr w:rsidR="00900084" w14:paraId="471A63B6" w14:textId="77777777" w:rsidTr="001A0A02">
        <w:tc>
          <w:tcPr>
            <w:tcW w:w="4508" w:type="dxa"/>
          </w:tcPr>
          <w:p w14:paraId="06CB57F9" w14:textId="52CD59E5" w:rsidR="0069551C" w:rsidRDefault="00900084" w:rsidP="00900084">
            <w:r w:rsidRPr="00040A31">
              <w:rPr>
                <w:noProof/>
              </w:rPr>
              <w:drawing>
                <wp:inline distT="0" distB="0" distL="0" distR="0" wp14:anchorId="2AFE9636" wp14:editId="2BC83EB0">
                  <wp:extent cx="3029764" cy="1958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4210" cy="1980605"/>
                          </a:xfrm>
                          <a:prstGeom prst="rect">
                            <a:avLst/>
                          </a:prstGeom>
                        </pic:spPr>
                      </pic:pic>
                    </a:graphicData>
                  </a:graphic>
                </wp:inline>
              </w:drawing>
            </w:r>
          </w:p>
        </w:tc>
        <w:tc>
          <w:tcPr>
            <w:tcW w:w="4508" w:type="dxa"/>
          </w:tcPr>
          <w:p w14:paraId="41FAA1B5" w14:textId="093215CF" w:rsidR="0069551C" w:rsidRDefault="00900084" w:rsidP="00900084">
            <w:r w:rsidRPr="00040A31">
              <w:rPr>
                <w:noProof/>
              </w:rPr>
              <w:drawing>
                <wp:inline distT="0" distB="0" distL="0" distR="0" wp14:anchorId="617B588D" wp14:editId="7838C305">
                  <wp:extent cx="2328545" cy="18713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6335" cy="1885601"/>
                          </a:xfrm>
                          <a:prstGeom prst="rect">
                            <a:avLst/>
                          </a:prstGeom>
                        </pic:spPr>
                      </pic:pic>
                    </a:graphicData>
                  </a:graphic>
                </wp:inline>
              </w:drawing>
            </w:r>
          </w:p>
        </w:tc>
      </w:tr>
    </w:tbl>
    <w:p w14:paraId="2B78A5AB" w14:textId="77777777" w:rsidR="00EA35CF" w:rsidRDefault="00EA35CF" w:rsidP="0069551C"/>
    <w:p w14:paraId="0D6F83FA" w14:textId="77777777" w:rsidR="006E2B6A" w:rsidRDefault="006E2B6A" w:rsidP="006E2B6A">
      <w:pPr>
        <w:pStyle w:val="Heading2"/>
      </w:pPr>
      <w:r>
        <w:t>Calculations</w:t>
      </w:r>
    </w:p>
    <w:p w14:paraId="538EB19E" w14:textId="77777777" w:rsidR="00B63EB8" w:rsidRPr="001A3F1D" w:rsidRDefault="00B63EB8" w:rsidP="001A3F1D">
      <w:pPr>
        <w:spacing w:line="276" w:lineRule="auto"/>
        <w:rPr>
          <w:sz w:val="24"/>
          <w:szCs w:val="24"/>
        </w:rPr>
      </w:pPr>
      <w:r w:rsidRPr="001A3F1D">
        <w:rPr>
          <w:sz w:val="24"/>
          <w:szCs w:val="24"/>
        </w:rPr>
        <w:t>To obtain the values in the non- inverting amplifier, the following calculations were carried out:</w:t>
      </w:r>
    </w:p>
    <w:p w14:paraId="1482C1F2" w14:textId="77777777" w:rsidR="0045749F" w:rsidRPr="001A3F1D" w:rsidRDefault="00B63EB8" w:rsidP="001A3F1D">
      <w:pPr>
        <w:pStyle w:val="ListParagraph"/>
        <w:numPr>
          <w:ilvl w:val="0"/>
          <w:numId w:val="3"/>
        </w:numPr>
        <w:spacing w:line="276" w:lineRule="auto"/>
        <w:rPr>
          <w:sz w:val="24"/>
          <w:szCs w:val="24"/>
        </w:rPr>
      </w:pPr>
      <w:r w:rsidRPr="001A3F1D">
        <w:rPr>
          <w:b/>
          <w:bCs/>
          <w:sz w:val="24"/>
          <w:szCs w:val="24"/>
        </w:rPr>
        <w:t>Gain:</w:t>
      </w:r>
      <w:r w:rsidR="0045749F" w:rsidRPr="001A3F1D">
        <w:rPr>
          <w:b/>
          <w:bCs/>
          <w:sz w:val="24"/>
          <w:szCs w:val="24"/>
        </w:rPr>
        <w:t xml:space="preserve"> </w:t>
      </w:r>
      <w:r w:rsidR="0045749F" w:rsidRPr="001A3F1D">
        <w:rPr>
          <w:sz w:val="24"/>
          <w:szCs w:val="24"/>
        </w:rPr>
        <w:t>10</w:t>
      </w:r>
    </w:p>
    <w:p w14:paraId="4D347A57" w14:textId="270EE4F0" w:rsidR="0045749F" w:rsidRPr="001A3F1D" w:rsidRDefault="0045749F" w:rsidP="001A3F1D">
      <w:pPr>
        <w:pStyle w:val="ListParagraph"/>
        <w:numPr>
          <w:ilvl w:val="0"/>
          <w:numId w:val="3"/>
        </w:numPr>
        <w:spacing w:line="276" w:lineRule="auto"/>
        <w:rPr>
          <w:sz w:val="24"/>
          <w:szCs w:val="24"/>
        </w:rPr>
      </w:pPr>
      <w:r w:rsidRPr="001A3F1D">
        <w:rPr>
          <w:b/>
          <w:bCs/>
          <w:sz w:val="24"/>
          <w:szCs w:val="24"/>
        </w:rPr>
        <w:lastRenderedPageBreak/>
        <w:t>(Assume) R</w:t>
      </w:r>
      <w:r w:rsidRPr="001A3F1D">
        <w:rPr>
          <w:b/>
          <w:bCs/>
          <w:sz w:val="24"/>
          <w:szCs w:val="24"/>
          <w:vertAlign w:val="subscript"/>
        </w:rPr>
        <w:t>1</w:t>
      </w:r>
      <w:r w:rsidR="00B63EB8" w:rsidRPr="001A3F1D">
        <w:rPr>
          <w:b/>
          <w:bCs/>
          <w:sz w:val="24"/>
          <w:szCs w:val="24"/>
        </w:rPr>
        <w:t xml:space="preserve"> </w:t>
      </w:r>
      <w:r w:rsidRPr="001A3F1D">
        <w:rPr>
          <w:b/>
          <w:bCs/>
          <w:sz w:val="24"/>
          <w:szCs w:val="24"/>
        </w:rPr>
        <w:t xml:space="preserve">= </w:t>
      </w:r>
      <w:r w:rsidRPr="001A3F1D">
        <w:rPr>
          <w:sz w:val="24"/>
          <w:szCs w:val="24"/>
        </w:rPr>
        <w:t>50k</w:t>
      </w:r>
      <w:r w:rsidRPr="001A3F1D">
        <w:rPr>
          <w:sz w:val="24"/>
          <w:szCs w:val="24"/>
        </w:rPr>
        <w:sym w:font="Symbol" w:char="F057"/>
      </w:r>
    </w:p>
    <w:p w14:paraId="01719885" w14:textId="77777777" w:rsidR="0045749F" w:rsidRDefault="0045749F" w:rsidP="0045749F">
      <w:pPr>
        <w:pStyle w:val="ListParagraph"/>
      </w:pPr>
    </w:p>
    <w:p w14:paraId="0459C751" w14:textId="77777777" w:rsidR="00054291" w:rsidRPr="00054291" w:rsidRDefault="0045749F" w:rsidP="00054291">
      <w:pPr>
        <w:jc w:val="center"/>
        <w:rPr>
          <w:rFonts w:eastAsiaTheme="minorEastAsia"/>
          <w:b/>
          <w:bCs/>
        </w:rPr>
      </w:pPr>
      <m:oMathPara>
        <m:oMath>
          <m:r>
            <w:rPr>
              <w:rFonts w:ascii="Cambria Math" w:hAnsi="Cambria Math"/>
            </w:rPr>
            <m:t>A=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f</m:t>
              </m:r>
            </m:sub>
          </m:sSub>
          <m:r>
            <m:rPr>
              <m:sty m:val="bi"/>
            </m:rPr>
            <w:rPr>
              <w:rFonts w:ascii="Cambria Math" w:hAnsi="Cambria Math"/>
            </w:rPr>
            <m:t>=A×</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rPr>
            <m:t>=10×50</m:t>
          </m:r>
          <m:r>
            <m:rPr>
              <m:sty m:val="bi"/>
            </m:rPr>
            <w:rPr>
              <w:rFonts w:ascii="Cambria Math" w:hAnsi="Cambria Math"/>
            </w:rPr>
            <m:t>k=500</m:t>
          </m:r>
          <m:r>
            <m:rPr>
              <m:sty m:val="bi"/>
            </m:rPr>
            <w:rPr>
              <w:rFonts w:ascii="Cambria Math" w:hAnsi="Cambria Math"/>
            </w:rPr>
            <m:t>k</m:t>
          </m:r>
          <m:r>
            <m:rPr>
              <m:sty m:val="bi"/>
            </m:rPr>
            <w:rPr>
              <w:rFonts w:ascii="Cambria Math" w:hAnsi="Cambria Math"/>
              <w:b/>
              <w:bCs/>
              <w:i/>
            </w:rPr>
            <w:sym w:font="Symbol" w:char="F057"/>
          </m:r>
        </m:oMath>
      </m:oMathPara>
    </w:p>
    <w:p w14:paraId="633B650B" w14:textId="77777777" w:rsidR="00054291" w:rsidRDefault="00054291" w:rsidP="00054291">
      <w:pPr>
        <w:jc w:val="center"/>
      </w:pPr>
    </w:p>
    <w:p w14:paraId="129B802D" w14:textId="3E96983B" w:rsidR="000425EF" w:rsidRDefault="000425EF" w:rsidP="00054291">
      <w:pPr>
        <w:pStyle w:val="Heading1"/>
        <w:jc w:val="center"/>
      </w:pPr>
      <w:r>
        <w:t>Project Applications</w:t>
      </w:r>
    </w:p>
    <w:p w14:paraId="1F43578B" w14:textId="30109DF6" w:rsidR="005A101B" w:rsidRDefault="0077128D" w:rsidP="005667A7">
      <w:pPr>
        <w:spacing w:line="276" w:lineRule="auto"/>
        <w:rPr>
          <w:color w:val="000000"/>
          <w:sz w:val="24"/>
          <w:szCs w:val="24"/>
          <w:shd w:val="clear" w:color="auto" w:fill="FFFFFF"/>
        </w:rPr>
      </w:pPr>
      <w:r w:rsidRPr="0096186E">
        <w:rPr>
          <w:sz w:val="24"/>
          <w:szCs w:val="24"/>
        </w:rPr>
        <w:t>A power amplifier's role is to increase the power level of an input signal. It must deliver a huge quantity of power and manage a large current. To accommodate high currents, the transistor's base is thickened.</w:t>
      </w:r>
      <w:r w:rsidR="00583E22" w:rsidRPr="0096186E">
        <w:rPr>
          <w:sz w:val="24"/>
          <w:szCs w:val="24"/>
        </w:rPr>
        <w:t xml:space="preserve"> </w:t>
      </w:r>
      <w:r w:rsidR="00583E22" w:rsidRPr="0096186E">
        <w:rPr>
          <w:color w:val="000000"/>
          <w:sz w:val="24"/>
          <w:szCs w:val="24"/>
          <w:shd w:val="clear" w:color="auto" w:fill="FFFFFF"/>
        </w:rPr>
        <w:t>(Tutorialspoint.com, 2022)</w:t>
      </w:r>
    </w:p>
    <w:p w14:paraId="17D98895" w14:textId="4C13C024" w:rsidR="00983347" w:rsidRPr="0096186E" w:rsidRDefault="00983347" w:rsidP="005667A7">
      <w:pPr>
        <w:spacing w:line="276" w:lineRule="auto"/>
        <w:rPr>
          <w:color w:val="000000"/>
          <w:sz w:val="24"/>
          <w:szCs w:val="24"/>
          <w:shd w:val="clear" w:color="auto" w:fill="FFFFFF"/>
        </w:rPr>
      </w:pPr>
      <w:r w:rsidRPr="00983347">
        <w:rPr>
          <w:color w:val="000000"/>
          <w:sz w:val="24"/>
          <w:szCs w:val="24"/>
          <w:shd w:val="clear" w:color="auto" w:fill="FFFFFF"/>
        </w:rPr>
        <w:t>An amplifier takes an input signal from a source, such as a laptop, turntable, or CD player, and multiplies it before sending it to the speakers. It receives the power to accomplish this from your mains energy, which is routed straight to the amplifier's power source.</w:t>
      </w:r>
      <w:r w:rsidR="00400B9D">
        <w:rPr>
          <w:color w:val="000000"/>
          <w:sz w:val="24"/>
          <w:szCs w:val="24"/>
          <w:shd w:val="clear" w:color="auto" w:fill="FFFFFF"/>
        </w:rPr>
        <w:t xml:space="preserve"> </w:t>
      </w:r>
      <w:r w:rsidR="00400B9D">
        <w:rPr>
          <w:color w:val="000000"/>
          <w:shd w:val="clear" w:color="auto" w:fill="FFFFFF"/>
        </w:rPr>
        <w:t>(Burns, 2020)</w:t>
      </w:r>
    </w:p>
    <w:p w14:paraId="4ECD1C00" w14:textId="1397F59D" w:rsidR="00D83AAE" w:rsidRPr="0096186E" w:rsidRDefault="00EA6447" w:rsidP="005667A7">
      <w:pPr>
        <w:spacing w:line="276" w:lineRule="auto"/>
        <w:rPr>
          <w:color w:val="000000"/>
          <w:sz w:val="24"/>
          <w:szCs w:val="24"/>
          <w:shd w:val="clear" w:color="auto" w:fill="FFFFFF"/>
        </w:rPr>
      </w:pPr>
      <w:r w:rsidRPr="0096186E">
        <w:rPr>
          <w:color w:val="000000"/>
          <w:sz w:val="24"/>
          <w:szCs w:val="24"/>
          <w:shd w:val="clear" w:color="auto" w:fill="FFFFFF"/>
        </w:rPr>
        <w:t>There are many applications of power amplifiers.</w:t>
      </w:r>
      <w:r w:rsidR="005F0205" w:rsidRPr="0096186E">
        <w:rPr>
          <w:sz w:val="24"/>
          <w:szCs w:val="24"/>
        </w:rPr>
        <w:t xml:space="preserve"> </w:t>
      </w:r>
      <w:r w:rsidR="005F0205" w:rsidRPr="0096186E">
        <w:rPr>
          <w:color w:val="000000"/>
          <w:sz w:val="24"/>
          <w:szCs w:val="24"/>
          <w:shd w:val="clear" w:color="auto" w:fill="FFFFFF"/>
        </w:rPr>
        <w:t>The following are some examples of power amplifier uses in various industries:</w:t>
      </w:r>
      <w:r w:rsidRPr="0096186E">
        <w:rPr>
          <w:color w:val="000000"/>
          <w:sz w:val="24"/>
          <w:szCs w:val="24"/>
          <w:shd w:val="clear" w:color="auto" w:fill="FFFFFF"/>
        </w:rPr>
        <w:t xml:space="preserve"> </w:t>
      </w:r>
    </w:p>
    <w:p w14:paraId="553E3CEC" w14:textId="79E362BC" w:rsidR="005667A7" w:rsidRPr="005667A7" w:rsidRDefault="00977E97" w:rsidP="005667A7">
      <w:pPr>
        <w:pStyle w:val="ListParagraph"/>
        <w:numPr>
          <w:ilvl w:val="0"/>
          <w:numId w:val="4"/>
        </w:numPr>
        <w:spacing w:line="276" w:lineRule="auto"/>
        <w:rPr>
          <w:rStyle w:val="Strong"/>
          <w:rFonts w:cstheme="minorHAnsi"/>
          <w:color w:val="34444C"/>
          <w:sz w:val="24"/>
          <w:szCs w:val="24"/>
          <w:shd w:val="clear" w:color="auto" w:fill="FFFFFF"/>
        </w:rPr>
      </w:pPr>
      <w:r w:rsidRPr="005667A7">
        <w:rPr>
          <w:rStyle w:val="Strong"/>
          <w:rFonts w:cstheme="minorHAnsi"/>
          <w:color w:val="34444C"/>
          <w:sz w:val="24"/>
          <w:szCs w:val="24"/>
          <w:shd w:val="clear" w:color="auto" w:fill="FFFFFF"/>
        </w:rPr>
        <w:t>Consumer Electronics</w:t>
      </w:r>
    </w:p>
    <w:p w14:paraId="1F56C9BA" w14:textId="4348A712" w:rsidR="009610BD" w:rsidRPr="0096186E" w:rsidRDefault="002A24FF" w:rsidP="005667A7">
      <w:pPr>
        <w:spacing w:line="276" w:lineRule="auto"/>
        <w:ind w:left="720"/>
        <w:rPr>
          <w:sz w:val="24"/>
          <w:szCs w:val="24"/>
        </w:rPr>
      </w:pPr>
      <w:r w:rsidRPr="0096186E">
        <w:rPr>
          <w:sz w:val="24"/>
          <w:szCs w:val="24"/>
        </w:rPr>
        <w:t>Audio power amplifiers are found in essentially every consumer electronic gadget, including microwave ovens, headphone drivers, televisions, mobile phones, and home theatre systems, as well as theatrical and concert reinforcement systems.</w:t>
      </w:r>
    </w:p>
    <w:p w14:paraId="5F85CD31" w14:textId="1851A88E" w:rsidR="005667A7" w:rsidRPr="005667A7" w:rsidRDefault="00960531" w:rsidP="005667A7">
      <w:pPr>
        <w:pStyle w:val="ListParagraph"/>
        <w:numPr>
          <w:ilvl w:val="0"/>
          <w:numId w:val="4"/>
        </w:numPr>
        <w:spacing w:line="276" w:lineRule="auto"/>
        <w:rPr>
          <w:rStyle w:val="Strong"/>
          <w:rFonts w:cstheme="minorHAnsi"/>
          <w:color w:val="34444C"/>
          <w:sz w:val="24"/>
          <w:szCs w:val="24"/>
          <w:shd w:val="clear" w:color="auto" w:fill="FFFFFF"/>
        </w:rPr>
      </w:pPr>
      <w:r w:rsidRPr="005667A7">
        <w:rPr>
          <w:rStyle w:val="Strong"/>
          <w:rFonts w:cstheme="minorHAnsi"/>
          <w:color w:val="34444C"/>
          <w:sz w:val="24"/>
          <w:szCs w:val="24"/>
          <w:shd w:val="clear" w:color="auto" w:fill="FFFFFF"/>
        </w:rPr>
        <w:t>Industrial</w:t>
      </w:r>
    </w:p>
    <w:p w14:paraId="2D136B3E" w14:textId="40AA4780" w:rsidR="00977E97" w:rsidRPr="0096186E" w:rsidRDefault="00CE600C" w:rsidP="005667A7">
      <w:pPr>
        <w:spacing w:line="276" w:lineRule="auto"/>
        <w:ind w:left="720"/>
        <w:rPr>
          <w:sz w:val="24"/>
          <w:szCs w:val="24"/>
        </w:rPr>
      </w:pPr>
      <w:r w:rsidRPr="0096186E">
        <w:rPr>
          <w:sz w:val="24"/>
          <w:szCs w:val="24"/>
        </w:rPr>
        <w:t>Most industrial actuator systems, such as servos and DC motors, are controlled by switching type power amplifiers.</w:t>
      </w:r>
      <w:r w:rsidR="00960531" w:rsidRPr="0096186E">
        <w:rPr>
          <w:sz w:val="24"/>
          <w:szCs w:val="24"/>
        </w:rPr>
        <w:t xml:space="preserve"> </w:t>
      </w:r>
    </w:p>
    <w:p w14:paraId="1378DD78" w14:textId="25A64F85" w:rsidR="005667A7" w:rsidRPr="005667A7" w:rsidRDefault="0096186E" w:rsidP="005667A7">
      <w:pPr>
        <w:pStyle w:val="ListParagraph"/>
        <w:numPr>
          <w:ilvl w:val="0"/>
          <w:numId w:val="4"/>
        </w:numPr>
        <w:spacing w:line="276" w:lineRule="auto"/>
        <w:rPr>
          <w:rStyle w:val="Strong"/>
          <w:rFonts w:cstheme="minorHAnsi"/>
          <w:color w:val="34444C"/>
          <w:sz w:val="24"/>
          <w:szCs w:val="24"/>
          <w:shd w:val="clear" w:color="auto" w:fill="FFFFFF"/>
        </w:rPr>
      </w:pPr>
      <w:r w:rsidRPr="005667A7">
        <w:rPr>
          <w:rStyle w:val="Strong"/>
          <w:rFonts w:cstheme="minorHAnsi"/>
          <w:color w:val="34444C"/>
          <w:sz w:val="24"/>
          <w:szCs w:val="24"/>
          <w:shd w:val="clear" w:color="auto" w:fill="FFFFFF"/>
        </w:rPr>
        <w:t>Wireless Communication</w:t>
      </w:r>
    </w:p>
    <w:p w14:paraId="5B757E53" w14:textId="7729A3AB" w:rsidR="000F1AD4" w:rsidRDefault="000F1AD4" w:rsidP="005667A7">
      <w:pPr>
        <w:spacing w:line="276" w:lineRule="auto"/>
        <w:ind w:left="720"/>
        <w:rPr>
          <w:sz w:val="24"/>
          <w:szCs w:val="24"/>
        </w:rPr>
      </w:pPr>
      <w:r w:rsidRPr="0096186E">
        <w:rPr>
          <w:sz w:val="24"/>
          <w:szCs w:val="24"/>
        </w:rPr>
        <w:t>High power amplifiers are essential for transmitting cellular or FM broadcasting signals to consumers. Higher power levels enabled by power amplifiers improve data transmission speeds and usability. They are also found in satellite communication systems.</w:t>
      </w:r>
    </w:p>
    <w:p w14:paraId="6D80B70F" w14:textId="48D747F8" w:rsidR="00A17333" w:rsidRDefault="00A17333" w:rsidP="005667A7">
      <w:pPr>
        <w:spacing w:line="276" w:lineRule="auto"/>
        <w:rPr>
          <w:color w:val="000000"/>
          <w:shd w:val="clear" w:color="auto" w:fill="FFFFFF"/>
        </w:rPr>
      </w:pPr>
      <w:r>
        <w:rPr>
          <w:color w:val="000000"/>
          <w:shd w:val="clear" w:color="auto" w:fill="FFFFFF"/>
        </w:rPr>
        <w:t>(Electronics Hub, 2021)</w:t>
      </w:r>
    </w:p>
    <w:p w14:paraId="730249B0" w14:textId="77777777" w:rsidR="003958A9" w:rsidRDefault="003958A9" w:rsidP="0096186E">
      <w:pPr>
        <w:spacing w:line="276" w:lineRule="auto"/>
        <w:rPr>
          <w:sz w:val="24"/>
          <w:szCs w:val="24"/>
        </w:rPr>
      </w:pPr>
    </w:p>
    <w:p w14:paraId="2252B9F9" w14:textId="77777777" w:rsidR="000C6945" w:rsidRDefault="000C6945" w:rsidP="0096186E">
      <w:pPr>
        <w:spacing w:line="276" w:lineRule="auto"/>
        <w:rPr>
          <w:sz w:val="24"/>
          <w:szCs w:val="24"/>
        </w:rPr>
      </w:pPr>
    </w:p>
    <w:p w14:paraId="5C50B3AF" w14:textId="77777777" w:rsidR="000C6945" w:rsidRPr="0096186E" w:rsidRDefault="000C6945" w:rsidP="0096186E">
      <w:pPr>
        <w:spacing w:line="276" w:lineRule="auto"/>
        <w:rPr>
          <w:sz w:val="24"/>
          <w:szCs w:val="24"/>
        </w:rPr>
      </w:pPr>
    </w:p>
    <w:p w14:paraId="5D0171D7" w14:textId="39D1DE9F" w:rsidR="005A101B" w:rsidRDefault="005A101B" w:rsidP="003958A9">
      <w:pPr>
        <w:pStyle w:val="Heading1"/>
        <w:jc w:val="center"/>
      </w:pPr>
      <w:r>
        <w:lastRenderedPageBreak/>
        <w:t>R</w:t>
      </w:r>
      <w:r w:rsidR="003958A9">
        <w:t>eferences</w:t>
      </w:r>
    </w:p>
    <w:p w14:paraId="2394395B" w14:textId="77777777" w:rsidR="00CA23B2" w:rsidRPr="003958A9" w:rsidRDefault="00CA23B2" w:rsidP="00CA23B2">
      <w:pPr>
        <w:pStyle w:val="NormalWeb"/>
        <w:spacing w:before="0" w:beforeAutospacing="0" w:after="240" w:afterAutospacing="0" w:line="360" w:lineRule="atLeast"/>
        <w:rPr>
          <w:rFonts w:asciiTheme="minorHAnsi" w:hAnsiTheme="minorHAnsi" w:cstheme="minorHAnsi"/>
          <w:color w:val="000000"/>
        </w:rPr>
      </w:pPr>
      <w:r w:rsidRPr="003958A9">
        <w:rPr>
          <w:rFonts w:asciiTheme="minorHAnsi" w:hAnsiTheme="minorHAnsi" w:cstheme="minorHAnsi"/>
          <w:color w:val="000000"/>
        </w:rPr>
        <w:t>Admin (2021). </w:t>
      </w:r>
      <w:r w:rsidRPr="003958A9">
        <w:rPr>
          <w:rFonts w:asciiTheme="minorHAnsi" w:hAnsiTheme="minorHAnsi" w:cstheme="minorHAnsi"/>
          <w:i/>
          <w:iCs/>
          <w:color w:val="000000"/>
        </w:rPr>
        <w:t>PNP Transistor - Definition, Types, Construction and Working</w:t>
      </w:r>
      <w:r w:rsidRPr="003958A9">
        <w:rPr>
          <w:rFonts w:asciiTheme="minorHAnsi" w:hAnsiTheme="minorHAnsi" w:cstheme="minorHAnsi"/>
          <w:color w:val="000000"/>
        </w:rPr>
        <w:t>. [online] BYJUS. Available at: https://byjus.com/physics/pnp-transistor/ [Accessed 20 Jun. 2022].</w:t>
      </w:r>
    </w:p>
    <w:p w14:paraId="21A61216" w14:textId="3E9435FB" w:rsidR="00E335B2" w:rsidRPr="003958A9" w:rsidRDefault="00CA23B2" w:rsidP="00E335B2">
      <w:pPr>
        <w:pStyle w:val="NormalWeb"/>
        <w:spacing w:before="0" w:beforeAutospacing="0" w:after="240" w:afterAutospacing="0" w:line="360" w:lineRule="atLeast"/>
        <w:rPr>
          <w:rFonts w:asciiTheme="minorHAnsi" w:hAnsiTheme="minorHAnsi" w:cstheme="minorHAnsi"/>
          <w:color w:val="000000"/>
        </w:rPr>
      </w:pPr>
      <w:r w:rsidRPr="003958A9">
        <w:rPr>
          <w:rFonts w:asciiTheme="minorHAnsi" w:hAnsiTheme="minorHAnsi" w:cstheme="minorHAnsi"/>
          <w:color w:val="000000"/>
        </w:rPr>
        <w:t>‌</w:t>
      </w:r>
      <w:r w:rsidR="00E335B2" w:rsidRPr="003958A9">
        <w:rPr>
          <w:rFonts w:asciiTheme="minorHAnsi" w:hAnsiTheme="minorHAnsi" w:cstheme="minorHAnsi"/>
          <w:color w:val="000000"/>
        </w:rPr>
        <w:t xml:space="preserve">Latest Open Tech </w:t>
      </w:r>
      <w:proofErr w:type="gramStart"/>
      <w:r w:rsidR="00E335B2" w:rsidRPr="003958A9">
        <w:rPr>
          <w:rFonts w:asciiTheme="minorHAnsi" w:hAnsiTheme="minorHAnsi" w:cstheme="minorHAnsi"/>
          <w:color w:val="000000"/>
        </w:rPr>
        <w:t>From</w:t>
      </w:r>
      <w:proofErr w:type="gramEnd"/>
      <w:r w:rsidR="00E335B2" w:rsidRPr="003958A9">
        <w:rPr>
          <w:rFonts w:asciiTheme="minorHAnsi" w:hAnsiTheme="minorHAnsi" w:cstheme="minorHAnsi"/>
          <w:color w:val="000000"/>
        </w:rPr>
        <w:t xml:space="preserve"> </w:t>
      </w:r>
      <w:proofErr w:type="spellStart"/>
      <w:r w:rsidR="00E335B2" w:rsidRPr="003958A9">
        <w:rPr>
          <w:rFonts w:asciiTheme="minorHAnsi" w:hAnsiTheme="minorHAnsi" w:cstheme="minorHAnsi"/>
          <w:color w:val="000000"/>
        </w:rPr>
        <w:t>Seeed</w:t>
      </w:r>
      <w:proofErr w:type="spellEnd"/>
      <w:r w:rsidR="00E335B2" w:rsidRPr="003958A9">
        <w:rPr>
          <w:rFonts w:asciiTheme="minorHAnsi" w:hAnsiTheme="minorHAnsi" w:cstheme="minorHAnsi"/>
          <w:color w:val="000000"/>
        </w:rPr>
        <w:t>. (2020). </w:t>
      </w:r>
      <w:r w:rsidR="00E335B2" w:rsidRPr="003958A9">
        <w:rPr>
          <w:rFonts w:asciiTheme="minorHAnsi" w:hAnsiTheme="minorHAnsi" w:cstheme="minorHAnsi"/>
          <w:i/>
          <w:iCs/>
          <w:color w:val="000000"/>
        </w:rPr>
        <w:t xml:space="preserve">What is a Transistor? Types, Uses, Working Principle - Latest Open Tech </w:t>
      </w:r>
      <w:proofErr w:type="gramStart"/>
      <w:r w:rsidR="00E335B2" w:rsidRPr="003958A9">
        <w:rPr>
          <w:rFonts w:asciiTheme="minorHAnsi" w:hAnsiTheme="minorHAnsi" w:cstheme="minorHAnsi"/>
          <w:i/>
          <w:iCs/>
          <w:color w:val="000000"/>
        </w:rPr>
        <w:t>From</w:t>
      </w:r>
      <w:proofErr w:type="gramEnd"/>
      <w:r w:rsidR="00E335B2" w:rsidRPr="003958A9">
        <w:rPr>
          <w:rFonts w:asciiTheme="minorHAnsi" w:hAnsiTheme="minorHAnsi" w:cstheme="minorHAnsi"/>
          <w:i/>
          <w:iCs/>
          <w:color w:val="000000"/>
        </w:rPr>
        <w:t xml:space="preserve"> </w:t>
      </w:r>
      <w:proofErr w:type="spellStart"/>
      <w:r w:rsidR="00E335B2" w:rsidRPr="003958A9">
        <w:rPr>
          <w:rFonts w:asciiTheme="minorHAnsi" w:hAnsiTheme="minorHAnsi" w:cstheme="minorHAnsi"/>
          <w:i/>
          <w:iCs/>
          <w:color w:val="000000"/>
        </w:rPr>
        <w:t>Seeed</w:t>
      </w:r>
      <w:proofErr w:type="spellEnd"/>
      <w:r w:rsidR="00E335B2" w:rsidRPr="003958A9">
        <w:rPr>
          <w:rFonts w:asciiTheme="minorHAnsi" w:hAnsiTheme="minorHAnsi" w:cstheme="minorHAnsi"/>
          <w:color w:val="000000"/>
        </w:rPr>
        <w:t>. [online] Available at: https://www.seeedstudio.com/blog/2020/03/11/what-is-a-transistor-types-uses-working-principle/ [Accessed 20 Jun. 2022].</w:t>
      </w:r>
    </w:p>
    <w:p w14:paraId="2B8AE39F" w14:textId="5CA572A6" w:rsidR="00932352" w:rsidRPr="003958A9" w:rsidRDefault="00E335B2" w:rsidP="00932352">
      <w:pPr>
        <w:pStyle w:val="NormalWeb"/>
        <w:spacing w:before="0" w:beforeAutospacing="0" w:after="240" w:afterAutospacing="0" w:line="360" w:lineRule="atLeast"/>
        <w:rPr>
          <w:rFonts w:asciiTheme="minorHAnsi" w:hAnsiTheme="minorHAnsi" w:cstheme="minorHAnsi"/>
          <w:color w:val="000000"/>
        </w:rPr>
      </w:pPr>
      <w:r w:rsidRPr="003958A9">
        <w:rPr>
          <w:rFonts w:asciiTheme="minorHAnsi" w:hAnsiTheme="minorHAnsi" w:cstheme="minorHAnsi"/>
          <w:color w:val="000000"/>
        </w:rPr>
        <w:t>‌</w:t>
      </w:r>
      <w:r w:rsidR="00932352" w:rsidRPr="003958A9">
        <w:rPr>
          <w:rFonts w:asciiTheme="minorHAnsi" w:hAnsiTheme="minorHAnsi" w:cstheme="minorHAnsi"/>
          <w:color w:val="000000"/>
        </w:rPr>
        <w:t>diode | Definition, Symbol, Types, &amp; Uses | Britannica. (2022). In: </w:t>
      </w:r>
      <w:proofErr w:type="spellStart"/>
      <w:r w:rsidR="00932352" w:rsidRPr="003958A9">
        <w:rPr>
          <w:rFonts w:asciiTheme="minorHAnsi" w:hAnsiTheme="minorHAnsi" w:cstheme="minorHAnsi"/>
          <w:i/>
          <w:iCs/>
          <w:color w:val="000000"/>
        </w:rPr>
        <w:t>Encyclopædia</w:t>
      </w:r>
      <w:proofErr w:type="spellEnd"/>
      <w:r w:rsidR="00932352" w:rsidRPr="003958A9">
        <w:rPr>
          <w:rFonts w:asciiTheme="minorHAnsi" w:hAnsiTheme="minorHAnsi" w:cstheme="minorHAnsi"/>
          <w:i/>
          <w:iCs/>
          <w:color w:val="000000"/>
        </w:rPr>
        <w:t xml:space="preserve"> Britannica</w:t>
      </w:r>
      <w:r w:rsidR="00932352" w:rsidRPr="003958A9">
        <w:rPr>
          <w:rFonts w:asciiTheme="minorHAnsi" w:hAnsiTheme="minorHAnsi" w:cstheme="minorHAnsi"/>
          <w:color w:val="000000"/>
        </w:rPr>
        <w:t>. [online] Available at: https://www.britannica.com/technology/diode [Accessed 20 Jun. 2022].</w:t>
      </w:r>
    </w:p>
    <w:p w14:paraId="3C1CC410" w14:textId="77777777" w:rsidR="00AF0392" w:rsidRPr="003958A9" w:rsidRDefault="00AF0392" w:rsidP="00AF0392">
      <w:pPr>
        <w:pStyle w:val="NormalWeb"/>
        <w:spacing w:before="0" w:beforeAutospacing="0" w:after="240" w:afterAutospacing="0" w:line="360" w:lineRule="atLeast"/>
        <w:rPr>
          <w:rFonts w:asciiTheme="minorHAnsi" w:hAnsiTheme="minorHAnsi" w:cstheme="minorHAnsi"/>
          <w:color w:val="000000"/>
        </w:rPr>
      </w:pPr>
      <w:r w:rsidRPr="003958A9">
        <w:rPr>
          <w:rFonts w:asciiTheme="minorHAnsi" w:hAnsiTheme="minorHAnsi" w:cstheme="minorHAnsi"/>
          <w:color w:val="000000"/>
        </w:rPr>
        <w:t>Maximintegrated.com. (2020). </w:t>
      </w:r>
      <w:r w:rsidRPr="003958A9">
        <w:rPr>
          <w:rFonts w:asciiTheme="minorHAnsi" w:hAnsiTheme="minorHAnsi" w:cstheme="minorHAnsi"/>
          <w:i/>
          <w:iCs/>
          <w:color w:val="000000"/>
        </w:rPr>
        <w:t>Glossary Definition for Inverting Op Amp</w:t>
      </w:r>
      <w:r w:rsidRPr="003958A9">
        <w:rPr>
          <w:rFonts w:asciiTheme="minorHAnsi" w:hAnsiTheme="minorHAnsi" w:cstheme="minorHAnsi"/>
          <w:color w:val="000000"/>
        </w:rPr>
        <w:t>. [online] Available at: https://www.maximintegrated.com/en/glossary/definitions.mvp/term/Inverting%20Op%20Amp/gpk/1218 [Accessed 20 Jun. 2022].</w:t>
      </w:r>
    </w:p>
    <w:p w14:paraId="0010233C" w14:textId="77777777" w:rsidR="00D83AAE" w:rsidRPr="003958A9" w:rsidRDefault="00D83AAE" w:rsidP="00D83AAE">
      <w:pPr>
        <w:pStyle w:val="NormalWeb"/>
        <w:spacing w:before="0" w:beforeAutospacing="0" w:after="240" w:afterAutospacing="0" w:line="360" w:lineRule="atLeast"/>
        <w:rPr>
          <w:rFonts w:asciiTheme="minorHAnsi" w:hAnsiTheme="minorHAnsi" w:cstheme="minorHAnsi"/>
          <w:color w:val="000000"/>
        </w:rPr>
      </w:pPr>
      <w:r w:rsidRPr="003958A9">
        <w:rPr>
          <w:rFonts w:asciiTheme="minorHAnsi" w:hAnsiTheme="minorHAnsi" w:cstheme="minorHAnsi"/>
          <w:color w:val="000000"/>
        </w:rPr>
        <w:t>Tutorialspoint.com. (2022). </w:t>
      </w:r>
      <w:r w:rsidRPr="003958A9">
        <w:rPr>
          <w:rFonts w:asciiTheme="minorHAnsi" w:hAnsiTheme="minorHAnsi" w:cstheme="minorHAnsi"/>
          <w:i/>
          <w:iCs/>
          <w:color w:val="000000"/>
        </w:rPr>
        <w:t>Power Amplifiers</w:t>
      </w:r>
      <w:r w:rsidRPr="003958A9">
        <w:rPr>
          <w:rFonts w:asciiTheme="minorHAnsi" w:hAnsiTheme="minorHAnsi" w:cstheme="minorHAnsi"/>
          <w:color w:val="000000"/>
        </w:rPr>
        <w:t>. [online] Available at: https://www.tutorialspoint.com/amplifiers/power_amplifiers.htm [Accessed 20 Jun. 2022].</w:t>
      </w:r>
    </w:p>
    <w:p w14:paraId="579D2BAD" w14:textId="3A333141" w:rsidR="00F84EF3" w:rsidRDefault="00D83AAE" w:rsidP="00F84EF3">
      <w:pPr>
        <w:pStyle w:val="NormalWeb"/>
        <w:spacing w:before="0" w:beforeAutospacing="0" w:after="240" w:afterAutospacing="0" w:line="360" w:lineRule="atLeast"/>
        <w:rPr>
          <w:rFonts w:asciiTheme="minorHAnsi" w:hAnsiTheme="minorHAnsi" w:cstheme="minorHAnsi"/>
          <w:color w:val="000000"/>
        </w:rPr>
      </w:pPr>
      <w:r w:rsidRPr="003958A9">
        <w:rPr>
          <w:rFonts w:asciiTheme="minorHAnsi" w:hAnsiTheme="minorHAnsi" w:cstheme="minorHAnsi"/>
          <w:color w:val="000000"/>
        </w:rPr>
        <w:t>‌</w:t>
      </w:r>
      <w:r w:rsidR="00F84EF3" w:rsidRPr="003958A9">
        <w:rPr>
          <w:rFonts w:asciiTheme="minorHAnsi" w:hAnsiTheme="minorHAnsi" w:cstheme="minorHAnsi"/>
          <w:color w:val="000000"/>
        </w:rPr>
        <w:t>Electronics Hub. (2021). </w:t>
      </w:r>
      <w:r w:rsidR="00F84EF3" w:rsidRPr="003958A9">
        <w:rPr>
          <w:rFonts w:asciiTheme="minorHAnsi" w:hAnsiTheme="minorHAnsi" w:cstheme="minorHAnsi"/>
          <w:i/>
          <w:iCs/>
          <w:color w:val="000000"/>
        </w:rPr>
        <w:t xml:space="preserve">What is a Power Amplifier? Types, </w:t>
      </w:r>
      <w:proofErr w:type="gramStart"/>
      <w:r w:rsidR="00F84EF3" w:rsidRPr="003958A9">
        <w:rPr>
          <w:rFonts w:asciiTheme="minorHAnsi" w:hAnsiTheme="minorHAnsi" w:cstheme="minorHAnsi"/>
          <w:i/>
          <w:iCs/>
          <w:color w:val="000000"/>
        </w:rPr>
        <w:t>Classes</w:t>
      </w:r>
      <w:proofErr w:type="gramEnd"/>
      <w:r w:rsidR="00F84EF3" w:rsidRPr="003958A9">
        <w:rPr>
          <w:rFonts w:asciiTheme="minorHAnsi" w:hAnsiTheme="minorHAnsi" w:cstheme="minorHAnsi"/>
          <w:i/>
          <w:iCs/>
          <w:color w:val="000000"/>
        </w:rPr>
        <w:t xml:space="preserve"> and Applications</w:t>
      </w:r>
      <w:r w:rsidR="00F84EF3" w:rsidRPr="003958A9">
        <w:rPr>
          <w:rFonts w:asciiTheme="minorHAnsi" w:hAnsiTheme="minorHAnsi" w:cstheme="minorHAnsi"/>
          <w:color w:val="000000"/>
        </w:rPr>
        <w:t>. [online] Available at: https://www.electronicshub.org/power-amplifier/#:~:text=Consumer%20Electronics%3A%20Audio%20power%20amplifiers,theatrical%20and%20concert%20reinforcement%20systems. [Accessed 20 Jun. 2022].</w:t>
      </w:r>
    </w:p>
    <w:p w14:paraId="5B630867" w14:textId="77777777" w:rsidR="00400B9D" w:rsidRPr="00400B9D" w:rsidRDefault="00400B9D" w:rsidP="00400B9D">
      <w:pPr>
        <w:pStyle w:val="NormalWeb"/>
        <w:spacing w:before="0" w:beforeAutospacing="0" w:after="240" w:afterAutospacing="0" w:line="360" w:lineRule="atLeast"/>
        <w:rPr>
          <w:rFonts w:asciiTheme="minorHAnsi" w:hAnsiTheme="minorHAnsi" w:cstheme="minorHAnsi"/>
          <w:color w:val="000000"/>
        </w:rPr>
      </w:pPr>
      <w:r w:rsidRPr="00400B9D">
        <w:rPr>
          <w:rFonts w:asciiTheme="minorHAnsi" w:hAnsiTheme="minorHAnsi" w:cstheme="minorHAnsi"/>
          <w:color w:val="000000"/>
        </w:rPr>
        <w:t>Burns, V. (2020). </w:t>
      </w:r>
      <w:r w:rsidRPr="00400B9D">
        <w:rPr>
          <w:rFonts w:asciiTheme="minorHAnsi" w:hAnsiTheme="minorHAnsi" w:cstheme="minorHAnsi"/>
          <w:i/>
          <w:iCs/>
          <w:color w:val="000000"/>
        </w:rPr>
        <w:t>How do amplifiers work?</w:t>
      </w:r>
      <w:r w:rsidRPr="00400B9D">
        <w:rPr>
          <w:rFonts w:asciiTheme="minorHAnsi" w:hAnsiTheme="minorHAnsi" w:cstheme="minorHAnsi"/>
          <w:color w:val="000000"/>
        </w:rPr>
        <w:t> [online] Sciencefocus.com. Available at: https://www.sciencefocus.com/science/how-do-amplifiers-work/ [Accessed 20 Jun. 2022].</w:t>
      </w:r>
    </w:p>
    <w:p w14:paraId="014639B1" w14:textId="77777777" w:rsidR="00400B9D" w:rsidRDefault="00400B9D" w:rsidP="00400B9D">
      <w:pPr>
        <w:pStyle w:val="NormalWeb"/>
        <w:rPr>
          <w:color w:val="000000"/>
        </w:rPr>
      </w:pPr>
      <w:r>
        <w:rPr>
          <w:color w:val="000000"/>
        </w:rPr>
        <w:t>‌</w:t>
      </w:r>
    </w:p>
    <w:p w14:paraId="21F45084" w14:textId="77777777" w:rsidR="00400B9D" w:rsidRPr="003958A9" w:rsidRDefault="00400B9D" w:rsidP="00F84EF3">
      <w:pPr>
        <w:pStyle w:val="NormalWeb"/>
        <w:spacing w:before="0" w:beforeAutospacing="0" w:after="240" w:afterAutospacing="0" w:line="360" w:lineRule="atLeast"/>
        <w:rPr>
          <w:rFonts w:asciiTheme="minorHAnsi" w:hAnsiTheme="minorHAnsi" w:cstheme="minorHAnsi"/>
          <w:color w:val="000000"/>
        </w:rPr>
      </w:pPr>
    </w:p>
    <w:p w14:paraId="43A17100" w14:textId="77777777" w:rsidR="00F84EF3" w:rsidRDefault="00F84EF3" w:rsidP="00F84EF3">
      <w:pPr>
        <w:pStyle w:val="NormalWeb"/>
        <w:rPr>
          <w:color w:val="000000"/>
        </w:rPr>
      </w:pPr>
      <w:r>
        <w:rPr>
          <w:color w:val="000000"/>
        </w:rPr>
        <w:t>‌</w:t>
      </w:r>
    </w:p>
    <w:p w14:paraId="06246FFE" w14:textId="2378EF15" w:rsidR="00D83AAE" w:rsidRDefault="00D83AAE" w:rsidP="00D83AAE">
      <w:pPr>
        <w:pStyle w:val="NormalWeb"/>
        <w:rPr>
          <w:color w:val="000000"/>
        </w:rPr>
      </w:pPr>
    </w:p>
    <w:p w14:paraId="3C2290B9" w14:textId="77777777" w:rsidR="00D83AAE" w:rsidRDefault="00D83AAE" w:rsidP="00AF0392">
      <w:pPr>
        <w:pStyle w:val="NormalWeb"/>
        <w:spacing w:before="0" w:beforeAutospacing="0" w:after="240" w:afterAutospacing="0" w:line="360" w:lineRule="atLeast"/>
        <w:rPr>
          <w:color w:val="000000"/>
        </w:rPr>
      </w:pPr>
    </w:p>
    <w:p w14:paraId="5C4EFAB7" w14:textId="0EBCDB53" w:rsidR="000C6945" w:rsidRPr="00162E68" w:rsidRDefault="00AF0392" w:rsidP="00162E68">
      <w:pPr>
        <w:pStyle w:val="NormalWeb"/>
        <w:rPr>
          <w:color w:val="000000"/>
        </w:rPr>
      </w:pPr>
      <w:r>
        <w:rPr>
          <w:color w:val="000000"/>
        </w:rPr>
        <w:t>‌</w:t>
      </w:r>
    </w:p>
    <w:p w14:paraId="7EAE6867" w14:textId="4D10E135" w:rsidR="00ED4A25" w:rsidRPr="00CE0059" w:rsidRDefault="00ED4A25" w:rsidP="00CE0059">
      <w:pPr>
        <w:pStyle w:val="Heading1"/>
        <w:spacing w:after="18"/>
      </w:pPr>
      <w:r>
        <w:rPr>
          <w:noProof/>
        </w:rPr>
        <w:lastRenderedPageBreak/>
        <w:drawing>
          <wp:anchor distT="0" distB="0" distL="0" distR="0" simplePos="0" relativeHeight="251658248" behindDoc="1" locked="0" layoutInCell="1" allowOverlap="1" wp14:anchorId="45ECDDC2" wp14:editId="0687D90A">
            <wp:simplePos x="0" y="0"/>
            <wp:positionH relativeFrom="page">
              <wp:posOffset>4792980</wp:posOffset>
            </wp:positionH>
            <wp:positionV relativeFrom="page">
              <wp:posOffset>67945</wp:posOffset>
            </wp:positionV>
            <wp:extent cx="2715005" cy="848359"/>
            <wp:effectExtent l="0" t="0" r="0" b="0"/>
            <wp:wrapNone/>
            <wp:docPr id="9" name="image1.jpe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eg" descr="A picture containing logo&#10;&#10;Description automatically generated"/>
                    <pic:cNvPicPr/>
                  </pic:nvPicPr>
                  <pic:blipFill>
                    <a:blip r:embed="rId23" cstate="print"/>
                    <a:stretch>
                      <a:fillRect/>
                    </a:stretch>
                  </pic:blipFill>
                  <pic:spPr>
                    <a:xfrm>
                      <a:off x="0" y="0"/>
                      <a:ext cx="2715005" cy="848359"/>
                    </a:xfrm>
                    <a:prstGeom prst="rect">
                      <a:avLst/>
                    </a:prstGeom>
                  </pic:spPr>
                </pic:pic>
              </a:graphicData>
            </a:graphic>
          </wp:anchor>
        </w:drawing>
      </w:r>
      <w:r>
        <w:t>Fair</w:t>
      </w:r>
      <w:r>
        <w:rPr>
          <w:spacing w:val="6"/>
        </w:rPr>
        <w:t xml:space="preserve"> </w:t>
      </w:r>
      <w:r>
        <w:t>Contribution</w:t>
      </w:r>
      <w:r>
        <w:rPr>
          <w:spacing w:val="-26"/>
        </w:rPr>
        <w:t xml:space="preserve"> </w:t>
      </w:r>
      <w:r>
        <w:t>Sheet</w:t>
      </w:r>
      <w:r>
        <w:rPr>
          <w:noProof/>
          <w:sz w:val="2"/>
        </w:rPr>
        <mc:AlternateContent>
          <mc:Choice Requires="wpg">
            <w:drawing>
              <wp:inline distT="0" distB="0" distL="0" distR="0" wp14:anchorId="0BD4B643" wp14:editId="58FA7F56">
                <wp:extent cx="6518910" cy="8890"/>
                <wp:effectExtent l="0" t="2540" r="0" b="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8910" cy="8890"/>
                          <a:chOff x="0" y="0"/>
                          <a:chExt cx="10266" cy="14"/>
                        </a:xfrm>
                      </wpg:grpSpPr>
                      <wps:wsp>
                        <wps:cNvPr id="8" name="Rectangle 3"/>
                        <wps:cNvSpPr>
                          <a:spLocks noChangeArrowheads="1"/>
                        </wps:cNvSpPr>
                        <wps:spPr bwMode="auto">
                          <a:xfrm>
                            <a:off x="0" y="0"/>
                            <a:ext cx="1026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F1A6DC5" id="Group 7" o:spid="_x0000_s1026" style="width:513.3pt;height:.7pt;mso-position-horizontal-relative:char;mso-position-vertical-relative:line" coordsize="1026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">
                <v:rect id="Rectangle 3" o:spid="_x0000_s1027" style="position:absolute;width:102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" fillcolor="black" stroked="f"/>
                <w10:anchorlock/>
              </v:group>
            </w:pict>
          </mc:Fallback>
        </mc:AlternateContent>
      </w:r>
    </w:p>
    <w:p w14:paraId="03E82737" w14:textId="77777777" w:rsidR="00ED4A25" w:rsidRDefault="00ED4A25" w:rsidP="00ED4A25">
      <w:pPr>
        <w:ind w:left="232"/>
        <w:rPr>
          <w:sz w:val="24"/>
        </w:rPr>
      </w:pPr>
      <w:r>
        <w:rPr>
          <w:spacing w:val="-1"/>
          <w:sz w:val="24"/>
        </w:rPr>
        <w:t>ECTE212:</w:t>
      </w:r>
      <w:r>
        <w:rPr>
          <w:spacing w:val="3"/>
          <w:sz w:val="24"/>
        </w:rPr>
        <w:t xml:space="preserve"> </w:t>
      </w:r>
      <w:r>
        <w:rPr>
          <w:spacing w:val="-1"/>
          <w:sz w:val="24"/>
        </w:rPr>
        <w:t>Electronics</w:t>
      </w:r>
      <w:r>
        <w:rPr>
          <w:spacing w:val="11"/>
          <w:sz w:val="24"/>
        </w:rPr>
        <w:t xml:space="preserve"> </w:t>
      </w:r>
      <w:r>
        <w:rPr>
          <w:sz w:val="24"/>
        </w:rPr>
        <w:t>|</w:t>
      </w:r>
      <w:r>
        <w:rPr>
          <w:spacing w:val="-15"/>
          <w:sz w:val="24"/>
        </w:rPr>
        <w:t xml:space="preserve"> </w:t>
      </w:r>
      <w:r>
        <w:rPr>
          <w:sz w:val="24"/>
        </w:rPr>
        <w:t>Final</w:t>
      </w:r>
      <w:r>
        <w:rPr>
          <w:spacing w:val="-6"/>
          <w:sz w:val="24"/>
        </w:rPr>
        <w:t xml:space="preserve"> </w:t>
      </w:r>
      <w:r>
        <w:rPr>
          <w:sz w:val="24"/>
        </w:rPr>
        <w:t>Project</w:t>
      </w:r>
    </w:p>
    <w:p w14:paraId="7C351CC1" w14:textId="77777777" w:rsidR="00ED4A25" w:rsidRDefault="00ED4A25" w:rsidP="00ED4A25">
      <w:pPr>
        <w:pStyle w:val="BodyText"/>
        <w:spacing w:before="8"/>
        <w:rPr>
          <w:sz w:val="23"/>
        </w:rPr>
      </w:pPr>
    </w:p>
    <w:p w14:paraId="1C9D05A9" w14:textId="69385BC2" w:rsidR="00ED4A25" w:rsidRDefault="00ED4A25" w:rsidP="00ED4A25">
      <w:pPr>
        <w:tabs>
          <w:tab w:val="left" w:pos="7885"/>
        </w:tabs>
        <w:spacing w:before="1"/>
        <w:ind w:left="232" w:right="2788"/>
        <w:rPr>
          <w:sz w:val="24"/>
        </w:rPr>
      </w:pPr>
      <w:r>
        <w:rPr>
          <w:sz w:val="24"/>
        </w:rPr>
        <w:t>Date:</w:t>
      </w:r>
      <w:r>
        <w:rPr>
          <w:spacing w:val="-1"/>
          <w:sz w:val="24"/>
        </w:rPr>
        <w:t xml:space="preserve"> </w:t>
      </w:r>
      <w:r>
        <w:rPr>
          <w:sz w:val="24"/>
          <w:u w:val="single"/>
        </w:rPr>
        <w:t xml:space="preserve"> </w:t>
      </w:r>
      <w:r w:rsidR="00BE1D05">
        <w:rPr>
          <w:sz w:val="24"/>
          <w:u w:val="single"/>
        </w:rPr>
        <w:t>20/06/2022</w:t>
      </w:r>
    </w:p>
    <w:p w14:paraId="3F183270" w14:textId="77777777" w:rsidR="00ED4A25" w:rsidRDefault="00ED4A25" w:rsidP="00ED4A25">
      <w:pPr>
        <w:pStyle w:val="BodyText"/>
        <w:spacing w:before="9"/>
        <w:rPr>
          <w:sz w:val="27"/>
        </w:rPr>
      </w:pPr>
    </w:p>
    <w:tbl>
      <w:tblPr>
        <w:tblW w:w="924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84"/>
        <w:gridCol w:w="2567"/>
        <w:gridCol w:w="3589"/>
      </w:tblGrid>
      <w:tr w:rsidR="00ED4A25" w:rsidRPr="00686209" w14:paraId="229ED783" w14:textId="77777777" w:rsidTr="00ED4A25">
        <w:trPr>
          <w:trHeight w:val="228"/>
          <w:jc w:val="center"/>
        </w:trPr>
        <w:tc>
          <w:tcPr>
            <w:tcW w:w="3084" w:type="dxa"/>
            <w:vAlign w:val="center"/>
          </w:tcPr>
          <w:p w14:paraId="1E53CE7A" w14:textId="77777777" w:rsidR="00ED4A25" w:rsidRPr="0061351D" w:rsidRDefault="00ED4A25" w:rsidP="0061351D">
            <w:pPr>
              <w:jc w:val="center"/>
              <w:rPr>
                <w:rFonts w:cstheme="minorHAnsi"/>
                <w:b/>
                <w:bCs/>
              </w:rPr>
            </w:pPr>
            <w:r w:rsidRPr="0061351D">
              <w:rPr>
                <w:rFonts w:cstheme="minorHAnsi"/>
                <w:b/>
                <w:bCs/>
              </w:rPr>
              <w:t>Team</w:t>
            </w:r>
            <w:r w:rsidRPr="0061351D">
              <w:rPr>
                <w:rFonts w:cstheme="minorHAnsi"/>
                <w:b/>
                <w:bCs/>
                <w:spacing w:val="-6"/>
              </w:rPr>
              <w:t xml:space="preserve"> </w:t>
            </w:r>
            <w:r w:rsidRPr="0061351D">
              <w:rPr>
                <w:rFonts w:cstheme="minorHAnsi"/>
                <w:b/>
                <w:bCs/>
              </w:rPr>
              <w:t>Member</w:t>
            </w:r>
          </w:p>
        </w:tc>
        <w:tc>
          <w:tcPr>
            <w:tcW w:w="2567" w:type="dxa"/>
            <w:vAlign w:val="center"/>
          </w:tcPr>
          <w:p w14:paraId="1024E55B" w14:textId="77777777" w:rsidR="00ED4A25" w:rsidRPr="0061351D" w:rsidRDefault="00ED4A25" w:rsidP="0061351D">
            <w:pPr>
              <w:jc w:val="center"/>
              <w:rPr>
                <w:rFonts w:cstheme="minorHAnsi"/>
                <w:b/>
                <w:bCs/>
              </w:rPr>
            </w:pPr>
            <w:r w:rsidRPr="0061351D">
              <w:rPr>
                <w:rFonts w:cstheme="minorHAnsi"/>
                <w:b/>
                <w:bCs/>
              </w:rPr>
              <w:t>Contribution</w:t>
            </w:r>
          </w:p>
        </w:tc>
        <w:tc>
          <w:tcPr>
            <w:tcW w:w="3589" w:type="dxa"/>
          </w:tcPr>
          <w:p w14:paraId="727F8F06" w14:textId="77777777" w:rsidR="00ED4A25" w:rsidRPr="0061351D" w:rsidRDefault="00ED4A25" w:rsidP="0061351D">
            <w:pPr>
              <w:jc w:val="center"/>
              <w:rPr>
                <w:rFonts w:cstheme="minorHAnsi"/>
                <w:b/>
                <w:bCs/>
              </w:rPr>
            </w:pPr>
            <w:r w:rsidRPr="0061351D">
              <w:rPr>
                <w:rFonts w:cstheme="minorHAnsi"/>
                <w:b/>
                <w:bCs/>
                <w:spacing w:val="-1"/>
              </w:rPr>
              <w:t>Percentage</w:t>
            </w:r>
            <w:r w:rsidRPr="0061351D">
              <w:rPr>
                <w:rFonts w:cstheme="minorHAnsi"/>
                <w:b/>
                <w:bCs/>
                <w:spacing w:val="-15"/>
              </w:rPr>
              <w:t xml:space="preserve"> </w:t>
            </w:r>
            <w:r w:rsidRPr="0061351D">
              <w:rPr>
                <w:rFonts w:cstheme="minorHAnsi"/>
                <w:b/>
                <w:bCs/>
              </w:rPr>
              <w:t>Claim</w:t>
            </w:r>
          </w:p>
        </w:tc>
      </w:tr>
      <w:tr w:rsidR="00ED4A25" w:rsidRPr="00686209" w14:paraId="3B9DCDE3" w14:textId="77777777" w:rsidTr="00ED4A25">
        <w:trPr>
          <w:trHeight w:val="926"/>
          <w:jc w:val="center"/>
        </w:trPr>
        <w:tc>
          <w:tcPr>
            <w:tcW w:w="3084" w:type="dxa"/>
            <w:vAlign w:val="center"/>
          </w:tcPr>
          <w:p w14:paraId="42BE79A8" w14:textId="04E8F5CF" w:rsidR="00ED4A25" w:rsidRPr="00686209" w:rsidRDefault="00ED4A25" w:rsidP="00686209">
            <w:pPr>
              <w:jc w:val="center"/>
              <w:rPr>
                <w:rFonts w:cstheme="minorHAnsi"/>
              </w:rPr>
            </w:pPr>
            <w:r w:rsidRPr="00686209">
              <w:rPr>
                <w:rFonts w:cstheme="minorHAnsi"/>
              </w:rPr>
              <w:t>Razveen Kashif</w:t>
            </w:r>
          </w:p>
        </w:tc>
        <w:tc>
          <w:tcPr>
            <w:tcW w:w="2567" w:type="dxa"/>
            <w:vAlign w:val="center"/>
          </w:tcPr>
          <w:p w14:paraId="204DFD4C" w14:textId="77F9A8D0" w:rsidR="00ED4A25" w:rsidRPr="00686209" w:rsidRDefault="00ED4A25" w:rsidP="00686209">
            <w:pPr>
              <w:jc w:val="center"/>
              <w:rPr>
                <w:rFonts w:cstheme="minorHAnsi"/>
              </w:rPr>
            </w:pPr>
            <w:r w:rsidRPr="00686209">
              <w:rPr>
                <w:rFonts w:cstheme="minorHAnsi"/>
              </w:rPr>
              <w:t>Report, Circuits, Simulation</w:t>
            </w:r>
          </w:p>
        </w:tc>
        <w:tc>
          <w:tcPr>
            <w:tcW w:w="3589" w:type="dxa"/>
            <w:vAlign w:val="center"/>
          </w:tcPr>
          <w:p w14:paraId="6AFB0939" w14:textId="7C0F5B08" w:rsidR="00ED4A25" w:rsidRPr="00686209" w:rsidRDefault="00E42D6D" w:rsidP="00686209">
            <w:pPr>
              <w:jc w:val="center"/>
              <w:rPr>
                <w:rFonts w:cstheme="minorHAnsi"/>
              </w:rPr>
            </w:pPr>
            <m:oMathPara>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oMath>
            </m:oMathPara>
          </w:p>
        </w:tc>
      </w:tr>
      <w:tr w:rsidR="00ED4A25" w:rsidRPr="00686209" w14:paraId="617B13F5" w14:textId="77777777" w:rsidTr="00ED4A25">
        <w:trPr>
          <w:trHeight w:val="926"/>
          <w:jc w:val="center"/>
        </w:trPr>
        <w:tc>
          <w:tcPr>
            <w:tcW w:w="3084" w:type="dxa"/>
            <w:vAlign w:val="center"/>
          </w:tcPr>
          <w:p w14:paraId="2FF052CF" w14:textId="4A141E08" w:rsidR="00ED4A25" w:rsidRPr="00686209" w:rsidRDefault="00ED4A25" w:rsidP="00686209">
            <w:pPr>
              <w:jc w:val="center"/>
              <w:rPr>
                <w:rFonts w:cstheme="minorHAnsi"/>
              </w:rPr>
            </w:pPr>
            <w:r w:rsidRPr="00686209">
              <w:rPr>
                <w:rFonts w:cstheme="minorHAnsi"/>
              </w:rPr>
              <w:t>Suraksha Kotte</w:t>
            </w:r>
          </w:p>
        </w:tc>
        <w:tc>
          <w:tcPr>
            <w:tcW w:w="2567" w:type="dxa"/>
            <w:vAlign w:val="center"/>
          </w:tcPr>
          <w:p w14:paraId="31A5A4C5" w14:textId="0E7E30B3" w:rsidR="00ED4A25" w:rsidRPr="00686209" w:rsidRDefault="00ED4A25" w:rsidP="00686209">
            <w:pPr>
              <w:jc w:val="center"/>
              <w:rPr>
                <w:rFonts w:cstheme="minorHAnsi"/>
              </w:rPr>
            </w:pPr>
            <w:r w:rsidRPr="00686209">
              <w:rPr>
                <w:rFonts w:cstheme="minorHAnsi"/>
              </w:rPr>
              <w:t>Report, Circuits, Simulation</w:t>
            </w:r>
          </w:p>
        </w:tc>
        <w:tc>
          <w:tcPr>
            <w:tcW w:w="3589" w:type="dxa"/>
            <w:vAlign w:val="center"/>
          </w:tcPr>
          <w:p w14:paraId="3AAEDDAD" w14:textId="426F9B9F" w:rsidR="00ED4A25" w:rsidRPr="00686209" w:rsidRDefault="00E42D6D" w:rsidP="00686209">
            <w:pPr>
              <w:jc w:val="center"/>
              <w:rPr>
                <w:rFonts w:cstheme="minorHAnsi"/>
              </w:rPr>
            </w:pPr>
            <m:oMathPara>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oMath>
            </m:oMathPara>
          </w:p>
        </w:tc>
      </w:tr>
      <w:tr w:rsidR="00ED4A25" w:rsidRPr="00686209" w14:paraId="00EBE17F" w14:textId="77777777" w:rsidTr="00ED4A25">
        <w:trPr>
          <w:trHeight w:val="915"/>
          <w:jc w:val="center"/>
        </w:trPr>
        <w:tc>
          <w:tcPr>
            <w:tcW w:w="3084" w:type="dxa"/>
            <w:vAlign w:val="center"/>
          </w:tcPr>
          <w:p w14:paraId="49B97D3D" w14:textId="6AD090C7" w:rsidR="00ED4A25" w:rsidRPr="00686209" w:rsidRDefault="00ED4A25" w:rsidP="00686209">
            <w:pPr>
              <w:jc w:val="center"/>
              <w:rPr>
                <w:rFonts w:cstheme="minorHAnsi"/>
              </w:rPr>
            </w:pPr>
            <w:r w:rsidRPr="00686209">
              <w:rPr>
                <w:rFonts w:cstheme="minorHAnsi"/>
              </w:rPr>
              <w:t>Bassam Babar</w:t>
            </w:r>
          </w:p>
        </w:tc>
        <w:tc>
          <w:tcPr>
            <w:tcW w:w="2567" w:type="dxa"/>
            <w:vAlign w:val="center"/>
          </w:tcPr>
          <w:p w14:paraId="6C0661D4" w14:textId="73B6E01D" w:rsidR="00ED4A25" w:rsidRPr="00686209" w:rsidRDefault="00ED4A25" w:rsidP="00686209">
            <w:pPr>
              <w:jc w:val="center"/>
              <w:rPr>
                <w:rFonts w:cstheme="minorHAnsi"/>
              </w:rPr>
            </w:pPr>
            <w:r w:rsidRPr="00686209">
              <w:rPr>
                <w:rFonts w:cstheme="minorHAnsi"/>
              </w:rPr>
              <w:t>Circuits construction and testing, Simulation</w:t>
            </w:r>
          </w:p>
        </w:tc>
        <w:tc>
          <w:tcPr>
            <w:tcW w:w="3589" w:type="dxa"/>
            <w:vAlign w:val="center"/>
          </w:tcPr>
          <w:p w14:paraId="4BE3E598" w14:textId="1C9378DD" w:rsidR="00ED4A25" w:rsidRPr="00686209" w:rsidRDefault="00E42D6D" w:rsidP="00686209">
            <w:pPr>
              <w:jc w:val="center"/>
              <w:rPr>
                <w:rFonts w:cstheme="minorHAnsi"/>
              </w:rPr>
            </w:pPr>
            <m:oMathPara>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oMath>
            </m:oMathPara>
          </w:p>
        </w:tc>
      </w:tr>
    </w:tbl>
    <w:p w14:paraId="7436807A" w14:textId="77777777" w:rsidR="00ED4A25" w:rsidRDefault="00ED4A25" w:rsidP="00ED4A25">
      <w:pPr>
        <w:pStyle w:val="BodyText"/>
        <w:spacing w:before="3"/>
        <w:rPr>
          <w:sz w:val="16"/>
        </w:rPr>
      </w:pPr>
    </w:p>
    <w:p w14:paraId="69EBC320" w14:textId="77777777" w:rsidR="00ED4A25" w:rsidRPr="0061351D" w:rsidRDefault="00ED4A25" w:rsidP="00ED4A25">
      <w:pPr>
        <w:spacing w:before="92"/>
        <w:ind w:left="232"/>
        <w:rPr>
          <w:b/>
          <w:bCs/>
          <w:sz w:val="24"/>
        </w:rPr>
      </w:pPr>
      <w:r w:rsidRPr="0061351D">
        <w:rPr>
          <w:b/>
          <w:bCs/>
          <w:sz w:val="24"/>
        </w:rPr>
        <w:t>Team</w:t>
      </w:r>
      <w:r w:rsidRPr="0061351D">
        <w:rPr>
          <w:b/>
          <w:bCs/>
          <w:spacing w:val="-9"/>
          <w:sz w:val="24"/>
        </w:rPr>
        <w:t xml:space="preserve"> </w:t>
      </w:r>
      <w:r w:rsidRPr="0061351D">
        <w:rPr>
          <w:b/>
          <w:bCs/>
          <w:sz w:val="24"/>
        </w:rPr>
        <w:t>Members’</w:t>
      </w:r>
      <w:r w:rsidRPr="0061351D">
        <w:rPr>
          <w:b/>
          <w:bCs/>
          <w:spacing w:val="-16"/>
          <w:sz w:val="24"/>
        </w:rPr>
        <w:t xml:space="preserve"> </w:t>
      </w:r>
      <w:r w:rsidRPr="0061351D">
        <w:rPr>
          <w:b/>
          <w:bCs/>
          <w:sz w:val="24"/>
        </w:rPr>
        <w:t>Signatures:</w:t>
      </w:r>
    </w:p>
    <w:p w14:paraId="14A9A348" w14:textId="77777777" w:rsidR="00ED4A25" w:rsidRDefault="00ED4A25" w:rsidP="00ED4A25">
      <w:pPr>
        <w:pStyle w:val="BodyText"/>
      </w:pPr>
    </w:p>
    <w:p w14:paraId="4AE9AFE9" w14:textId="77777777" w:rsidR="00ED4A25" w:rsidRDefault="00ED4A25" w:rsidP="00ED4A25">
      <w:pPr>
        <w:pStyle w:val="BodyText"/>
      </w:pPr>
    </w:p>
    <w:p w14:paraId="020E64AD" w14:textId="0E6A2BBD" w:rsidR="00ED4A25" w:rsidRPr="00811D1B" w:rsidRDefault="00ED4A25" w:rsidP="00811D1B">
      <w:pPr>
        <w:pStyle w:val="BodyText"/>
        <w:tabs>
          <w:tab w:val="left" w:pos="720"/>
          <w:tab w:val="left" w:pos="1440"/>
          <w:tab w:val="left" w:pos="2160"/>
          <w:tab w:val="left" w:pos="7188"/>
        </w:tabs>
        <w:spacing w:before="8"/>
        <w:rPr>
          <w:rFonts w:asciiTheme="minorHAnsi" w:hAnsiTheme="minorHAnsi" w:cstheme="minorHAnsi"/>
          <w:sz w:val="24"/>
          <w:szCs w:val="18"/>
        </w:rPr>
      </w:pPr>
      <w:r>
        <w:rPr>
          <w:noProof/>
        </w:rPr>
        <mc:AlternateContent>
          <mc:Choice Requires="wps">
            <w:drawing>
              <wp:anchor distT="0" distB="0" distL="0" distR="0" simplePos="0" relativeHeight="251658242" behindDoc="1" locked="0" layoutInCell="1" allowOverlap="1" wp14:anchorId="7A60D691" wp14:editId="512772AC">
                <wp:simplePos x="0" y="0"/>
                <wp:positionH relativeFrom="page">
                  <wp:posOffset>1365250</wp:posOffset>
                </wp:positionH>
                <wp:positionV relativeFrom="paragraph">
                  <wp:posOffset>224790</wp:posOffset>
                </wp:positionV>
                <wp:extent cx="1610360" cy="1270"/>
                <wp:effectExtent l="12700" t="13970" r="5715" b="3810"/>
                <wp:wrapTopAndBottom/>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0360" cy="1270"/>
                        </a:xfrm>
                        <a:custGeom>
                          <a:avLst/>
                          <a:gdLst>
                            <a:gd name="T0" fmla="+- 0 2150 2150"/>
                            <a:gd name="T1" fmla="*/ T0 w 2536"/>
                            <a:gd name="T2" fmla="+- 0 4686 2150"/>
                            <a:gd name="T3" fmla="*/ T2 w 2536"/>
                          </a:gdLst>
                          <a:ahLst/>
                          <a:cxnLst>
                            <a:cxn ang="0">
                              <a:pos x="T1" y="0"/>
                            </a:cxn>
                            <a:cxn ang="0">
                              <a:pos x="T3" y="0"/>
                            </a:cxn>
                          </a:cxnLst>
                          <a:rect l="0" t="0" r="r" b="b"/>
                          <a:pathLst>
                            <a:path w="2536">
                              <a:moveTo>
                                <a:pt x="0" y="0"/>
                              </a:moveTo>
                              <a:lnTo>
                                <a:pt x="2536"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BD91A6" id="Freeform: Shape 6" o:spid="_x0000_s1026" style="position:absolute;margin-left:107.5pt;margin-top:17.7pt;width:126.8pt;height:.1pt;z-index:-25165823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" path="m,l2536,e" filled="f" strokeweight=".26669mm">
                <v:path arrowok="t" o:connecttype="custom" o:connectlocs="0,0;1610360,0" o:connectangles="0,0"/>
                <w10:wrap type="topAndBottom" anchorx="page"/>
              </v:shape>
            </w:pict>
          </mc:Fallback>
        </mc:AlternateContent>
      </w:r>
      <w:r>
        <w:rPr>
          <w:noProof/>
        </w:rPr>
        <mc:AlternateContent>
          <mc:Choice Requires="wps">
            <w:drawing>
              <wp:anchor distT="0" distB="0" distL="0" distR="0" simplePos="0" relativeHeight="251658243" behindDoc="1" locked="0" layoutInCell="1" allowOverlap="1" wp14:anchorId="70147BA6" wp14:editId="1F7026C6">
                <wp:simplePos x="0" y="0"/>
                <wp:positionH relativeFrom="page">
                  <wp:posOffset>4584700</wp:posOffset>
                </wp:positionH>
                <wp:positionV relativeFrom="paragraph">
                  <wp:posOffset>224790</wp:posOffset>
                </wp:positionV>
                <wp:extent cx="1609725" cy="1270"/>
                <wp:effectExtent l="12700" t="13970" r="6350" b="3810"/>
                <wp:wrapTopAndBottom/>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9725" cy="1270"/>
                        </a:xfrm>
                        <a:custGeom>
                          <a:avLst/>
                          <a:gdLst>
                            <a:gd name="T0" fmla="+- 0 7220 7220"/>
                            <a:gd name="T1" fmla="*/ T0 w 2535"/>
                            <a:gd name="T2" fmla="+- 0 9755 7220"/>
                            <a:gd name="T3" fmla="*/ T2 w 2535"/>
                          </a:gdLst>
                          <a:ahLst/>
                          <a:cxnLst>
                            <a:cxn ang="0">
                              <a:pos x="T1" y="0"/>
                            </a:cxn>
                            <a:cxn ang="0">
                              <a:pos x="T3" y="0"/>
                            </a:cxn>
                          </a:cxnLst>
                          <a:rect l="0" t="0" r="r" b="b"/>
                          <a:pathLst>
                            <a:path w="2535">
                              <a:moveTo>
                                <a:pt x="0" y="0"/>
                              </a:moveTo>
                              <a:lnTo>
                                <a:pt x="2535"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09C09" id="Freeform: Shape 5" o:spid="_x0000_s1026" style="position:absolute;margin-left:361pt;margin-top:17.7pt;width:126.75pt;height:.1pt;z-index:-25165823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" path="m,l2535,e" filled="f" strokeweight=".26669mm">
                <v:path arrowok="t" o:connecttype="custom" o:connectlocs="0,0;1609725,0" o:connectangles="0,0"/>
                <w10:wrap type="topAndBottom" anchorx="page"/>
              </v:shape>
            </w:pict>
          </mc:Fallback>
        </mc:AlternateContent>
      </w:r>
      <w:r w:rsidR="00811D1B">
        <w:rPr>
          <w:rFonts w:asciiTheme="minorHAnsi" w:hAnsiTheme="minorHAnsi" w:cstheme="minorHAnsi"/>
          <w:sz w:val="24"/>
          <w:szCs w:val="18"/>
        </w:rPr>
        <w:t xml:space="preserve">                     </w:t>
      </w:r>
      <w:r w:rsidRPr="00686209">
        <w:rPr>
          <w:rFonts w:asciiTheme="minorHAnsi" w:hAnsiTheme="minorHAnsi" w:cstheme="minorHAnsi"/>
          <w:sz w:val="24"/>
          <w:szCs w:val="18"/>
        </w:rPr>
        <w:t>Razveen Kashif</w:t>
      </w:r>
      <w:r w:rsidR="00811D1B">
        <w:rPr>
          <w:rFonts w:asciiTheme="minorHAnsi" w:hAnsiTheme="minorHAnsi" w:cstheme="minorHAnsi"/>
          <w:sz w:val="24"/>
          <w:szCs w:val="18"/>
        </w:rPr>
        <w:t xml:space="preserve">                                                        </w:t>
      </w:r>
      <w:r w:rsidR="00BE1D05">
        <w:rPr>
          <w:rFonts w:asciiTheme="minorHAnsi" w:hAnsiTheme="minorHAnsi" w:cstheme="minorHAnsi"/>
          <w:sz w:val="24"/>
          <w:szCs w:val="18"/>
        </w:rPr>
        <w:t xml:space="preserve">          </w:t>
      </w:r>
      <w:r w:rsidR="00811D1B">
        <w:rPr>
          <w:rFonts w:asciiTheme="minorHAnsi" w:hAnsiTheme="minorHAnsi" w:cstheme="minorHAnsi"/>
          <w:i/>
          <w:iCs/>
          <w:sz w:val="24"/>
          <w:szCs w:val="18"/>
        </w:rPr>
        <w:t>Razveen Kashif</w:t>
      </w:r>
    </w:p>
    <w:p w14:paraId="7D38EAF4" w14:textId="77777777" w:rsidR="00ED4A25" w:rsidRPr="00686209" w:rsidRDefault="00ED4A25" w:rsidP="00ED4A25">
      <w:pPr>
        <w:tabs>
          <w:tab w:val="left" w:pos="5128"/>
        </w:tabs>
        <w:ind w:left="23"/>
        <w:jc w:val="center"/>
        <w:rPr>
          <w:rFonts w:cstheme="minorHAnsi"/>
          <w:sz w:val="24"/>
        </w:rPr>
      </w:pPr>
      <w:r w:rsidRPr="0061351D">
        <w:rPr>
          <w:rFonts w:cstheme="minorHAnsi"/>
          <w:b/>
          <w:bCs/>
          <w:i/>
          <w:iCs/>
          <w:sz w:val="24"/>
        </w:rPr>
        <w:t>Name</w:t>
      </w:r>
      <w:r w:rsidRPr="00686209">
        <w:rPr>
          <w:rFonts w:cstheme="minorHAnsi"/>
          <w:sz w:val="24"/>
        </w:rPr>
        <w:tab/>
      </w:r>
      <w:r w:rsidRPr="0061351D">
        <w:rPr>
          <w:rFonts w:cstheme="minorHAnsi"/>
          <w:b/>
          <w:bCs/>
          <w:i/>
          <w:iCs/>
          <w:sz w:val="24"/>
        </w:rPr>
        <w:t>Signature</w:t>
      </w:r>
    </w:p>
    <w:p w14:paraId="0B9A95FF" w14:textId="77777777" w:rsidR="00ED4A25" w:rsidRPr="00686209" w:rsidRDefault="00ED4A25" w:rsidP="00ED4A25">
      <w:pPr>
        <w:pStyle w:val="BodyText"/>
        <w:rPr>
          <w:rFonts w:asciiTheme="minorHAnsi" w:hAnsiTheme="minorHAnsi" w:cstheme="minorHAnsi"/>
        </w:rPr>
      </w:pPr>
    </w:p>
    <w:p w14:paraId="44790BB6" w14:textId="77777777" w:rsidR="00ED4A25" w:rsidRPr="00686209" w:rsidRDefault="00ED4A25" w:rsidP="00ED4A25">
      <w:pPr>
        <w:pStyle w:val="BodyText"/>
        <w:rPr>
          <w:rFonts w:asciiTheme="minorHAnsi" w:hAnsiTheme="minorHAnsi" w:cstheme="minorHAnsi"/>
        </w:rPr>
      </w:pPr>
    </w:p>
    <w:p w14:paraId="72C3282B" w14:textId="34B240A3" w:rsidR="00ED4A25" w:rsidRPr="00686209" w:rsidRDefault="00ED4A25" w:rsidP="00043A3F">
      <w:pPr>
        <w:pStyle w:val="BodyText"/>
        <w:tabs>
          <w:tab w:val="left" w:pos="720"/>
          <w:tab w:val="left" w:pos="1440"/>
          <w:tab w:val="left" w:pos="2160"/>
          <w:tab w:val="left" w:pos="6464"/>
        </w:tabs>
        <w:spacing w:before="3"/>
        <w:rPr>
          <w:rFonts w:asciiTheme="minorHAnsi" w:hAnsiTheme="minorHAnsi" w:cstheme="minorHAnsi"/>
          <w:sz w:val="24"/>
        </w:rPr>
      </w:pPr>
      <w:r w:rsidRPr="00686209">
        <w:rPr>
          <w:rFonts w:asciiTheme="minorHAnsi" w:hAnsiTheme="minorHAnsi" w:cstheme="minorHAnsi"/>
          <w:noProof/>
        </w:rPr>
        <mc:AlternateContent>
          <mc:Choice Requires="wps">
            <w:drawing>
              <wp:anchor distT="0" distB="0" distL="0" distR="0" simplePos="0" relativeHeight="251658244" behindDoc="1" locked="0" layoutInCell="1" allowOverlap="1" wp14:anchorId="5CD87CA0" wp14:editId="49DCE230">
                <wp:simplePos x="0" y="0"/>
                <wp:positionH relativeFrom="page">
                  <wp:posOffset>1365250</wp:posOffset>
                </wp:positionH>
                <wp:positionV relativeFrom="paragraph">
                  <wp:posOffset>207010</wp:posOffset>
                </wp:positionV>
                <wp:extent cx="1610360" cy="1270"/>
                <wp:effectExtent l="12700" t="13335" r="5715" b="4445"/>
                <wp:wrapTopAndBottom/>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0360" cy="1270"/>
                        </a:xfrm>
                        <a:custGeom>
                          <a:avLst/>
                          <a:gdLst>
                            <a:gd name="T0" fmla="+- 0 2150 2150"/>
                            <a:gd name="T1" fmla="*/ T0 w 2536"/>
                            <a:gd name="T2" fmla="+- 0 4686 2150"/>
                            <a:gd name="T3" fmla="*/ T2 w 2536"/>
                          </a:gdLst>
                          <a:ahLst/>
                          <a:cxnLst>
                            <a:cxn ang="0">
                              <a:pos x="T1" y="0"/>
                            </a:cxn>
                            <a:cxn ang="0">
                              <a:pos x="T3" y="0"/>
                            </a:cxn>
                          </a:cxnLst>
                          <a:rect l="0" t="0" r="r" b="b"/>
                          <a:pathLst>
                            <a:path w="2536">
                              <a:moveTo>
                                <a:pt x="0" y="0"/>
                              </a:moveTo>
                              <a:lnTo>
                                <a:pt x="2536"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3F1C5" id="Freeform: Shape 4" o:spid="_x0000_s1026" style="position:absolute;margin-left:107.5pt;margin-top:16.3pt;width:126.8pt;height:.1pt;z-index:-2516582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" path="m,l2536,e" filled="f" strokeweight=".26669mm">
                <v:path arrowok="t" o:connecttype="custom" o:connectlocs="0,0;1610360,0" o:connectangles="0,0"/>
                <w10:wrap type="topAndBottom" anchorx="page"/>
              </v:shape>
            </w:pict>
          </mc:Fallback>
        </mc:AlternateContent>
      </w:r>
      <w:r w:rsidRPr="00686209">
        <w:rPr>
          <w:rFonts w:asciiTheme="minorHAnsi" w:hAnsiTheme="minorHAnsi" w:cstheme="minorHAnsi"/>
          <w:noProof/>
        </w:rPr>
        <mc:AlternateContent>
          <mc:Choice Requires="wps">
            <w:drawing>
              <wp:anchor distT="0" distB="0" distL="0" distR="0" simplePos="0" relativeHeight="251658245" behindDoc="1" locked="0" layoutInCell="1" allowOverlap="1" wp14:anchorId="7831E08F" wp14:editId="6D8EF792">
                <wp:simplePos x="0" y="0"/>
                <wp:positionH relativeFrom="page">
                  <wp:posOffset>4584700</wp:posOffset>
                </wp:positionH>
                <wp:positionV relativeFrom="paragraph">
                  <wp:posOffset>207010</wp:posOffset>
                </wp:positionV>
                <wp:extent cx="1609725" cy="1270"/>
                <wp:effectExtent l="12700" t="13335" r="6350" b="4445"/>
                <wp:wrapTopAndBottom/>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9725" cy="1270"/>
                        </a:xfrm>
                        <a:custGeom>
                          <a:avLst/>
                          <a:gdLst>
                            <a:gd name="T0" fmla="+- 0 7220 7220"/>
                            <a:gd name="T1" fmla="*/ T0 w 2535"/>
                            <a:gd name="T2" fmla="+- 0 9755 7220"/>
                            <a:gd name="T3" fmla="*/ T2 w 2535"/>
                          </a:gdLst>
                          <a:ahLst/>
                          <a:cxnLst>
                            <a:cxn ang="0">
                              <a:pos x="T1" y="0"/>
                            </a:cxn>
                            <a:cxn ang="0">
                              <a:pos x="T3" y="0"/>
                            </a:cxn>
                          </a:cxnLst>
                          <a:rect l="0" t="0" r="r" b="b"/>
                          <a:pathLst>
                            <a:path w="2535">
                              <a:moveTo>
                                <a:pt x="0" y="0"/>
                              </a:moveTo>
                              <a:lnTo>
                                <a:pt x="2535"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79B20" id="Freeform: Shape 3" o:spid="_x0000_s1026" style="position:absolute;margin-left:361pt;margin-top:16.3pt;width:126.75pt;height:.1pt;z-index:-251658235;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" path="m,l2535,e" filled="f" strokeweight=".26669mm">
                <v:path arrowok="t" o:connecttype="custom" o:connectlocs="0,0;1609725,0" o:connectangles="0,0"/>
                <w10:wrap type="topAndBottom" anchorx="page"/>
              </v:shape>
            </w:pict>
          </mc:Fallback>
        </mc:AlternateContent>
      </w:r>
      <w:r w:rsidRPr="00686209">
        <w:rPr>
          <w:rFonts w:asciiTheme="minorHAnsi" w:hAnsiTheme="minorHAnsi" w:cstheme="minorHAnsi"/>
          <w:sz w:val="24"/>
        </w:rPr>
        <w:tab/>
      </w:r>
      <w:r w:rsidR="00686209">
        <w:rPr>
          <w:rFonts w:asciiTheme="minorHAnsi" w:hAnsiTheme="minorHAnsi" w:cstheme="minorHAnsi"/>
          <w:sz w:val="24"/>
        </w:rPr>
        <w:t xml:space="preserve">       </w:t>
      </w:r>
      <w:r w:rsidR="00017CB3">
        <w:rPr>
          <w:rFonts w:asciiTheme="minorHAnsi" w:hAnsiTheme="minorHAnsi" w:cstheme="minorHAnsi"/>
          <w:sz w:val="24"/>
        </w:rPr>
        <w:t xml:space="preserve"> </w:t>
      </w:r>
      <w:r w:rsidR="00686209">
        <w:rPr>
          <w:rFonts w:asciiTheme="minorHAnsi" w:hAnsiTheme="minorHAnsi" w:cstheme="minorHAnsi"/>
          <w:sz w:val="24"/>
        </w:rPr>
        <w:t xml:space="preserve"> </w:t>
      </w:r>
      <w:r w:rsidRPr="00686209">
        <w:rPr>
          <w:rFonts w:asciiTheme="minorHAnsi" w:hAnsiTheme="minorHAnsi" w:cstheme="minorHAnsi"/>
          <w:sz w:val="24"/>
        </w:rPr>
        <w:t>Suraksha Kotte</w:t>
      </w:r>
      <w:r w:rsidR="00043A3F">
        <w:rPr>
          <w:rFonts w:asciiTheme="minorHAnsi" w:hAnsiTheme="minorHAnsi" w:cstheme="minorHAnsi"/>
          <w:sz w:val="24"/>
        </w:rPr>
        <w:tab/>
      </w:r>
      <w:r w:rsidR="00DE4584">
        <w:rPr>
          <w:rFonts w:asciiTheme="majorBidi" w:hAnsiTheme="majorBidi" w:cstheme="majorBidi"/>
          <w:sz w:val="24"/>
        </w:rPr>
        <w:t>S</w:t>
      </w:r>
      <w:r w:rsidR="00DE4584" w:rsidRPr="00D57401">
        <w:rPr>
          <w:rFonts w:asciiTheme="majorBidi" w:hAnsiTheme="majorBidi" w:cstheme="majorBidi"/>
          <w:sz w:val="24"/>
        </w:rPr>
        <w:t>uraksha</w:t>
      </w:r>
      <w:r w:rsidR="00043A3F" w:rsidRPr="00D57401">
        <w:rPr>
          <w:rFonts w:asciiTheme="majorBidi" w:hAnsiTheme="majorBidi" w:cstheme="majorBidi"/>
          <w:sz w:val="24"/>
        </w:rPr>
        <w:t xml:space="preserve"> </w:t>
      </w:r>
      <w:r w:rsidR="00DE4584">
        <w:rPr>
          <w:rFonts w:asciiTheme="majorBidi" w:hAnsiTheme="majorBidi" w:cstheme="majorBidi"/>
          <w:sz w:val="24"/>
        </w:rPr>
        <w:t>K</w:t>
      </w:r>
      <w:r w:rsidR="00DE4584" w:rsidRPr="00D57401">
        <w:rPr>
          <w:rFonts w:asciiTheme="majorBidi" w:hAnsiTheme="majorBidi" w:cstheme="majorBidi"/>
          <w:sz w:val="24"/>
        </w:rPr>
        <w:t>otte</w:t>
      </w:r>
    </w:p>
    <w:p w14:paraId="43E8FEC5" w14:textId="75C6A535" w:rsidR="00ED4A25" w:rsidRPr="00686209" w:rsidRDefault="00ED4A25" w:rsidP="00ED4A25">
      <w:pPr>
        <w:tabs>
          <w:tab w:val="left" w:pos="5128"/>
        </w:tabs>
        <w:ind w:left="23"/>
        <w:jc w:val="center"/>
        <w:rPr>
          <w:rFonts w:cstheme="minorHAnsi"/>
          <w:sz w:val="24"/>
        </w:rPr>
      </w:pPr>
      <w:r w:rsidRPr="0061351D">
        <w:rPr>
          <w:rFonts w:cstheme="minorHAnsi"/>
          <w:b/>
          <w:bCs/>
          <w:i/>
          <w:iCs/>
          <w:sz w:val="24"/>
        </w:rPr>
        <w:t>Name</w:t>
      </w:r>
      <w:r w:rsidRPr="00686209">
        <w:rPr>
          <w:rFonts w:cstheme="minorHAnsi"/>
          <w:sz w:val="24"/>
        </w:rPr>
        <w:tab/>
      </w:r>
      <w:r w:rsidRPr="0061351D">
        <w:rPr>
          <w:rFonts w:cstheme="minorHAnsi"/>
          <w:b/>
          <w:bCs/>
          <w:i/>
          <w:iCs/>
          <w:sz w:val="24"/>
        </w:rPr>
        <w:t>Signature</w:t>
      </w:r>
    </w:p>
    <w:p w14:paraId="5C829CDD" w14:textId="77777777" w:rsidR="00ED4A25" w:rsidRPr="00686209" w:rsidRDefault="00ED4A25" w:rsidP="00ED4A25">
      <w:pPr>
        <w:pStyle w:val="BodyText"/>
        <w:rPr>
          <w:rFonts w:asciiTheme="minorHAnsi" w:hAnsiTheme="minorHAnsi" w:cstheme="minorHAnsi"/>
        </w:rPr>
      </w:pPr>
    </w:p>
    <w:p w14:paraId="19C8A733" w14:textId="77777777" w:rsidR="00ED4A25" w:rsidRPr="00686209" w:rsidRDefault="00ED4A25" w:rsidP="00ED4A25">
      <w:pPr>
        <w:pStyle w:val="BodyText"/>
        <w:rPr>
          <w:rFonts w:asciiTheme="minorHAnsi" w:hAnsiTheme="minorHAnsi" w:cstheme="minorHAnsi"/>
        </w:rPr>
      </w:pPr>
    </w:p>
    <w:p w14:paraId="41C30BFF" w14:textId="73CF3D2D" w:rsidR="00ED4A25" w:rsidRPr="00686209" w:rsidRDefault="00ED4A25" w:rsidP="002650C3">
      <w:pPr>
        <w:pStyle w:val="BodyText"/>
        <w:tabs>
          <w:tab w:val="left" w:pos="720"/>
          <w:tab w:val="left" w:pos="1440"/>
          <w:tab w:val="left" w:pos="2160"/>
          <w:tab w:val="left" w:pos="6660"/>
        </w:tabs>
        <w:spacing w:before="3"/>
        <w:rPr>
          <w:rFonts w:asciiTheme="minorHAnsi" w:hAnsiTheme="minorHAnsi" w:cstheme="minorHAnsi"/>
          <w:sz w:val="24"/>
        </w:rPr>
      </w:pPr>
      <w:r w:rsidRPr="00686209">
        <w:rPr>
          <w:rFonts w:asciiTheme="minorHAnsi" w:hAnsiTheme="minorHAnsi" w:cstheme="minorHAnsi"/>
          <w:noProof/>
        </w:rPr>
        <mc:AlternateContent>
          <mc:Choice Requires="wps">
            <w:drawing>
              <wp:anchor distT="0" distB="0" distL="0" distR="0" simplePos="0" relativeHeight="251658246" behindDoc="1" locked="0" layoutInCell="1" allowOverlap="1" wp14:anchorId="2C80D75F" wp14:editId="1C32DEE9">
                <wp:simplePos x="0" y="0"/>
                <wp:positionH relativeFrom="page">
                  <wp:posOffset>1365250</wp:posOffset>
                </wp:positionH>
                <wp:positionV relativeFrom="paragraph">
                  <wp:posOffset>207010</wp:posOffset>
                </wp:positionV>
                <wp:extent cx="1610360" cy="1270"/>
                <wp:effectExtent l="12700" t="12700" r="5715" b="5080"/>
                <wp:wrapTopAndBottom/>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0360" cy="1270"/>
                        </a:xfrm>
                        <a:custGeom>
                          <a:avLst/>
                          <a:gdLst>
                            <a:gd name="T0" fmla="+- 0 2150 2150"/>
                            <a:gd name="T1" fmla="*/ T0 w 2536"/>
                            <a:gd name="T2" fmla="+- 0 4686 2150"/>
                            <a:gd name="T3" fmla="*/ T2 w 2536"/>
                          </a:gdLst>
                          <a:ahLst/>
                          <a:cxnLst>
                            <a:cxn ang="0">
                              <a:pos x="T1" y="0"/>
                            </a:cxn>
                            <a:cxn ang="0">
                              <a:pos x="T3" y="0"/>
                            </a:cxn>
                          </a:cxnLst>
                          <a:rect l="0" t="0" r="r" b="b"/>
                          <a:pathLst>
                            <a:path w="2536">
                              <a:moveTo>
                                <a:pt x="0" y="0"/>
                              </a:moveTo>
                              <a:lnTo>
                                <a:pt x="2536"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E72881" id="Freeform: Shape 2" o:spid="_x0000_s1026" style="position:absolute;margin-left:107.5pt;margin-top:16.3pt;width:126.8pt;height:.1pt;z-index:-25165823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" path="m,l2536,e" filled="f" strokeweight=".26669mm">
                <v:path arrowok="t" o:connecttype="custom" o:connectlocs="0,0;1610360,0" o:connectangles="0,0"/>
                <w10:wrap type="topAndBottom" anchorx="page"/>
              </v:shape>
            </w:pict>
          </mc:Fallback>
        </mc:AlternateContent>
      </w:r>
      <w:r w:rsidRPr="00686209">
        <w:rPr>
          <w:rFonts w:asciiTheme="minorHAnsi" w:hAnsiTheme="minorHAnsi" w:cstheme="minorHAnsi"/>
          <w:noProof/>
        </w:rPr>
        <mc:AlternateContent>
          <mc:Choice Requires="wps">
            <w:drawing>
              <wp:anchor distT="0" distB="0" distL="0" distR="0" simplePos="0" relativeHeight="251658247" behindDoc="1" locked="0" layoutInCell="1" allowOverlap="1" wp14:anchorId="65D31015" wp14:editId="1EFE3F99">
                <wp:simplePos x="0" y="0"/>
                <wp:positionH relativeFrom="page">
                  <wp:posOffset>4584700</wp:posOffset>
                </wp:positionH>
                <wp:positionV relativeFrom="paragraph">
                  <wp:posOffset>207010</wp:posOffset>
                </wp:positionV>
                <wp:extent cx="1609725" cy="1270"/>
                <wp:effectExtent l="12700" t="12700" r="6350" b="5080"/>
                <wp:wrapTopAndBottom/>
                <wp:docPr id="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9725" cy="1270"/>
                        </a:xfrm>
                        <a:custGeom>
                          <a:avLst/>
                          <a:gdLst>
                            <a:gd name="T0" fmla="+- 0 7220 7220"/>
                            <a:gd name="T1" fmla="*/ T0 w 2535"/>
                            <a:gd name="T2" fmla="+- 0 9755 7220"/>
                            <a:gd name="T3" fmla="*/ T2 w 2535"/>
                          </a:gdLst>
                          <a:ahLst/>
                          <a:cxnLst>
                            <a:cxn ang="0">
                              <a:pos x="T1" y="0"/>
                            </a:cxn>
                            <a:cxn ang="0">
                              <a:pos x="T3" y="0"/>
                            </a:cxn>
                          </a:cxnLst>
                          <a:rect l="0" t="0" r="r" b="b"/>
                          <a:pathLst>
                            <a:path w="2535">
                              <a:moveTo>
                                <a:pt x="0" y="0"/>
                              </a:moveTo>
                              <a:lnTo>
                                <a:pt x="2535"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FCDF5" id="Freeform: Shape 1" o:spid="_x0000_s1026" style="position:absolute;margin-left:361pt;margin-top:16.3pt;width:126.75pt;height:.1pt;z-index:-251658233;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" path="m,l2535,e" filled="f" strokeweight=".26669mm">
                <v:path arrowok="t" o:connecttype="custom" o:connectlocs="0,0;1609725,0" o:connectangles="0,0"/>
                <w10:wrap type="topAndBottom" anchorx="page"/>
              </v:shape>
            </w:pict>
          </mc:Fallback>
        </mc:AlternateContent>
      </w:r>
      <w:r w:rsidRPr="00686209">
        <w:rPr>
          <w:rFonts w:asciiTheme="minorHAnsi" w:hAnsiTheme="minorHAnsi" w:cstheme="minorHAnsi"/>
          <w:sz w:val="24"/>
        </w:rPr>
        <w:tab/>
      </w:r>
      <w:r w:rsidR="00686209">
        <w:rPr>
          <w:rFonts w:asciiTheme="minorHAnsi" w:hAnsiTheme="minorHAnsi" w:cstheme="minorHAnsi"/>
          <w:sz w:val="24"/>
        </w:rPr>
        <w:t xml:space="preserve">       </w:t>
      </w:r>
      <w:r w:rsidR="00017CB3">
        <w:rPr>
          <w:rFonts w:asciiTheme="minorHAnsi" w:hAnsiTheme="minorHAnsi" w:cstheme="minorHAnsi"/>
          <w:sz w:val="24"/>
        </w:rPr>
        <w:t xml:space="preserve"> </w:t>
      </w:r>
      <w:r w:rsidR="00686209">
        <w:rPr>
          <w:rFonts w:asciiTheme="minorHAnsi" w:hAnsiTheme="minorHAnsi" w:cstheme="minorHAnsi"/>
          <w:sz w:val="24"/>
        </w:rPr>
        <w:t xml:space="preserve">  </w:t>
      </w:r>
      <w:r w:rsidRPr="00686209">
        <w:rPr>
          <w:rFonts w:asciiTheme="minorHAnsi" w:hAnsiTheme="minorHAnsi" w:cstheme="minorHAnsi"/>
          <w:sz w:val="24"/>
        </w:rPr>
        <w:t>Bassam Babar</w:t>
      </w:r>
      <w:r w:rsidR="002650C3">
        <w:rPr>
          <w:rFonts w:asciiTheme="minorHAnsi" w:hAnsiTheme="minorHAnsi" w:cstheme="minorHAnsi"/>
          <w:sz w:val="24"/>
        </w:rPr>
        <w:tab/>
      </w:r>
      <w:r w:rsidR="002650C3" w:rsidRPr="002650C3">
        <w:rPr>
          <w:rFonts w:asciiTheme="majorBidi" w:hAnsiTheme="majorBidi" w:cstheme="majorBidi"/>
          <w:sz w:val="24"/>
        </w:rPr>
        <w:t>Bassam Babar</w:t>
      </w:r>
    </w:p>
    <w:p w14:paraId="72AFFF83" w14:textId="77777777" w:rsidR="00ED4A25" w:rsidRPr="00686209" w:rsidRDefault="00ED4A25" w:rsidP="00ED4A25">
      <w:pPr>
        <w:tabs>
          <w:tab w:val="left" w:pos="5128"/>
        </w:tabs>
        <w:ind w:left="23"/>
        <w:jc w:val="center"/>
        <w:rPr>
          <w:rFonts w:cstheme="minorHAnsi"/>
          <w:sz w:val="24"/>
        </w:rPr>
      </w:pPr>
      <w:r w:rsidRPr="0061351D">
        <w:rPr>
          <w:rFonts w:cstheme="minorHAnsi"/>
          <w:b/>
          <w:bCs/>
          <w:i/>
          <w:iCs/>
          <w:sz w:val="24"/>
        </w:rPr>
        <w:t>Name</w:t>
      </w:r>
      <w:r w:rsidRPr="00686209">
        <w:rPr>
          <w:rFonts w:cstheme="minorHAnsi"/>
          <w:sz w:val="24"/>
        </w:rPr>
        <w:tab/>
      </w:r>
      <w:r w:rsidRPr="0061351D">
        <w:rPr>
          <w:rFonts w:cstheme="minorHAnsi"/>
          <w:b/>
          <w:bCs/>
          <w:i/>
          <w:iCs/>
          <w:sz w:val="24"/>
        </w:rPr>
        <w:t>Signature</w:t>
      </w:r>
    </w:p>
    <w:p w14:paraId="3EFD05CF" w14:textId="77777777" w:rsidR="00ED4A25" w:rsidRPr="000425EF" w:rsidRDefault="00ED4A25" w:rsidP="000425EF"/>
    <w:sectPr w:rsidR="00ED4A25" w:rsidRPr="000425EF" w:rsidSect="00292BA6">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F1B2C" w14:textId="77777777" w:rsidR="00E42D6D" w:rsidRDefault="00E42D6D" w:rsidP="00ED4A25">
      <w:pPr>
        <w:spacing w:after="0" w:line="240" w:lineRule="auto"/>
      </w:pPr>
      <w:r>
        <w:separator/>
      </w:r>
    </w:p>
  </w:endnote>
  <w:endnote w:type="continuationSeparator" w:id="0">
    <w:p w14:paraId="5A0FEE75" w14:textId="77777777" w:rsidR="00E42D6D" w:rsidRDefault="00E42D6D" w:rsidP="00ED4A25">
      <w:pPr>
        <w:spacing w:after="0" w:line="240" w:lineRule="auto"/>
      </w:pPr>
      <w:r>
        <w:continuationSeparator/>
      </w:r>
    </w:p>
  </w:endnote>
  <w:endnote w:type="continuationNotice" w:id="1">
    <w:p w14:paraId="0301587B" w14:textId="77777777" w:rsidR="00E42D6D" w:rsidRDefault="00E42D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A4A10" w14:textId="372B3C92" w:rsidR="00ED4A25" w:rsidRDefault="00ED4A25">
    <w:pPr>
      <w:pStyle w:val="Footer"/>
    </w:pPr>
    <w:r>
      <w:rPr>
        <w:color w:val="7F7F7F" w:themeColor="background1" w:themeShade="7F"/>
        <w:spacing w:val="60"/>
      </w:rPr>
      <w:t>Page</w:t>
    </w:r>
    <w:r>
      <w:t xml:space="preserve"> </w:t>
    </w:r>
    <w:r w:rsidRPr="00ED4A25">
      <w:rPr>
        <w:color w:val="002060"/>
      </w:rPr>
      <w:t xml:space="preserve">| </w:t>
    </w:r>
    <w:r w:rsidRPr="00ED4A25">
      <w:rPr>
        <w:color w:val="002060"/>
      </w:rPr>
      <w:fldChar w:fldCharType="begin"/>
    </w:r>
    <w:r w:rsidRPr="00ED4A25">
      <w:rPr>
        <w:color w:val="002060"/>
      </w:rPr>
      <w:instrText xml:space="preserve"> PAGE   \* MERGEFORMAT </w:instrText>
    </w:r>
    <w:r w:rsidRPr="00ED4A25">
      <w:rPr>
        <w:color w:val="002060"/>
      </w:rPr>
      <w:fldChar w:fldCharType="separate"/>
    </w:r>
    <w:r w:rsidRPr="00ED4A25">
      <w:rPr>
        <w:b/>
        <w:bCs/>
        <w:noProof/>
        <w:color w:val="002060"/>
      </w:rPr>
      <w:t>1</w:t>
    </w:r>
    <w:r w:rsidRPr="00ED4A25">
      <w:rPr>
        <w:b/>
        <w:bCs/>
        <w:noProof/>
        <w:color w:val="002060"/>
      </w:rPr>
      <w:fldChar w:fldCharType="end"/>
    </w:r>
    <w:r>
      <w:tab/>
    </w:r>
    <w:r>
      <w:tab/>
      <w:t>ECTE212 Project | Spring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DD39B" w14:textId="77777777" w:rsidR="00E42D6D" w:rsidRDefault="00E42D6D" w:rsidP="00ED4A25">
      <w:pPr>
        <w:spacing w:after="0" w:line="240" w:lineRule="auto"/>
      </w:pPr>
      <w:r>
        <w:separator/>
      </w:r>
    </w:p>
  </w:footnote>
  <w:footnote w:type="continuationSeparator" w:id="0">
    <w:p w14:paraId="47A61C8C" w14:textId="77777777" w:rsidR="00E42D6D" w:rsidRDefault="00E42D6D" w:rsidP="00ED4A25">
      <w:pPr>
        <w:spacing w:after="0" w:line="240" w:lineRule="auto"/>
      </w:pPr>
      <w:r>
        <w:continuationSeparator/>
      </w:r>
    </w:p>
  </w:footnote>
  <w:footnote w:type="continuationNotice" w:id="1">
    <w:p w14:paraId="451E37E5" w14:textId="77777777" w:rsidR="00E42D6D" w:rsidRDefault="00E42D6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8465A"/>
    <w:multiLevelType w:val="hybridMultilevel"/>
    <w:tmpl w:val="6980B1C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31A8307D"/>
    <w:multiLevelType w:val="hybridMultilevel"/>
    <w:tmpl w:val="84424940"/>
    <w:lvl w:ilvl="0" w:tplc="C770B482">
      <w:numFmt w:val="bullet"/>
      <w:lvlText w:val="-"/>
      <w:lvlJc w:val="left"/>
      <w:pPr>
        <w:ind w:left="720" w:hanging="360"/>
      </w:pPr>
      <w:rPr>
        <w:rFonts w:ascii="Calibri" w:eastAsiaTheme="minorHAnsi" w:hAnsi="Calibri" w:cs="Calibri"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35CF14CB"/>
    <w:multiLevelType w:val="hybridMultilevel"/>
    <w:tmpl w:val="EA5C4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D044E15"/>
    <w:multiLevelType w:val="hybridMultilevel"/>
    <w:tmpl w:val="A25E866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16cid:durableId="952631736">
    <w:abstractNumId w:val="0"/>
  </w:num>
  <w:num w:numId="2" w16cid:durableId="990714904">
    <w:abstractNumId w:val="3"/>
  </w:num>
  <w:num w:numId="3" w16cid:durableId="609626185">
    <w:abstractNumId w:val="2"/>
  </w:num>
  <w:num w:numId="4" w16cid:durableId="15080543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BA6"/>
    <w:rsid w:val="00017CB3"/>
    <w:rsid w:val="000425EF"/>
    <w:rsid w:val="00043A3F"/>
    <w:rsid w:val="00054291"/>
    <w:rsid w:val="00061581"/>
    <w:rsid w:val="000637B7"/>
    <w:rsid w:val="00065947"/>
    <w:rsid w:val="00070701"/>
    <w:rsid w:val="00080199"/>
    <w:rsid w:val="000A2C37"/>
    <w:rsid w:val="000B148B"/>
    <w:rsid w:val="000C6945"/>
    <w:rsid w:val="000E4D13"/>
    <w:rsid w:val="000F1AD4"/>
    <w:rsid w:val="000F586A"/>
    <w:rsid w:val="00142561"/>
    <w:rsid w:val="00162E68"/>
    <w:rsid w:val="00163728"/>
    <w:rsid w:val="00177661"/>
    <w:rsid w:val="001A0A02"/>
    <w:rsid w:val="001A3F1D"/>
    <w:rsid w:val="001C083E"/>
    <w:rsid w:val="00230DAB"/>
    <w:rsid w:val="00250A14"/>
    <w:rsid w:val="002650C3"/>
    <w:rsid w:val="00280B6E"/>
    <w:rsid w:val="00283032"/>
    <w:rsid w:val="00287684"/>
    <w:rsid w:val="00292BA6"/>
    <w:rsid w:val="002A2345"/>
    <w:rsid w:val="002A24FF"/>
    <w:rsid w:val="002E15F0"/>
    <w:rsid w:val="003368B6"/>
    <w:rsid w:val="00343BDF"/>
    <w:rsid w:val="00374CAF"/>
    <w:rsid w:val="00377367"/>
    <w:rsid w:val="003842BE"/>
    <w:rsid w:val="0038784E"/>
    <w:rsid w:val="00393C5B"/>
    <w:rsid w:val="003958A9"/>
    <w:rsid w:val="003A301B"/>
    <w:rsid w:val="003B039C"/>
    <w:rsid w:val="003B69C8"/>
    <w:rsid w:val="003F1563"/>
    <w:rsid w:val="00400B9D"/>
    <w:rsid w:val="0045027C"/>
    <w:rsid w:val="0045749F"/>
    <w:rsid w:val="00474FF6"/>
    <w:rsid w:val="004857B3"/>
    <w:rsid w:val="00487ABD"/>
    <w:rsid w:val="004D4384"/>
    <w:rsid w:val="0051135A"/>
    <w:rsid w:val="0053267A"/>
    <w:rsid w:val="00536A52"/>
    <w:rsid w:val="005667A7"/>
    <w:rsid w:val="00583E22"/>
    <w:rsid w:val="005A101B"/>
    <w:rsid w:val="005B1706"/>
    <w:rsid w:val="005B35F9"/>
    <w:rsid w:val="005B3D1D"/>
    <w:rsid w:val="005E2740"/>
    <w:rsid w:val="005F0205"/>
    <w:rsid w:val="005F0E6C"/>
    <w:rsid w:val="005F4664"/>
    <w:rsid w:val="00606942"/>
    <w:rsid w:val="0061351D"/>
    <w:rsid w:val="00620324"/>
    <w:rsid w:val="00683C58"/>
    <w:rsid w:val="00686209"/>
    <w:rsid w:val="0069551C"/>
    <w:rsid w:val="006A1288"/>
    <w:rsid w:val="006E2B6A"/>
    <w:rsid w:val="006F3777"/>
    <w:rsid w:val="0072005B"/>
    <w:rsid w:val="00735366"/>
    <w:rsid w:val="007357F9"/>
    <w:rsid w:val="00743605"/>
    <w:rsid w:val="00745C42"/>
    <w:rsid w:val="0076248A"/>
    <w:rsid w:val="0077128D"/>
    <w:rsid w:val="007856ED"/>
    <w:rsid w:val="007B0B32"/>
    <w:rsid w:val="007C1088"/>
    <w:rsid w:val="007D14D9"/>
    <w:rsid w:val="007E1E95"/>
    <w:rsid w:val="00803FDA"/>
    <w:rsid w:val="00810AFE"/>
    <w:rsid w:val="00811D1B"/>
    <w:rsid w:val="008608AC"/>
    <w:rsid w:val="00862897"/>
    <w:rsid w:val="008B2199"/>
    <w:rsid w:val="008B647C"/>
    <w:rsid w:val="008E619E"/>
    <w:rsid w:val="00900084"/>
    <w:rsid w:val="00922C72"/>
    <w:rsid w:val="0092599E"/>
    <w:rsid w:val="00932352"/>
    <w:rsid w:val="009400B7"/>
    <w:rsid w:val="00945347"/>
    <w:rsid w:val="00955F3C"/>
    <w:rsid w:val="00960531"/>
    <w:rsid w:val="009610BD"/>
    <w:rsid w:val="0096186E"/>
    <w:rsid w:val="00977E97"/>
    <w:rsid w:val="00983347"/>
    <w:rsid w:val="009B1050"/>
    <w:rsid w:val="009D53D0"/>
    <w:rsid w:val="00A05E51"/>
    <w:rsid w:val="00A17333"/>
    <w:rsid w:val="00A25365"/>
    <w:rsid w:val="00A3284A"/>
    <w:rsid w:val="00A37266"/>
    <w:rsid w:val="00A47D11"/>
    <w:rsid w:val="00A72582"/>
    <w:rsid w:val="00AE5ACD"/>
    <w:rsid w:val="00AF0392"/>
    <w:rsid w:val="00B26310"/>
    <w:rsid w:val="00B51B49"/>
    <w:rsid w:val="00B53B64"/>
    <w:rsid w:val="00B63EB8"/>
    <w:rsid w:val="00B67120"/>
    <w:rsid w:val="00BB540B"/>
    <w:rsid w:val="00BD73A2"/>
    <w:rsid w:val="00BE1D05"/>
    <w:rsid w:val="00BF03B1"/>
    <w:rsid w:val="00C242FC"/>
    <w:rsid w:val="00C36236"/>
    <w:rsid w:val="00C552E2"/>
    <w:rsid w:val="00C63046"/>
    <w:rsid w:val="00C719E9"/>
    <w:rsid w:val="00CA23B2"/>
    <w:rsid w:val="00CB56BC"/>
    <w:rsid w:val="00CE0059"/>
    <w:rsid w:val="00CE4D60"/>
    <w:rsid w:val="00CE600C"/>
    <w:rsid w:val="00D16CE9"/>
    <w:rsid w:val="00D17FD9"/>
    <w:rsid w:val="00D51CB9"/>
    <w:rsid w:val="00D57401"/>
    <w:rsid w:val="00D66A7F"/>
    <w:rsid w:val="00D83AAE"/>
    <w:rsid w:val="00D96020"/>
    <w:rsid w:val="00D96EBF"/>
    <w:rsid w:val="00DC068D"/>
    <w:rsid w:val="00DC3E9E"/>
    <w:rsid w:val="00DD3322"/>
    <w:rsid w:val="00DE4584"/>
    <w:rsid w:val="00E254A4"/>
    <w:rsid w:val="00E335B2"/>
    <w:rsid w:val="00E405A5"/>
    <w:rsid w:val="00E42D6D"/>
    <w:rsid w:val="00E503C0"/>
    <w:rsid w:val="00E550E5"/>
    <w:rsid w:val="00E80901"/>
    <w:rsid w:val="00EA0463"/>
    <w:rsid w:val="00EA35CF"/>
    <w:rsid w:val="00EA6447"/>
    <w:rsid w:val="00ED4A25"/>
    <w:rsid w:val="00F44953"/>
    <w:rsid w:val="00F84EF3"/>
    <w:rsid w:val="00FC30FB"/>
    <w:rsid w:val="00FF0833"/>
    <w:rsid w:val="00FF503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EE648"/>
  <w15:chartTrackingRefBased/>
  <w15:docId w15:val="{FC4B2B51-8936-44D9-B769-98B27455F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72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5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92BA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92BA6"/>
    <w:rPr>
      <w:rFonts w:eastAsiaTheme="minorEastAsia"/>
      <w:lang w:val="en-US"/>
    </w:rPr>
  </w:style>
  <w:style w:type="paragraph" w:styleId="IntenseQuote">
    <w:name w:val="Intense Quote"/>
    <w:basedOn w:val="Normal"/>
    <w:next w:val="Normal"/>
    <w:link w:val="IntenseQuoteChar"/>
    <w:uiPriority w:val="30"/>
    <w:qFormat/>
    <w:rsid w:val="00292BA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92BA6"/>
    <w:rPr>
      <w:i/>
      <w:iCs/>
      <w:color w:val="4472C4" w:themeColor="accent1"/>
    </w:rPr>
  </w:style>
  <w:style w:type="character" w:customStyle="1" w:styleId="Heading1Char">
    <w:name w:val="Heading 1 Char"/>
    <w:basedOn w:val="DefaultParagraphFont"/>
    <w:link w:val="Heading1"/>
    <w:uiPriority w:val="9"/>
    <w:rsid w:val="00A37266"/>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ED4A25"/>
    <w:pPr>
      <w:widowControl w:val="0"/>
      <w:autoSpaceDE w:val="0"/>
      <w:autoSpaceDN w:val="0"/>
      <w:spacing w:after="0" w:line="240" w:lineRule="auto"/>
    </w:pPr>
    <w:rPr>
      <w:rFonts w:ascii="Arial MT" w:eastAsia="Arial MT" w:hAnsi="Arial MT" w:cs="Arial MT"/>
      <w:sz w:val="20"/>
      <w:szCs w:val="20"/>
      <w:lang w:val="en-US"/>
    </w:rPr>
  </w:style>
  <w:style w:type="character" w:customStyle="1" w:styleId="BodyTextChar">
    <w:name w:val="Body Text Char"/>
    <w:basedOn w:val="DefaultParagraphFont"/>
    <w:link w:val="BodyText"/>
    <w:uiPriority w:val="1"/>
    <w:rsid w:val="00ED4A25"/>
    <w:rPr>
      <w:rFonts w:ascii="Arial MT" w:eastAsia="Arial MT" w:hAnsi="Arial MT" w:cs="Arial MT"/>
      <w:sz w:val="20"/>
      <w:szCs w:val="20"/>
      <w:lang w:val="en-US"/>
    </w:rPr>
  </w:style>
  <w:style w:type="paragraph" w:customStyle="1" w:styleId="TableParagraph">
    <w:name w:val="Table Paragraph"/>
    <w:basedOn w:val="Normal"/>
    <w:uiPriority w:val="1"/>
    <w:qFormat/>
    <w:rsid w:val="00ED4A25"/>
    <w:pPr>
      <w:widowControl w:val="0"/>
      <w:autoSpaceDE w:val="0"/>
      <w:autoSpaceDN w:val="0"/>
      <w:spacing w:after="0" w:line="240" w:lineRule="auto"/>
    </w:pPr>
    <w:rPr>
      <w:rFonts w:ascii="Arial MT" w:eastAsia="Arial MT" w:hAnsi="Arial MT" w:cs="Arial MT"/>
      <w:lang w:val="en-US"/>
    </w:rPr>
  </w:style>
  <w:style w:type="paragraph" w:styleId="Header">
    <w:name w:val="header"/>
    <w:basedOn w:val="Normal"/>
    <w:link w:val="HeaderChar"/>
    <w:uiPriority w:val="99"/>
    <w:unhideWhenUsed/>
    <w:rsid w:val="00ED4A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4A25"/>
  </w:style>
  <w:style w:type="paragraph" w:styleId="Footer">
    <w:name w:val="footer"/>
    <w:basedOn w:val="Normal"/>
    <w:link w:val="FooterChar"/>
    <w:uiPriority w:val="99"/>
    <w:unhideWhenUsed/>
    <w:rsid w:val="00ED4A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4A25"/>
  </w:style>
  <w:style w:type="character" w:styleId="IntenseReference">
    <w:name w:val="Intense Reference"/>
    <w:basedOn w:val="DefaultParagraphFont"/>
    <w:uiPriority w:val="32"/>
    <w:qFormat/>
    <w:rsid w:val="00686209"/>
    <w:rPr>
      <w:b/>
      <w:bCs/>
      <w:smallCaps/>
      <w:color w:val="4472C4" w:themeColor="accent1"/>
      <w:spacing w:val="5"/>
    </w:rPr>
  </w:style>
  <w:style w:type="character" w:customStyle="1" w:styleId="Heading2Char">
    <w:name w:val="Heading 2 Char"/>
    <w:basedOn w:val="DefaultParagraphFont"/>
    <w:link w:val="Heading2"/>
    <w:uiPriority w:val="9"/>
    <w:rsid w:val="0069551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9551C"/>
    <w:pPr>
      <w:ind w:left="720"/>
      <w:contextualSpacing/>
    </w:pPr>
  </w:style>
  <w:style w:type="table" w:styleId="TableGrid">
    <w:name w:val="Table Grid"/>
    <w:basedOn w:val="TableNormal"/>
    <w:uiPriority w:val="39"/>
    <w:rsid w:val="00695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5749F"/>
    <w:rPr>
      <w:color w:val="808080"/>
    </w:rPr>
  </w:style>
  <w:style w:type="paragraph" w:styleId="NormalWeb">
    <w:name w:val="Normal (Web)"/>
    <w:basedOn w:val="Normal"/>
    <w:uiPriority w:val="99"/>
    <w:unhideWhenUsed/>
    <w:rsid w:val="009D53D0"/>
    <w:pPr>
      <w:spacing w:before="100" w:beforeAutospacing="1" w:after="100" w:afterAutospacing="1" w:line="240" w:lineRule="auto"/>
    </w:pPr>
    <w:rPr>
      <w:rFonts w:ascii="Times New Roman" w:eastAsia="Times New Roman" w:hAnsi="Times New Roman" w:cs="Times New Roman"/>
      <w:sz w:val="24"/>
      <w:szCs w:val="24"/>
      <w:lang w:val="en-AE" w:eastAsia="en-AE"/>
    </w:rPr>
  </w:style>
  <w:style w:type="character" w:styleId="Strong">
    <w:name w:val="Strong"/>
    <w:basedOn w:val="DefaultParagraphFont"/>
    <w:uiPriority w:val="22"/>
    <w:qFormat/>
    <w:rsid w:val="009D53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246470">
      <w:bodyDiv w:val="1"/>
      <w:marLeft w:val="0"/>
      <w:marRight w:val="0"/>
      <w:marTop w:val="0"/>
      <w:marBottom w:val="0"/>
      <w:divBdr>
        <w:top w:val="none" w:sz="0" w:space="0" w:color="auto"/>
        <w:left w:val="none" w:sz="0" w:space="0" w:color="auto"/>
        <w:bottom w:val="none" w:sz="0" w:space="0" w:color="auto"/>
        <w:right w:val="none" w:sz="0" w:space="0" w:color="auto"/>
      </w:divBdr>
    </w:div>
    <w:div w:id="557397127">
      <w:bodyDiv w:val="1"/>
      <w:marLeft w:val="0"/>
      <w:marRight w:val="0"/>
      <w:marTop w:val="0"/>
      <w:marBottom w:val="0"/>
      <w:divBdr>
        <w:top w:val="none" w:sz="0" w:space="0" w:color="auto"/>
        <w:left w:val="none" w:sz="0" w:space="0" w:color="auto"/>
        <w:bottom w:val="none" w:sz="0" w:space="0" w:color="auto"/>
        <w:right w:val="none" w:sz="0" w:space="0" w:color="auto"/>
      </w:divBdr>
    </w:div>
    <w:div w:id="908614287">
      <w:bodyDiv w:val="1"/>
      <w:marLeft w:val="0"/>
      <w:marRight w:val="0"/>
      <w:marTop w:val="0"/>
      <w:marBottom w:val="0"/>
      <w:divBdr>
        <w:top w:val="none" w:sz="0" w:space="0" w:color="auto"/>
        <w:left w:val="none" w:sz="0" w:space="0" w:color="auto"/>
        <w:bottom w:val="none" w:sz="0" w:space="0" w:color="auto"/>
        <w:right w:val="none" w:sz="0" w:space="0" w:color="auto"/>
      </w:divBdr>
    </w:div>
    <w:div w:id="1045985997">
      <w:bodyDiv w:val="1"/>
      <w:marLeft w:val="0"/>
      <w:marRight w:val="0"/>
      <w:marTop w:val="0"/>
      <w:marBottom w:val="0"/>
      <w:divBdr>
        <w:top w:val="none" w:sz="0" w:space="0" w:color="auto"/>
        <w:left w:val="none" w:sz="0" w:space="0" w:color="auto"/>
        <w:bottom w:val="none" w:sz="0" w:space="0" w:color="auto"/>
        <w:right w:val="none" w:sz="0" w:space="0" w:color="auto"/>
      </w:divBdr>
    </w:div>
    <w:div w:id="1229608796">
      <w:bodyDiv w:val="1"/>
      <w:marLeft w:val="0"/>
      <w:marRight w:val="0"/>
      <w:marTop w:val="0"/>
      <w:marBottom w:val="0"/>
      <w:divBdr>
        <w:top w:val="none" w:sz="0" w:space="0" w:color="auto"/>
        <w:left w:val="none" w:sz="0" w:space="0" w:color="auto"/>
        <w:bottom w:val="none" w:sz="0" w:space="0" w:color="auto"/>
        <w:right w:val="none" w:sz="0" w:space="0" w:color="auto"/>
      </w:divBdr>
    </w:div>
    <w:div w:id="1372682571">
      <w:bodyDiv w:val="1"/>
      <w:marLeft w:val="0"/>
      <w:marRight w:val="0"/>
      <w:marTop w:val="0"/>
      <w:marBottom w:val="0"/>
      <w:divBdr>
        <w:top w:val="none" w:sz="0" w:space="0" w:color="auto"/>
        <w:left w:val="none" w:sz="0" w:space="0" w:color="auto"/>
        <w:bottom w:val="none" w:sz="0" w:space="0" w:color="auto"/>
        <w:right w:val="none" w:sz="0" w:space="0" w:color="auto"/>
      </w:divBdr>
    </w:div>
    <w:div w:id="1455169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428716BBE1E434481099DBB0F24E708"/>
        <w:category>
          <w:name w:val="General"/>
          <w:gallery w:val="placeholder"/>
        </w:category>
        <w:types>
          <w:type w:val="bbPlcHdr"/>
        </w:types>
        <w:behaviors>
          <w:behavior w:val="content"/>
        </w:behaviors>
        <w:guid w:val="{4DCB4642-7E1B-490C-8096-AB92616C1404}"/>
      </w:docPartPr>
      <w:docPartBody>
        <w:p w:rsidR="00E74B53" w:rsidRDefault="00D265CB" w:rsidP="00D265CB">
          <w:pPr>
            <w:pStyle w:val="5428716BBE1E434481099DBB0F24E708"/>
          </w:pPr>
          <w:r>
            <w:rPr>
              <w:rFonts w:asciiTheme="majorHAnsi" w:eastAsiaTheme="majorEastAsia" w:hAnsiTheme="majorHAnsi" w:cstheme="majorBidi"/>
              <w:caps/>
              <w:color w:val="4472C4" w:themeColor="accent1"/>
              <w:sz w:val="80"/>
              <w:szCs w:val="80"/>
            </w:rPr>
            <w:t>[Document title]</w:t>
          </w:r>
        </w:p>
      </w:docPartBody>
    </w:docPart>
    <w:docPart>
      <w:docPartPr>
        <w:name w:val="47E6555AAAF34FA9B849B6FB0FCEBF26"/>
        <w:category>
          <w:name w:val="General"/>
          <w:gallery w:val="placeholder"/>
        </w:category>
        <w:types>
          <w:type w:val="bbPlcHdr"/>
        </w:types>
        <w:behaviors>
          <w:behavior w:val="content"/>
        </w:behaviors>
        <w:guid w:val="{AE723EFF-4F9A-4257-9C4F-CF9F89756EC4}"/>
      </w:docPartPr>
      <w:docPartBody>
        <w:p w:rsidR="00E74B53" w:rsidRDefault="00D265CB" w:rsidP="00D265CB">
          <w:pPr>
            <w:pStyle w:val="47E6555AAAF34FA9B849B6FB0FCEBF2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5CB"/>
    <w:rsid w:val="004A6868"/>
    <w:rsid w:val="007A61B4"/>
    <w:rsid w:val="007E37E6"/>
    <w:rsid w:val="00860340"/>
    <w:rsid w:val="009347E2"/>
    <w:rsid w:val="0098159A"/>
    <w:rsid w:val="00A56B23"/>
    <w:rsid w:val="00AD397C"/>
    <w:rsid w:val="00D265CB"/>
    <w:rsid w:val="00E74B5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28716BBE1E434481099DBB0F24E708">
    <w:name w:val="5428716BBE1E434481099DBB0F24E708"/>
    <w:rsid w:val="00D265CB"/>
  </w:style>
  <w:style w:type="paragraph" w:customStyle="1" w:styleId="47E6555AAAF34FA9B849B6FB0FCEBF26">
    <w:name w:val="47E6555AAAF34FA9B849B6FB0FCEBF26"/>
    <w:rsid w:val="00D265CB"/>
  </w:style>
  <w:style w:type="character" w:styleId="PlaceholderText">
    <w:name w:val="Placeholder Text"/>
    <w:basedOn w:val="DefaultParagraphFont"/>
    <w:uiPriority w:val="99"/>
    <w:semiHidden/>
    <w:rsid w:val="004A68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Submitted by: RAZVEEN KASHIF (7025014), SURAKSHA KOTTE (6996656),BASSAM BABAR (7054865)</PublishDate>
  <Abstract/>
  <CompanyAddress>Date of Submission: 20/06/2022</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4EED7EA9386B54A85D0E8384325561C" ma:contentTypeVersion="5" ma:contentTypeDescription="Create a new document." ma:contentTypeScope="" ma:versionID="a7a8722b24f9141a55232e271534a220">
  <xsd:schema xmlns:xsd="http://www.w3.org/2001/XMLSchema" xmlns:xs="http://www.w3.org/2001/XMLSchema" xmlns:p="http://schemas.microsoft.com/office/2006/metadata/properties" xmlns:ns3="a4718bbb-4fa1-4203-9407-4f6ac47d7b02" xmlns:ns4="ca3bf9f2-adc7-4870-a2a7-81fe77cdeb8b" targetNamespace="http://schemas.microsoft.com/office/2006/metadata/properties" ma:root="true" ma:fieldsID="2d13e684d37c2a0c65894e49a49b33a5" ns3:_="" ns4:_="">
    <xsd:import namespace="a4718bbb-4fa1-4203-9407-4f6ac47d7b02"/>
    <xsd:import namespace="ca3bf9f2-adc7-4870-a2a7-81fe77cdeb8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718bbb-4fa1-4203-9407-4f6ac47d7b0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3bf9f2-adc7-4870-a2a7-81fe77cdeb8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0963EF-A0DF-40E9-B2A3-8B87942BCE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718bbb-4fa1-4203-9407-4f6ac47d7b02"/>
    <ds:schemaRef ds:uri="ca3bf9f2-adc7-4870-a2a7-81fe77cde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2B50C5-30C7-435F-8835-8E8F83B06B1C}">
  <ds:schemaRefs>
    <ds:schemaRef ds:uri="http://schemas.microsoft.com/sharepoint/v3/contenttype/forms"/>
  </ds:schemaRefs>
</ds:datastoreItem>
</file>

<file path=customXml/itemProps4.xml><?xml version="1.0" encoding="utf-8"?>
<ds:datastoreItem xmlns:ds="http://schemas.openxmlformats.org/officeDocument/2006/customXml" ds:itemID="{A35D149E-8C61-46C3-8C3F-00CEE2C9349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1131</Words>
  <Characters>6453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Project Report</vt:lpstr>
    </vt:vector>
  </TitlesOfParts>
  <Company>Lab Instructor: Miss Ayesha Qureshi</Company>
  <LinksUpToDate>false</LinksUpToDate>
  <CharactersWithSpaces>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ECTE212 - Electronics</dc:subject>
  <dc:creator>Razveen Kashif</dc:creator>
  <cp:keywords/>
  <dc:description/>
  <cp:lastModifiedBy>Razveen Kashif</cp:lastModifiedBy>
  <cp:revision>4</cp:revision>
  <dcterms:created xsi:type="dcterms:W3CDTF">2022-06-20T17:36:00Z</dcterms:created>
  <dcterms:modified xsi:type="dcterms:W3CDTF">2022-06-20T17:38:00Z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0x010100C4EED7EA9386B54A85D0E8384325561C</vt:lpwstr>
  </property>
</Properties>
</file>