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03580"/>
            <w:vAlign w:val="center"/>
          </w:tcPr>
          <w:p/>
          <w:p>
            <w:pPr>
              <w:spacing w:after="400"/>
              <w:jc w:val="center"/>
            </w:pPr>
            <w:r>
              <w:rPr>
                <w:rFonts w:ascii="Cordia New" w:hAnsi="Cordia New"/>
                <w:b w:val="0"/>
                <w:color w:val="FFFFFF"/>
                <w:sz w:val="20"/>
              </w:rPr>
            </w:r>
          </w:p>
          <w:p>
            <w:pPr>
              <w:spacing w:after="80"/>
              <w:jc w:val="center"/>
            </w:pPr>
            <w:r>
              <w:rPr>
                <w:rFonts w:ascii="Cordia New" w:hAnsi="Cordia New"/>
                <w:b w:val="0"/>
                <w:color w:val="FFFFFF"/>
                <w:sz w:val="96"/>
              </w:rPr>
              <w:t>✚</w:t>
            </w:r>
          </w:p>
          <w:p>
            <w:pPr>
              <w:spacing w:after="40"/>
              <w:jc w:val="center"/>
            </w:pPr>
            <w:r>
              <w:rPr>
                <w:rFonts w:ascii="Cordia New" w:hAnsi="Cordia New"/>
                <w:b/>
                <w:color w:val="7ECEF4"/>
                <w:sz w:val="32"/>
              </w:rPr>
              <w:t>โรงพยาบาลนครพิงค์  Nakornping Hospital</w:t>
            </w:r>
          </w:p>
          <w:p>
            <w:pPr>
              <w:spacing w:after="400"/>
              <w:jc w:val="center"/>
            </w:pPr>
            <w:r>
              <w:rPr>
                <w:rFonts w:ascii="Cordia New" w:hAnsi="Cordia New"/>
                <w:b w:val="0"/>
                <w:color w:val="AED6F1"/>
                <w:sz w:val="24"/>
              </w:rPr>
              <w:t>ศูนย์เครื่องมือแพทย์  •  งานซ่อมบำรุงและคลังอะไหล่</w:t>
            </w:r>
          </w:p>
          <w:p>
            <w:pPr>
              <w:spacing w:after="80"/>
              <w:jc w:val="center"/>
            </w:pPr>
            <w:r>
              <w:rPr>
                <w:rFonts w:ascii="Cordia New" w:hAnsi="Cordia New"/>
                <w:b/>
                <w:color w:val="FFFFFF"/>
                <w:sz w:val="60"/>
              </w:rPr>
              <w:t>คู่มือการใช้งาน</w:t>
            </w:r>
          </w:p>
          <w:p>
            <w:pPr>
              <w:spacing w:after="80"/>
              <w:jc w:val="center"/>
            </w:pPr>
            <w:r>
              <w:rPr>
                <w:rFonts w:ascii="Cordia New" w:hAnsi="Cordia New"/>
                <w:b/>
                <w:color w:val="FFFFFF"/>
                <w:sz w:val="44"/>
              </w:rPr>
              <w:t>ระบบบริหารคลังอะไหล่และอุปกรณ์</w:t>
            </w:r>
          </w:p>
          <w:p>
            <w:pPr>
              <w:spacing w:after="400"/>
              <w:jc w:val="center"/>
            </w:pPr>
            <w:r>
              <w:rPr>
                <w:rFonts w:ascii="Cordia New" w:hAnsi="Cordia New"/>
                <w:b w:val="0"/>
                <w:color w:val="90CAF9"/>
                <w:sz w:val="28"/>
              </w:rPr>
              <w:t>Medical Spare Parts Management System</w:t>
            </w:r>
          </w:p>
          <w:p>
            <w:pPr>
              <w:spacing w:after="80"/>
              <w:jc w:val="center"/>
            </w:pPr>
            <w:r>
              <w:rPr>
                <w:rFonts w:ascii="Cordia New" w:hAnsi="Cordia New"/>
                <w:b w:val="0"/>
                <w:color w:val="D4E8FF"/>
                <w:sz w:val="24"/>
              </w:rPr>
              <w:t>Version 3.0   |   รหัส: SMM-NKP-07-1-2568</w:t>
            </w:r>
          </w:p>
          <w:p>
            <w:pPr>
              <w:spacing w:after="600"/>
              <w:jc w:val="center"/>
            </w:pPr>
            <w:r>
              <w:rPr>
                <w:rFonts w:ascii="Cordia New" w:hAnsi="Cordia New"/>
                <w:b w:val="0"/>
                <w:color w:val="D4E8FF"/>
                <w:sz w:val="24"/>
              </w:rPr>
              <w:t>วันที่: 13 มิถุนายน 2568   |   มาตรฐาน SMM 07-1:2024</w:t>
            </w:r>
          </w:p>
          <w:p>
            <w:pPr>
              <w:spacing w:after="200"/>
              <w:jc w:val="center"/>
            </w:pPr>
            <w:r>
              <w:rPr>
                <w:rFonts w:ascii="Cordia New" w:hAnsi="Cordia New"/>
                <w:b w:val="0"/>
                <w:color w:val="90CAF9"/>
                <w:sz w:val="22"/>
              </w:rPr>
              <w:t>จัดทำโดย: กลุ่มงานวิศวกรรมการแพทย์  โรงพยาบาลนครพิงค์  จ.เชียงใหม่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ordia New" w:hAnsi="Cordia New"/>
          <w:b/>
          <w:color w:val="003580"/>
        </w:rPr>
        <w:t>คำนำ</w:t>
      </w:r>
    </w:p>
    <w:p>
      <w:pPr>
        <w:spacing w:after="16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6"/>
        </w:rPr>
        <w:t>คู่มือการใช้งาน ระบบบริหารคลังอะไหล่และอุปกรณ์ โรงพยาบาลนครพิงค์ (Version 3) จัดทำขึ้นเพื่อเป็นแนวทางสำหรับเจ้าหน้าที่ วิศวกรชีวการแพทย์ และผู้ดูแลระบบ ในการใช้งานระบบสารสนเทศเพื่อการบริหารจัดการคลังอะไหล่เครื่องมือแพทย์ ให้เป็นไปตามมาตรฐาน SMM 07-1:2024 และ ISO 13485:2016</w:t>
      </w:r>
    </w:p>
    <w:p>
      <w:pPr>
        <w:spacing w:after="12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6"/>
        </w:rPr>
        <w:t>ระบบนี้พัฒนาในรูปแบบ Web Application ไม่ต้องติดตั้งโปรแกรม สามารถเข้าใช้ผ่าน Browser ทุกอุปกรณ์ เชื่อมต่อ Google Sheets เป็นฐานข้อมูลคลาวด์ และแจ้งเตือนผ่าน LINE OA</w:t>
      </w:r>
    </w:p>
    <w:p>
      <w:pPr>
        <w:pStyle w:val="Heading2"/>
        <w:jc w:val="left"/>
      </w:pPr>
      <w:r>
        <w:rPr>
          <w:rFonts w:ascii="Cordia New" w:hAnsi="Cordia New"/>
          <w:b/>
          <w:color w:val="003580"/>
        </w:rPr>
        <w:t>วัตถุประสงค์ของคู่มือ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อธิบายขั้นตอนการใช้งานระบบในแต่ละโมดูลพร้อมภาพประกอบ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กำหนดสิทธิ์การเข้าถึงและความรับผิดชอบของผู้ใช้แต่ละระดับ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แนะนำการแก้ไขปัญหาเบื้องต้นและข้อควรระวัง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ใช้เป็นเอกสารอ้างอิงสำหรับการฝึกอบรมบุคลากรใหม่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3580"/>
          </w:tcPr>
          <w:p>
            <w:pPr>
              <w:jc w:val="center"/>
            </w:pPr>
            <w:r/>
            <w:r>
              <w:rPr>
                <w:rFonts w:ascii="Cordia New" w:hAnsi="Cordia New"/>
                <w:b/>
                <w:color w:val="FFFFFF"/>
                <w:sz w:val="24"/>
              </w:rPr>
              <w:t>รายการ</w:t>
            </w:r>
          </w:p>
        </w:tc>
        <w:tc>
          <w:tcPr>
            <w:tcW w:type="dxa" w:w="4536"/>
            <w:shd w:val="clear" w:color="auto" w:fill="003580"/>
          </w:tcPr>
          <w:p>
            <w:pPr>
              <w:jc w:val="center"/>
            </w:pPr>
            <w:r/>
            <w:r>
              <w:rPr>
                <w:rFonts w:ascii="Cordia New" w:hAnsi="Cordia New"/>
                <w:b/>
                <w:color w:val="FFFFFF"/>
                <w:sz w:val="24"/>
              </w:rPr>
              <w:t>รายละเอียด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ชื่อระบบ</w:t>
            </w:r>
          </w:p>
        </w:tc>
        <w:tc>
          <w:tcPr>
            <w:tcW w:type="dxa" w:w="4536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ระบบบริหารคลังอะไหล่และอุปกรณ์ รพ.นครพิงค์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รหัสเอกสาร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SMM-NKP-07-1-2568</w:t>
            </w:r>
          </w:p>
        </w:tc>
      </w:tr>
      <w:tr>
        <w:tc>
          <w:tcPr>
            <w:tcW w:type="dxa" w:w="4536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เวอร์ชัน</w:t>
            </w:r>
          </w:p>
        </w:tc>
        <w:tc>
          <w:tcPr>
            <w:tcW w:type="dxa" w:w="4536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Version 3.0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วันที่จัดทำ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13 มิถุนายน 2568</w:t>
            </w:r>
          </w:p>
        </w:tc>
      </w:tr>
      <w:tr>
        <w:tc>
          <w:tcPr>
            <w:tcW w:type="dxa" w:w="4536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ผู้จัดทำ</w:t>
            </w:r>
          </w:p>
        </w:tc>
        <w:tc>
          <w:tcPr>
            <w:tcW w:type="dxa" w:w="4536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กลุ่มงานวิศวกรรมการแพทย์ โรงพยาบาลนครพิงค์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มาตรฐาน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SMM 07-1:2024, ISO 13485:2016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Cordia New" w:hAnsi="Cordia New"/>
          <w:b/>
          <w:color w:val="003580"/>
        </w:rPr>
        <w:t>สารบัญ  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580"/>
          </w:tcPr>
          <w:p>
            <w:pPr>
              <w:jc w:val="center"/>
            </w:pPr>
            <w:r/>
            <w:r>
              <w:rPr>
                <w:rFonts w:ascii="Cordia New" w:hAnsi="Cordia New"/>
                <w:b/>
                <w:color w:val="FFFFFF"/>
                <w:sz w:val="24"/>
              </w:rPr>
              <w:t>บทที่</w:t>
            </w:r>
          </w:p>
        </w:tc>
        <w:tc>
          <w:tcPr>
            <w:tcW w:type="dxa" w:w="3024"/>
            <w:shd w:val="clear" w:color="auto" w:fill="003580"/>
          </w:tcPr>
          <w:p>
            <w:pPr>
              <w:jc w:val="center"/>
            </w:pPr>
            <w:r/>
            <w:r>
              <w:rPr>
                <w:rFonts w:ascii="Cordia New" w:hAnsi="Cordia New"/>
                <w:b/>
                <w:color w:val="FFFFFF"/>
                <w:sz w:val="24"/>
              </w:rPr>
              <w:t>หัวข้อ</w:t>
            </w:r>
          </w:p>
        </w:tc>
        <w:tc>
          <w:tcPr>
            <w:tcW w:type="dxa" w:w="3024"/>
            <w:shd w:val="clear" w:color="auto" w:fill="003580"/>
          </w:tcPr>
          <w:p>
            <w:pPr>
              <w:jc w:val="center"/>
            </w:pPr>
            <w:r/>
            <w:r>
              <w:rPr>
                <w:rFonts w:ascii="Cordia New" w:hAnsi="Cordia New"/>
                <w:b/>
                <w:color w:val="FFFFFF"/>
                <w:sz w:val="24"/>
              </w:rPr>
              <w:t>หน้า</w:t>
            </w:r>
          </w:p>
        </w:tc>
      </w:tr>
      <w:tr>
        <w:tc>
          <w:tcPr>
            <w:tcW w:type="dxa" w:w="3024"/>
            <w:shd w:val="clear" w:color="auto" w:fill="F5F7FA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คำนำ</w:t>
            </w:r>
          </w:p>
        </w:tc>
        <w:tc>
          <w:tcPr>
            <w:tcW w:type="dxa" w:w="3024"/>
            <w:shd w:val="clear" w:color="auto" w:fill="F5F7FA"/>
          </w:tcPr>
          <w:p>
            <w:pPr>
              <w:jc w:val="left"/>
            </w:pPr>
            <w:r>
              <w:rPr>
                <w:rFonts w:ascii="Cordia New" w:hAnsi="Cordia New"/>
                <w:b/>
                <w:sz w:val="24"/>
              </w:rPr>
              <w:t>Preface</w:t>
            </w:r>
          </w:p>
        </w:tc>
        <w:tc>
          <w:tcPr>
            <w:tcW w:type="dxa" w:w="3024"/>
            <w:shd w:val="clear" w:color="auto" w:fill="F5F7FA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I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สารบัญ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ordia New" w:hAnsi="Cordia New"/>
                <w:b/>
                <w:sz w:val="24"/>
              </w:rPr>
              <w:t>Table of Contents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II</w:t>
            </w:r>
          </w:p>
        </w:tc>
      </w:tr>
      <w:tr>
        <w:tc>
          <w:tcPr>
            <w:tcW w:type="dxa" w:w="3024"/>
            <w:shd w:val="clear" w:color="auto" w:fill="F5F7FA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บทที่ 1</w:t>
            </w:r>
          </w:p>
        </w:tc>
        <w:tc>
          <w:tcPr>
            <w:tcW w:type="dxa" w:w="3024"/>
            <w:shd w:val="clear" w:color="auto" w:fill="F5F7FA"/>
          </w:tcPr>
          <w:p>
            <w:pPr>
              <w:jc w:val="left"/>
            </w:pPr>
            <w:r>
              <w:rPr>
                <w:rFonts w:ascii="Cordia New" w:hAnsi="Cordia New"/>
                <w:sz w:val="24"/>
              </w:rPr>
              <w:t>ภาพรวมระบบ — System Overview</w:t>
            </w:r>
          </w:p>
        </w:tc>
        <w:tc>
          <w:tcPr>
            <w:tcW w:type="dxa" w:w="3024"/>
            <w:shd w:val="clear" w:color="auto" w:fill="F5F7FA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3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บทที่ 2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ordia New" w:hAnsi="Cordia New"/>
                <w:sz w:val="24"/>
              </w:rPr>
              <w:t>การเข้าสู่ระบบ — Login &amp; Authentication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4</w:t>
            </w:r>
          </w:p>
        </w:tc>
      </w:tr>
      <w:tr>
        <w:tc>
          <w:tcPr>
            <w:tcW w:type="dxa" w:w="3024"/>
            <w:shd w:val="clear" w:color="auto" w:fill="F5F7FA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บทที่ 3</w:t>
            </w:r>
          </w:p>
        </w:tc>
        <w:tc>
          <w:tcPr>
            <w:tcW w:type="dxa" w:w="3024"/>
            <w:shd w:val="clear" w:color="auto" w:fill="F5F7FA"/>
          </w:tcPr>
          <w:p>
            <w:pPr>
              <w:jc w:val="left"/>
            </w:pPr>
            <w:r>
              <w:rPr>
                <w:rFonts w:ascii="Cordia New" w:hAnsi="Cordia New"/>
                <w:sz w:val="24"/>
              </w:rPr>
              <w:t>แดชบอร์ดภาพรวม — Dashboard</w:t>
            </w:r>
          </w:p>
        </w:tc>
        <w:tc>
          <w:tcPr>
            <w:tcW w:type="dxa" w:w="3024"/>
            <w:shd w:val="clear" w:color="auto" w:fill="F5F7FA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5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บทที่ 4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ordia New" w:hAnsi="Cordia New"/>
                <w:sz w:val="24"/>
              </w:rPr>
              <w:t>คลังอะไหล่และอุปกรณ์ — Parts Catalog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6</w:t>
            </w:r>
          </w:p>
        </w:tc>
      </w:tr>
      <w:tr>
        <w:tc>
          <w:tcPr>
            <w:tcW w:type="dxa" w:w="3024"/>
            <w:shd w:val="clear" w:color="auto" w:fill="F5F7FA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บทที่ 5</w:t>
            </w:r>
          </w:p>
        </w:tc>
        <w:tc>
          <w:tcPr>
            <w:tcW w:type="dxa" w:w="3024"/>
            <w:shd w:val="clear" w:color="auto" w:fill="F5F7FA"/>
          </w:tcPr>
          <w:p>
            <w:pPr>
              <w:jc w:val="left"/>
            </w:pPr>
            <w:r>
              <w:rPr>
                <w:rFonts w:ascii="Cordia New" w:hAnsi="Cordia New"/>
                <w:sz w:val="24"/>
              </w:rPr>
              <w:t>บันทึกรับเข้า/เบิกออก — Transactions</w:t>
            </w:r>
          </w:p>
        </w:tc>
        <w:tc>
          <w:tcPr>
            <w:tcW w:type="dxa" w:w="3024"/>
            <w:shd w:val="clear" w:color="auto" w:fill="F5F7FA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7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บทที่ 6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ordia New" w:hAnsi="Cordia New"/>
                <w:sz w:val="24"/>
              </w:rPr>
              <w:t>ประวัติรายการคลัง — Ledger Logs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8</w:t>
            </w:r>
          </w:p>
        </w:tc>
      </w:tr>
      <w:tr>
        <w:tc>
          <w:tcPr>
            <w:tcW w:type="dxa" w:w="3024"/>
            <w:shd w:val="clear" w:color="auto" w:fill="F5F7FA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บทที่ 7</w:t>
            </w:r>
          </w:p>
        </w:tc>
        <w:tc>
          <w:tcPr>
            <w:tcW w:type="dxa" w:w="3024"/>
            <w:shd w:val="clear" w:color="auto" w:fill="F5F7FA"/>
          </w:tcPr>
          <w:p>
            <w:pPr>
              <w:jc w:val="left"/>
            </w:pPr>
            <w:r>
              <w:rPr>
                <w:rFonts w:ascii="Cordia New" w:hAnsi="Cordia New"/>
                <w:sz w:val="24"/>
              </w:rPr>
              <w:t>แผนบำรุงรักษาเชิงรุก — PM Planning</w:t>
            </w:r>
          </w:p>
        </w:tc>
        <w:tc>
          <w:tcPr>
            <w:tcW w:type="dxa" w:w="3024"/>
            <w:shd w:val="clear" w:color="auto" w:fill="F5F7FA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9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บทที่ 8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ordia New" w:hAnsi="Cordia New"/>
                <w:sz w:val="24"/>
              </w:rPr>
              <w:t>ใบขอจัดซื้ออะไหล่ — Procurement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10</w:t>
            </w:r>
          </w:p>
        </w:tc>
      </w:tr>
      <w:tr>
        <w:tc>
          <w:tcPr>
            <w:tcW w:type="dxa" w:w="3024"/>
            <w:shd w:val="clear" w:color="auto" w:fill="F5F7FA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บทที่ 9</w:t>
            </w:r>
          </w:p>
        </w:tc>
        <w:tc>
          <w:tcPr>
            <w:tcW w:type="dxa" w:w="3024"/>
            <w:shd w:val="clear" w:color="auto" w:fill="F5F7FA"/>
          </w:tcPr>
          <w:p>
            <w:pPr>
              <w:jc w:val="left"/>
            </w:pPr>
            <w:r>
              <w:rPr>
                <w:rFonts w:ascii="Cordia New" w:hAnsi="Cordia New"/>
                <w:sz w:val="24"/>
              </w:rPr>
              <w:t>แผนงบประมาณประจำปี — Budget Management</w:t>
            </w:r>
          </w:p>
        </w:tc>
        <w:tc>
          <w:tcPr>
            <w:tcW w:type="dxa" w:w="3024"/>
            <w:shd w:val="clear" w:color="auto" w:fill="F5F7FA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11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บทที่ 10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ordia New" w:hAnsi="Cordia New"/>
                <w:sz w:val="24"/>
              </w:rPr>
              <w:t>จัดการสิทธิ์ผู้ใช้ — User Management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12</w:t>
            </w:r>
          </w:p>
        </w:tc>
      </w:tr>
      <w:tr>
        <w:tc>
          <w:tcPr>
            <w:tcW w:type="dxa" w:w="3024"/>
            <w:shd w:val="clear" w:color="auto" w:fill="F5F7FA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บทที่ 11</w:t>
            </w:r>
          </w:p>
        </w:tc>
        <w:tc>
          <w:tcPr>
            <w:tcW w:type="dxa" w:w="3024"/>
            <w:shd w:val="clear" w:color="auto" w:fill="F5F7FA"/>
          </w:tcPr>
          <w:p>
            <w:pPr>
              <w:jc w:val="left"/>
            </w:pPr>
            <w:r>
              <w:rPr>
                <w:rFonts w:ascii="Cordia New" w:hAnsi="Cordia New"/>
                <w:sz w:val="24"/>
              </w:rPr>
              <w:t>ตั้งค่าระบบ — Cloud &amp; LINE Settings</w:t>
            </w:r>
          </w:p>
        </w:tc>
        <w:tc>
          <w:tcPr>
            <w:tcW w:type="dxa" w:w="3024"/>
            <w:shd w:val="clear" w:color="auto" w:fill="F5F7FA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13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บทที่ 12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ordia New" w:hAnsi="Cordia New"/>
                <w:sz w:val="24"/>
              </w:rPr>
              <w:t>สิทธิ์การใช้งาน &amp; แก้ปัญหา — Permissions &amp; FAQ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rFonts w:ascii="Cordia New" w:hAnsi="Cordia New"/>
                <w:sz w:val="24"/>
              </w:rPr>
              <w:t>14</w:t>
            </w:r>
          </w:p>
        </w:tc>
      </w:tr>
    </w:tbl>
    <w:p>
      <w:r>
        <w:br w:type="page"/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4536"/>
            <w:shd w:val="clear" w:color="auto" w:fill="003580"/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36"/>
              </w:rPr>
              <w:t>1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Cordia New" w:hAnsi="Cordia New"/>
                <w:b/>
                <w:color w:val="003580"/>
                <w:sz w:val="36"/>
              </w:rPr>
              <w:t>ภาพรวมระบบ</w:t>
            </w:r>
          </w:p>
          <w:p>
            <w:pPr>
              <w:spacing w:after="0"/>
            </w:pPr>
            <w:r>
              <w:rPr>
                <w:rFonts w:ascii="Cordia New" w:hAnsi="Cordia New"/>
                <w:color w:val="6B7A8D"/>
                <w:sz w:val="22"/>
              </w:rPr>
              <w:t>System Overview</w:t>
            </w:r>
          </w:p>
        </w:tc>
      </w:tr>
      <w:tblPr/>
    </w:tbl>
    <w:p>
      <w:pPr>
        <w:spacing w:after="120"/>
      </w:pPr>
    </w:p>
    <w:p>
      <w:pPr>
        <w:spacing w:after="12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6"/>
        </w:rPr>
        <w:t>ระบบบริหารคลังอะไหล่ รพ.นครพิงค์ เป็น Static Web Application บน GitHub Pages เชื่อมต่อ Google Sheets ผ่าน GAS Web App และแจ้งเตือนผ่าน LINE OA รองรับ 3 ระดับสิทธิ์ RBAC โดยข้อมูลจัดเก็บใน 6 Google Sheets</w:t>
      </w:r>
    </w:p>
    <w:p>
      <w:pPr>
        <w:pStyle w:val="Heading2"/>
        <w:jc w:val="left"/>
      </w:pPr>
      <w:r>
        <w:rPr>
          <w:rFonts w:ascii="Cordia New" w:hAnsi="Cordia New"/>
          <w:b/>
          <w:color w:val="003580"/>
        </w:rPr>
        <w:t>โมดูลหลักของระบบ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บริหารคลังอะไหล่ — เพิ่ม/แก้ไข/ลบ ABC Analysis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บันทึกรายการ — รับ เบิก ยืม คืน ปรับ โอน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แผน PM — ตาราง Preventive Maintenance ประจำปี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ใบขอจัดซื้อ — สร้างเอกสารขอซื้ออัตโนมัติ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งบประมาณ — ติดตามวงเงินรายโครงการ Real-time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Cloud Sync — สำรองข้อมูลลง Google Sheets</w:t>
      </w:r>
    </w:p>
    <w:p>
      <w:r>
        <w:br w:type="page"/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4536"/>
            <w:shd w:val="clear" w:color="auto" w:fill="003580"/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36"/>
              </w:rPr>
              <w:t>2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Cordia New" w:hAnsi="Cordia New"/>
                <w:b/>
                <w:color w:val="003580"/>
                <w:sz w:val="36"/>
              </w:rPr>
              <w:t>การเข้าสู่ระบบ</w:t>
            </w:r>
          </w:p>
          <w:p>
            <w:pPr>
              <w:spacing w:after="0"/>
            </w:pPr>
            <w:r>
              <w:rPr>
                <w:rFonts w:ascii="Cordia New" w:hAnsi="Cordia New"/>
                <w:color w:val="6B7A8D"/>
                <w:sz w:val="22"/>
              </w:rPr>
              <w:t>Login &amp; Authentication</w:t>
            </w:r>
          </w:p>
        </w:tc>
      </w:tr>
      <w:tblPr/>
    </w:tbl>
    <w:p>
      <w:pPr>
        <w:spacing w:after="120"/>
      </w:pPr>
    </w:p>
    <w:p>
      <w:pPr>
        <w:spacing w:after="12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6"/>
        </w:rPr>
        <w:t>ยืนยันตัวตนด้วยรหัสผ่าน (Password) พร้อม RBAC 3 ระดับ: Admin, Stock Manager, General User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832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3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rdia New" w:hAnsi="Cordia New"/>
          <w:i/>
          <w:color w:val="6B7A8D"/>
          <w:sz w:val="22"/>
        </w:rPr>
        <w:t>ภาพที่: หน้าเข้าสู่ระบบ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 User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rdia New" w:hAnsi="Cordia New"/>
          <w:i/>
          <w:color w:val="6B7A8D"/>
          <w:sz w:val="22"/>
        </w:rPr>
        <w:t>ภาพที่: มุมมอง General User</w:t>
      </w:r>
    </w:p>
    <w:p>
      <w:pPr>
        <w:pStyle w:val="Heading2"/>
        <w:jc w:val="left"/>
      </w:pPr>
      <w:r>
        <w:rPr>
          <w:rFonts w:ascii="Cordia New" w:hAnsi="Cordia New"/>
          <w:b/>
          <w:color w:val="003580"/>
        </w:rPr>
        <w:t>ขั้นตอนการใช้งาน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1. เปิด URL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https://surasak4974buem.github.io/V3/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2. กรอกรหัสผ่าน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รหัสที่ได้รับจาก Admin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3. กด 'เข้าสู่ระบบ'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ระบบนำไปสู่แดชบอร์ดตามสิทธิ์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4. ออกจากระบบ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กดปุ่ม 'ออกจากระบบ' มุมซ้ายล่าง</w:t>
      </w:r>
    </w:p>
    <w:p>
      <w:pPr>
        <w:spacing w:after="120" w:lineRule="auto" w:line="312"/>
        <w:jc w:val="left"/>
      </w:pPr>
      <w:r>
        <w:rPr>
          <w:rFonts w:ascii="Cordia New" w:hAnsi="Cordia New"/>
          <w:b w:val="0"/>
          <w:i/>
          <w:color w:val="C0392B"/>
          <w:sz w:val="24"/>
        </w:rPr>
        <w:t>⚠️  ห้ามแชร์รหัสผ่าน — ติดต่อ Admin เพื่อ Reset รหัสผ่าน</w:t>
      </w:r>
    </w:p>
    <w:p>
      <w:r>
        <w:br w:type="page"/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4536"/>
            <w:shd w:val="clear" w:color="auto" w:fill="003580"/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36"/>
              </w:rPr>
              <w:t>3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Cordia New" w:hAnsi="Cordia New"/>
                <w:b/>
                <w:color w:val="003580"/>
                <w:sz w:val="36"/>
              </w:rPr>
              <w:t>แดชบอร์ดภาพรวม</w:t>
            </w:r>
          </w:p>
          <w:p>
            <w:pPr>
              <w:spacing w:after="0"/>
            </w:pPr>
            <w:r>
              <w:rPr>
                <w:rFonts w:ascii="Cordia New" w:hAnsi="Cordia New"/>
                <w:color w:val="6B7A8D"/>
                <w:sz w:val="22"/>
              </w:rPr>
              <w:t>Dashboard</w:t>
            </w:r>
          </w:p>
        </w:tc>
      </w:tr>
      <w:tblPr/>
    </w:tbl>
    <w:p>
      <w:pPr>
        <w:spacing w:after="120"/>
      </w:pPr>
    </w:p>
    <w:p>
      <w:pPr>
        <w:spacing w:after="12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6"/>
        </w:rPr>
        <w:t>หน้าหลักแสดง KPI Cards, กราฟ ABC Analysis, กราฟแนวโน้ม และสถานะงบประมาณ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055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05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rdia New" w:hAnsi="Cordia New"/>
          <w:i/>
          <w:color w:val="6B7A8D"/>
          <w:sz w:val="22"/>
        </w:rPr>
        <w:t>ภาพที่: แดชบอร์ดภาพรวม</w:t>
      </w:r>
    </w:p>
    <w:p>
      <w:pPr>
        <w:pStyle w:val="Heading2"/>
        <w:jc w:val="left"/>
      </w:pPr>
      <w:r>
        <w:rPr>
          <w:rFonts w:ascii="Cordia New" w:hAnsi="Cordia New"/>
          <w:b/>
          <w:color w:val="003580"/>
        </w:rPr>
        <w:t>ส่วนประกอบของแดชบอร์ด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📦 รายการอะไหล่ทั้งหมด — จำนวน SKU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⚠️ รายการต้องสั่งซื้อ — ต่ำกว่า Reorder Point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📅 ใกล้หมดอายุ — ภายใน 90 วัน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💳 ยอดใช้จ่ายเดือนนี้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📈 กราฟ ABC Analysis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💰 สถานะงบประมาณประจำปี</w:t>
      </w:r>
    </w:p>
    <w:p>
      <w:r>
        <w:br w:type="page"/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4536"/>
            <w:shd w:val="clear" w:color="auto" w:fill="003580"/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36"/>
              </w:rPr>
              <w:t>4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Cordia New" w:hAnsi="Cordia New"/>
                <w:b/>
                <w:color w:val="003580"/>
                <w:sz w:val="36"/>
              </w:rPr>
              <w:t>คลังอะไหล่และอุปกรณ์</w:t>
            </w:r>
          </w:p>
          <w:p>
            <w:pPr>
              <w:spacing w:after="0"/>
            </w:pPr>
            <w:r>
              <w:rPr>
                <w:rFonts w:ascii="Cordia New" w:hAnsi="Cordia New"/>
                <w:color w:val="6B7A8D"/>
                <w:sz w:val="22"/>
              </w:rPr>
              <w:t>Parts Catalog</w:t>
            </w:r>
          </w:p>
        </w:tc>
      </w:tr>
      <w:tblPr/>
    </w:tbl>
    <w:p>
      <w:pPr>
        <w:spacing w:after="120"/>
      </w:pPr>
    </w:p>
    <w:p>
      <w:pPr>
        <w:spacing w:after="12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6"/>
        </w:rPr>
        <w:t>จัดการรายชื่ออะไหล่ สเปกทางเทคนิค จุดสั่งซื้อ ABC Classification Admin และ Stock Manager มีสิทธิ์ CRUD เต็ม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37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37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rdia New" w:hAnsi="Cordia New"/>
          <w:i/>
          <w:color w:val="6B7A8D"/>
          <w:sz w:val="22"/>
        </w:rPr>
        <w:t>ภาพที่: หน้าคลังอะไหล่</w:t>
      </w:r>
    </w:p>
    <w:p>
      <w:pPr>
        <w:pStyle w:val="Heading2"/>
        <w:jc w:val="left"/>
      </w:pPr>
      <w:r>
        <w:rPr>
          <w:rFonts w:ascii="Cordia New" w:hAnsi="Cordia New"/>
          <w:b/>
          <w:color w:val="003580"/>
        </w:rPr>
        <w:t>ขั้นตอนการใช้งาน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1. คลิก 'เพิ่มอะไหล่ใหม่'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Admin/Stock Manager เท่านั้น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2. กรอกข้อมูล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รหัส ชื่อ ราคา ROP วันหมดอายุ ซัพพลายเออร์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3. ยืนยัน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Dialog ยืนยัน → กด 'ยืนยัน'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4. ระบบคำนวณ ABC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จัดกลุ่มอัตโนมัติจากมูลค่าการใช้งาน</w:t>
      </w:r>
    </w:p>
    <w:p>
      <w:r>
        <w:br w:type="page"/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4536"/>
            <w:shd w:val="clear" w:color="auto" w:fill="003580"/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36"/>
              </w:rPr>
              <w:t>5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Cordia New" w:hAnsi="Cordia New"/>
                <w:b/>
                <w:color w:val="003580"/>
                <w:sz w:val="36"/>
              </w:rPr>
              <w:t>บันทึกรับเข้า / เบิกออก</w:t>
            </w:r>
          </w:p>
          <w:p>
            <w:pPr>
              <w:spacing w:after="0"/>
            </w:pPr>
            <w:r>
              <w:rPr>
                <w:rFonts w:ascii="Cordia New" w:hAnsi="Cordia New"/>
                <w:color w:val="6B7A8D"/>
                <w:sz w:val="22"/>
              </w:rPr>
              <w:t>Transactions</w:t>
            </w:r>
          </w:p>
        </w:tc>
      </w:tr>
      <w:tblPr/>
    </w:tbl>
    <w:p>
      <w:pPr>
        <w:spacing w:after="120"/>
      </w:pPr>
    </w:p>
    <w:p>
      <w:pPr>
        <w:spacing w:after="12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6"/>
        </w:rPr>
        <w:t>บันทึกการเคลื่อนไหวอะไหล่ 6 ประเภท: Receive, Issue, Borrow, Return, Adjust, Transfer บังคับกรอก Serial เครื่องและเลขที่ใบซ่อมทุกรายการ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628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62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rdia New" w:hAnsi="Cordia New"/>
          <w:i/>
          <w:color w:val="6B7A8D"/>
          <w:sz w:val="22"/>
        </w:rPr>
        <w:t>ภาพที่: ฟอร์มบันทึกรายการ</w:t>
      </w:r>
    </w:p>
    <w:p>
      <w:pPr>
        <w:pStyle w:val="Heading2"/>
        <w:jc w:val="left"/>
      </w:pPr>
      <w:r>
        <w:rPr>
          <w:rFonts w:ascii="Cordia New" w:hAnsi="Cordia New"/>
          <w:b/>
          <w:color w:val="003580"/>
        </w:rPr>
        <w:t>ขั้นตอนการใช้งาน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1. เลือกประเภทรายการ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Receive / Issue / Borrow / Return / Adjust / Transfer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2. เลือกอะไหล่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ค้นหาด้วยรหัสหรือชื่อ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3. กรอก Serial + เลขซ่อม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บังคับกรอกทุกครั้ง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4. กด 'บันทึก'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ระบบยืนยันและอัปเดตสต็อก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5. LINE แจ้งเตือน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หากสต็อกต่ำกว่า ROP — ส่งแจ้งเตือนอัตโนมัติ</w:t>
      </w:r>
    </w:p>
    <w:p>
      <w:r>
        <w:br w:type="page"/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4536"/>
            <w:shd w:val="clear" w:color="auto" w:fill="003580"/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36"/>
              </w:rPr>
              <w:t>6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Cordia New" w:hAnsi="Cordia New"/>
                <w:b/>
                <w:color w:val="003580"/>
                <w:sz w:val="36"/>
              </w:rPr>
              <w:t>ประวัติรายการคลัง</w:t>
            </w:r>
          </w:p>
          <w:p>
            <w:pPr>
              <w:spacing w:after="0"/>
            </w:pPr>
            <w:r>
              <w:rPr>
                <w:rFonts w:ascii="Cordia New" w:hAnsi="Cordia New"/>
                <w:color w:val="6B7A8D"/>
                <w:sz w:val="22"/>
              </w:rPr>
              <w:t>Ledger Logs</w:t>
            </w:r>
          </w:p>
        </w:tc>
      </w:tr>
      <w:tblPr/>
    </w:tbl>
    <w:p>
      <w:pPr>
        <w:spacing w:after="120"/>
      </w:pPr>
    </w:p>
    <w:p>
      <w:pPr>
        <w:spacing w:after="12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6"/>
        </w:rPr>
        <w:t>บันทึกประวัติรายการทั้งหมดในรูปแบบตาราง กรองตามวันที่และประเภท Export 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703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70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rdia New" w:hAnsi="Cordia New"/>
          <w:i/>
          <w:color w:val="6B7A8D"/>
          <w:sz w:val="22"/>
        </w:rPr>
        <w:t>ภาพที่: ตาราง Ledger Logs</w:t>
      </w:r>
    </w:p>
    <w:p>
      <w:pPr>
        <w:pStyle w:val="Heading2"/>
        <w:jc w:val="left"/>
      </w:pPr>
      <w:r>
        <w:rPr>
          <w:rFonts w:ascii="Cordia New" w:hAnsi="Cordia New"/>
          <w:b/>
          <w:color w:val="003580"/>
        </w:rPr>
        <w:t>คอลัมน์หลักใน Ledger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วันที่-เวลา ในรูปแบบปฏิทินไทย (พ.ศ.)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ประเภทรายการ (Receive/Issue/Borrow/...)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รหัสและชื่ออะไหล่, จำนวน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เลขซีเรียลเครื่อง และเลขที่ใบซ่อม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ผู้ดำเนินการ, แผนก</w:t>
      </w:r>
    </w:p>
    <w:p>
      <w:r>
        <w:br w:type="page"/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4536"/>
            <w:shd w:val="clear" w:color="auto" w:fill="003580"/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36"/>
              </w:rPr>
              <w:t>7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Cordia New" w:hAnsi="Cordia New"/>
                <w:b/>
                <w:color w:val="003580"/>
                <w:sz w:val="36"/>
              </w:rPr>
              <w:t>แผนบำรุงรักษาเชิงรุก</w:t>
            </w:r>
          </w:p>
          <w:p>
            <w:pPr>
              <w:spacing w:after="0"/>
            </w:pPr>
            <w:r>
              <w:rPr>
                <w:rFonts w:ascii="Cordia New" w:hAnsi="Cordia New"/>
                <w:color w:val="6B7A8D"/>
                <w:sz w:val="22"/>
              </w:rPr>
              <w:t>PM Planning</w:t>
            </w:r>
          </w:p>
        </w:tc>
      </w:tr>
      <w:tblPr/>
    </w:tbl>
    <w:p>
      <w:pPr>
        <w:spacing w:after="120"/>
      </w:pPr>
    </w:p>
    <w:p>
      <w:pPr>
        <w:spacing w:after="12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6"/>
        </w:rPr>
        <w:t>วางแผน PM ประจำปีตาม ISO 13485:2016 พร้อมคาดการณ์อะไหล่ที่ต้องใช้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592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5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rdia New" w:hAnsi="Cordia New"/>
          <w:i/>
          <w:color w:val="6B7A8D"/>
          <w:sz w:val="22"/>
        </w:rPr>
        <w:t>ภาพที่: ตาราง PM Schedule</w:t>
      </w:r>
    </w:p>
    <w:p>
      <w:pPr>
        <w:pStyle w:val="Heading2"/>
        <w:jc w:val="left"/>
      </w:pPr>
      <w:r>
        <w:rPr>
          <w:rFonts w:ascii="Cordia New" w:hAnsi="Cordia New"/>
          <w:b/>
          <w:color w:val="003580"/>
        </w:rPr>
        <w:t>ขั้นตอนการใช้งาน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1. กด 'เพิ่มแผน PM'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Admin/Stock Manager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2. กรอกชื่อเครื่อง Serial แผนก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ระบุวันนัด PM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3. เพิ่มรายการอะไหล่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กด '+เพิ่มอะไหล่' ระบุรหัสและจำนวน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4. บันทึก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Dialog ยืนยัน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5. ติดตามสถานะ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Pending → In Progress → Completed</w:t>
      </w:r>
    </w:p>
    <w:p>
      <w:r>
        <w:br w:type="page"/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4536"/>
            <w:shd w:val="clear" w:color="auto" w:fill="003580"/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36"/>
              </w:rPr>
              <w:t>8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Cordia New" w:hAnsi="Cordia New"/>
                <w:b/>
                <w:color w:val="003580"/>
                <w:sz w:val="36"/>
              </w:rPr>
              <w:t>ใบขอจัดซื้ออะไหล่</w:t>
            </w:r>
          </w:p>
          <w:p>
            <w:pPr>
              <w:spacing w:after="0"/>
            </w:pPr>
            <w:r>
              <w:rPr>
                <w:rFonts w:ascii="Cordia New" w:hAnsi="Cordia New"/>
                <w:color w:val="6B7A8D"/>
                <w:sz w:val="22"/>
              </w:rPr>
              <w:t>Procurement &amp; Requisition</w:t>
            </w:r>
          </w:p>
        </w:tc>
      </w:tr>
      <w:tblPr/>
    </w:tbl>
    <w:p>
      <w:pPr>
        <w:spacing w:after="120"/>
      </w:pPr>
    </w:p>
    <w:p>
      <w:pPr>
        <w:spacing w:after="12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6"/>
        </w:rPr>
        <w:t>ระบบสแกนสต็อกเทียบ ROP อัตโนมัติ สร้างใบขอเสนอซื้อรูปแบบราชการ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536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5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rdia New" w:hAnsi="Cordia New"/>
          <w:i/>
          <w:color w:val="6B7A8D"/>
          <w:sz w:val="22"/>
        </w:rPr>
        <w:t>ภาพที่: หน้าใบขอจัดซื้อ</w:t>
      </w:r>
    </w:p>
    <w:p>
      <w:pPr>
        <w:pStyle w:val="Heading2"/>
        <w:jc w:val="left"/>
      </w:pPr>
      <w:r>
        <w:rPr>
          <w:rFonts w:ascii="Cordia New" w:hAnsi="Cordia New"/>
          <w:b/>
          <w:color w:val="003580"/>
        </w:rPr>
        <w:t>การทำงานของโมดูลจัดซื้อ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สแกนสต็อกทุกรายการเทียบ Reorder Point อัตโนมัติ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รายการต่ำกว่า ROP แสดงสีแดงในตาราง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กด 'สร้างใบขอซื้อ' เพื่อสร้างเอกสาร PDF</w:t>
      </w:r>
    </w:p>
    <w:p>
      <w:pPr>
        <w:pStyle w:val="ListBullet"/>
        <w:spacing w:after="60"/>
      </w:pPr>
      <w:r>
        <w:rPr>
          <w:rFonts w:ascii="Cordia New" w:hAnsi="Cordia New"/>
          <w:sz w:val="26"/>
        </w:rPr>
        <w:t>• รูปแบบบันทึกข้อความราชการพร้อมลายมือชื่อผู้อนุมัติ</w:t>
      </w:r>
    </w:p>
    <w:p>
      <w:r>
        <w:br w:type="page"/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4536"/>
            <w:shd w:val="clear" w:color="auto" w:fill="003580"/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36"/>
              </w:rPr>
              <w:t>9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Cordia New" w:hAnsi="Cordia New"/>
                <w:b/>
                <w:color w:val="003580"/>
                <w:sz w:val="36"/>
              </w:rPr>
              <w:t>แผนงบประมาณประจำปี</w:t>
            </w:r>
          </w:p>
          <w:p>
            <w:pPr>
              <w:spacing w:after="0"/>
            </w:pPr>
            <w:r>
              <w:rPr>
                <w:rFonts w:ascii="Cordia New" w:hAnsi="Cordia New"/>
                <w:color w:val="6B7A8D"/>
                <w:sz w:val="22"/>
              </w:rPr>
              <w:t>Annual Budget Management</w:t>
            </w:r>
          </w:p>
        </w:tc>
      </w:tr>
      <w:tblPr/>
    </w:tbl>
    <w:p>
      <w:pPr>
        <w:spacing w:after="120"/>
      </w:pPr>
    </w:p>
    <w:p>
      <w:pPr>
        <w:spacing w:after="12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6"/>
        </w:rPr>
        <w:t>บริหารงบประมาณรายโครงการ คำนวณยอดใช้ไปแล้ว คงเหลือ และ % ความคืบหน้า Real-time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554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5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rdia New" w:hAnsi="Cordia New"/>
          <w:i/>
          <w:color w:val="6B7A8D"/>
          <w:sz w:val="22"/>
        </w:rPr>
        <w:t>ภาพที่: หน้าแผนงบประมาณ</w:t>
      </w:r>
    </w:p>
    <w:p>
      <w:pPr>
        <w:pStyle w:val="Heading2"/>
        <w:jc w:val="left"/>
      </w:pPr>
      <w:r>
        <w:rPr>
          <w:rFonts w:ascii="Cordia New" w:hAnsi="Cordia New"/>
          <w:b/>
          <w:color w:val="003580"/>
        </w:rPr>
        <w:t>ขั้นตอนการใช้งาน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1. เปิดเมนู 'แผนงบประมาณประจำปี'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Admin/Stock Manager เท่านั้น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2. ดู Summary Cards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งบทั้งหมด / ใช้ไป / คงเหลือ / %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3. เพิ่มรายการงบ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กด '+ เพิ่มรายการงบ' — กรอกโครงการ ประเภท วงเงิน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4. แก้ไข/ลบ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ปุ่มแต่ละแถว — Dialog ยืนยันทุกครั้ง</w:t>
      </w:r>
    </w:p>
    <w:p>
      <w:r>
        <w:br w:type="page"/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4536"/>
            <w:shd w:val="clear" w:color="auto" w:fill="003580"/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36"/>
              </w:rPr>
              <w:t>10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Cordia New" w:hAnsi="Cordia New"/>
                <w:b/>
                <w:color w:val="003580"/>
                <w:sz w:val="36"/>
              </w:rPr>
              <w:t>จัดการสิทธิ์ผู้ใช้</w:t>
            </w:r>
          </w:p>
          <w:p>
            <w:pPr>
              <w:spacing w:after="0"/>
            </w:pPr>
            <w:r>
              <w:rPr>
                <w:rFonts w:ascii="Cordia New" w:hAnsi="Cordia New"/>
                <w:color w:val="6B7A8D"/>
                <w:sz w:val="22"/>
              </w:rPr>
              <w:t>User Management</w:t>
            </w:r>
          </w:p>
        </w:tc>
      </w:tr>
      <w:tblPr/>
    </w:tbl>
    <w:p>
      <w:pPr>
        <w:spacing w:after="120"/>
      </w:pPr>
    </w:p>
    <w:p>
      <w:pPr>
        <w:spacing w:after="12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6"/>
        </w:rPr>
        <w:t>Admin จัดการบัญชีผู้ใช้ทั้งหมด กำหนดสิทธิ์ ตั้งรหัสผ่าน ระงับ/เปิดใช้งาน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667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6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rdia New" w:hAnsi="Cordia New"/>
          <w:i/>
          <w:color w:val="6B7A8D"/>
          <w:sz w:val="22"/>
        </w:rPr>
        <w:t>ภาพที่: หน้าจัดการผู้ใช้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059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 User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05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rdia New" w:hAnsi="Cordia New"/>
          <w:i/>
          <w:color w:val="6B7A8D"/>
          <w:sz w:val="22"/>
        </w:rPr>
        <w:t>ภาพที่: มุมมอง General User</w:t>
      </w:r>
    </w:p>
    <w:p>
      <w:pPr>
        <w:pStyle w:val="Heading2"/>
        <w:jc w:val="left"/>
      </w:pPr>
      <w:r>
        <w:rPr>
          <w:rFonts w:ascii="Cordia New" w:hAnsi="Cordia New"/>
          <w:b/>
          <w:color w:val="003580"/>
        </w:rPr>
        <w:t>ขั้นตอนการใช้งาน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1. คลิก 'สร้างบัญชีใหม่'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กรอกชื่อ เลือกบทบาท ตั้งรหัสผ่าน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2. บันทึก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Dialog ยืนยัน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3. แจ้งรหัสผ่าน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ผ่านช่องทางที่ปลอดภัย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4. ระงับบัญชี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Toggle Active/Suspended</w:t>
      </w:r>
    </w:p>
    <w:p>
      <w:r>
        <w:br w:type="page"/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4536"/>
            <w:shd w:val="clear" w:color="auto" w:fill="003580"/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36"/>
              </w:rPr>
              <w:t>11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Cordia New" w:hAnsi="Cordia New"/>
                <w:b/>
                <w:color w:val="003580"/>
                <w:sz w:val="36"/>
              </w:rPr>
              <w:t>ตั้งค่าระบบ</w:t>
            </w:r>
          </w:p>
          <w:p>
            <w:pPr>
              <w:spacing w:after="0"/>
            </w:pPr>
            <w:r>
              <w:rPr>
                <w:rFonts w:ascii="Cordia New" w:hAnsi="Cordia New"/>
                <w:color w:val="6B7A8D"/>
                <w:sz w:val="22"/>
              </w:rPr>
              <w:t>Cloud &amp; LINE Settings</w:t>
            </w:r>
          </w:p>
        </w:tc>
      </w:tr>
      <w:tblPr/>
    </w:tbl>
    <w:p>
      <w:pPr>
        <w:spacing w:after="120"/>
      </w:pPr>
    </w:p>
    <w:p>
      <w:pPr>
        <w:spacing w:after="12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6"/>
        </w:rPr>
        <w:t>Admin ตั้งค่า GAS URL, LINE Token, Group ID — เก็บใน localStorage ไม่อัปโหลด GitHub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685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68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rdia New" w:hAnsi="Cordia New"/>
          <w:i/>
          <w:color w:val="6B7A8D"/>
          <w:sz w:val="22"/>
        </w:rPr>
        <w:t>ภาพที่: หน้าตั้งค่า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537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ck Manag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5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rdia New" w:hAnsi="Cordia New"/>
          <w:i/>
          <w:color w:val="6B7A8D"/>
          <w:sz w:val="22"/>
        </w:rPr>
        <w:t>ภาพที่: มุมมอง Stock Manager</w:t>
      </w:r>
    </w:p>
    <w:p>
      <w:pPr>
        <w:pStyle w:val="Heading2"/>
        <w:jc w:val="left"/>
      </w:pPr>
      <w:r>
        <w:rPr>
          <w:rFonts w:ascii="Cordia New" w:hAnsi="Cordia New"/>
          <w:b/>
          <w:color w:val="003580"/>
        </w:rPr>
        <w:t>ขั้นตอนการใช้งาน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1. กรอก GAS URL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URL จาก Google Apps Script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2. กรอก LINE Token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Token 172 ตัวจาก LINE Developers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3. กรอก LINE Group ID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ID กลุ่มที่รับแจ้งเตือน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4. กด 'บันทึก'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ระบบเก็บใน localStorage</w:t>
      </w:r>
    </w:p>
    <w:p>
      <w:pPr>
        <w:spacing w:after="2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5. ทดสอบ LINE</w:t>
      </w:r>
    </w:p>
    <w:p>
      <w:pPr>
        <w:spacing w:after="8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 xml:space="preserve">   → กด 'ทดสอบส่งข้อความ'</w:t>
      </w:r>
    </w:p>
    <w:p>
      <w:pPr>
        <w:spacing w:after="120" w:lineRule="auto" w:line="312"/>
        <w:jc w:val="left"/>
      </w:pPr>
      <w:r>
        <w:rPr>
          <w:rFonts w:ascii="Cordia New" w:hAnsi="Cordia New"/>
          <w:b w:val="0"/>
          <w:i/>
          <w:color w:val="C0392B"/>
          <w:sz w:val="24"/>
        </w:rPr>
        <w:t>⚠️  LINE Token เป็นความลับ — ห้ามบันทึกในไฟล์ที่อัปโหลด GitHub</w:t>
      </w:r>
    </w:p>
    <w:p>
      <w:r>
        <w:br w:type="page"/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4536"/>
            <w:shd w:val="clear" w:color="auto" w:fill="003580"/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36"/>
              </w:rPr>
              <w:t>12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Cordia New" w:hAnsi="Cordia New"/>
                <w:b/>
                <w:color w:val="003580"/>
                <w:sz w:val="36"/>
              </w:rPr>
              <w:t>สิทธิ์การใช้งาน &amp; แก้ปัญหา</w:t>
            </w:r>
          </w:p>
          <w:p>
            <w:pPr>
              <w:spacing w:after="0"/>
            </w:pPr>
            <w:r>
              <w:rPr>
                <w:rFonts w:ascii="Cordia New" w:hAnsi="Cordia New"/>
                <w:color w:val="6B7A8D"/>
                <w:sz w:val="22"/>
              </w:rPr>
              <w:t>Permissions &amp; FAQ</w:t>
            </w:r>
          </w:p>
        </w:tc>
      </w:tr>
      <w:tblPr/>
    </w:tbl>
    <w:p>
      <w:pPr>
        <w:spacing w:after="120"/>
      </w:pPr>
    </w:p>
    <w:p>
      <w:pPr>
        <w:pStyle w:val="Heading2"/>
        <w:jc w:val="left"/>
      </w:pPr>
      <w:r>
        <w:rPr>
          <w:rFonts w:ascii="Cordia New" w:hAnsi="Cordia New"/>
          <w:b/>
          <w:color w:val="003580"/>
        </w:rPr>
        <w:t>ตารางสิทธิ์การเข้าถึง (Access Control Matrix)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03580"/>
          </w:tcPr>
          <w:p>
            <w:pPr>
              <w:jc w:val="center"/>
            </w:pPr>
            <w:r/>
            <w:r>
              <w:rPr>
                <w:rFonts w:ascii="Cordia New" w:hAnsi="Cordia New"/>
                <w:b/>
                <w:color w:val="FFFFFF"/>
                <w:sz w:val="24"/>
              </w:rPr>
              <w:t>ฟังก์ชัน</w:t>
            </w:r>
          </w:p>
        </w:tc>
        <w:tc>
          <w:tcPr>
            <w:tcW w:type="dxa" w:w="2268"/>
            <w:shd w:val="clear" w:color="auto" w:fill="003580"/>
          </w:tcPr>
          <w:p>
            <w:pPr>
              <w:jc w:val="center"/>
            </w:pPr>
            <w:r/>
            <w:r>
              <w:rPr>
                <w:rFonts w:ascii="Cordia New" w:hAnsi="Cordia New"/>
                <w:b/>
                <w:color w:val="FFFFFF"/>
                <w:sz w:val="24"/>
              </w:rPr>
              <w:t>Admin</w:t>
            </w:r>
          </w:p>
        </w:tc>
        <w:tc>
          <w:tcPr>
            <w:tcW w:type="dxa" w:w="2268"/>
            <w:shd w:val="clear" w:color="auto" w:fill="003580"/>
          </w:tcPr>
          <w:p>
            <w:pPr>
              <w:jc w:val="center"/>
            </w:pPr>
            <w:r/>
            <w:r>
              <w:rPr>
                <w:rFonts w:ascii="Cordia New" w:hAnsi="Cordia New"/>
                <w:b/>
                <w:color w:val="FFFFFF"/>
                <w:sz w:val="24"/>
              </w:rPr>
              <w:t>Stock Manager</w:t>
            </w:r>
          </w:p>
        </w:tc>
        <w:tc>
          <w:tcPr>
            <w:tcW w:type="dxa" w:w="2268"/>
            <w:shd w:val="clear" w:color="auto" w:fill="003580"/>
          </w:tcPr>
          <w:p>
            <w:pPr>
              <w:jc w:val="center"/>
            </w:pPr>
            <w:r/>
            <w:r>
              <w:rPr>
                <w:rFonts w:ascii="Cordia New" w:hAnsi="Cordia New"/>
                <w:b/>
                <w:color w:val="FFFFFF"/>
                <w:sz w:val="24"/>
              </w:rPr>
              <w:t>General User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แดชบอร์ด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คลังอะไหล่ (CRUD)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❌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บันทึกรายการ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แผน PM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👁️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ใบขอจัดซื้อ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❌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แผนงบประมาณ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❌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จัดการผู้ใช้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❌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rFonts w:ascii="Cordia New" w:hAnsi="Cordia New"/>
                <w:sz w:val="24"/>
              </w:rPr>
              <w:t>❌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ตั้งค่า &amp; Cloud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✅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ordia New" w:hAnsi="Cordia New"/>
                <w:sz w:val="24"/>
              </w:rPr>
              <w:t>❌</w:t>
            </w:r>
          </w:p>
        </w:tc>
      </w:tr>
    </w:tbl>
    <w:p>
      <w:pPr>
        <w:pStyle w:val="Heading2"/>
        <w:jc w:val="left"/>
      </w:pPr>
      <w:r>
        <w:rPr>
          <w:rFonts w:ascii="Cordia New" w:hAnsi="Cordia New"/>
          <w:b/>
          <w:color w:val="003580"/>
        </w:rPr>
        <w:t>คำถามที่พบบ่อย (FAQ)</w:t>
      </w:r>
    </w:p>
    <w:p>
      <w:pPr>
        <w:spacing w:after="4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❓  LINE Token หายหลังรีเฟรช</w:t>
      </w:r>
    </w:p>
    <w:p>
      <w:pPr>
        <w:spacing w:after="16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>→  LINE Token เก็บใน localStorage — หากล้าง Browser หรือใช้ Incognito ต้องตั้งค่าใหม่</w:t>
      </w:r>
    </w:p>
    <w:p>
      <w:pPr>
        <w:spacing w:after="4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❓  ข้อมูลหายหลังปิด Tab</w:t>
      </w:r>
    </w:p>
    <w:p>
      <w:pPr>
        <w:spacing w:after="16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>→  กด 'Cloud Sync' ก่อนปิด Tab เพื่อบันทึกลง Google Sheets</w:t>
      </w:r>
    </w:p>
    <w:p>
      <w:pPr>
        <w:spacing w:after="4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❓  ส่ง LINE ไม่ได้</w:t>
      </w:r>
    </w:p>
    <w:p>
      <w:pPr>
        <w:spacing w:after="16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>→  ตรวจ Token ครบ 172 ตัว, Group ID ถูก, บอทอยู่ในกลุ่ม, Token ยังไม่หมดอายุ</w:t>
      </w:r>
    </w:p>
    <w:p>
      <w:pPr>
        <w:spacing w:after="4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❓  วันหมดอายุแสดงผิด</w:t>
      </w:r>
    </w:p>
    <w:p>
      <w:pPr>
        <w:spacing w:after="16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>→  ตรวจรูปแบบวันที่ใน Sheets: ต้องเป็น YYYY-MM-DD</w:t>
      </w:r>
    </w:p>
    <w:p>
      <w:pPr>
        <w:spacing w:after="40" w:lineRule="auto" w:line="312"/>
        <w:jc w:val="left"/>
      </w:pPr>
      <w:r>
        <w:rPr>
          <w:rFonts w:ascii="Cordia New" w:hAnsi="Cordia New"/>
          <w:b/>
          <w:i w:val="0"/>
          <w:color w:val="1A2332"/>
          <w:sz w:val="26"/>
        </w:rPr>
        <w:t>❓  Cloud Sync Error 500</w:t>
      </w:r>
    </w:p>
    <w:p>
      <w:pPr>
        <w:spacing w:after="160" w:lineRule="auto" w:line="312"/>
        <w:jc w:val="left"/>
      </w:pPr>
      <w:r>
        <w:rPr>
          <w:rFonts w:ascii="Cordia New" w:hAnsi="Cordia New"/>
          <w:b w:val="0"/>
          <w:i w:val="0"/>
          <w:color w:val="1A2332"/>
          <w:sz w:val="24"/>
        </w:rPr>
        <w:t>→  ตรวจ GAS URL, Deploy เป็น Anyone, Sheets ไม่ได้ Restrict, ลอง Re-deploy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01F4D"/>
            <w:vAlign w:val="center"/>
          </w:tcPr>
          <w:p/>
          <w:p>
            <w:pPr>
              <w:spacing w:after="600"/>
              <w:jc w:val="center"/>
            </w:pPr>
            <w:r>
              <w:rPr>
                <w:rFonts w:ascii="Cordia New" w:hAnsi="Cordia New"/>
                <w:b w:val="0"/>
                <w:color w:val="FFFFFF"/>
                <w:sz w:val="20"/>
              </w:rPr>
            </w:r>
          </w:p>
          <w:p>
            <w:pPr>
              <w:spacing w:after="80"/>
              <w:jc w:val="center"/>
            </w:pPr>
            <w:r>
              <w:rPr>
                <w:rFonts w:ascii="Cordia New" w:hAnsi="Cordia New"/>
                <w:b/>
                <w:color w:val="FFFFFF"/>
                <w:sz w:val="44"/>
              </w:rPr>
              <w:t>ระบบบริหารคลังอะไหล่และอุปกรณ์</w:t>
            </w:r>
          </w:p>
          <w:p>
            <w:pPr>
              <w:spacing w:after="80"/>
              <w:jc w:val="center"/>
            </w:pPr>
            <w:r>
              <w:rPr>
                <w:rFonts w:ascii="Cordia New" w:hAnsi="Cordia New"/>
                <w:b w:val="0"/>
                <w:color w:val="90CAF9"/>
                <w:sz w:val="28"/>
              </w:rPr>
              <w:t>Medical Spare Parts Management System</w:t>
            </w:r>
          </w:p>
          <w:p>
            <w:pPr>
              <w:spacing w:after="80"/>
              <w:jc w:val="center"/>
            </w:pPr>
            <w:r>
              <w:rPr>
                <w:rFonts w:ascii="Cordia New" w:hAnsi="Cordia New"/>
                <w:b w:val="0"/>
                <w:color w:val="C8A415"/>
                <w:sz w:val="22"/>
              </w:rPr>
              <w:t>──────────────────────────────</w:t>
            </w:r>
          </w:p>
          <w:p>
            <w:pPr>
              <w:spacing w:after="80"/>
              <w:jc w:val="center"/>
            </w:pPr>
            <w:r>
              <w:rPr>
                <w:rFonts w:ascii="Cordia New" w:hAnsi="Cordia New"/>
                <w:b w:val="0"/>
                <w:color w:val="AED6F1"/>
                <w:sz w:val="28"/>
              </w:rPr>
              <w:t>โรงพยาบาลนครพิงค์  จังหวัดเชียงใหม่</w:t>
            </w:r>
          </w:p>
          <w:p>
            <w:pPr>
              <w:spacing w:after="80"/>
              <w:jc w:val="center"/>
            </w:pPr>
            <w:r>
              <w:rPr>
                <w:rFonts w:ascii="Cordia New" w:hAnsi="Cordia New"/>
                <w:b w:val="0"/>
                <w:color w:val="AED6F1"/>
                <w:sz w:val="24"/>
              </w:rPr>
              <w:t>ศูนย์เครื่องมือแพทย์  กลุ่มงานวิศวกรรมการแพทย์</w:t>
            </w:r>
          </w:p>
          <w:p>
            <w:pPr>
              <w:spacing w:after="200"/>
              <w:jc w:val="center"/>
            </w:pPr>
            <w:r>
              <w:rPr>
                <w:rFonts w:ascii="Cordia New" w:hAnsi="Cordia New"/>
                <w:b w:val="0"/>
                <w:color w:val="FFFFFF"/>
                <w:sz w:val="20"/>
              </w:rPr>
            </w:r>
          </w:p>
          <w:p>
            <w:pPr>
              <w:spacing w:after="80"/>
              <w:jc w:val="center"/>
            </w:pPr>
            <w:r>
              <w:rPr>
                <w:rFonts w:ascii="Cordia New" w:hAnsi="Cordia New"/>
                <w:b w:val="0"/>
                <w:color w:val="D4E8FF"/>
                <w:sz w:val="24"/>
              </w:rPr>
              <w:t>รหัสเอกสาร: SMM-NKP-07-1-2568</w:t>
            </w:r>
          </w:p>
          <w:p>
            <w:pPr>
              <w:spacing w:after="80"/>
              <w:jc w:val="center"/>
            </w:pPr>
            <w:r>
              <w:rPr>
                <w:rFonts w:ascii="Cordia New" w:hAnsi="Cordia New"/>
                <w:b w:val="0"/>
                <w:color w:val="D4E8FF"/>
                <w:sz w:val="24"/>
              </w:rPr>
              <w:t>Version 3.0  |  13 มิถุนายน 2568</w:t>
            </w:r>
          </w:p>
          <w:p>
            <w:pPr>
              <w:spacing w:after="200"/>
              <w:jc w:val="center"/>
            </w:pPr>
            <w:r>
              <w:rPr>
                <w:rFonts w:ascii="Cordia New" w:hAnsi="Cordia New"/>
                <w:b w:val="0"/>
                <w:color w:val="FFFFFF"/>
                <w:sz w:val="20"/>
              </w:rPr>
            </w:r>
          </w:p>
          <w:p>
            <w:pPr>
              <w:spacing w:after="80"/>
              <w:jc w:val="center"/>
            </w:pPr>
            <w:r>
              <w:rPr>
                <w:rFonts w:ascii="Cordia New" w:hAnsi="Cordia New"/>
                <w:b w:val="0"/>
                <w:color w:val="7ECEF4"/>
                <w:sz w:val="24"/>
              </w:rPr>
              <w:t>GitHub: github.com/surasak4974buem/V3</w:t>
            </w:r>
          </w:p>
          <w:p>
            <w:pPr>
              <w:spacing w:after="600"/>
              <w:jc w:val="center"/>
            </w:pPr>
            <w:r>
              <w:rPr>
                <w:rFonts w:ascii="Cordia New" w:hAnsi="Cordia New"/>
                <w:b w:val="0"/>
                <w:color w:val="FFFFFF"/>
                <w:sz w:val="20"/>
              </w:rPr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dia New" w:hAnsi="Cordia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