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CF32B" w14:textId="77E80854" w:rsidR="0044378E" w:rsidRPr="00EC1C70" w:rsidRDefault="0044378E">
      <w:pPr>
        <w:rPr>
          <w:rFonts w:ascii="Arial" w:hAnsi="Arial" w:cs="Arial"/>
          <w:b/>
          <w:color w:val="212121"/>
          <w:sz w:val="24"/>
          <w:szCs w:val="24"/>
          <w:shd w:val="clear" w:color="auto" w:fill="FFFFFF"/>
        </w:rPr>
      </w:pPr>
      <w:r w:rsidRPr="00EC1C70">
        <w:rPr>
          <w:rFonts w:ascii="Arial" w:hAnsi="Arial" w:cs="Arial"/>
          <w:b/>
          <w:color w:val="212121"/>
          <w:sz w:val="24"/>
          <w:szCs w:val="24"/>
          <w:shd w:val="clear" w:color="auto" w:fill="FFFFFF"/>
        </w:rPr>
        <w:t>Objective</w:t>
      </w:r>
    </w:p>
    <w:p w14:paraId="4339AF62" w14:textId="77777777" w:rsidR="0044378E" w:rsidRPr="00EC1C70" w:rsidRDefault="0044378E">
      <w:pPr>
        <w:rPr>
          <w:rFonts w:ascii="Arial" w:hAnsi="Arial" w:cs="Arial"/>
          <w:color w:val="212121"/>
          <w:shd w:val="clear" w:color="auto" w:fill="FFFFFF"/>
        </w:rPr>
      </w:pPr>
      <w:r w:rsidRPr="00EC1C70">
        <w:rPr>
          <w:rFonts w:ascii="Arial" w:hAnsi="Arial" w:cs="Arial"/>
          <w:color w:val="212121"/>
          <w:shd w:val="clear" w:color="auto" w:fill="FFFFFF"/>
        </w:rPr>
        <w:t xml:space="preserve">This report is to show how to find the best-fit function that models the carbon dioxide levels of Earth’s atmosphere using mathematical regression. </w:t>
      </w:r>
    </w:p>
    <w:p w14:paraId="170A189F" w14:textId="7C13965D" w:rsidR="0044378E" w:rsidRPr="00EC1C70" w:rsidRDefault="0044378E">
      <w:pPr>
        <w:rPr>
          <w:rFonts w:ascii="Arial" w:hAnsi="Arial" w:cs="Arial"/>
          <w:color w:val="212121"/>
          <w:shd w:val="clear" w:color="auto" w:fill="FFFFFF"/>
        </w:rPr>
      </w:pPr>
      <w:r w:rsidRPr="00EC1C70">
        <w:rPr>
          <w:rFonts w:ascii="Arial" w:hAnsi="Arial" w:cs="Arial"/>
          <w:color w:val="212121"/>
          <w:shd w:val="clear" w:color="auto" w:fill="FFFFFF"/>
        </w:rPr>
        <w:t xml:space="preserve">The data </w:t>
      </w:r>
      <w:r w:rsidR="0077217D">
        <w:rPr>
          <w:rFonts w:ascii="Arial" w:hAnsi="Arial" w:cs="Arial"/>
          <w:color w:val="212121"/>
          <w:shd w:val="clear" w:color="auto" w:fill="FFFFFF"/>
        </w:rPr>
        <w:t xml:space="preserve">you are to use for this project is </w:t>
      </w:r>
      <w:r w:rsidRPr="00EC1C70">
        <w:rPr>
          <w:rFonts w:ascii="Arial" w:hAnsi="Arial" w:cs="Arial"/>
          <w:color w:val="212121"/>
          <w:shd w:val="clear" w:color="auto" w:fill="FFFFFF"/>
        </w:rPr>
        <w:t>from</w:t>
      </w:r>
      <w:r w:rsidR="0077217D">
        <w:rPr>
          <w:rFonts w:ascii="Arial" w:hAnsi="Arial" w:cs="Arial"/>
          <w:color w:val="212121"/>
          <w:shd w:val="clear" w:color="auto" w:fill="FFFFFF"/>
        </w:rPr>
        <w:t xml:space="preserve"> CO</w:t>
      </w:r>
      <w:r w:rsidR="0077217D">
        <w:rPr>
          <w:rFonts w:ascii="Arial" w:hAnsi="Arial" w:cs="Arial"/>
          <w:color w:val="212121"/>
          <w:shd w:val="clear" w:color="auto" w:fill="FFFFFF"/>
          <w:vertAlign w:val="subscript"/>
        </w:rPr>
        <w:t>2</w:t>
      </w:r>
      <w:r w:rsidRPr="00EC1C70">
        <w:rPr>
          <w:rFonts w:ascii="Arial" w:hAnsi="Arial" w:cs="Arial"/>
          <w:color w:val="212121"/>
          <w:shd w:val="clear" w:color="auto" w:fill="FFFFFF"/>
        </w:rPr>
        <w:t xml:space="preserve"> </w:t>
      </w:r>
      <w:r w:rsidR="0077217D">
        <w:rPr>
          <w:rFonts w:ascii="Arial" w:hAnsi="Arial" w:cs="Arial"/>
          <w:color w:val="212121"/>
          <w:shd w:val="clear" w:color="auto" w:fill="FFFFFF"/>
        </w:rPr>
        <w:t>readings take</w:t>
      </w:r>
      <w:r w:rsidR="006D70EE">
        <w:rPr>
          <w:rFonts w:ascii="Arial" w:hAnsi="Arial" w:cs="Arial"/>
          <w:color w:val="212121"/>
          <w:shd w:val="clear" w:color="auto" w:fill="FFFFFF"/>
        </w:rPr>
        <w:t>n</w:t>
      </w:r>
      <w:r w:rsidR="0077217D">
        <w:rPr>
          <w:rFonts w:ascii="Arial" w:hAnsi="Arial" w:cs="Arial"/>
          <w:color w:val="212121"/>
          <w:shd w:val="clear" w:color="auto" w:fill="FFFFFF"/>
        </w:rPr>
        <w:t xml:space="preserve"> </w:t>
      </w:r>
      <w:r w:rsidR="0077217D" w:rsidRPr="005817C1">
        <w:rPr>
          <w:rFonts w:ascii="Arial" w:hAnsi="Arial" w:cs="Arial"/>
          <w:color w:val="212121"/>
          <w:shd w:val="clear" w:color="auto" w:fill="FFFFFF"/>
        </w:rPr>
        <w:t xml:space="preserve">at </w:t>
      </w:r>
      <w:r w:rsidR="008D05FE" w:rsidRPr="006913C4">
        <w:rPr>
          <w:rFonts w:ascii="Arial" w:hAnsi="Arial" w:cs="Arial"/>
          <w:b/>
          <w:color w:val="212121"/>
          <w:sz w:val="24"/>
          <w:szCs w:val="24"/>
          <w:shd w:val="clear" w:color="auto" w:fill="FFFFFF"/>
        </w:rPr>
        <w:t>“</w:t>
      </w:r>
      <w:r w:rsidR="008D05FE" w:rsidRPr="006913C4">
        <w:rPr>
          <w:rFonts w:ascii="Calibri" w:eastAsia="Times New Roman" w:hAnsi="Calibri" w:cs="Calibri"/>
          <w:b/>
          <w:bCs/>
          <w:color w:val="000000"/>
          <w:sz w:val="24"/>
          <w:szCs w:val="24"/>
        </w:rPr>
        <w:t>Mauna Loa”</w:t>
      </w:r>
    </w:p>
    <w:p w14:paraId="795F5351" w14:textId="77777777" w:rsidR="0044378E" w:rsidRPr="00EC1C70" w:rsidRDefault="00907ABE">
      <w:pPr>
        <w:rPr>
          <w:rFonts w:ascii="Arial" w:hAnsi="Arial" w:cs="Arial"/>
          <w:b/>
          <w:color w:val="212121"/>
          <w:shd w:val="clear" w:color="auto" w:fill="FFFFFF"/>
        </w:rPr>
      </w:pPr>
      <w:hyperlink r:id="rId8" w:history="1">
        <w:r w:rsidR="0044378E" w:rsidRPr="00EC1C70">
          <w:rPr>
            <w:rStyle w:val="Hyperlink"/>
            <w:rFonts w:ascii="Arial" w:hAnsi="Arial" w:cs="Arial"/>
            <w:b/>
            <w:shd w:val="clear" w:color="auto" w:fill="FFFFFF"/>
          </w:rPr>
          <w:t>https://www.epa.gov/climate-indicators/climate-change-indicators-atmospheric-concentrations-greenhouse-gases</w:t>
        </w:r>
      </w:hyperlink>
    </w:p>
    <w:p w14:paraId="590C362C" w14:textId="77777777" w:rsidR="0044378E" w:rsidRPr="00EC1C70" w:rsidRDefault="0044378E">
      <w:pPr>
        <w:rPr>
          <w:rFonts w:ascii="Arial" w:hAnsi="Arial" w:cs="Arial"/>
          <w:color w:val="212121"/>
          <w:shd w:val="clear" w:color="auto" w:fill="FFFFFF"/>
        </w:rPr>
      </w:pPr>
      <w:r w:rsidRPr="00EC1C70">
        <w:rPr>
          <w:rFonts w:ascii="Arial" w:hAnsi="Arial" w:cs="Arial"/>
          <w:color w:val="212121"/>
          <w:shd w:val="clear" w:color="auto" w:fill="FFFFFF"/>
        </w:rPr>
        <w:t xml:space="preserve">The readings measure the carbon dioxide concentration in parts per million. </w:t>
      </w:r>
    </w:p>
    <w:p w14:paraId="4487179E" w14:textId="66522A8C" w:rsidR="0044378E" w:rsidRPr="006913C4" w:rsidRDefault="0044378E">
      <w:pPr>
        <w:rPr>
          <w:rFonts w:ascii="Calibri" w:eastAsia="Times New Roman" w:hAnsi="Calibri" w:cs="Calibri"/>
          <w:b/>
          <w:bCs/>
          <w:color w:val="000000"/>
        </w:rPr>
      </w:pPr>
      <w:r w:rsidRPr="005817C1">
        <w:rPr>
          <w:rFonts w:ascii="Arial" w:hAnsi="Arial" w:cs="Arial"/>
          <w:color w:val="212121"/>
          <w:shd w:val="clear" w:color="auto" w:fill="FFFFFF"/>
        </w:rPr>
        <w:t>First create a table in word and excel (you may use Google docs and Google spreadsheets) that shows the average</w:t>
      </w:r>
      <w:r w:rsidR="006D70EE" w:rsidRPr="005817C1">
        <w:rPr>
          <w:rFonts w:ascii="Arial" w:hAnsi="Arial" w:cs="Arial"/>
          <w:color w:val="212121"/>
          <w:shd w:val="clear" w:color="auto" w:fill="FFFFFF"/>
        </w:rPr>
        <w:t xml:space="preserve"> CO</w:t>
      </w:r>
      <w:r w:rsidR="006D70EE" w:rsidRPr="005817C1">
        <w:rPr>
          <w:rFonts w:ascii="Arial" w:hAnsi="Arial" w:cs="Arial"/>
          <w:color w:val="212121"/>
          <w:shd w:val="clear" w:color="auto" w:fill="FFFFFF"/>
          <w:vertAlign w:val="subscript"/>
        </w:rPr>
        <w:t>2</w:t>
      </w:r>
      <w:r w:rsidR="006D70EE" w:rsidRPr="005817C1">
        <w:rPr>
          <w:rFonts w:ascii="Arial" w:hAnsi="Arial" w:cs="Arial"/>
          <w:color w:val="212121"/>
          <w:shd w:val="clear" w:color="auto" w:fill="FFFFFF"/>
        </w:rPr>
        <w:t xml:space="preserve"> </w:t>
      </w:r>
      <w:r w:rsidRPr="005817C1">
        <w:rPr>
          <w:rFonts w:ascii="Arial" w:hAnsi="Arial" w:cs="Arial"/>
          <w:color w:val="212121"/>
          <w:shd w:val="clear" w:color="auto" w:fill="FFFFFF"/>
        </w:rPr>
        <w:t xml:space="preserve">readings </w:t>
      </w:r>
      <w:r w:rsidR="006D70EE" w:rsidRPr="005817C1">
        <w:rPr>
          <w:rFonts w:ascii="Arial" w:hAnsi="Arial" w:cs="Arial"/>
          <w:color w:val="212121"/>
          <w:shd w:val="clear" w:color="auto" w:fill="FFFFFF"/>
        </w:rPr>
        <w:t xml:space="preserve">taken at </w:t>
      </w:r>
      <w:r w:rsidR="006D70EE" w:rsidRPr="006913C4">
        <w:rPr>
          <w:rFonts w:ascii="Arial" w:hAnsi="Arial" w:cs="Arial"/>
          <w:b/>
          <w:color w:val="212121"/>
          <w:sz w:val="24"/>
          <w:szCs w:val="24"/>
          <w:shd w:val="clear" w:color="auto" w:fill="FFFFFF"/>
        </w:rPr>
        <w:t>“</w:t>
      </w:r>
      <w:r w:rsidR="006913C4" w:rsidRPr="006913C4">
        <w:rPr>
          <w:rFonts w:ascii="Calibri" w:eastAsia="Times New Roman" w:hAnsi="Calibri" w:cs="Calibri"/>
          <w:b/>
          <w:bCs/>
          <w:color w:val="000000"/>
          <w:sz w:val="24"/>
          <w:szCs w:val="24"/>
        </w:rPr>
        <w:t xml:space="preserve">Mauna Loa” </w:t>
      </w:r>
      <w:r w:rsidRPr="005817C1">
        <w:rPr>
          <w:rFonts w:ascii="Arial" w:hAnsi="Arial" w:cs="Arial"/>
          <w:color w:val="212121"/>
          <w:shd w:val="clear" w:color="auto" w:fill="FFFFFF"/>
        </w:rPr>
        <w:t xml:space="preserve">for </w:t>
      </w:r>
      <w:r w:rsidRPr="008D05FE">
        <w:rPr>
          <w:rFonts w:ascii="Arial" w:hAnsi="Arial" w:cs="Arial"/>
          <w:color w:val="212121"/>
          <w:highlight w:val="yellow"/>
          <w:shd w:val="clear" w:color="auto" w:fill="FFFFFF"/>
        </w:rPr>
        <w:t xml:space="preserve">January </w:t>
      </w:r>
      <w:r w:rsidR="008D05FE">
        <w:rPr>
          <w:rFonts w:ascii="Arial" w:hAnsi="Arial" w:cs="Arial"/>
          <w:color w:val="212121"/>
          <w:highlight w:val="yellow"/>
          <w:shd w:val="clear" w:color="auto" w:fill="FFFFFF"/>
        </w:rPr>
        <w:t>1</w:t>
      </w:r>
      <w:r w:rsidR="008D05FE" w:rsidRPr="008D05FE">
        <w:rPr>
          <w:rFonts w:ascii="Arial" w:hAnsi="Arial" w:cs="Arial"/>
          <w:color w:val="212121"/>
          <w:highlight w:val="yellow"/>
          <w:shd w:val="clear" w:color="auto" w:fill="FFFFFF"/>
          <w:vertAlign w:val="superscript"/>
        </w:rPr>
        <w:t>st</w:t>
      </w:r>
      <w:r w:rsidR="008D05FE">
        <w:rPr>
          <w:rFonts w:ascii="Arial" w:hAnsi="Arial" w:cs="Arial"/>
          <w:color w:val="212121"/>
          <w:highlight w:val="yellow"/>
          <w:shd w:val="clear" w:color="auto" w:fill="FFFFFF"/>
        </w:rPr>
        <w:t xml:space="preserve"> </w:t>
      </w:r>
      <w:r w:rsidRPr="008D05FE">
        <w:rPr>
          <w:rFonts w:ascii="Arial" w:hAnsi="Arial" w:cs="Arial"/>
          <w:color w:val="212121"/>
          <w:highlight w:val="yellow"/>
          <w:shd w:val="clear" w:color="auto" w:fill="FFFFFF"/>
        </w:rPr>
        <w:t>of each year from 19</w:t>
      </w:r>
      <w:r w:rsidR="006913C4" w:rsidRPr="008D05FE">
        <w:rPr>
          <w:rFonts w:ascii="Arial" w:hAnsi="Arial" w:cs="Arial"/>
          <w:color w:val="212121"/>
          <w:highlight w:val="yellow"/>
          <w:shd w:val="clear" w:color="auto" w:fill="FFFFFF"/>
        </w:rPr>
        <w:t>60</w:t>
      </w:r>
      <w:r w:rsidRPr="005817C1">
        <w:rPr>
          <w:rFonts w:ascii="Arial" w:hAnsi="Arial" w:cs="Arial"/>
          <w:color w:val="212121"/>
          <w:shd w:val="clear" w:color="auto" w:fill="FFFFFF"/>
        </w:rPr>
        <w:t xml:space="preserve">. The table must be </w:t>
      </w:r>
      <w:r w:rsidR="00C136F7" w:rsidRPr="005817C1">
        <w:rPr>
          <w:rFonts w:ascii="Arial" w:hAnsi="Arial" w:cs="Arial"/>
          <w:color w:val="212121"/>
          <w:shd w:val="clear" w:color="auto" w:fill="FFFFFF"/>
        </w:rPr>
        <w:t xml:space="preserve">labeled to make it </w:t>
      </w:r>
      <w:r w:rsidRPr="005817C1">
        <w:rPr>
          <w:rFonts w:ascii="Arial" w:hAnsi="Arial" w:cs="Arial"/>
          <w:color w:val="212121"/>
          <w:shd w:val="clear" w:color="auto" w:fill="FFFFFF"/>
        </w:rPr>
        <w:t>easy to understand</w:t>
      </w:r>
      <w:r w:rsidR="00C136F7" w:rsidRPr="005817C1">
        <w:rPr>
          <w:rFonts w:ascii="Arial" w:hAnsi="Arial" w:cs="Arial"/>
          <w:color w:val="212121"/>
          <w:shd w:val="clear" w:color="auto" w:fill="FFFFFF"/>
        </w:rPr>
        <w:t>.</w:t>
      </w:r>
      <w:r w:rsidRPr="00EC1C70">
        <w:rPr>
          <w:rFonts w:ascii="Arial" w:hAnsi="Arial" w:cs="Arial"/>
          <w:color w:val="212121"/>
        </w:rPr>
        <w:br/>
      </w:r>
      <w:r w:rsidRPr="00EC1C70">
        <w:rPr>
          <w:rFonts w:ascii="Arial" w:hAnsi="Arial" w:cs="Arial"/>
          <w:color w:val="212121"/>
        </w:rPr>
        <w:br/>
      </w:r>
    </w:p>
    <w:p w14:paraId="0DA1D5E1" w14:textId="77777777" w:rsidR="0044378E" w:rsidRPr="00EC1C70" w:rsidRDefault="0044378E">
      <w:pPr>
        <w:rPr>
          <w:rFonts w:ascii="Arial" w:hAnsi="Arial" w:cs="Arial"/>
          <w:b/>
          <w:color w:val="212121"/>
          <w:sz w:val="24"/>
          <w:szCs w:val="24"/>
          <w:u w:val="single"/>
          <w:shd w:val="clear" w:color="auto" w:fill="FFFFFF"/>
        </w:rPr>
      </w:pPr>
      <w:r w:rsidRPr="00EC1C70">
        <w:rPr>
          <w:rFonts w:ascii="Arial" w:hAnsi="Arial" w:cs="Arial"/>
          <w:b/>
          <w:color w:val="212121"/>
          <w:sz w:val="24"/>
          <w:szCs w:val="24"/>
          <w:u w:val="single"/>
          <w:shd w:val="clear" w:color="auto" w:fill="FFFFFF"/>
        </w:rPr>
        <w:t>Part 1</w:t>
      </w:r>
    </w:p>
    <w:p w14:paraId="1496C52C" w14:textId="6A35E762" w:rsidR="00200F48" w:rsidRDefault="00200F48" w:rsidP="00200F48">
      <w:pPr>
        <w:pStyle w:val="ListParagraph"/>
        <w:numPr>
          <w:ilvl w:val="0"/>
          <w:numId w:val="4"/>
        </w:numPr>
        <w:rPr>
          <w:rFonts w:ascii="Arial" w:hAnsi="Arial" w:cs="Arial"/>
          <w:color w:val="212121"/>
          <w:shd w:val="clear" w:color="auto" w:fill="FFFFFF"/>
        </w:rPr>
      </w:pPr>
      <w:r w:rsidRPr="00EC1C70">
        <w:rPr>
          <w:rFonts w:ascii="Arial" w:hAnsi="Arial" w:cs="Arial"/>
          <w:color w:val="212121"/>
          <w:shd w:val="clear" w:color="auto" w:fill="FFFFFF"/>
        </w:rPr>
        <w:t xml:space="preserve">Let </w:t>
      </w:r>
      <w:r w:rsidR="0044378E" w:rsidRPr="008D05FE">
        <w:rPr>
          <w:rFonts w:ascii="Arial" w:hAnsi="Arial" w:cs="Arial"/>
          <w:b/>
          <w:i/>
          <w:color w:val="212121"/>
          <w:sz w:val="28"/>
          <w:szCs w:val="28"/>
          <w:shd w:val="clear" w:color="auto" w:fill="FFFFFF"/>
        </w:rPr>
        <w:t>zero</w:t>
      </w:r>
      <w:r w:rsidR="0044378E" w:rsidRPr="00EC1C70">
        <w:rPr>
          <w:rFonts w:ascii="Arial" w:hAnsi="Arial" w:cs="Arial"/>
          <w:color w:val="212121"/>
          <w:shd w:val="clear" w:color="auto" w:fill="FFFFFF"/>
        </w:rPr>
        <w:t xml:space="preserve"> represent </w:t>
      </w:r>
      <w:r w:rsidRPr="008D05FE">
        <w:rPr>
          <w:rFonts w:ascii="Arial" w:hAnsi="Arial" w:cs="Arial"/>
          <w:b/>
          <w:i/>
          <w:color w:val="212121"/>
          <w:sz w:val="24"/>
          <w:szCs w:val="24"/>
          <w:shd w:val="clear" w:color="auto" w:fill="FFFFFF"/>
        </w:rPr>
        <w:t xml:space="preserve">the year </w:t>
      </w:r>
      <w:r w:rsidR="0044378E" w:rsidRPr="008D05FE">
        <w:rPr>
          <w:rFonts w:ascii="Arial" w:hAnsi="Arial" w:cs="Arial"/>
          <w:b/>
          <w:i/>
          <w:color w:val="212121"/>
          <w:sz w:val="24"/>
          <w:szCs w:val="24"/>
          <w:shd w:val="clear" w:color="auto" w:fill="FFFFFF"/>
        </w:rPr>
        <w:t>19</w:t>
      </w:r>
      <w:r w:rsidR="006913C4" w:rsidRPr="008D05FE">
        <w:rPr>
          <w:rFonts w:ascii="Arial" w:hAnsi="Arial" w:cs="Arial"/>
          <w:b/>
          <w:i/>
          <w:color w:val="212121"/>
          <w:sz w:val="24"/>
          <w:szCs w:val="24"/>
          <w:shd w:val="clear" w:color="auto" w:fill="FFFFFF"/>
        </w:rPr>
        <w:t>60</w:t>
      </w:r>
      <w:r w:rsidR="0044378E" w:rsidRPr="00EC1C70">
        <w:rPr>
          <w:rFonts w:ascii="Arial" w:hAnsi="Arial" w:cs="Arial"/>
          <w:color w:val="212121"/>
          <w:shd w:val="clear" w:color="auto" w:fill="FFFFFF"/>
        </w:rPr>
        <w:t xml:space="preserve">. </w:t>
      </w:r>
      <w:r w:rsidR="006913C4">
        <w:rPr>
          <w:rFonts w:ascii="Arial" w:hAnsi="Arial" w:cs="Arial"/>
          <w:color w:val="212121"/>
          <w:shd w:val="clear" w:color="auto" w:fill="FFFFFF"/>
        </w:rPr>
        <w:t xml:space="preserve"> </w:t>
      </w:r>
    </w:p>
    <w:p w14:paraId="6B170879" w14:textId="77777777" w:rsidR="007D43E5" w:rsidRPr="007D43E5" w:rsidRDefault="007D43E5" w:rsidP="007D43E5">
      <w:pPr>
        <w:rPr>
          <w:rFonts w:ascii="Arial" w:hAnsi="Arial" w:cs="Arial"/>
          <w:color w:val="212121"/>
          <w:shd w:val="clear" w:color="auto" w:fill="FFFFFF"/>
        </w:rPr>
      </w:pPr>
    </w:p>
    <w:p w14:paraId="7716F7CE" w14:textId="2A67EF6F" w:rsidR="001A32BB" w:rsidRDefault="0044378E" w:rsidP="00200F48">
      <w:pPr>
        <w:pStyle w:val="ListParagraph"/>
        <w:numPr>
          <w:ilvl w:val="0"/>
          <w:numId w:val="4"/>
        </w:numPr>
        <w:rPr>
          <w:rFonts w:ascii="Arial" w:hAnsi="Arial" w:cs="Arial"/>
          <w:color w:val="212121"/>
          <w:shd w:val="clear" w:color="auto" w:fill="FFFFFF"/>
        </w:rPr>
      </w:pPr>
      <w:r w:rsidRPr="001A32BB">
        <w:rPr>
          <w:rFonts w:ascii="Arial" w:hAnsi="Arial" w:cs="Arial"/>
          <w:color w:val="212121"/>
          <w:shd w:val="clear" w:color="auto" w:fill="FFFFFF"/>
        </w:rPr>
        <w:t xml:space="preserve">Draw </w:t>
      </w:r>
      <w:r w:rsidRPr="008D05FE">
        <w:rPr>
          <w:rFonts w:ascii="Arial" w:hAnsi="Arial" w:cs="Arial"/>
          <w:b/>
          <w:i/>
          <w:color w:val="212121"/>
          <w:shd w:val="clear" w:color="auto" w:fill="FFFFFF"/>
        </w:rPr>
        <w:t>scatter plot</w:t>
      </w:r>
      <w:r w:rsidRPr="001A32BB">
        <w:rPr>
          <w:rFonts w:ascii="Arial" w:hAnsi="Arial" w:cs="Arial"/>
          <w:color w:val="212121"/>
          <w:shd w:val="clear" w:color="auto" w:fill="FFFFFF"/>
        </w:rPr>
        <w:t xml:space="preserve"> for the data</w:t>
      </w:r>
      <w:r w:rsidR="00200F48" w:rsidRPr="001A32BB">
        <w:rPr>
          <w:rFonts w:ascii="Arial" w:hAnsi="Arial" w:cs="Arial"/>
          <w:color w:val="212121"/>
          <w:shd w:val="clear" w:color="auto" w:fill="FFFFFF"/>
        </w:rPr>
        <w:t xml:space="preserve"> from 19</w:t>
      </w:r>
      <w:r w:rsidR="006913C4">
        <w:rPr>
          <w:rFonts w:ascii="Arial" w:hAnsi="Arial" w:cs="Arial"/>
          <w:color w:val="212121"/>
          <w:shd w:val="clear" w:color="auto" w:fill="FFFFFF"/>
        </w:rPr>
        <w:t>60</w:t>
      </w:r>
      <w:r w:rsidR="00200F48" w:rsidRPr="001A32BB">
        <w:rPr>
          <w:rFonts w:ascii="Arial" w:hAnsi="Arial" w:cs="Arial"/>
          <w:color w:val="212121"/>
          <w:shd w:val="clear" w:color="auto" w:fill="FFFFFF"/>
        </w:rPr>
        <w:t xml:space="preserve"> to 20</w:t>
      </w:r>
      <w:r w:rsidR="006913C4">
        <w:rPr>
          <w:rFonts w:ascii="Arial" w:hAnsi="Arial" w:cs="Arial"/>
          <w:color w:val="212121"/>
          <w:shd w:val="clear" w:color="auto" w:fill="FFFFFF"/>
        </w:rPr>
        <w:t>20</w:t>
      </w:r>
      <w:r w:rsidR="008D05FE">
        <w:rPr>
          <w:rFonts w:ascii="Arial" w:hAnsi="Arial" w:cs="Arial"/>
          <w:color w:val="212121"/>
          <w:shd w:val="clear" w:color="auto" w:fill="FFFFFF"/>
        </w:rPr>
        <w:t xml:space="preserve"> (Please recall 1960 should be represented with Zero)</w:t>
      </w:r>
      <w:r w:rsidRPr="001A32BB">
        <w:rPr>
          <w:rFonts w:ascii="Arial" w:hAnsi="Arial" w:cs="Arial"/>
          <w:color w:val="212121"/>
          <w:shd w:val="clear" w:color="auto" w:fill="FFFFFF"/>
        </w:rPr>
        <w:t xml:space="preserve">. </w:t>
      </w:r>
      <w:r w:rsidR="008D05FE">
        <w:rPr>
          <w:rFonts w:ascii="Arial" w:hAnsi="Arial" w:cs="Arial"/>
          <w:color w:val="212121"/>
          <w:shd w:val="clear" w:color="auto" w:fill="FFFFFF"/>
        </w:rPr>
        <w:t xml:space="preserve"> </w:t>
      </w:r>
      <w:r w:rsidR="008D05FE" w:rsidRPr="008D05FE">
        <w:rPr>
          <w:rFonts w:ascii="Arial" w:hAnsi="Arial" w:cs="Arial"/>
          <w:b/>
          <w:i/>
          <w:color w:val="FF0000"/>
          <w:shd w:val="clear" w:color="auto" w:fill="FFFFFF"/>
        </w:rPr>
        <w:t>(</w:t>
      </w:r>
      <w:r w:rsidR="00E372D4">
        <w:rPr>
          <w:rFonts w:ascii="Arial" w:hAnsi="Arial" w:cs="Arial"/>
          <w:b/>
          <w:i/>
          <w:color w:val="FF0000"/>
          <w:shd w:val="clear" w:color="auto" w:fill="FFFFFF"/>
        </w:rPr>
        <w:t>Copy and paste the scatter plot from</w:t>
      </w:r>
      <w:r w:rsidR="008D05FE" w:rsidRPr="008D05FE">
        <w:rPr>
          <w:rFonts w:ascii="Arial" w:hAnsi="Arial" w:cs="Arial"/>
          <w:b/>
          <w:i/>
          <w:color w:val="FF0000"/>
          <w:shd w:val="clear" w:color="auto" w:fill="FFFFFF"/>
        </w:rPr>
        <w:t xml:space="preserve"> Excel)</w:t>
      </w:r>
    </w:p>
    <w:p w14:paraId="0B5A6197" w14:textId="7D22A8C7" w:rsidR="00E372D4" w:rsidRDefault="007532FA" w:rsidP="007D43E5">
      <w:pPr>
        <w:rPr>
          <w:rFonts w:ascii="Arial" w:hAnsi="Arial" w:cs="Arial"/>
          <w:color w:val="FFFFFF" w:themeColor="background1"/>
          <w:shd w:val="clear" w:color="auto" w:fill="FFFFFF"/>
        </w:rPr>
      </w:pPr>
      <w:r w:rsidRPr="007532FA">
        <w:rPr>
          <w:rFonts w:ascii="Arial" w:hAnsi="Arial" w:cs="Arial"/>
          <w:color w:val="FFFFFF" w:themeColor="background1"/>
          <w:shd w:val="clear" w:color="auto" w:fill="FFFFFF"/>
        </w:rPr>
        <w:t xml:space="preserve">MAKE SURE TO ADD </w:t>
      </w:r>
      <w:proofErr w:type="gramStart"/>
      <w:r w:rsidRPr="007532FA">
        <w:rPr>
          <w:rFonts w:ascii="Arial" w:hAnsi="Arial" w:cs="Arial"/>
          <w:color w:val="FFFFFF" w:themeColor="background1"/>
          <w:shd w:val="clear" w:color="auto" w:fill="FFFFFF"/>
        </w:rPr>
        <w:t>THIS !!!!!!!!!!!!!!</w:t>
      </w:r>
      <w:proofErr w:type="gramEnd"/>
    </w:p>
    <w:p w14:paraId="35B1D780" w14:textId="1D3A70CF" w:rsidR="007532FA" w:rsidRDefault="009E29BE" w:rsidP="007D43E5">
      <w:pPr>
        <w:rPr>
          <w:rFonts w:ascii="Arial" w:hAnsi="Arial" w:cs="Arial"/>
          <w:color w:val="FFFFFF" w:themeColor="background1"/>
          <w:shd w:val="clear" w:color="auto" w:fill="FFFFFF"/>
        </w:rPr>
      </w:pPr>
      <w:r>
        <w:rPr>
          <w:noProof/>
        </w:rPr>
        <w:drawing>
          <wp:inline distT="0" distB="0" distL="0" distR="0" wp14:anchorId="66066407" wp14:editId="3F49ABEA">
            <wp:extent cx="4572000" cy="2914874"/>
            <wp:effectExtent l="0" t="0" r="0" b="0"/>
            <wp:docPr id="8" name="Chart 8">
              <a:extLst xmlns:a="http://schemas.openxmlformats.org/drawingml/2006/main">
                <a:ext uri="{FF2B5EF4-FFF2-40B4-BE49-F238E27FC236}">
                  <a16:creationId xmlns:a16="http://schemas.microsoft.com/office/drawing/2014/main" id="{418B5C60-1CEB-4D53-B699-0AB4A043AF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18C31D6" w14:textId="77777777" w:rsidR="007532FA" w:rsidRPr="007532FA" w:rsidRDefault="007532FA" w:rsidP="007D43E5">
      <w:pPr>
        <w:rPr>
          <w:rFonts w:ascii="Arial" w:hAnsi="Arial" w:cs="Arial"/>
          <w:color w:val="FFFFFF" w:themeColor="background1"/>
          <w:shd w:val="clear" w:color="auto" w:fill="FFFFFF"/>
        </w:rPr>
      </w:pPr>
    </w:p>
    <w:p w14:paraId="472D9D56" w14:textId="251451B4" w:rsidR="00200F48" w:rsidRDefault="0044378E" w:rsidP="00200F48">
      <w:pPr>
        <w:pStyle w:val="ListParagraph"/>
        <w:numPr>
          <w:ilvl w:val="0"/>
          <w:numId w:val="4"/>
        </w:numPr>
        <w:rPr>
          <w:rFonts w:ascii="Arial" w:hAnsi="Arial" w:cs="Arial"/>
          <w:color w:val="212121"/>
          <w:shd w:val="clear" w:color="auto" w:fill="FFFFFF"/>
        </w:rPr>
      </w:pPr>
      <w:r w:rsidRPr="001A32BB">
        <w:rPr>
          <w:rFonts w:ascii="Arial" w:hAnsi="Arial" w:cs="Arial"/>
          <w:color w:val="212121"/>
          <w:shd w:val="clear" w:color="auto" w:fill="FFFFFF"/>
        </w:rPr>
        <w:t xml:space="preserve">Just by looking, does the data appear to be modeled best with a linear, quadratic, or exponential model? </w:t>
      </w:r>
    </w:p>
    <w:p w14:paraId="178F1DEA" w14:textId="4D90751A" w:rsidR="007D43E5" w:rsidRDefault="00B20E74" w:rsidP="007D43E5">
      <w:pPr>
        <w:rPr>
          <w:rFonts w:ascii="Arial" w:hAnsi="Arial" w:cs="Arial"/>
          <w:color w:val="212121"/>
          <w:shd w:val="clear" w:color="auto" w:fill="FFFFFF"/>
        </w:rPr>
      </w:pPr>
      <w:r>
        <w:rPr>
          <w:rFonts w:ascii="Arial" w:hAnsi="Arial" w:cs="Arial"/>
          <w:color w:val="212121"/>
          <w:shd w:val="clear" w:color="auto" w:fill="FFFFFF"/>
        </w:rPr>
        <w:t>To me it looks linear</w:t>
      </w:r>
      <w:r w:rsidR="007532FA">
        <w:rPr>
          <w:rFonts w:ascii="Arial" w:hAnsi="Arial" w:cs="Arial"/>
          <w:color w:val="212121"/>
          <w:shd w:val="clear" w:color="auto" w:fill="FFFFFF"/>
        </w:rPr>
        <w:t xml:space="preserve"> but I’m guessing its not.</w:t>
      </w:r>
    </w:p>
    <w:p w14:paraId="7F7608CC" w14:textId="77777777" w:rsidR="009925EB" w:rsidRDefault="009925EB" w:rsidP="007D43E5">
      <w:pPr>
        <w:rPr>
          <w:rFonts w:ascii="Arial" w:hAnsi="Arial" w:cs="Arial"/>
          <w:color w:val="212121"/>
          <w:shd w:val="clear" w:color="auto" w:fill="FFFFFF"/>
        </w:rPr>
      </w:pPr>
    </w:p>
    <w:p w14:paraId="3BF9BDB1" w14:textId="324E23CD" w:rsidR="006D70EE" w:rsidRDefault="00200F48" w:rsidP="00200F48">
      <w:pPr>
        <w:pStyle w:val="ListParagraph"/>
        <w:numPr>
          <w:ilvl w:val="0"/>
          <w:numId w:val="4"/>
        </w:numPr>
        <w:rPr>
          <w:rFonts w:ascii="Arial" w:hAnsi="Arial" w:cs="Arial"/>
          <w:color w:val="212121"/>
          <w:shd w:val="clear" w:color="auto" w:fill="FFFFFF"/>
        </w:rPr>
      </w:pPr>
      <w:r w:rsidRPr="00EC1C70">
        <w:rPr>
          <w:rFonts w:ascii="Arial" w:hAnsi="Arial" w:cs="Arial"/>
          <w:color w:val="212121"/>
          <w:shd w:val="clear" w:color="auto" w:fill="FFFFFF"/>
        </w:rPr>
        <w:lastRenderedPageBreak/>
        <w:t>Now f</w:t>
      </w:r>
      <w:r w:rsidR="0044378E" w:rsidRPr="00EC1C70">
        <w:rPr>
          <w:rFonts w:ascii="Arial" w:hAnsi="Arial" w:cs="Arial"/>
          <w:color w:val="212121"/>
          <w:shd w:val="clear" w:color="auto" w:fill="FFFFFF"/>
        </w:rPr>
        <w:t>ind the linear</w:t>
      </w:r>
      <w:r w:rsidR="008D05FE">
        <w:rPr>
          <w:rFonts w:ascii="Arial" w:hAnsi="Arial" w:cs="Arial"/>
          <w:color w:val="212121"/>
          <w:shd w:val="clear" w:color="auto" w:fill="FFFFFF"/>
        </w:rPr>
        <w:t>,</w:t>
      </w:r>
      <w:r w:rsidR="0044378E" w:rsidRPr="00EC1C70">
        <w:rPr>
          <w:rFonts w:ascii="Arial" w:hAnsi="Arial" w:cs="Arial"/>
          <w:color w:val="212121"/>
          <w:shd w:val="clear" w:color="auto" w:fill="FFFFFF"/>
        </w:rPr>
        <w:t xml:space="preserve"> quadratic </w:t>
      </w:r>
      <w:r w:rsidR="008D05FE">
        <w:rPr>
          <w:rFonts w:ascii="Arial" w:hAnsi="Arial" w:cs="Arial"/>
          <w:color w:val="212121"/>
          <w:shd w:val="clear" w:color="auto" w:fill="FFFFFF"/>
        </w:rPr>
        <w:t>and</w:t>
      </w:r>
      <w:r w:rsidR="0044378E" w:rsidRPr="00EC1C70">
        <w:rPr>
          <w:rFonts w:ascii="Arial" w:hAnsi="Arial" w:cs="Arial"/>
          <w:color w:val="212121"/>
          <w:shd w:val="clear" w:color="auto" w:fill="FFFFFF"/>
        </w:rPr>
        <w:t xml:space="preserve"> exponential model</w:t>
      </w:r>
      <w:r w:rsidR="008D05FE">
        <w:rPr>
          <w:rFonts w:ascii="Arial" w:hAnsi="Arial" w:cs="Arial"/>
          <w:color w:val="212121"/>
          <w:shd w:val="clear" w:color="auto" w:fill="FFFFFF"/>
        </w:rPr>
        <w:t>s</w:t>
      </w:r>
      <w:r w:rsidR="0044378E" w:rsidRPr="00EC1C70">
        <w:rPr>
          <w:rFonts w:ascii="Arial" w:hAnsi="Arial" w:cs="Arial"/>
          <w:color w:val="212121"/>
          <w:shd w:val="clear" w:color="auto" w:fill="FFFFFF"/>
        </w:rPr>
        <w:t xml:space="preserve"> that best fits the data.</w:t>
      </w:r>
      <w:r w:rsidRPr="00EC1C70">
        <w:rPr>
          <w:rFonts w:ascii="Arial" w:hAnsi="Arial" w:cs="Arial"/>
          <w:color w:val="212121"/>
          <w:shd w:val="clear" w:color="auto" w:fill="FFFFFF"/>
        </w:rPr>
        <w:t xml:space="preserve"> </w:t>
      </w:r>
      <w:r w:rsidR="0044378E" w:rsidRPr="00EC1C70">
        <w:rPr>
          <w:rFonts w:ascii="Arial" w:hAnsi="Arial" w:cs="Arial"/>
          <w:color w:val="212121"/>
          <w:shd w:val="clear" w:color="auto" w:fill="FFFFFF"/>
        </w:rPr>
        <w:t xml:space="preserve">Give your reasoning for your selection. </w:t>
      </w:r>
      <w:r w:rsidR="008D05FE">
        <w:rPr>
          <w:rFonts w:ascii="Arial" w:hAnsi="Arial" w:cs="Arial"/>
          <w:color w:val="212121"/>
          <w:shd w:val="clear" w:color="auto" w:fill="FFFFFF"/>
        </w:rPr>
        <w:t>Give all three equations and their corresponding R</w:t>
      </w:r>
      <w:r w:rsidR="008D05FE">
        <w:rPr>
          <w:rFonts w:ascii="Arial" w:hAnsi="Arial" w:cs="Arial"/>
          <w:color w:val="212121"/>
          <w:shd w:val="clear" w:color="auto" w:fill="FFFFFF"/>
          <w:vertAlign w:val="superscript"/>
        </w:rPr>
        <w:t>2</w:t>
      </w:r>
      <w:r w:rsidR="008D05FE">
        <w:rPr>
          <w:rFonts w:ascii="Arial" w:hAnsi="Arial" w:cs="Arial"/>
          <w:color w:val="212121"/>
          <w:shd w:val="clear" w:color="auto" w:fill="FFFFFF"/>
        </w:rPr>
        <w:t xml:space="preserve"> values.</w:t>
      </w:r>
    </w:p>
    <w:p w14:paraId="7AC03886" w14:textId="77777777" w:rsidR="008D05FE" w:rsidRDefault="008D05FE" w:rsidP="008D05FE">
      <w:pPr>
        <w:pStyle w:val="ListParagraph"/>
        <w:rPr>
          <w:rFonts w:ascii="Arial" w:hAnsi="Arial" w:cs="Arial"/>
          <w:color w:val="212121"/>
          <w:shd w:val="clear" w:color="auto" w:fill="FFFFFF"/>
        </w:rPr>
      </w:pPr>
    </w:p>
    <w:p w14:paraId="160751A4" w14:textId="11BBEA43" w:rsidR="007D43E5" w:rsidRDefault="008D05FE" w:rsidP="008D05FE">
      <w:pPr>
        <w:ind w:left="720"/>
        <w:rPr>
          <w:rFonts w:ascii="Arial" w:hAnsi="Arial" w:cs="Arial"/>
          <w:color w:val="212121"/>
          <w:shd w:val="clear" w:color="auto" w:fill="FFFFFF"/>
        </w:rPr>
      </w:pPr>
      <w:r>
        <w:rPr>
          <w:rFonts w:ascii="Arial" w:hAnsi="Arial" w:cs="Arial"/>
          <w:color w:val="212121"/>
          <w:shd w:val="clear" w:color="auto" w:fill="FFFFFF"/>
        </w:rPr>
        <w:t>Linear:</w:t>
      </w:r>
    </w:p>
    <w:p w14:paraId="675EADFC" w14:textId="77777777" w:rsidR="008A3E02" w:rsidRPr="008A3E02" w:rsidRDefault="008A3E02" w:rsidP="008A3E02">
      <w:pPr>
        <w:ind w:left="720"/>
        <w:rPr>
          <w:rFonts w:ascii="Arial" w:hAnsi="Arial" w:cs="Arial"/>
          <w:color w:val="212121"/>
          <w:shd w:val="clear" w:color="auto" w:fill="FFFFFF"/>
        </w:rPr>
      </w:pPr>
      <w:r w:rsidRPr="008A3E02">
        <w:rPr>
          <w:rFonts w:ascii="Arial" w:hAnsi="Arial" w:cs="Arial"/>
          <w:color w:val="212121"/>
          <w:shd w:val="clear" w:color="auto" w:fill="FFFFFF"/>
        </w:rPr>
        <w:t>y = 1.6279x + 308.36</w:t>
      </w:r>
      <w:r w:rsidRPr="008A3E02">
        <w:rPr>
          <w:rFonts w:ascii="Arial" w:hAnsi="Arial" w:cs="Arial"/>
          <w:color w:val="212121"/>
          <w:shd w:val="clear" w:color="auto" w:fill="FFFFFF"/>
        </w:rPr>
        <w:br/>
        <w:t>R² = 0.9834</w:t>
      </w:r>
    </w:p>
    <w:p w14:paraId="7116B8C5" w14:textId="05F7BCE2" w:rsidR="008D05FE" w:rsidRDefault="0014510E" w:rsidP="008D05FE">
      <w:pPr>
        <w:ind w:left="720"/>
        <w:rPr>
          <w:rFonts w:ascii="Arial" w:hAnsi="Arial" w:cs="Arial"/>
          <w:color w:val="212121"/>
          <w:shd w:val="clear" w:color="auto" w:fill="FFFFFF"/>
        </w:rPr>
      </w:pPr>
      <w:r>
        <w:rPr>
          <w:rFonts w:ascii="Arial" w:hAnsi="Arial" w:cs="Arial"/>
          <w:color w:val="212121"/>
          <w:shd w:val="clear" w:color="auto" w:fill="FFFFFF"/>
        </w:rPr>
        <w:t>Linear was my first guess based on a quick glance but after inserting the different lines of best fit I can see that this is not the best option.</w:t>
      </w:r>
    </w:p>
    <w:p w14:paraId="7ECD3B1E" w14:textId="77777777" w:rsidR="00585F74" w:rsidRDefault="00585F74" w:rsidP="008D05FE">
      <w:pPr>
        <w:ind w:left="720"/>
        <w:rPr>
          <w:rFonts w:ascii="Arial" w:hAnsi="Arial" w:cs="Arial"/>
          <w:color w:val="212121"/>
          <w:shd w:val="clear" w:color="auto" w:fill="FFFFFF"/>
        </w:rPr>
      </w:pPr>
    </w:p>
    <w:p w14:paraId="20629340" w14:textId="00B7CFA0" w:rsidR="008D05FE" w:rsidRDefault="008D05FE" w:rsidP="008D05FE">
      <w:pPr>
        <w:ind w:left="720"/>
        <w:rPr>
          <w:rFonts w:ascii="Arial" w:hAnsi="Arial" w:cs="Arial"/>
          <w:color w:val="212121"/>
          <w:shd w:val="clear" w:color="auto" w:fill="FFFFFF"/>
        </w:rPr>
      </w:pPr>
    </w:p>
    <w:p w14:paraId="26A4EAA5" w14:textId="684FA63C" w:rsidR="008D05FE" w:rsidRDefault="008D05FE" w:rsidP="008D05FE">
      <w:pPr>
        <w:ind w:left="720"/>
        <w:rPr>
          <w:rFonts w:ascii="Arial" w:hAnsi="Arial" w:cs="Arial"/>
          <w:color w:val="212121"/>
          <w:shd w:val="clear" w:color="auto" w:fill="FFFFFF"/>
        </w:rPr>
      </w:pPr>
      <w:r>
        <w:rPr>
          <w:rFonts w:ascii="Arial" w:hAnsi="Arial" w:cs="Arial"/>
          <w:color w:val="212121"/>
          <w:shd w:val="clear" w:color="auto" w:fill="FFFFFF"/>
        </w:rPr>
        <w:t>Quadratic:</w:t>
      </w:r>
    </w:p>
    <w:p w14:paraId="419C9345" w14:textId="77777777" w:rsidR="005078F1" w:rsidRPr="005078F1" w:rsidRDefault="005078F1" w:rsidP="005078F1">
      <w:pPr>
        <w:ind w:left="720"/>
        <w:rPr>
          <w:rFonts w:ascii="Arial" w:hAnsi="Arial" w:cs="Arial"/>
          <w:color w:val="212121"/>
          <w:shd w:val="clear" w:color="auto" w:fill="FFFFFF"/>
        </w:rPr>
      </w:pPr>
      <w:r w:rsidRPr="005078F1">
        <w:rPr>
          <w:rFonts w:ascii="Arial" w:hAnsi="Arial" w:cs="Arial"/>
          <w:color w:val="212121"/>
          <w:shd w:val="clear" w:color="auto" w:fill="FFFFFF"/>
        </w:rPr>
        <w:t>y = 0.013x</w:t>
      </w:r>
      <w:r w:rsidRPr="005078F1">
        <w:rPr>
          <w:rFonts w:ascii="Arial" w:hAnsi="Arial" w:cs="Arial"/>
          <w:color w:val="212121"/>
          <w:shd w:val="clear" w:color="auto" w:fill="FFFFFF"/>
          <w:vertAlign w:val="superscript"/>
        </w:rPr>
        <w:t>2</w:t>
      </w:r>
      <w:r w:rsidRPr="005078F1">
        <w:rPr>
          <w:rFonts w:ascii="Arial" w:hAnsi="Arial" w:cs="Arial"/>
          <w:color w:val="212121"/>
          <w:shd w:val="clear" w:color="auto" w:fill="FFFFFF"/>
        </w:rPr>
        <w:t xml:space="preserve"> + 0.836x + 316.27</w:t>
      </w:r>
      <w:r w:rsidRPr="005078F1">
        <w:rPr>
          <w:rFonts w:ascii="Arial" w:hAnsi="Arial" w:cs="Arial"/>
          <w:color w:val="212121"/>
          <w:shd w:val="clear" w:color="auto" w:fill="FFFFFF"/>
        </w:rPr>
        <w:br/>
        <w:t>R² = 0.9994</w:t>
      </w:r>
    </w:p>
    <w:p w14:paraId="52A9366B" w14:textId="0C39D532" w:rsidR="008D05FE" w:rsidRDefault="0014510E" w:rsidP="008D05FE">
      <w:pPr>
        <w:ind w:left="720"/>
        <w:rPr>
          <w:rFonts w:ascii="Arial" w:hAnsi="Arial" w:cs="Arial"/>
          <w:color w:val="212121"/>
          <w:shd w:val="clear" w:color="auto" w:fill="FFFFFF"/>
        </w:rPr>
      </w:pPr>
      <w:r>
        <w:rPr>
          <w:rFonts w:ascii="Arial" w:hAnsi="Arial" w:cs="Arial"/>
          <w:color w:val="212121"/>
          <w:shd w:val="clear" w:color="auto" w:fill="FFFFFF"/>
        </w:rPr>
        <w:t xml:space="preserve">The quadratic </w:t>
      </w:r>
      <w:r w:rsidR="002313A4">
        <w:rPr>
          <w:rFonts w:ascii="Arial" w:hAnsi="Arial" w:cs="Arial"/>
          <w:color w:val="212121"/>
          <w:shd w:val="clear" w:color="auto" w:fill="FFFFFF"/>
        </w:rPr>
        <w:t xml:space="preserve">line of best fit </w:t>
      </w:r>
      <w:r w:rsidR="005078F1">
        <w:rPr>
          <w:rFonts w:ascii="Arial" w:hAnsi="Arial" w:cs="Arial"/>
          <w:color w:val="212121"/>
          <w:shd w:val="clear" w:color="auto" w:fill="FFFFFF"/>
        </w:rPr>
        <w:t xml:space="preserve">does seem </w:t>
      </w:r>
      <w:r w:rsidR="002313A4">
        <w:rPr>
          <w:rFonts w:ascii="Arial" w:hAnsi="Arial" w:cs="Arial"/>
          <w:color w:val="212121"/>
          <w:shd w:val="clear" w:color="auto" w:fill="FFFFFF"/>
        </w:rPr>
        <w:t xml:space="preserve">superior compared to the others. Visually it fits the best, however it also has the highest </w:t>
      </w:r>
      <w:r w:rsidR="002313A4" w:rsidRPr="00FD3B99">
        <w:rPr>
          <w:rFonts w:ascii="Arial" w:hAnsi="Arial" w:cs="Arial"/>
          <w:color w:val="212121"/>
          <w:shd w:val="clear" w:color="auto" w:fill="FFFFFF"/>
        </w:rPr>
        <w:t>R²</w:t>
      </w:r>
      <w:r w:rsidR="002313A4">
        <w:rPr>
          <w:rFonts w:ascii="Arial" w:hAnsi="Arial" w:cs="Arial"/>
          <w:color w:val="212121"/>
          <w:shd w:val="clear" w:color="auto" w:fill="FFFFFF"/>
        </w:rPr>
        <w:t xml:space="preserve"> value </w:t>
      </w:r>
      <w:r w:rsidR="0035154F">
        <w:rPr>
          <w:rFonts w:ascii="Arial" w:hAnsi="Arial" w:cs="Arial"/>
          <w:color w:val="212121"/>
          <w:shd w:val="clear" w:color="auto" w:fill="FFFFFF"/>
        </w:rPr>
        <w:t>making it the best option.</w:t>
      </w:r>
    </w:p>
    <w:p w14:paraId="5EA6185C" w14:textId="25017D35" w:rsidR="008D05FE" w:rsidRDefault="008D05FE" w:rsidP="008D05FE">
      <w:pPr>
        <w:ind w:left="720"/>
        <w:rPr>
          <w:rFonts w:ascii="Arial" w:hAnsi="Arial" w:cs="Arial"/>
          <w:color w:val="212121"/>
          <w:shd w:val="clear" w:color="auto" w:fill="FFFFFF"/>
        </w:rPr>
      </w:pPr>
    </w:p>
    <w:p w14:paraId="452D106D" w14:textId="257FA321" w:rsidR="008D05FE" w:rsidRDefault="008D05FE" w:rsidP="008D05FE">
      <w:pPr>
        <w:ind w:left="720"/>
        <w:rPr>
          <w:rFonts w:ascii="Arial" w:hAnsi="Arial" w:cs="Arial"/>
          <w:color w:val="212121"/>
          <w:shd w:val="clear" w:color="auto" w:fill="FFFFFF"/>
        </w:rPr>
      </w:pPr>
      <w:r>
        <w:rPr>
          <w:rFonts w:ascii="Arial" w:hAnsi="Arial" w:cs="Arial"/>
          <w:color w:val="212121"/>
          <w:shd w:val="clear" w:color="auto" w:fill="FFFFFF"/>
        </w:rPr>
        <w:t>Exponential:</w:t>
      </w:r>
    </w:p>
    <w:p w14:paraId="331FF0B7" w14:textId="77777777" w:rsidR="005078F1" w:rsidRPr="005078F1" w:rsidRDefault="005078F1" w:rsidP="005078F1">
      <w:pPr>
        <w:ind w:left="720"/>
        <w:rPr>
          <w:rFonts w:ascii="Arial" w:hAnsi="Arial" w:cs="Arial"/>
          <w:color w:val="212121"/>
          <w:shd w:val="clear" w:color="auto" w:fill="FFFFFF"/>
        </w:rPr>
      </w:pPr>
      <w:r w:rsidRPr="005078F1">
        <w:rPr>
          <w:rFonts w:ascii="Arial" w:hAnsi="Arial" w:cs="Arial"/>
          <w:color w:val="212121"/>
          <w:shd w:val="clear" w:color="auto" w:fill="FFFFFF"/>
        </w:rPr>
        <w:t>y = 310.84e</w:t>
      </w:r>
      <w:r w:rsidRPr="005078F1">
        <w:rPr>
          <w:rFonts w:ascii="Arial" w:hAnsi="Arial" w:cs="Arial"/>
          <w:color w:val="212121"/>
          <w:shd w:val="clear" w:color="auto" w:fill="FFFFFF"/>
          <w:vertAlign w:val="superscript"/>
        </w:rPr>
        <w:t>0.0045x</w:t>
      </w:r>
      <w:r w:rsidRPr="005078F1">
        <w:rPr>
          <w:rFonts w:ascii="Arial" w:hAnsi="Arial" w:cs="Arial"/>
          <w:color w:val="212121"/>
          <w:shd w:val="clear" w:color="auto" w:fill="FFFFFF"/>
        </w:rPr>
        <w:br/>
        <w:t>R² = 0.9912</w:t>
      </w:r>
    </w:p>
    <w:p w14:paraId="25ADB17B" w14:textId="450FDA5A" w:rsidR="003C5E2C" w:rsidRDefault="0035154F" w:rsidP="008D05FE">
      <w:pPr>
        <w:ind w:left="720"/>
        <w:rPr>
          <w:rFonts w:ascii="Arial" w:hAnsi="Arial" w:cs="Arial"/>
          <w:color w:val="212121"/>
          <w:shd w:val="clear" w:color="auto" w:fill="FFFFFF"/>
        </w:rPr>
      </w:pPr>
      <w:r>
        <w:rPr>
          <w:rFonts w:ascii="Arial" w:hAnsi="Arial" w:cs="Arial"/>
          <w:color w:val="212121"/>
          <w:shd w:val="clear" w:color="auto" w:fill="FFFFFF"/>
        </w:rPr>
        <w:t xml:space="preserve">The exponential line of best fit is better than the linear one </w:t>
      </w:r>
      <w:r w:rsidR="009A7499">
        <w:rPr>
          <w:rFonts w:ascii="Arial" w:hAnsi="Arial" w:cs="Arial"/>
          <w:color w:val="212121"/>
          <w:shd w:val="clear" w:color="auto" w:fill="FFFFFF"/>
        </w:rPr>
        <w:t xml:space="preserve">however it fails to model the beginning or the end of the graph effectively. </w:t>
      </w:r>
    </w:p>
    <w:p w14:paraId="2CA20048" w14:textId="5DF19515" w:rsidR="008D05FE" w:rsidRDefault="008D05FE" w:rsidP="008D05FE">
      <w:pPr>
        <w:ind w:left="720"/>
        <w:rPr>
          <w:rFonts w:ascii="Arial" w:hAnsi="Arial" w:cs="Arial"/>
          <w:color w:val="212121"/>
          <w:shd w:val="clear" w:color="auto" w:fill="FFFFFF"/>
        </w:rPr>
      </w:pPr>
    </w:p>
    <w:p w14:paraId="17F1390C" w14:textId="1C2642D9" w:rsidR="008D05FE" w:rsidRDefault="008D05FE" w:rsidP="007D43E5">
      <w:pPr>
        <w:rPr>
          <w:rFonts w:ascii="Arial" w:hAnsi="Arial" w:cs="Arial"/>
          <w:color w:val="212121"/>
          <w:shd w:val="clear" w:color="auto" w:fill="FFFFFF"/>
        </w:rPr>
      </w:pPr>
    </w:p>
    <w:p w14:paraId="02DF4F3C" w14:textId="77777777" w:rsidR="008D05FE" w:rsidRDefault="008D05FE" w:rsidP="007D43E5">
      <w:pPr>
        <w:rPr>
          <w:rFonts w:ascii="Arial" w:hAnsi="Arial" w:cs="Arial"/>
          <w:color w:val="212121"/>
          <w:shd w:val="clear" w:color="auto" w:fill="FFFFFF"/>
        </w:rPr>
      </w:pPr>
    </w:p>
    <w:p w14:paraId="7E72B4D9" w14:textId="77777777" w:rsidR="00C966D3" w:rsidRPr="00C966D3" w:rsidRDefault="006D70EE" w:rsidP="00200F48">
      <w:pPr>
        <w:pStyle w:val="ListParagraph"/>
        <w:numPr>
          <w:ilvl w:val="0"/>
          <w:numId w:val="4"/>
        </w:numPr>
        <w:rPr>
          <w:rFonts w:ascii="Arial" w:hAnsi="Arial" w:cs="Arial"/>
          <w:color w:val="212121"/>
          <w:shd w:val="clear" w:color="auto" w:fill="FFFFFF"/>
        </w:rPr>
      </w:pPr>
      <w:r>
        <w:rPr>
          <w:rFonts w:ascii="Arial" w:hAnsi="Arial" w:cs="Arial"/>
          <w:color w:val="212121"/>
        </w:rPr>
        <w:t>Display the scatter plot and best-fit line/curve</w:t>
      </w:r>
      <w:r w:rsidR="008D05FE">
        <w:rPr>
          <w:rFonts w:ascii="Arial" w:hAnsi="Arial" w:cs="Arial"/>
          <w:color w:val="212121"/>
        </w:rPr>
        <w:t>s</w:t>
      </w:r>
      <w:r w:rsidR="007D43E5">
        <w:rPr>
          <w:rFonts w:ascii="Arial" w:hAnsi="Arial" w:cs="Arial"/>
          <w:color w:val="212121"/>
        </w:rPr>
        <w:t xml:space="preserve">, with </w:t>
      </w:r>
      <w:r w:rsidR="008D05FE">
        <w:rPr>
          <w:rFonts w:ascii="Arial" w:hAnsi="Arial" w:cs="Arial"/>
          <w:color w:val="212121"/>
        </w:rPr>
        <w:t>their</w:t>
      </w:r>
      <w:r w:rsidR="007D43E5">
        <w:rPr>
          <w:rFonts w:ascii="Arial" w:hAnsi="Arial" w:cs="Arial"/>
          <w:color w:val="212121"/>
        </w:rPr>
        <w:t xml:space="preserve"> </w:t>
      </w:r>
      <w:r w:rsidR="008D05FE">
        <w:rPr>
          <w:rFonts w:ascii="Arial" w:hAnsi="Arial" w:cs="Arial"/>
          <w:color w:val="212121"/>
        </w:rPr>
        <w:t xml:space="preserve">corresponding </w:t>
      </w:r>
      <w:r w:rsidR="007D43E5">
        <w:rPr>
          <w:rFonts w:ascii="Arial" w:hAnsi="Arial" w:cs="Arial"/>
          <w:color w:val="212121"/>
        </w:rPr>
        <w:t>equation</w:t>
      </w:r>
      <w:r w:rsidR="008D05FE">
        <w:rPr>
          <w:rFonts w:ascii="Arial" w:hAnsi="Arial" w:cs="Arial"/>
          <w:color w:val="212121"/>
        </w:rPr>
        <w:t>s</w:t>
      </w:r>
      <w:r w:rsidR="007D43E5">
        <w:rPr>
          <w:rFonts w:ascii="Arial" w:hAnsi="Arial" w:cs="Arial"/>
          <w:color w:val="212121"/>
        </w:rPr>
        <w:t xml:space="preserve"> and R</w:t>
      </w:r>
      <w:r w:rsidR="007D43E5">
        <w:rPr>
          <w:rFonts w:ascii="Arial" w:hAnsi="Arial" w:cs="Arial"/>
          <w:color w:val="212121"/>
          <w:vertAlign w:val="superscript"/>
        </w:rPr>
        <w:t>2</w:t>
      </w:r>
      <w:r w:rsidR="007D43E5">
        <w:rPr>
          <w:rFonts w:ascii="Arial" w:hAnsi="Arial" w:cs="Arial"/>
          <w:color w:val="212121"/>
        </w:rPr>
        <w:t xml:space="preserve"> value</w:t>
      </w:r>
      <w:r w:rsidR="008D05FE">
        <w:rPr>
          <w:rFonts w:ascii="Arial" w:hAnsi="Arial" w:cs="Arial"/>
          <w:color w:val="212121"/>
        </w:rPr>
        <w:t>s</w:t>
      </w:r>
      <w:r w:rsidR="007D43E5">
        <w:rPr>
          <w:rFonts w:ascii="Arial" w:hAnsi="Arial" w:cs="Arial"/>
          <w:color w:val="212121"/>
        </w:rPr>
        <w:t>,</w:t>
      </w:r>
      <w:r w:rsidR="008D05FE">
        <w:rPr>
          <w:rFonts w:ascii="Arial" w:hAnsi="Arial" w:cs="Arial"/>
          <w:color w:val="212121"/>
        </w:rPr>
        <w:t xml:space="preserve"> in </w:t>
      </w:r>
    </w:p>
    <w:p w14:paraId="7E689A1A" w14:textId="77777777" w:rsidR="00C966D3" w:rsidRDefault="008D05FE" w:rsidP="00C966D3">
      <w:pPr>
        <w:pStyle w:val="ListParagraph"/>
        <w:rPr>
          <w:rFonts w:ascii="Arial" w:hAnsi="Arial" w:cs="Arial"/>
          <w:b/>
          <w:i/>
          <w:color w:val="FF0000"/>
          <w:shd w:val="clear" w:color="auto" w:fill="FFFFFF"/>
        </w:rPr>
      </w:pPr>
      <w:r>
        <w:rPr>
          <w:rFonts w:ascii="Arial" w:hAnsi="Arial" w:cs="Arial"/>
          <w:color w:val="212121"/>
        </w:rPr>
        <w:t xml:space="preserve">excel.  </w:t>
      </w:r>
      <w:r w:rsidRPr="008D05FE">
        <w:rPr>
          <w:rFonts w:ascii="Arial" w:hAnsi="Arial" w:cs="Arial"/>
          <w:b/>
          <w:i/>
          <w:color w:val="FF0000"/>
          <w:shd w:val="clear" w:color="auto" w:fill="FFFFFF"/>
        </w:rPr>
        <w:t>(</w:t>
      </w:r>
      <w:r w:rsidR="00E372D4">
        <w:rPr>
          <w:rFonts w:ascii="Arial" w:hAnsi="Arial" w:cs="Arial"/>
          <w:b/>
          <w:i/>
          <w:color w:val="FF0000"/>
          <w:shd w:val="clear" w:color="auto" w:fill="FFFFFF"/>
        </w:rPr>
        <w:t>Copy and paste each of the three charts from</w:t>
      </w:r>
      <w:r w:rsidRPr="008D05FE">
        <w:rPr>
          <w:rFonts w:ascii="Arial" w:hAnsi="Arial" w:cs="Arial"/>
          <w:b/>
          <w:i/>
          <w:color w:val="FF0000"/>
          <w:shd w:val="clear" w:color="auto" w:fill="FFFFFF"/>
        </w:rPr>
        <w:t xml:space="preserve"> Excel)</w:t>
      </w:r>
    </w:p>
    <w:p w14:paraId="76EEF3C8" w14:textId="2DC8551F" w:rsidR="00200F48" w:rsidRPr="00C966D3" w:rsidRDefault="001134FE" w:rsidP="00C966D3">
      <w:pPr>
        <w:rPr>
          <w:rFonts w:ascii="Arial" w:hAnsi="Arial" w:cs="Arial"/>
          <w:color w:val="212121"/>
          <w:shd w:val="clear" w:color="auto" w:fill="FFFFFF"/>
        </w:rPr>
      </w:pPr>
      <w:r>
        <w:rPr>
          <w:noProof/>
        </w:rPr>
        <w:lastRenderedPageBreak/>
        <w:drawing>
          <wp:inline distT="0" distB="0" distL="0" distR="0" wp14:anchorId="77C0E49F" wp14:editId="643031F8">
            <wp:extent cx="4572000" cy="2922494"/>
            <wp:effectExtent l="0" t="0" r="0" b="11430"/>
            <wp:docPr id="1" name="Chart 1">
              <a:extLst xmlns:a="http://schemas.openxmlformats.org/drawingml/2006/main">
                <a:ext uri="{FF2B5EF4-FFF2-40B4-BE49-F238E27FC236}">
                  <a16:creationId xmlns:a16="http://schemas.microsoft.com/office/drawing/2014/main" id="{DFDC4F19-ADE6-4A54-9C1B-AFC444E689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44378E" w:rsidRPr="00C966D3">
        <w:rPr>
          <w:rFonts w:ascii="Arial" w:hAnsi="Arial" w:cs="Arial"/>
          <w:color w:val="212121"/>
        </w:rPr>
        <w:br/>
      </w:r>
      <w:r w:rsidR="00B417C4">
        <w:rPr>
          <w:noProof/>
        </w:rPr>
        <w:drawing>
          <wp:inline distT="0" distB="0" distL="0" distR="0" wp14:anchorId="79765F0C" wp14:editId="27F9DD99">
            <wp:extent cx="4572000" cy="2922494"/>
            <wp:effectExtent l="0" t="0" r="0" b="11430"/>
            <wp:docPr id="2" name="Chart 2">
              <a:extLst xmlns:a="http://schemas.openxmlformats.org/drawingml/2006/main">
                <a:ext uri="{FF2B5EF4-FFF2-40B4-BE49-F238E27FC236}">
                  <a16:creationId xmlns:a16="http://schemas.microsoft.com/office/drawing/2014/main" id="{11501E0D-C6B7-43E3-B1EB-69AD3FFB27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76B0C55" w14:textId="4D3E6377" w:rsidR="006913C4" w:rsidRDefault="00B417C4" w:rsidP="00200F48">
      <w:pPr>
        <w:pStyle w:val="ListParagraph"/>
        <w:ind w:left="0"/>
        <w:rPr>
          <w:rFonts w:ascii="Arial" w:hAnsi="Arial" w:cs="Arial"/>
          <w:b/>
          <w:color w:val="212121"/>
          <w:sz w:val="24"/>
          <w:szCs w:val="24"/>
          <w:u w:val="single"/>
          <w:shd w:val="clear" w:color="auto" w:fill="FFFFFF"/>
        </w:rPr>
      </w:pPr>
      <w:r>
        <w:rPr>
          <w:noProof/>
        </w:rPr>
        <w:lastRenderedPageBreak/>
        <w:drawing>
          <wp:inline distT="0" distB="0" distL="0" distR="0" wp14:anchorId="6D7ABA5F" wp14:editId="6523D9BE">
            <wp:extent cx="4572000" cy="2914874"/>
            <wp:effectExtent l="0" t="0" r="0" b="0"/>
            <wp:docPr id="3" name="Chart 3">
              <a:extLst xmlns:a="http://schemas.openxmlformats.org/drawingml/2006/main">
                <a:ext uri="{FF2B5EF4-FFF2-40B4-BE49-F238E27FC236}">
                  <a16:creationId xmlns:a16="http://schemas.microsoft.com/office/drawing/2014/main" id="{A42C7643-E0A6-42E7-81AD-D6599C61F6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20E9EFE" w14:textId="719DCB93" w:rsidR="008A06D5" w:rsidRDefault="008A06D5" w:rsidP="00200F48">
      <w:pPr>
        <w:pStyle w:val="ListParagraph"/>
        <w:ind w:left="0"/>
        <w:rPr>
          <w:rFonts w:ascii="Arial" w:hAnsi="Arial" w:cs="Arial"/>
          <w:b/>
          <w:color w:val="212121"/>
          <w:sz w:val="24"/>
          <w:szCs w:val="24"/>
          <w:u w:val="single"/>
          <w:shd w:val="clear" w:color="auto" w:fill="FFFFFF"/>
        </w:rPr>
      </w:pPr>
    </w:p>
    <w:p w14:paraId="766B5765" w14:textId="023823DB" w:rsidR="000D3D49" w:rsidRDefault="000D3D49" w:rsidP="00200F48">
      <w:pPr>
        <w:pStyle w:val="ListParagraph"/>
        <w:ind w:left="0"/>
        <w:rPr>
          <w:rFonts w:ascii="Arial" w:hAnsi="Arial" w:cs="Arial"/>
          <w:b/>
          <w:color w:val="212121"/>
          <w:sz w:val="24"/>
          <w:szCs w:val="24"/>
          <w:u w:val="single"/>
          <w:shd w:val="clear" w:color="auto" w:fill="FFFFFF"/>
        </w:rPr>
      </w:pPr>
    </w:p>
    <w:p w14:paraId="0847B85A" w14:textId="3DD61B27" w:rsidR="00AE34AD" w:rsidRDefault="00AE34AD" w:rsidP="00200F48">
      <w:pPr>
        <w:pStyle w:val="ListParagraph"/>
        <w:ind w:left="0"/>
        <w:rPr>
          <w:rFonts w:ascii="Arial" w:hAnsi="Arial" w:cs="Arial"/>
          <w:b/>
          <w:color w:val="212121"/>
          <w:sz w:val="24"/>
          <w:szCs w:val="24"/>
          <w:u w:val="single"/>
          <w:shd w:val="clear" w:color="auto" w:fill="FFFFFF"/>
        </w:rPr>
      </w:pPr>
    </w:p>
    <w:p w14:paraId="14A73196" w14:textId="77777777" w:rsidR="00AE34AD" w:rsidRDefault="00AE34AD" w:rsidP="00200F48">
      <w:pPr>
        <w:pStyle w:val="ListParagraph"/>
        <w:ind w:left="0"/>
        <w:rPr>
          <w:rFonts w:ascii="Arial" w:hAnsi="Arial" w:cs="Arial"/>
          <w:b/>
          <w:color w:val="212121"/>
          <w:sz w:val="24"/>
          <w:szCs w:val="24"/>
          <w:u w:val="single"/>
          <w:shd w:val="clear" w:color="auto" w:fill="FFFFFF"/>
        </w:rPr>
      </w:pPr>
    </w:p>
    <w:p w14:paraId="72BA6B5F" w14:textId="42781AC1" w:rsidR="00200F48" w:rsidRDefault="00200F48" w:rsidP="00200F48">
      <w:pPr>
        <w:pStyle w:val="ListParagraph"/>
        <w:ind w:left="0"/>
        <w:rPr>
          <w:rFonts w:ascii="Arial" w:hAnsi="Arial" w:cs="Arial"/>
          <w:b/>
          <w:color w:val="212121"/>
          <w:sz w:val="24"/>
          <w:szCs w:val="24"/>
          <w:u w:val="single"/>
          <w:shd w:val="clear" w:color="auto" w:fill="FFFFFF"/>
        </w:rPr>
      </w:pPr>
      <w:r w:rsidRPr="00EC1C70">
        <w:rPr>
          <w:rFonts w:ascii="Arial" w:hAnsi="Arial" w:cs="Arial"/>
          <w:b/>
          <w:color w:val="212121"/>
          <w:sz w:val="24"/>
          <w:szCs w:val="24"/>
          <w:u w:val="single"/>
          <w:shd w:val="clear" w:color="auto" w:fill="FFFFFF"/>
        </w:rPr>
        <w:t>Part 2</w:t>
      </w:r>
    </w:p>
    <w:p w14:paraId="74B61F62" w14:textId="77777777" w:rsidR="00200F48" w:rsidRPr="007B6D6B" w:rsidRDefault="00200F48" w:rsidP="007B6D6B">
      <w:pPr>
        <w:rPr>
          <w:rFonts w:ascii="Arial" w:hAnsi="Arial" w:cs="Arial"/>
          <w:color w:val="212121"/>
          <w:shd w:val="clear" w:color="auto" w:fill="FFFFFF"/>
        </w:rPr>
      </w:pPr>
      <w:r w:rsidRPr="007B6D6B">
        <w:rPr>
          <w:rFonts w:ascii="Arial" w:hAnsi="Arial" w:cs="Arial"/>
          <w:color w:val="212121"/>
          <w:shd w:val="clear" w:color="auto" w:fill="FFFFFF"/>
        </w:rPr>
        <w:t>The data</w:t>
      </w:r>
      <w:r w:rsidR="0044378E" w:rsidRPr="007B6D6B">
        <w:rPr>
          <w:rFonts w:ascii="Arial" w:hAnsi="Arial" w:cs="Arial"/>
          <w:color w:val="212121"/>
          <w:shd w:val="clear" w:color="auto" w:fill="FFFFFF"/>
        </w:rPr>
        <w:t xml:space="preserve"> in the table </w:t>
      </w:r>
      <w:r w:rsidRPr="007B6D6B">
        <w:rPr>
          <w:rFonts w:ascii="Arial" w:hAnsi="Arial" w:cs="Arial"/>
          <w:color w:val="212121"/>
          <w:shd w:val="clear" w:color="auto" w:fill="FFFFFF"/>
        </w:rPr>
        <w:t xml:space="preserve">you created </w:t>
      </w:r>
      <w:r w:rsidR="0044378E" w:rsidRPr="007B6D6B">
        <w:rPr>
          <w:rFonts w:ascii="Arial" w:hAnsi="Arial" w:cs="Arial"/>
          <w:color w:val="212121"/>
          <w:shd w:val="clear" w:color="auto" w:fill="FFFFFF"/>
        </w:rPr>
        <w:t xml:space="preserve">represents the carbon dioxide levels for January of each year. </w:t>
      </w:r>
      <w:r w:rsidRPr="007B6D6B">
        <w:rPr>
          <w:rFonts w:ascii="Arial" w:hAnsi="Arial" w:cs="Arial"/>
          <w:color w:val="212121"/>
          <w:shd w:val="clear" w:color="auto" w:fill="FFFFFF"/>
        </w:rPr>
        <w:t>However, t</w:t>
      </w:r>
      <w:r w:rsidR="0044378E" w:rsidRPr="007B6D6B">
        <w:rPr>
          <w:rFonts w:ascii="Arial" w:hAnsi="Arial" w:cs="Arial"/>
          <w:color w:val="212121"/>
          <w:shd w:val="clear" w:color="auto" w:fill="FFFFFF"/>
        </w:rPr>
        <w:t>hroughout each year, the level oscillates as follows. In April</w:t>
      </w:r>
      <w:r w:rsidRPr="007B6D6B">
        <w:rPr>
          <w:rFonts w:ascii="Arial" w:hAnsi="Arial" w:cs="Arial"/>
          <w:color w:val="212121"/>
          <w:shd w:val="clear" w:color="auto" w:fill="FFFFFF"/>
        </w:rPr>
        <w:t xml:space="preserve"> of each year</w:t>
      </w:r>
      <w:r w:rsidR="0044378E" w:rsidRPr="007B6D6B">
        <w:rPr>
          <w:rFonts w:ascii="Arial" w:hAnsi="Arial" w:cs="Arial"/>
          <w:color w:val="212121"/>
          <w:shd w:val="clear" w:color="auto" w:fill="FFFFFF"/>
        </w:rPr>
        <w:t xml:space="preserve">, the average reading </w:t>
      </w:r>
      <w:r w:rsidRPr="007B6D6B">
        <w:rPr>
          <w:rFonts w:ascii="Arial" w:hAnsi="Arial" w:cs="Arial"/>
          <w:color w:val="212121"/>
          <w:shd w:val="clear" w:color="auto" w:fill="FFFFFF"/>
        </w:rPr>
        <w:t>was</w:t>
      </w:r>
      <w:r w:rsidR="0044378E" w:rsidRPr="007B6D6B">
        <w:rPr>
          <w:rFonts w:ascii="Arial" w:hAnsi="Arial" w:cs="Arial"/>
          <w:color w:val="212121"/>
          <w:shd w:val="clear" w:color="auto" w:fill="FFFFFF"/>
        </w:rPr>
        <w:t xml:space="preserve"> about 2.5 ppm higher than the average reading</w:t>
      </w:r>
      <w:r w:rsidRPr="007B6D6B">
        <w:rPr>
          <w:rFonts w:ascii="Arial" w:hAnsi="Arial" w:cs="Arial"/>
          <w:color w:val="212121"/>
          <w:shd w:val="clear" w:color="auto" w:fill="FFFFFF"/>
        </w:rPr>
        <w:t xml:space="preserve"> in January of the same year</w:t>
      </w:r>
      <w:r w:rsidR="0044378E" w:rsidRPr="007B6D6B">
        <w:rPr>
          <w:rFonts w:ascii="Arial" w:hAnsi="Arial" w:cs="Arial"/>
          <w:color w:val="212121"/>
          <w:shd w:val="clear" w:color="auto" w:fill="FFFFFF"/>
        </w:rPr>
        <w:t>. In July</w:t>
      </w:r>
      <w:r w:rsidRPr="007B6D6B">
        <w:rPr>
          <w:rFonts w:ascii="Arial" w:hAnsi="Arial" w:cs="Arial"/>
          <w:color w:val="212121"/>
          <w:shd w:val="clear" w:color="auto" w:fill="FFFFFF"/>
        </w:rPr>
        <w:t xml:space="preserve"> of each year</w:t>
      </w:r>
      <w:r w:rsidR="0044378E" w:rsidRPr="007B6D6B">
        <w:rPr>
          <w:rFonts w:ascii="Arial" w:hAnsi="Arial" w:cs="Arial"/>
          <w:color w:val="212121"/>
          <w:shd w:val="clear" w:color="auto" w:fill="FFFFFF"/>
        </w:rPr>
        <w:t xml:space="preserve">, the average reading was the same as the average reading </w:t>
      </w:r>
      <w:r w:rsidRPr="007B6D6B">
        <w:rPr>
          <w:rFonts w:ascii="Arial" w:hAnsi="Arial" w:cs="Arial"/>
          <w:color w:val="212121"/>
          <w:shd w:val="clear" w:color="auto" w:fill="FFFFFF"/>
        </w:rPr>
        <w:t xml:space="preserve">in January of the same year. </w:t>
      </w:r>
      <w:r w:rsidR="0044378E" w:rsidRPr="007B6D6B">
        <w:rPr>
          <w:rFonts w:ascii="Arial" w:hAnsi="Arial" w:cs="Arial"/>
          <w:color w:val="212121"/>
          <w:shd w:val="clear" w:color="auto" w:fill="FFFFFF"/>
        </w:rPr>
        <w:t xml:space="preserve">In October, the average reading was about 2.5 ppm lower than the average reading </w:t>
      </w:r>
      <w:r w:rsidRPr="007B6D6B">
        <w:rPr>
          <w:rFonts w:ascii="Arial" w:hAnsi="Arial" w:cs="Arial"/>
          <w:color w:val="212121"/>
          <w:shd w:val="clear" w:color="auto" w:fill="FFFFFF"/>
        </w:rPr>
        <w:t>in January of the same year.</w:t>
      </w:r>
      <w:r w:rsidR="007B6D6B" w:rsidRPr="007B6D6B">
        <w:rPr>
          <w:rFonts w:ascii="Arial" w:hAnsi="Arial" w:cs="Arial"/>
          <w:color w:val="212121"/>
          <w:shd w:val="clear" w:color="auto" w:fill="FFFFFF"/>
        </w:rPr>
        <w:t xml:space="preserve"> </w:t>
      </w:r>
    </w:p>
    <w:p w14:paraId="09DEE6D2" w14:textId="77777777" w:rsidR="009C796E" w:rsidRPr="008D05FE" w:rsidRDefault="009C796E" w:rsidP="00A20C94">
      <w:pPr>
        <w:pStyle w:val="ListParagraph"/>
        <w:ind w:left="360"/>
        <w:rPr>
          <w:rFonts w:ascii="Arial" w:hAnsi="Arial" w:cs="Arial"/>
          <w:color w:val="212121"/>
          <w:shd w:val="clear" w:color="auto" w:fill="FFFFFF"/>
        </w:rPr>
      </w:pPr>
    </w:p>
    <w:p w14:paraId="565523AA" w14:textId="0C51C3DF" w:rsidR="008D05FE" w:rsidRPr="008D05FE" w:rsidRDefault="007B6D6B" w:rsidP="00A20C94">
      <w:pPr>
        <w:pStyle w:val="ListParagraph"/>
        <w:numPr>
          <w:ilvl w:val="0"/>
          <w:numId w:val="6"/>
        </w:numPr>
        <w:spacing w:before="240"/>
        <w:ind w:left="360"/>
        <w:rPr>
          <w:rFonts w:ascii="Arial" w:hAnsi="Arial" w:cs="Arial"/>
          <w:b/>
          <w:i/>
          <w:shd w:val="clear" w:color="auto" w:fill="FFFFFF"/>
        </w:rPr>
      </w:pPr>
      <w:r w:rsidRPr="008D05FE">
        <w:rPr>
          <w:rFonts w:ascii="Arial" w:hAnsi="Arial" w:cs="Arial"/>
          <w:shd w:val="clear" w:color="auto" w:fill="FFFFFF"/>
        </w:rPr>
        <w:t xml:space="preserve">Create a </w:t>
      </w:r>
      <w:r>
        <w:rPr>
          <w:rFonts w:ascii="Arial" w:hAnsi="Arial" w:cs="Arial"/>
          <w:shd w:val="clear" w:color="auto" w:fill="FFFFFF"/>
        </w:rPr>
        <w:t xml:space="preserve">new table that also includes the </w:t>
      </w:r>
      <w:r w:rsidR="00C42B0B">
        <w:rPr>
          <w:rFonts w:ascii="Arial" w:hAnsi="Arial" w:cs="Arial"/>
          <w:shd w:val="clear" w:color="auto" w:fill="FFFFFF"/>
        </w:rPr>
        <w:t>quarterly</w:t>
      </w:r>
      <w:r>
        <w:rPr>
          <w:rFonts w:ascii="Arial" w:hAnsi="Arial" w:cs="Arial"/>
          <w:shd w:val="clear" w:color="auto" w:fill="FFFFFF"/>
        </w:rPr>
        <w:t xml:space="preserve"> </w:t>
      </w:r>
      <w:r w:rsidR="00C42B0B">
        <w:rPr>
          <w:rFonts w:ascii="Arial" w:hAnsi="Arial" w:cs="Arial"/>
          <w:shd w:val="clear" w:color="auto" w:fill="FFFFFF"/>
        </w:rPr>
        <w:t>oscillations</w:t>
      </w:r>
      <w:r>
        <w:rPr>
          <w:rFonts w:ascii="Arial" w:hAnsi="Arial" w:cs="Arial"/>
          <w:shd w:val="clear" w:color="auto" w:fill="FFFFFF"/>
        </w:rPr>
        <w:t xml:space="preserve"> described above.</w:t>
      </w:r>
      <w:r w:rsidR="00244811">
        <w:rPr>
          <w:rFonts w:ascii="Arial" w:hAnsi="Arial" w:cs="Arial"/>
          <w:shd w:val="clear" w:color="auto" w:fill="FFFFFF"/>
        </w:rPr>
        <w:t xml:space="preserve"> </w:t>
      </w:r>
      <w:r w:rsidR="008D05FE" w:rsidRPr="008D05FE">
        <w:rPr>
          <w:rFonts w:ascii="Arial" w:hAnsi="Arial" w:cs="Arial"/>
          <w:b/>
          <w:i/>
          <w:color w:val="FF0000"/>
          <w:shd w:val="clear" w:color="auto" w:fill="FFFFFF"/>
        </w:rPr>
        <w:t>(</w:t>
      </w:r>
      <w:r w:rsidR="00846BF5">
        <w:rPr>
          <w:rFonts w:ascii="Arial" w:hAnsi="Arial" w:cs="Arial"/>
          <w:b/>
          <w:i/>
          <w:color w:val="FF0000"/>
          <w:shd w:val="clear" w:color="auto" w:fill="FFFFFF"/>
        </w:rPr>
        <w:t>Copy and paste the chart with smooth lines from</w:t>
      </w:r>
      <w:r w:rsidR="008D05FE" w:rsidRPr="008D05FE">
        <w:rPr>
          <w:rFonts w:ascii="Arial" w:hAnsi="Arial" w:cs="Arial"/>
          <w:b/>
          <w:i/>
          <w:color w:val="FF0000"/>
          <w:shd w:val="clear" w:color="auto" w:fill="FFFFFF"/>
        </w:rPr>
        <w:t xml:space="preserve"> Excel)</w:t>
      </w:r>
    </w:p>
    <w:p w14:paraId="6C4A5C23" w14:textId="77777777" w:rsidR="008D05FE" w:rsidRDefault="008D05FE" w:rsidP="008D05FE">
      <w:pPr>
        <w:pStyle w:val="ListParagraph"/>
        <w:spacing w:before="240"/>
        <w:ind w:left="360"/>
        <w:rPr>
          <w:rFonts w:ascii="Arial" w:hAnsi="Arial" w:cs="Arial"/>
          <w:b/>
          <w:i/>
          <w:highlight w:val="yellow"/>
          <w:shd w:val="clear" w:color="auto" w:fill="FFFFFF"/>
        </w:rPr>
      </w:pPr>
    </w:p>
    <w:p w14:paraId="4749AF46" w14:textId="1B46201B" w:rsidR="007B6D6B" w:rsidRPr="00244811" w:rsidRDefault="00244811" w:rsidP="008D05FE">
      <w:pPr>
        <w:pStyle w:val="ListParagraph"/>
        <w:spacing w:before="240"/>
        <w:ind w:left="360"/>
        <w:rPr>
          <w:rFonts w:ascii="Arial" w:hAnsi="Arial" w:cs="Arial"/>
          <w:b/>
          <w:i/>
          <w:shd w:val="clear" w:color="auto" w:fill="FFFFFF"/>
        </w:rPr>
      </w:pPr>
      <w:r w:rsidRPr="00244811">
        <w:rPr>
          <w:rFonts w:ascii="Arial" w:hAnsi="Arial" w:cs="Arial"/>
          <w:b/>
          <w:i/>
          <w:highlight w:val="yellow"/>
          <w:shd w:val="clear" w:color="auto" w:fill="FFFFFF"/>
        </w:rPr>
        <w:t>This “New” table should be on a new sheet, but in the same excel (worksheet) file. Copy and paste the data from the first sheet into the second sheet. Use the “copy” to answer questions in Part 2.</w:t>
      </w:r>
    </w:p>
    <w:p w14:paraId="70D5F7FA" w14:textId="7D1651E4" w:rsidR="007B6D6B" w:rsidRDefault="007B6D6B" w:rsidP="00A20C94">
      <w:pPr>
        <w:pStyle w:val="ListParagraph"/>
        <w:spacing w:before="240"/>
        <w:ind w:left="360"/>
        <w:rPr>
          <w:rFonts w:ascii="Arial" w:hAnsi="Arial" w:cs="Arial"/>
          <w:shd w:val="clear" w:color="auto" w:fill="FFFFFF"/>
        </w:rPr>
      </w:pPr>
    </w:p>
    <w:p w14:paraId="5C508885" w14:textId="3691EC52" w:rsidR="000D3D49" w:rsidRDefault="000D3D49" w:rsidP="00A20C94">
      <w:pPr>
        <w:pStyle w:val="ListParagraph"/>
        <w:spacing w:before="240"/>
        <w:ind w:left="360"/>
        <w:rPr>
          <w:rFonts w:ascii="Arial" w:hAnsi="Arial" w:cs="Arial"/>
          <w:shd w:val="clear" w:color="auto" w:fill="FFFFFF"/>
        </w:rPr>
      </w:pPr>
    </w:p>
    <w:p w14:paraId="740B667B" w14:textId="1C843271" w:rsidR="00D17EAA" w:rsidRDefault="00D17EAA" w:rsidP="00A20C94">
      <w:pPr>
        <w:pStyle w:val="ListParagraph"/>
        <w:spacing w:before="240"/>
        <w:ind w:left="360"/>
        <w:rPr>
          <w:rFonts w:ascii="Arial" w:hAnsi="Arial" w:cs="Arial"/>
          <w:shd w:val="clear" w:color="auto" w:fill="FFFFFF"/>
        </w:rPr>
      </w:pPr>
      <w:r>
        <w:rPr>
          <w:noProof/>
        </w:rPr>
        <w:lastRenderedPageBreak/>
        <w:drawing>
          <wp:inline distT="0" distB="0" distL="0" distR="0" wp14:anchorId="168FD020" wp14:editId="6D8FD22B">
            <wp:extent cx="4571999" cy="2743200"/>
            <wp:effectExtent l="0" t="0" r="635" b="0"/>
            <wp:docPr id="11" name="Chart 11">
              <a:extLst xmlns:a="http://schemas.openxmlformats.org/drawingml/2006/main">
                <a:ext uri="{FF2B5EF4-FFF2-40B4-BE49-F238E27FC236}">
                  <a16:creationId xmlns:a16="http://schemas.microsoft.com/office/drawing/2014/main" id="{05A0455C-D171-382A-FA1E-4A9F87B14D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C6233CA" w14:textId="1E6999C9" w:rsidR="000D3D49" w:rsidRDefault="000D3D49" w:rsidP="00A20C94">
      <w:pPr>
        <w:pStyle w:val="ListParagraph"/>
        <w:spacing w:before="240"/>
        <w:ind w:left="360"/>
        <w:rPr>
          <w:rFonts w:ascii="Arial" w:hAnsi="Arial" w:cs="Arial"/>
          <w:shd w:val="clear" w:color="auto" w:fill="FFFFFF"/>
        </w:rPr>
      </w:pPr>
    </w:p>
    <w:p w14:paraId="57CFEBEC" w14:textId="08FF77F6" w:rsidR="00200F48" w:rsidRPr="0033486B" w:rsidRDefault="006B50C5" w:rsidP="00A20C94">
      <w:pPr>
        <w:pStyle w:val="ListParagraph"/>
        <w:numPr>
          <w:ilvl w:val="0"/>
          <w:numId w:val="6"/>
        </w:numPr>
        <w:spacing w:before="240"/>
        <w:ind w:left="360"/>
        <w:rPr>
          <w:rFonts w:ascii="Arial" w:hAnsi="Arial" w:cs="Arial"/>
          <w:color w:val="212121"/>
          <w:shd w:val="clear" w:color="auto" w:fill="FFFFFF"/>
        </w:rPr>
      </w:pPr>
      <w:r>
        <w:rPr>
          <w:rFonts w:ascii="Arial" w:hAnsi="Arial" w:cs="Arial"/>
          <w:color w:val="212121"/>
          <w:shd w:val="clear" w:color="auto" w:fill="FFFFFF"/>
        </w:rPr>
        <w:t>M</w:t>
      </w:r>
      <w:r w:rsidR="00200F48" w:rsidRPr="0077217D">
        <w:rPr>
          <w:rFonts w:ascii="Arial" w:hAnsi="Arial" w:cs="Arial"/>
          <w:color w:val="212121"/>
          <w:shd w:val="clear" w:color="auto" w:fill="FFFFFF"/>
        </w:rPr>
        <w:t>ake an excel (or Google sheets) graph of the model for year one</w:t>
      </w:r>
      <w:r w:rsidR="008D05FE">
        <w:rPr>
          <w:rFonts w:ascii="Arial" w:hAnsi="Arial" w:cs="Arial"/>
          <w:color w:val="212121"/>
          <w:shd w:val="clear" w:color="auto" w:fill="FFFFFF"/>
        </w:rPr>
        <w:t>; that is from Jan 1960 to Jan 1961</w:t>
      </w:r>
      <w:r w:rsidR="00200F48" w:rsidRPr="0077217D">
        <w:rPr>
          <w:rFonts w:ascii="Arial" w:hAnsi="Arial" w:cs="Arial"/>
          <w:color w:val="212121"/>
          <w:shd w:val="clear" w:color="auto" w:fill="FFFFFF"/>
        </w:rPr>
        <w:t>.</w:t>
      </w:r>
      <w:r w:rsidR="008D05FE">
        <w:rPr>
          <w:rFonts w:ascii="Arial" w:hAnsi="Arial" w:cs="Arial"/>
          <w:color w:val="212121"/>
          <w:shd w:val="clear" w:color="auto" w:fill="FFFFFF"/>
        </w:rPr>
        <w:t xml:space="preserve"> </w:t>
      </w:r>
      <w:r w:rsidR="008D05FE" w:rsidRPr="008D05FE">
        <w:rPr>
          <w:rFonts w:ascii="Arial" w:hAnsi="Arial" w:cs="Arial"/>
          <w:b/>
          <w:i/>
          <w:color w:val="FF0000"/>
          <w:shd w:val="clear" w:color="auto" w:fill="FFFFFF"/>
        </w:rPr>
        <w:t>(</w:t>
      </w:r>
      <w:r w:rsidR="00846BF5">
        <w:rPr>
          <w:rFonts w:ascii="Arial" w:hAnsi="Arial" w:cs="Arial"/>
          <w:b/>
          <w:i/>
          <w:color w:val="FF0000"/>
          <w:shd w:val="clear" w:color="auto" w:fill="FFFFFF"/>
        </w:rPr>
        <w:t>Copy and paste from</w:t>
      </w:r>
      <w:r w:rsidR="008D05FE" w:rsidRPr="008D05FE">
        <w:rPr>
          <w:rFonts w:ascii="Arial" w:hAnsi="Arial" w:cs="Arial"/>
          <w:b/>
          <w:i/>
          <w:color w:val="FF0000"/>
          <w:shd w:val="clear" w:color="auto" w:fill="FFFFFF"/>
        </w:rPr>
        <w:t xml:space="preserve"> Excel)</w:t>
      </w:r>
    </w:p>
    <w:p w14:paraId="7CB5AD3B" w14:textId="77777777" w:rsidR="0033486B" w:rsidRPr="0033486B" w:rsidRDefault="0033486B" w:rsidP="0033486B">
      <w:pPr>
        <w:spacing w:before="240"/>
        <w:rPr>
          <w:rFonts w:ascii="Arial" w:hAnsi="Arial" w:cs="Arial"/>
          <w:color w:val="212121"/>
          <w:shd w:val="clear" w:color="auto" w:fill="FFFFFF"/>
        </w:rPr>
      </w:pPr>
    </w:p>
    <w:p w14:paraId="5E9AB272" w14:textId="7BB0E86D" w:rsidR="0077217D" w:rsidRDefault="0033486B" w:rsidP="00A20C94">
      <w:pPr>
        <w:pStyle w:val="ListParagraph"/>
        <w:ind w:left="360"/>
        <w:rPr>
          <w:rFonts w:ascii="Arial" w:hAnsi="Arial" w:cs="Arial"/>
          <w:color w:val="212121"/>
          <w:shd w:val="clear" w:color="auto" w:fill="FFFFFF"/>
        </w:rPr>
      </w:pPr>
      <w:r>
        <w:rPr>
          <w:noProof/>
        </w:rPr>
        <w:drawing>
          <wp:inline distT="0" distB="0" distL="0" distR="0" wp14:anchorId="4CD18E5D" wp14:editId="46D499FA">
            <wp:extent cx="4572000" cy="2743200"/>
            <wp:effectExtent l="0" t="0" r="0" b="0"/>
            <wp:docPr id="5" name="Chart 5">
              <a:extLst xmlns:a="http://schemas.openxmlformats.org/drawingml/2006/main">
                <a:ext uri="{FF2B5EF4-FFF2-40B4-BE49-F238E27FC236}">
                  <a16:creationId xmlns:a16="http://schemas.microsoft.com/office/drawing/2014/main" id="{3E430C2A-4D1C-5857-D9F2-AC5CD5375F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1B9C34A" w14:textId="5574208D" w:rsidR="000D3D49" w:rsidRDefault="000D3D49" w:rsidP="008D05FE">
      <w:pPr>
        <w:rPr>
          <w:rFonts w:ascii="Arial" w:hAnsi="Arial" w:cs="Arial"/>
          <w:color w:val="212121"/>
          <w:shd w:val="clear" w:color="auto" w:fill="FFFFFF"/>
        </w:rPr>
      </w:pPr>
    </w:p>
    <w:p w14:paraId="36008047" w14:textId="12DDB285" w:rsidR="008D05FE" w:rsidRDefault="008D05FE" w:rsidP="008D05FE">
      <w:pPr>
        <w:pStyle w:val="ListParagraph"/>
        <w:numPr>
          <w:ilvl w:val="0"/>
          <w:numId w:val="6"/>
        </w:numPr>
        <w:spacing w:before="240"/>
        <w:ind w:left="360"/>
        <w:rPr>
          <w:rFonts w:ascii="Arial" w:hAnsi="Arial" w:cs="Arial"/>
          <w:shd w:val="clear" w:color="auto" w:fill="FFFFFF"/>
        </w:rPr>
      </w:pPr>
      <w:r w:rsidRPr="0077217D">
        <w:rPr>
          <w:rFonts w:ascii="Arial" w:hAnsi="Arial" w:cs="Arial"/>
          <w:color w:val="212121"/>
          <w:shd w:val="clear" w:color="auto" w:fill="FFFFFF"/>
        </w:rPr>
        <w:t>Use a sine function to rewrite the model that shows the described oscillations.</w:t>
      </w:r>
      <w:r>
        <w:rPr>
          <w:rFonts w:ascii="Arial" w:hAnsi="Arial" w:cs="Arial"/>
          <w:color w:val="212121"/>
          <w:shd w:val="clear" w:color="auto" w:fill="FFFFFF"/>
        </w:rPr>
        <w:t xml:space="preserve"> </w:t>
      </w:r>
      <w:r w:rsidRPr="0077217D">
        <w:rPr>
          <w:rFonts w:ascii="Arial" w:hAnsi="Arial" w:cs="Arial"/>
          <w:shd w:val="clear" w:color="auto" w:fill="FFFFFF"/>
        </w:rPr>
        <w:t>Show how you came up with the sine function.</w:t>
      </w:r>
    </w:p>
    <w:p w14:paraId="5E165BFA" w14:textId="77777777" w:rsidR="008D05FE" w:rsidRDefault="008D05FE" w:rsidP="008D05FE">
      <w:pPr>
        <w:pStyle w:val="ListParagraph"/>
        <w:spacing w:before="240"/>
        <w:ind w:left="360"/>
        <w:rPr>
          <w:rFonts w:ascii="Arial" w:hAnsi="Arial" w:cs="Arial"/>
          <w:shd w:val="clear" w:color="auto" w:fill="FFFFFF"/>
        </w:rPr>
      </w:pPr>
    </w:p>
    <w:p w14:paraId="63119EA8" w14:textId="0880C188" w:rsidR="008D05FE" w:rsidRDefault="008D05FE" w:rsidP="008D05FE">
      <w:pPr>
        <w:ind w:left="360"/>
        <w:rPr>
          <w:rFonts w:ascii="Arial" w:hAnsi="Arial" w:cs="Arial"/>
          <w:color w:val="212121"/>
          <w:shd w:val="clear" w:color="auto" w:fill="FFFFFF"/>
        </w:rPr>
      </w:pPr>
      <w:r>
        <w:rPr>
          <w:rFonts w:ascii="Arial" w:hAnsi="Arial" w:cs="Arial"/>
          <w:color w:val="212121"/>
          <w:shd w:val="clear" w:color="auto" w:fill="FFFFFF"/>
        </w:rPr>
        <w:t>Amplitude:</w:t>
      </w:r>
    </w:p>
    <w:p w14:paraId="4E8D3BC6" w14:textId="4F4D7D96" w:rsidR="008D05FE" w:rsidRDefault="007018FD" w:rsidP="008D05FE">
      <w:pPr>
        <w:ind w:left="360"/>
        <w:rPr>
          <w:rFonts w:ascii="Arial" w:hAnsi="Arial" w:cs="Arial"/>
          <w:color w:val="212121"/>
          <w:shd w:val="clear" w:color="auto" w:fill="FFFFFF"/>
        </w:rPr>
      </w:pPr>
      <w:r w:rsidRPr="007018FD">
        <w:rPr>
          <w:rFonts w:ascii="Arial" w:hAnsi="Arial" w:cs="Arial"/>
          <w:noProof/>
          <w:color w:val="212121"/>
          <w:shd w:val="clear" w:color="auto" w:fill="FFFFFF"/>
        </w:rPr>
        <w:drawing>
          <wp:inline distT="0" distB="0" distL="0" distR="0" wp14:anchorId="6AD7B7DC" wp14:editId="70B560FD">
            <wp:extent cx="3877216" cy="2305372"/>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5"/>
                    <a:stretch>
                      <a:fillRect/>
                    </a:stretch>
                  </pic:blipFill>
                  <pic:spPr>
                    <a:xfrm>
                      <a:off x="0" y="0"/>
                      <a:ext cx="3877216" cy="2305372"/>
                    </a:xfrm>
                    <a:prstGeom prst="rect">
                      <a:avLst/>
                    </a:prstGeom>
                  </pic:spPr>
                </pic:pic>
              </a:graphicData>
            </a:graphic>
          </wp:inline>
        </w:drawing>
      </w:r>
    </w:p>
    <w:p w14:paraId="0B58DF93" w14:textId="553F7A8E" w:rsidR="005403A7" w:rsidRDefault="005403A7" w:rsidP="008D05FE">
      <w:pPr>
        <w:ind w:left="360"/>
        <w:rPr>
          <w:rFonts w:ascii="Arial" w:hAnsi="Arial" w:cs="Arial"/>
          <w:color w:val="212121"/>
          <w:shd w:val="clear" w:color="auto" w:fill="FFFFFF"/>
        </w:rPr>
      </w:pPr>
      <w:r>
        <w:rPr>
          <w:rFonts w:ascii="Arial" w:hAnsi="Arial" w:cs="Arial"/>
          <w:color w:val="212121"/>
          <w:shd w:val="clear" w:color="auto" w:fill="FFFFFF"/>
        </w:rPr>
        <w:t>To get the amplitude I subtract the Minimum value from the maximum</w:t>
      </w:r>
      <w:r w:rsidR="005B1CEE">
        <w:rPr>
          <w:rFonts w:ascii="Arial" w:hAnsi="Arial" w:cs="Arial"/>
          <w:color w:val="212121"/>
          <w:shd w:val="clear" w:color="auto" w:fill="FFFFFF"/>
        </w:rPr>
        <w:t xml:space="preserve"> then divide that by two</w:t>
      </w:r>
      <w:r w:rsidR="007D4A57">
        <w:rPr>
          <w:rFonts w:ascii="Arial" w:hAnsi="Arial" w:cs="Arial"/>
          <w:color w:val="212121"/>
          <w:shd w:val="clear" w:color="auto" w:fill="FFFFFF"/>
        </w:rPr>
        <w:t>.</w:t>
      </w:r>
      <w:r w:rsidR="005B1CEE">
        <w:rPr>
          <w:rFonts w:ascii="Arial" w:hAnsi="Arial" w:cs="Arial"/>
          <w:color w:val="212121"/>
          <w:shd w:val="clear" w:color="auto" w:fill="FFFFFF"/>
        </w:rPr>
        <w:t xml:space="preserve"> This is also the maximum distance from the average value.</w:t>
      </w:r>
    </w:p>
    <w:p w14:paraId="7A29C2F0" w14:textId="0022E15E" w:rsidR="007D4A57" w:rsidRDefault="007D4A57" w:rsidP="008D05FE">
      <w:pPr>
        <w:ind w:left="360"/>
        <w:rPr>
          <w:rFonts w:ascii="Arial" w:hAnsi="Arial" w:cs="Arial"/>
          <w:color w:val="212121"/>
          <w:shd w:val="clear" w:color="auto" w:fill="FFFFFF"/>
        </w:rPr>
      </w:pPr>
      <w:r>
        <w:rPr>
          <w:rFonts w:ascii="Arial" w:hAnsi="Arial" w:cs="Arial"/>
          <w:color w:val="212121"/>
          <w:shd w:val="clear" w:color="auto" w:fill="FFFFFF"/>
        </w:rPr>
        <w:t xml:space="preserve">The curve </w:t>
      </w:r>
      <w:r w:rsidR="00741277">
        <w:rPr>
          <w:rFonts w:ascii="Arial" w:hAnsi="Arial" w:cs="Arial"/>
          <w:color w:val="212121"/>
          <w:shd w:val="clear" w:color="auto" w:fill="FFFFFF"/>
        </w:rPr>
        <w:t>is increasing after the Y axis of the graph. This means that the “a” value will be positive.</w:t>
      </w:r>
      <w:r w:rsidR="005B1CEE">
        <w:rPr>
          <w:rFonts w:ascii="Arial" w:hAnsi="Arial" w:cs="Arial"/>
          <w:color w:val="212121"/>
          <w:shd w:val="clear" w:color="auto" w:fill="FFFFFF"/>
        </w:rPr>
        <w:t xml:space="preserve"> In this case the amplitude is +2.5.</w:t>
      </w:r>
    </w:p>
    <w:p w14:paraId="3E712AE3" w14:textId="6A1ED36E" w:rsidR="008D05FE" w:rsidRDefault="008D05FE" w:rsidP="008D05FE">
      <w:pPr>
        <w:ind w:left="360"/>
        <w:rPr>
          <w:rFonts w:ascii="Arial" w:hAnsi="Arial" w:cs="Arial"/>
          <w:color w:val="212121"/>
          <w:shd w:val="clear" w:color="auto" w:fill="FFFFFF"/>
        </w:rPr>
      </w:pPr>
      <w:r>
        <w:rPr>
          <w:rFonts w:ascii="Arial" w:hAnsi="Arial" w:cs="Arial"/>
          <w:color w:val="212121"/>
          <w:shd w:val="clear" w:color="auto" w:fill="FFFFFF"/>
        </w:rPr>
        <w:t xml:space="preserve">Period:  </w:t>
      </w:r>
    </w:p>
    <w:p w14:paraId="3BA225C9" w14:textId="1FA9759F" w:rsidR="008D05FE" w:rsidRDefault="005403A7" w:rsidP="008D05FE">
      <w:pPr>
        <w:rPr>
          <w:rFonts w:ascii="Arial" w:hAnsi="Arial" w:cs="Arial"/>
          <w:color w:val="212121"/>
          <w:shd w:val="clear" w:color="auto" w:fill="FFFFFF"/>
        </w:rPr>
      </w:pPr>
      <w:r>
        <w:rPr>
          <w:rFonts w:ascii="Arial" w:hAnsi="Arial" w:cs="Arial"/>
          <w:color w:val="212121"/>
          <w:shd w:val="clear" w:color="auto" w:fill="FFFFFF"/>
        </w:rPr>
        <w:tab/>
      </w:r>
      <w:r w:rsidR="00271221" w:rsidRPr="00271221">
        <w:rPr>
          <w:rFonts w:ascii="Arial" w:hAnsi="Arial" w:cs="Arial"/>
          <w:color w:val="212121"/>
          <w:shd w:val="clear" w:color="auto" w:fill="FFFFFF"/>
        </w:rPr>
        <w:drawing>
          <wp:inline distT="0" distB="0" distL="0" distR="0" wp14:anchorId="4312235D" wp14:editId="29E36F05">
            <wp:extent cx="3839111" cy="2324424"/>
            <wp:effectExtent l="0" t="0" r="9525"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6"/>
                    <a:stretch>
                      <a:fillRect/>
                    </a:stretch>
                  </pic:blipFill>
                  <pic:spPr>
                    <a:xfrm>
                      <a:off x="0" y="0"/>
                      <a:ext cx="3839111" cy="2324424"/>
                    </a:xfrm>
                    <a:prstGeom prst="rect">
                      <a:avLst/>
                    </a:prstGeom>
                  </pic:spPr>
                </pic:pic>
              </a:graphicData>
            </a:graphic>
          </wp:inline>
        </w:drawing>
      </w:r>
    </w:p>
    <w:p w14:paraId="09E29242" w14:textId="077CA66D" w:rsidR="00B826C2" w:rsidRDefault="00B826C2" w:rsidP="008D05FE">
      <w:pPr>
        <w:rPr>
          <w:rFonts w:ascii="Arial" w:hAnsi="Arial" w:cs="Arial"/>
          <w:color w:val="212121"/>
          <w:shd w:val="clear" w:color="auto" w:fill="FFFFFF"/>
        </w:rPr>
      </w:pPr>
      <w:r>
        <w:rPr>
          <w:rFonts w:ascii="Arial" w:hAnsi="Arial" w:cs="Arial"/>
          <w:color w:val="212121"/>
          <w:shd w:val="clear" w:color="auto" w:fill="FFFFFF"/>
        </w:rPr>
        <w:t>To determine the period graphically I will measure the distance between every other zero</w:t>
      </w:r>
      <w:r w:rsidR="00587354">
        <w:rPr>
          <w:rFonts w:ascii="Arial" w:hAnsi="Arial" w:cs="Arial"/>
          <w:color w:val="212121"/>
          <w:shd w:val="clear" w:color="auto" w:fill="FFFFFF"/>
        </w:rPr>
        <w:t xml:space="preserve"> / average value of the graph. In this case the period Is one year.</w:t>
      </w:r>
    </w:p>
    <w:p w14:paraId="21F08966" w14:textId="7646CE21" w:rsidR="000103F6" w:rsidRDefault="000103F6" w:rsidP="008D05FE">
      <w:pPr>
        <w:rPr>
          <w:rFonts w:ascii="Arial" w:hAnsi="Arial" w:cs="Arial"/>
          <w:color w:val="212121"/>
          <w:shd w:val="clear" w:color="auto" w:fill="FFFFFF"/>
        </w:rPr>
      </w:pPr>
      <w:r>
        <w:rPr>
          <w:rFonts w:ascii="Arial" w:hAnsi="Arial" w:cs="Arial"/>
          <w:color w:val="212121"/>
          <w:shd w:val="clear" w:color="auto" w:fill="FFFFFF"/>
        </w:rPr>
        <w:t>The b value is found with the equation</w:t>
      </w:r>
      <w:r w:rsidR="00407DE7">
        <w:rPr>
          <w:rFonts w:ascii="Arial" w:hAnsi="Arial" w:cs="Arial"/>
          <w:color w:val="212121"/>
          <w:shd w:val="clear" w:color="auto" w:fill="FFFFFF"/>
        </w:rPr>
        <w:t>:</w:t>
      </w:r>
      <w:r>
        <w:rPr>
          <w:rFonts w:ascii="Arial" w:hAnsi="Arial" w:cs="Arial"/>
          <w:color w:val="212121"/>
          <w:shd w:val="clear" w:color="auto" w:fill="FFFFFF"/>
        </w:rPr>
        <w:t xml:space="preserve"> </w:t>
      </w:r>
      <m:oMath>
        <m:r>
          <w:rPr>
            <w:rFonts w:ascii="Cambria Math" w:hAnsi="Cambria Math" w:cs="Arial"/>
            <w:color w:val="212121"/>
            <w:shd w:val="clear" w:color="auto" w:fill="FFFFFF"/>
          </w:rPr>
          <m:t>period=</m:t>
        </m:r>
        <m:f>
          <m:fPr>
            <m:ctrlPr>
              <w:rPr>
                <w:rFonts w:ascii="Cambria Math" w:hAnsi="Cambria Math" w:cs="Arial"/>
                <w:i/>
                <w:color w:val="212121"/>
                <w:shd w:val="clear" w:color="auto" w:fill="FFFFFF"/>
              </w:rPr>
            </m:ctrlPr>
          </m:fPr>
          <m:num>
            <m:r>
              <w:rPr>
                <w:rFonts w:ascii="Cambria Math" w:hAnsi="Cambria Math" w:cs="Arial"/>
                <w:color w:val="212121"/>
                <w:shd w:val="clear" w:color="auto" w:fill="FFFFFF"/>
              </w:rPr>
              <m:t>2π</m:t>
            </m:r>
          </m:num>
          <m:den>
            <m:r>
              <w:rPr>
                <w:rFonts w:ascii="Cambria Math" w:hAnsi="Cambria Math" w:cs="Arial"/>
                <w:color w:val="212121"/>
                <w:shd w:val="clear" w:color="auto" w:fill="FFFFFF"/>
              </w:rPr>
              <m:t>b</m:t>
            </m:r>
          </m:den>
        </m:f>
      </m:oMath>
      <w:r w:rsidR="00E56FBC">
        <w:rPr>
          <w:rFonts w:ascii="Arial" w:eastAsiaTheme="minorEastAsia" w:hAnsi="Arial" w:cs="Arial"/>
          <w:color w:val="212121"/>
          <w:shd w:val="clear" w:color="auto" w:fill="FFFFFF"/>
        </w:rPr>
        <w:t xml:space="preserve"> </w:t>
      </w:r>
      <w:r w:rsidR="00685F42">
        <w:rPr>
          <w:rFonts w:ascii="Arial" w:eastAsiaTheme="minorEastAsia" w:hAnsi="Arial" w:cs="Arial"/>
          <w:color w:val="212121"/>
          <w:shd w:val="clear" w:color="auto" w:fill="FFFFFF"/>
        </w:rPr>
        <w:t xml:space="preserve"> </w:t>
      </w:r>
      <w:r w:rsidR="00685F42" w:rsidRPr="00685F42">
        <w:rPr>
          <w:rFonts w:ascii="Arial" w:eastAsiaTheme="minorEastAsia" w:hAnsi="Arial" w:cs="Arial"/>
          <w:color w:val="212121"/>
          <w:shd w:val="clear" w:color="auto" w:fill="FFFFFF"/>
        </w:rPr>
        <w:sym w:font="Wingdings" w:char="F0E0"/>
      </w:r>
      <w:r w:rsidR="00685F42">
        <w:rPr>
          <w:rFonts w:ascii="Arial" w:eastAsiaTheme="minorEastAsia" w:hAnsi="Arial" w:cs="Arial"/>
          <w:color w:val="212121"/>
          <w:shd w:val="clear" w:color="auto" w:fill="FFFFFF"/>
        </w:rPr>
        <w:t xml:space="preserve"> </w:t>
      </w:r>
      <m:oMath>
        <m:r>
          <w:rPr>
            <w:rFonts w:ascii="Cambria Math" w:eastAsiaTheme="minorEastAsia" w:hAnsi="Cambria Math" w:cs="Arial"/>
            <w:color w:val="212121"/>
            <w:shd w:val="clear" w:color="auto" w:fill="FFFFFF"/>
          </w:rPr>
          <m:t>1=</m:t>
        </m:r>
        <m:f>
          <m:fPr>
            <m:ctrlPr>
              <w:rPr>
                <w:rFonts w:ascii="Cambria Math" w:eastAsiaTheme="minorEastAsia" w:hAnsi="Cambria Math" w:cs="Arial"/>
                <w:i/>
                <w:color w:val="212121"/>
                <w:shd w:val="clear" w:color="auto" w:fill="FFFFFF"/>
              </w:rPr>
            </m:ctrlPr>
          </m:fPr>
          <m:num>
            <m:r>
              <w:rPr>
                <w:rFonts w:ascii="Cambria Math" w:eastAsiaTheme="minorEastAsia" w:hAnsi="Cambria Math" w:cs="Arial"/>
                <w:color w:val="212121"/>
                <w:shd w:val="clear" w:color="auto" w:fill="FFFFFF"/>
              </w:rPr>
              <m:t>2π</m:t>
            </m:r>
          </m:num>
          <m:den>
            <m:r>
              <w:rPr>
                <w:rFonts w:ascii="Cambria Math" w:eastAsiaTheme="minorEastAsia" w:hAnsi="Cambria Math" w:cs="Arial"/>
                <w:color w:val="212121"/>
                <w:shd w:val="clear" w:color="auto" w:fill="FFFFFF"/>
              </w:rPr>
              <m:t>b</m:t>
            </m:r>
          </m:den>
        </m:f>
      </m:oMath>
      <w:r w:rsidR="00685F42">
        <w:rPr>
          <w:rFonts w:ascii="Arial" w:eastAsiaTheme="minorEastAsia" w:hAnsi="Arial" w:cs="Arial"/>
          <w:color w:val="212121"/>
          <w:shd w:val="clear" w:color="auto" w:fill="FFFFFF"/>
        </w:rPr>
        <w:t xml:space="preserve"> </w:t>
      </w:r>
      <w:r w:rsidR="00685F42" w:rsidRPr="00685F42">
        <w:rPr>
          <w:rFonts w:ascii="Arial" w:eastAsiaTheme="minorEastAsia" w:hAnsi="Arial" w:cs="Arial"/>
          <w:color w:val="212121"/>
          <w:shd w:val="clear" w:color="auto" w:fill="FFFFFF"/>
        </w:rPr>
        <w:sym w:font="Wingdings" w:char="F0E0"/>
      </w:r>
      <w:r w:rsidR="00685F42">
        <w:rPr>
          <w:rFonts w:ascii="Arial" w:eastAsiaTheme="minorEastAsia" w:hAnsi="Arial" w:cs="Arial"/>
          <w:color w:val="212121"/>
          <w:shd w:val="clear" w:color="auto" w:fill="FFFFFF"/>
        </w:rPr>
        <w:t xml:space="preserve"> </w:t>
      </w:r>
      <m:oMath>
        <m:r>
          <w:rPr>
            <w:rFonts w:ascii="Cambria Math" w:eastAsiaTheme="minorEastAsia" w:hAnsi="Cambria Math" w:cs="Arial"/>
            <w:color w:val="212121"/>
            <w:shd w:val="clear" w:color="auto" w:fill="FFFFFF"/>
          </w:rPr>
          <m:t>b=2π</m:t>
        </m:r>
      </m:oMath>
    </w:p>
    <w:p w14:paraId="00AE654C" w14:textId="77777777" w:rsidR="00587354" w:rsidRDefault="00587354" w:rsidP="008D05FE">
      <w:pPr>
        <w:rPr>
          <w:rFonts w:ascii="Arial" w:hAnsi="Arial" w:cs="Arial"/>
          <w:color w:val="212121"/>
          <w:shd w:val="clear" w:color="auto" w:fill="FFFFFF"/>
        </w:rPr>
      </w:pPr>
    </w:p>
    <w:p w14:paraId="78B7F795" w14:textId="61100ED8" w:rsidR="008D05FE" w:rsidRDefault="008D05FE" w:rsidP="008D05FE">
      <w:pPr>
        <w:ind w:left="360"/>
        <w:rPr>
          <w:rFonts w:ascii="Arial" w:hAnsi="Arial" w:cs="Arial"/>
          <w:color w:val="212121"/>
          <w:shd w:val="clear" w:color="auto" w:fill="FFFFFF"/>
        </w:rPr>
      </w:pPr>
      <w:r>
        <w:rPr>
          <w:rFonts w:ascii="Arial" w:hAnsi="Arial" w:cs="Arial"/>
          <w:color w:val="212121"/>
          <w:shd w:val="clear" w:color="auto" w:fill="FFFFFF"/>
        </w:rPr>
        <w:t>Sine Formula:</w:t>
      </w:r>
    </w:p>
    <w:p w14:paraId="164D378F" w14:textId="61B145B5" w:rsidR="008D05FE" w:rsidRDefault="007D4A57" w:rsidP="008D05FE">
      <w:pPr>
        <w:rPr>
          <w:rFonts w:ascii="Arial" w:hAnsi="Arial" w:cs="Arial"/>
          <w:color w:val="212121"/>
          <w:shd w:val="clear" w:color="auto" w:fill="FFFFFF"/>
        </w:rPr>
      </w:pPr>
      <w:r>
        <w:rPr>
          <w:rFonts w:ascii="Arial" w:hAnsi="Arial" w:cs="Arial"/>
          <w:color w:val="212121"/>
          <w:shd w:val="clear" w:color="auto" w:fill="FFFFFF"/>
        </w:rPr>
        <w:t xml:space="preserve">There is no phase shift in the </w:t>
      </w:r>
      <w:r w:rsidR="002317C4">
        <w:rPr>
          <w:rFonts w:ascii="Arial" w:hAnsi="Arial" w:cs="Arial"/>
          <w:color w:val="212121"/>
          <w:shd w:val="clear" w:color="auto" w:fill="FFFFFF"/>
        </w:rPr>
        <w:t>equation,</w:t>
      </w:r>
      <w:r>
        <w:rPr>
          <w:rFonts w:ascii="Arial" w:hAnsi="Arial" w:cs="Arial"/>
          <w:color w:val="212121"/>
          <w:shd w:val="clear" w:color="auto" w:fill="FFFFFF"/>
        </w:rPr>
        <w:t xml:space="preserve"> so I don’t have to worry about that part.</w:t>
      </w:r>
      <w:r w:rsidR="002317C4">
        <w:rPr>
          <w:rFonts w:ascii="Arial" w:hAnsi="Arial" w:cs="Arial"/>
          <w:color w:val="212121"/>
          <w:shd w:val="clear" w:color="auto" w:fill="FFFFFF"/>
        </w:rPr>
        <w:t xml:space="preserve"> The base equation for a sine wave is </w:t>
      </w:r>
      <w:r w:rsidR="000F04F0">
        <w:rPr>
          <w:rFonts w:ascii="Arial" w:hAnsi="Arial" w:cs="Arial"/>
          <w:color w:val="212121"/>
          <w:shd w:val="clear" w:color="auto" w:fill="FFFFFF"/>
        </w:rPr>
        <w:t>y=a*sin</w:t>
      </w:r>
      <w:r w:rsidR="008235D1">
        <w:rPr>
          <w:rFonts w:ascii="Arial" w:hAnsi="Arial" w:cs="Arial"/>
          <w:color w:val="212121"/>
          <w:shd w:val="clear" w:color="auto" w:fill="FFFFFF"/>
        </w:rPr>
        <w:t>(</w:t>
      </w:r>
      <w:proofErr w:type="spellStart"/>
      <w:r w:rsidR="008235D1">
        <w:rPr>
          <w:rFonts w:ascii="Arial" w:hAnsi="Arial" w:cs="Arial"/>
          <w:color w:val="212121"/>
          <w:shd w:val="clear" w:color="auto" w:fill="FFFFFF"/>
        </w:rPr>
        <w:t>bx+</w:t>
      </w:r>
      <w:proofErr w:type="gramStart"/>
      <w:r w:rsidR="008235D1">
        <w:rPr>
          <w:rFonts w:ascii="Arial" w:hAnsi="Arial" w:cs="Arial"/>
          <w:color w:val="212121"/>
          <w:shd w:val="clear" w:color="auto" w:fill="FFFFFF"/>
        </w:rPr>
        <w:t>c</w:t>
      </w:r>
      <w:proofErr w:type="spellEnd"/>
      <w:r w:rsidR="008235D1">
        <w:rPr>
          <w:rFonts w:ascii="Arial" w:hAnsi="Arial" w:cs="Arial"/>
          <w:color w:val="212121"/>
          <w:shd w:val="clear" w:color="auto" w:fill="FFFFFF"/>
        </w:rPr>
        <w:t>)+</w:t>
      </w:r>
      <w:proofErr w:type="gramEnd"/>
      <w:r w:rsidR="008235D1">
        <w:rPr>
          <w:rFonts w:ascii="Arial" w:hAnsi="Arial" w:cs="Arial"/>
          <w:color w:val="212121"/>
          <w:shd w:val="clear" w:color="auto" w:fill="FFFFFF"/>
        </w:rPr>
        <w:t xml:space="preserve">d. We don’t have a “c” value </w:t>
      </w:r>
      <w:r w:rsidR="0051473F">
        <w:rPr>
          <w:rFonts w:ascii="Arial" w:hAnsi="Arial" w:cs="Arial"/>
          <w:color w:val="212121"/>
          <w:shd w:val="clear" w:color="auto" w:fill="FFFFFF"/>
        </w:rPr>
        <w:t>so we can just remove that part. I will substitute the “a” value I found doing the amplitude and the “b”</w:t>
      </w:r>
      <w:r w:rsidR="005770D2">
        <w:rPr>
          <w:rFonts w:ascii="Arial" w:hAnsi="Arial" w:cs="Arial"/>
          <w:color w:val="212121"/>
          <w:shd w:val="clear" w:color="auto" w:fill="FFFFFF"/>
        </w:rPr>
        <w:t xml:space="preserve"> value found doing the period</w:t>
      </w:r>
      <w:r w:rsidR="00AE5DFC">
        <w:rPr>
          <w:rFonts w:ascii="Arial" w:hAnsi="Arial" w:cs="Arial"/>
          <w:color w:val="212121"/>
          <w:shd w:val="clear" w:color="auto" w:fill="FFFFFF"/>
        </w:rPr>
        <w:t>. The d value is the average value or the initial value for the year.</w:t>
      </w:r>
    </w:p>
    <w:p w14:paraId="571F5DED" w14:textId="7F1CB0F1" w:rsidR="00DB3BC1" w:rsidRDefault="00AE5DFC" w:rsidP="00DB3BC1">
      <w:pPr>
        <w:pStyle w:val="ListParagraph"/>
        <w:ind w:left="360"/>
        <w:rPr>
          <w:rFonts w:ascii="Arial" w:hAnsi="Arial" w:cs="Arial"/>
          <w:color w:val="212121"/>
          <w:shd w:val="clear" w:color="auto" w:fill="FFFFFF"/>
        </w:rPr>
      </w:pPr>
      <w:r>
        <w:rPr>
          <w:rFonts w:ascii="Arial" w:hAnsi="Arial" w:cs="Arial"/>
          <w:color w:val="212121"/>
          <w:shd w:val="clear" w:color="auto" w:fill="FFFFFF"/>
        </w:rPr>
        <w:t xml:space="preserve">Our final </w:t>
      </w:r>
      <w:r w:rsidR="00653D37">
        <w:rPr>
          <w:rFonts w:ascii="Arial" w:hAnsi="Arial" w:cs="Arial"/>
          <w:color w:val="212121"/>
          <w:shd w:val="clear" w:color="auto" w:fill="FFFFFF"/>
        </w:rPr>
        <w:t xml:space="preserve">equation </w:t>
      </w:r>
      <w:r w:rsidR="00EA6737">
        <w:rPr>
          <w:rFonts w:ascii="Arial" w:hAnsi="Arial" w:cs="Arial"/>
          <w:color w:val="212121"/>
          <w:shd w:val="clear" w:color="auto" w:fill="FFFFFF"/>
        </w:rPr>
        <w:t>looks like</w:t>
      </w:r>
      <w:r w:rsidR="00DB3BC1">
        <w:rPr>
          <w:rFonts w:ascii="Arial" w:hAnsi="Arial" w:cs="Arial"/>
          <w:color w:val="212121"/>
          <w:shd w:val="clear" w:color="auto" w:fill="FFFFFF"/>
        </w:rPr>
        <w:t>:</w:t>
      </w:r>
      <w:r w:rsidR="00DB3BC1" w:rsidRPr="00DB3BC1">
        <w:rPr>
          <w:rFonts w:ascii="Cambria Math" w:hAnsi="Cambria Math" w:cs="Arial"/>
          <w:i/>
          <w:color w:val="212121"/>
          <w:shd w:val="clear" w:color="auto" w:fill="FFFFFF"/>
        </w:rPr>
        <w:br/>
      </w:r>
      <m:oMathPara>
        <m:oMath>
          <m:r>
            <w:rPr>
              <w:rFonts w:ascii="Cambria Math" w:hAnsi="Cambria Math" w:cs="Arial"/>
              <w:color w:val="212121"/>
              <w:shd w:val="clear" w:color="auto" w:fill="FFFFFF"/>
            </w:rPr>
            <m:t>y=2.5</m:t>
          </m:r>
          <m:func>
            <m:funcPr>
              <m:ctrlPr>
                <w:rPr>
                  <w:rFonts w:ascii="Cambria Math" w:hAnsi="Cambria Math" w:cs="Arial"/>
                  <w:color w:val="212121"/>
                  <w:shd w:val="clear" w:color="auto" w:fill="FFFFFF"/>
                </w:rPr>
              </m:ctrlPr>
            </m:funcPr>
            <m:fName>
              <m:r>
                <m:rPr>
                  <m:sty m:val="p"/>
                </m:rPr>
                <w:rPr>
                  <w:rFonts w:ascii="Cambria Math" w:hAnsi="Cambria Math" w:cs="Arial"/>
                  <w:color w:val="212121"/>
                  <w:shd w:val="clear" w:color="auto" w:fill="FFFFFF"/>
                </w:rPr>
                <m:t>sin</m:t>
              </m:r>
            </m:fName>
            <m:e>
              <m:d>
                <m:dPr>
                  <m:ctrlPr>
                    <w:rPr>
                      <w:rFonts w:ascii="Cambria Math" w:hAnsi="Cambria Math" w:cs="Arial"/>
                      <w:i/>
                      <w:color w:val="212121"/>
                      <w:shd w:val="clear" w:color="auto" w:fill="FFFFFF"/>
                    </w:rPr>
                  </m:ctrlPr>
                </m:dPr>
                <m:e>
                  <m:r>
                    <w:rPr>
                      <w:rFonts w:ascii="Cambria Math" w:hAnsi="Cambria Math" w:cs="Arial"/>
                      <w:color w:val="212121"/>
                      <w:shd w:val="clear" w:color="auto" w:fill="FFFFFF"/>
                    </w:rPr>
                    <m:t>2πx</m:t>
                  </m:r>
                </m:e>
              </m:d>
            </m:e>
          </m:func>
          <m:r>
            <w:rPr>
              <w:rFonts w:ascii="Cambria Math" w:hAnsi="Cambria Math" w:cs="Arial"/>
              <w:color w:val="212121"/>
              <w:shd w:val="clear" w:color="auto" w:fill="FFFFFF"/>
            </w:rPr>
            <m:t>+317</m:t>
          </m:r>
        </m:oMath>
      </m:oMathPara>
    </w:p>
    <w:p w14:paraId="01755939" w14:textId="69632B35" w:rsidR="00AE5DFC" w:rsidRDefault="006C4AD8" w:rsidP="008D05FE">
      <w:pPr>
        <w:rPr>
          <w:rFonts w:ascii="Arial" w:hAnsi="Arial" w:cs="Arial"/>
          <w:color w:val="212121"/>
          <w:shd w:val="clear" w:color="auto" w:fill="FFFFFF"/>
        </w:rPr>
      </w:pPr>
      <w:r w:rsidRPr="005078F1">
        <w:rPr>
          <w:rFonts w:ascii="Arial" w:hAnsi="Arial" w:cs="Arial"/>
          <w:color w:val="212121"/>
          <w:shd w:val="clear" w:color="auto" w:fill="FFFFFF"/>
        </w:rPr>
        <w:br/>
      </w:r>
    </w:p>
    <w:p w14:paraId="178CD1C7" w14:textId="77777777" w:rsidR="008D05FE" w:rsidRPr="008D05FE" w:rsidRDefault="008D05FE" w:rsidP="008D05FE">
      <w:pPr>
        <w:rPr>
          <w:rFonts w:ascii="Arial" w:hAnsi="Arial" w:cs="Arial"/>
          <w:color w:val="212121"/>
          <w:shd w:val="clear" w:color="auto" w:fill="FFFFFF"/>
        </w:rPr>
      </w:pPr>
    </w:p>
    <w:p w14:paraId="509E5396" w14:textId="40166AA2" w:rsidR="000D3D49" w:rsidRDefault="000D3D49" w:rsidP="00A20C94">
      <w:pPr>
        <w:pStyle w:val="ListParagraph"/>
        <w:ind w:left="360"/>
        <w:rPr>
          <w:rFonts w:ascii="Arial" w:hAnsi="Arial" w:cs="Arial"/>
          <w:color w:val="212121"/>
          <w:shd w:val="clear" w:color="auto" w:fill="FFFFFF"/>
        </w:rPr>
      </w:pPr>
    </w:p>
    <w:p w14:paraId="37058D7D" w14:textId="77777777" w:rsidR="008D05FE" w:rsidRPr="0077217D" w:rsidRDefault="008D05FE" w:rsidP="00A20C94">
      <w:pPr>
        <w:pStyle w:val="ListParagraph"/>
        <w:ind w:left="360"/>
        <w:rPr>
          <w:rFonts w:ascii="Arial" w:hAnsi="Arial" w:cs="Arial"/>
          <w:color w:val="212121"/>
          <w:shd w:val="clear" w:color="auto" w:fill="FFFFFF"/>
        </w:rPr>
      </w:pPr>
    </w:p>
    <w:p w14:paraId="6FBCA6F6" w14:textId="77777777" w:rsidR="00200F48" w:rsidRDefault="00200F48" w:rsidP="00A20C94">
      <w:pPr>
        <w:pStyle w:val="ListParagraph"/>
        <w:numPr>
          <w:ilvl w:val="0"/>
          <w:numId w:val="6"/>
        </w:numPr>
        <w:spacing w:before="240"/>
        <w:ind w:left="360"/>
        <w:rPr>
          <w:rFonts w:ascii="Arial" w:hAnsi="Arial" w:cs="Arial"/>
          <w:color w:val="212121"/>
          <w:shd w:val="clear" w:color="auto" w:fill="FFFFFF"/>
        </w:rPr>
      </w:pPr>
      <w:r w:rsidRPr="0077217D">
        <w:rPr>
          <w:rFonts w:ascii="Arial" w:hAnsi="Arial" w:cs="Arial"/>
          <w:color w:val="212121"/>
          <w:shd w:val="clear" w:color="auto" w:fill="FFFFFF"/>
        </w:rPr>
        <w:t>Create a mathematical model that incorporates the described oscillations as well as the annual growth.</w:t>
      </w:r>
    </w:p>
    <w:p w14:paraId="335E2C9F" w14:textId="39B36ECE" w:rsidR="0077217D" w:rsidRDefault="004200B7" w:rsidP="00A20C94">
      <w:pPr>
        <w:pStyle w:val="ListParagraph"/>
        <w:ind w:left="360"/>
        <w:rPr>
          <w:rFonts w:ascii="Arial" w:hAnsi="Arial" w:cs="Arial"/>
          <w:color w:val="212121"/>
          <w:shd w:val="clear" w:color="auto" w:fill="FFFFFF"/>
        </w:rPr>
      </w:pPr>
      <w:r>
        <w:rPr>
          <w:rFonts w:ascii="Arial" w:hAnsi="Arial" w:cs="Arial"/>
          <w:color w:val="212121"/>
          <w:shd w:val="clear" w:color="auto" w:fill="FFFFFF"/>
        </w:rPr>
        <w:t xml:space="preserve">To create </w:t>
      </w:r>
      <w:r w:rsidR="00DB3BC1">
        <w:rPr>
          <w:rFonts w:ascii="Arial" w:hAnsi="Arial" w:cs="Arial"/>
          <w:color w:val="212121"/>
          <w:shd w:val="clear" w:color="auto" w:fill="FFFFFF"/>
        </w:rPr>
        <w:t>this,</w:t>
      </w:r>
      <w:r>
        <w:rPr>
          <w:rFonts w:ascii="Arial" w:hAnsi="Arial" w:cs="Arial"/>
          <w:color w:val="212121"/>
          <w:shd w:val="clear" w:color="auto" w:fill="FFFFFF"/>
        </w:rPr>
        <w:t xml:space="preserve"> I will replace the d value in my sin function with the quadratic function </w:t>
      </w:r>
      <w:r w:rsidR="006C4AD8">
        <w:rPr>
          <w:rFonts w:ascii="Arial" w:hAnsi="Arial" w:cs="Arial"/>
          <w:color w:val="212121"/>
          <w:shd w:val="clear" w:color="auto" w:fill="FFFFFF"/>
        </w:rPr>
        <w:t>I created earlier.</w:t>
      </w:r>
    </w:p>
    <w:p w14:paraId="36932C1E" w14:textId="77777777" w:rsidR="00DB3BC1" w:rsidRDefault="00DB3BC1" w:rsidP="00A20C94">
      <w:pPr>
        <w:pStyle w:val="ListParagraph"/>
        <w:ind w:left="360"/>
        <w:rPr>
          <w:rFonts w:ascii="Arial" w:hAnsi="Arial" w:cs="Arial"/>
          <w:color w:val="212121"/>
          <w:shd w:val="clear" w:color="auto" w:fill="FFFFFF"/>
        </w:rPr>
      </w:pPr>
    </w:p>
    <w:p w14:paraId="2195E7CA" w14:textId="73B309FD" w:rsidR="008D05FE" w:rsidRDefault="00DB3BC1" w:rsidP="00DB3BC1">
      <w:pPr>
        <w:pStyle w:val="ListParagraph"/>
        <w:ind w:left="2520" w:firstLine="360"/>
        <w:rPr>
          <w:rFonts w:ascii="Arial" w:hAnsi="Arial" w:cs="Arial"/>
          <w:color w:val="212121"/>
          <w:shd w:val="clear" w:color="auto" w:fill="FFFFFF"/>
        </w:rPr>
      </w:pPr>
      <w:r>
        <w:rPr>
          <w:rFonts w:ascii="Arial" w:hAnsi="Arial" w:cs="Arial"/>
          <w:color w:val="212121"/>
          <w:shd w:val="clear" w:color="auto" w:fill="FFFFFF"/>
        </w:rPr>
        <w:t xml:space="preserve"> </w:t>
      </w:r>
      <m:oMath>
        <m:r>
          <w:rPr>
            <w:rFonts w:ascii="Cambria Math" w:hAnsi="Cambria Math" w:cs="Arial"/>
            <w:color w:val="212121"/>
            <w:shd w:val="clear" w:color="auto" w:fill="FFFFFF"/>
          </w:rPr>
          <m:t>y=2.5</m:t>
        </m:r>
        <m:func>
          <m:funcPr>
            <m:ctrlPr>
              <w:rPr>
                <w:rFonts w:ascii="Cambria Math" w:hAnsi="Cambria Math" w:cs="Arial"/>
                <w:color w:val="212121"/>
                <w:shd w:val="clear" w:color="auto" w:fill="FFFFFF"/>
              </w:rPr>
            </m:ctrlPr>
          </m:funcPr>
          <m:fName>
            <m:r>
              <m:rPr>
                <m:sty m:val="p"/>
              </m:rPr>
              <w:rPr>
                <w:rFonts w:ascii="Cambria Math" w:hAnsi="Cambria Math" w:cs="Arial"/>
                <w:color w:val="212121"/>
                <w:shd w:val="clear" w:color="auto" w:fill="FFFFFF"/>
              </w:rPr>
              <m:t>sin</m:t>
            </m:r>
          </m:fName>
          <m:e>
            <m:d>
              <m:dPr>
                <m:ctrlPr>
                  <w:rPr>
                    <w:rFonts w:ascii="Cambria Math" w:hAnsi="Cambria Math" w:cs="Arial"/>
                    <w:i/>
                    <w:color w:val="212121"/>
                    <w:shd w:val="clear" w:color="auto" w:fill="FFFFFF"/>
                  </w:rPr>
                </m:ctrlPr>
              </m:dPr>
              <m:e>
                <m:r>
                  <w:rPr>
                    <w:rFonts w:ascii="Cambria Math" w:hAnsi="Cambria Math" w:cs="Arial"/>
                    <w:color w:val="212121"/>
                    <w:shd w:val="clear" w:color="auto" w:fill="FFFFFF"/>
                  </w:rPr>
                  <m:t>2πx</m:t>
                </m:r>
              </m:e>
            </m:d>
          </m:e>
        </m:func>
        <m:r>
          <w:rPr>
            <w:rFonts w:ascii="Cambria Math" w:hAnsi="Cambria Math" w:cs="Arial"/>
            <w:color w:val="212121"/>
            <w:shd w:val="clear" w:color="auto" w:fill="FFFFFF"/>
          </w:rPr>
          <m:t>+</m:t>
        </m:r>
      </m:oMath>
      <w:r w:rsidRPr="005078F1">
        <w:rPr>
          <w:rFonts w:ascii="Arial" w:hAnsi="Arial" w:cs="Arial"/>
          <w:color w:val="212121"/>
          <w:shd w:val="clear" w:color="auto" w:fill="FFFFFF"/>
        </w:rPr>
        <w:t>0.013x</w:t>
      </w:r>
      <w:r w:rsidRPr="005078F1">
        <w:rPr>
          <w:rFonts w:ascii="Arial" w:hAnsi="Arial" w:cs="Arial"/>
          <w:color w:val="212121"/>
          <w:shd w:val="clear" w:color="auto" w:fill="FFFFFF"/>
          <w:vertAlign w:val="superscript"/>
        </w:rPr>
        <w:t>2</w:t>
      </w:r>
      <w:r w:rsidRPr="005078F1">
        <w:rPr>
          <w:rFonts w:ascii="Arial" w:hAnsi="Arial" w:cs="Arial"/>
          <w:color w:val="212121"/>
          <w:shd w:val="clear" w:color="auto" w:fill="FFFFFF"/>
        </w:rPr>
        <w:t xml:space="preserve"> + 0.836x + 316.27</w:t>
      </w:r>
      <w:r>
        <w:rPr>
          <w:rFonts w:ascii="Arial" w:hAnsi="Arial" w:cs="Arial"/>
          <w:color w:val="212121"/>
          <w:shd w:val="clear" w:color="auto" w:fill="FFFFFF"/>
        </w:rPr>
        <w:t xml:space="preserve">  </w:t>
      </w:r>
    </w:p>
    <w:p w14:paraId="55D247E3" w14:textId="77777777" w:rsidR="00DB3BC1" w:rsidRDefault="00DB3BC1" w:rsidP="00A20C94">
      <w:pPr>
        <w:pStyle w:val="ListParagraph"/>
        <w:ind w:left="360"/>
        <w:rPr>
          <w:rFonts w:ascii="Arial" w:hAnsi="Arial" w:cs="Arial"/>
          <w:color w:val="212121"/>
          <w:shd w:val="clear" w:color="auto" w:fill="FFFFFF"/>
        </w:rPr>
      </w:pPr>
    </w:p>
    <w:p w14:paraId="3EE28FFA" w14:textId="01D4FD60" w:rsidR="00200F48" w:rsidRDefault="00200F48" w:rsidP="00A20C94">
      <w:pPr>
        <w:pStyle w:val="ListParagraph"/>
        <w:numPr>
          <w:ilvl w:val="0"/>
          <w:numId w:val="6"/>
        </w:numPr>
        <w:spacing w:before="240"/>
        <w:ind w:left="360"/>
        <w:rPr>
          <w:rFonts w:ascii="Arial" w:hAnsi="Arial" w:cs="Arial"/>
          <w:color w:val="212121"/>
          <w:shd w:val="clear" w:color="auto" w:fill="FFFFFF"/>
        </w:rPr>
      </w:pPr>
      <w:r w:rsidRPr="0077217D">
        <w:rPr>
          <w:rFonts w:ascii="Arial" w:hAnsi="Arial" w:cs="Arial"/>
          <w:color w:val="212121"/>
          <w:shd w:val="clear" w:color="auto" w:fill="FFFFFF"/>
        </w:rPr>
        <w:t xml:space="preserve">Use Excel (or Google sheets) </w:t>
      </w:r>
      <w:r w:rsidR="0044378E" w:rsidRPr="0077217D">
        <w:rPr>
          <w:rFonts w:ascii="Arial" w:hAnsi="Arial" w:cs="Arial"/>
          <w:color w:val="212121"/>
          <w:shd w:val="clear" w:color="auto" w:fill="FFFFFF"/>
        </w:rPr>
        <w:t xml:space="preserve">to graph the revised model. </w:t>
      </w:r>
      <w:r w:rsidR="008D05FE" w:rsidRPr="008D05FE">
        <w:rPr>
          <w:rFonts w:ascii="Arial" w:hAnsi="Arial" w:cs="Arial"/>
          <w:b/>
          <w:i/>
          <w:color w:val="FF0000"/>
          <w:shd w:val="clear" w:color="auto" w:fill="FFFFFF"/>
        </w:rPr>
        <w:t>(</w:t>
      </w:r>
      <w:r w:rsidR="00876461">
        <w:rPr>
          <w:rFonts w:ascii="Arial" w:hAnsi="Arial" w:cs="Arial"/>
          <w:b/>
          <w:i/>
          <w:color w:val="FF0000"/>
          <w:shd w:val="clear" w:color="auto" w:fill="FFFFFF"/>
        </w:rPr>
        <w:t>Copy and paste from</w:t>
      </w:r>
      <w:r w:rsidR="00876461" w:rsidRPr="008D05FE">
        <w:rPr>
          <w:rFonts w:ascii="Arial" w:hAnsi="Arial" w:cs="Arial"/>
          <w:b/>
          <w:i/>
          <w:color w:val="FF0000"/>
          <w:shd w:val="clear" w:color="auto" w:fill="FFFFFF"/>
        </w:rPr>
        <w:t xml:space="preserve"> </w:t>
      </w:r>
      <w:r w:rsidR="008D05FE" w:rsidRPr="008D05FE">
        <w:rPr>
          <w:rFonts w:ascii="Arial" w:hAnsi="Arial" w:cs="Arial"/>
          <w:b/>
          <w:i/>
          <w:color w:val="FF0000"/>
          <w:shd w:val="clear" w:color="auto" w:fill="FFFFFF"/>
        </w:rPr>
        <w:t>Excel)</w:t>
      </w:r>
    </w:p>
    <w:p w14:paraId="14BA36D9" w14:textId="2E29627E" w:rsidR="0077217D" w:rsidRDefault="00925799" w:rsidP="00A20C94">
      <w:pPr>
        <w:pStyle w:val="ListParagraph"/>
        <w:ind w:left="360"/>
        <w:rPr>
          <w:rFonts w:ascii="Arial" w:hAnsi="Arial" w:cs="Arial"/>
          <w:color w:val="212121"/>
          <w:shd w:val="clear" w:color="auto" w:fill="FFFFFF"/>
        </w:rPr>
      </w:pPr>
      <w:r>
        <w:rPr>
          <w:noProof/>
        </w:rPr>
        <w:drawing>
          <wp:inline distT="0" distB="0" distL="0" distR="0" wp14:anchorId="04B43C5E" wp14:editId="117C854B">
            <wp:extent cx="4572000" cy="2743200"/>
            <wp:effectExtent l="0" t="0" r="0" b="0"/>
            <wp:docPr id="6" name="Chart 6">
              <a:extLst xmlns:a="http://schemas.openxmlformats.org/drawingml/2006/main">
                <a:ext uri="{FF2B5EF4-FFF2-40B4-BE49-F238E27FC236}">
                  <a16:creationId xmlns:a16="http://schemas.microsoft.com/office/drawing/2014/main" id="{05A0455C-D171-382A-FA1E-4A9F87B14D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4AAEE89" w14:textId="4C8DC600" w:rsidR="000D3D49" w:rsidRDefault="000D3D49" w:rsidP="00A20C94">
      <w:pPr>
        <w:pStyle w:val="ListParagraph"/>
        <w:ind w:left="360"/>
        <w:rPr>
          <w:rFonts w:ascii="Arial" w:hAnsi="Arial" w:cs="Arial"/>
          <w:color w:val="212121"/>
          <w:shd w:val="clear" w:color="auto" w:fill="FFFFFF"/>
        </w:rPr>
      </w:pPr>
    </w:p>
    <w:p w14:paraId="75F1CBBB" w14:textId="5821CE0D" w:rsidR="000D3D49" w:rsidRDefault="000D3D49" w:rsidP="00A20C94">
      <w:pPr>
        <w:pStyle w:val="ListParagraph"/>
        <w:ind w:left="360"/>
        <w:rPr>
          <w:rFonts w:ascii="Arial" w:hAnsi="Arial" w:cs="Arial"/>
          <w:color w:val="212121"/>
          <w:shd w:val="clear" w:color="auto" w:fill="FFFFFF"/>
        </w:rPr>
      </w:pPr>
    </w:p>
    <w:p w14:paraId="46D6F22E" w14:textId="40104936" w:rsidR="00200F48" w:rsidRDefault="0044378E" w:rsidP="00A20C94">
      <w:pPr>
        <w:pStyle w:val="ListParagraph"/>
        <w:numPr>
          <w:ilvl w:val="0"/>
          <w:numId w:val="6"/>
        </w:numPr>
        <w:spacing w:before="240"/>
        <w:ind w:left="360"/>
        <w:rPr>
          <w:rFonts w:ascii="Arial" w:hAnsi="Arial" w:cs="Arial"/>
          <w:color w:val="212121"/>
          <w:shd w:val="clear" w:color="auto" w:fill="FFFFFF"/>
        </w:rPr>
      </w:pPr>
      <w:r w:rsidRPr="0077217D">
        <w:rPr>
          <w:rFonts w:ascii="Arial" w:hAnsi="Arial" w:cs="Arial"/>
          <w:color w:val="212121"/>
          <w:shd w:val="clear" w:color="auto" w:fill="FFFFFF"/>
        </w:rPr>
        <w:t xml:space="preserve">What physical factors on earth would contribute to the </w:t>
      </w:r>
      <w:r w:rsidR="00AD4B6F">
        <w:rPr>
          <w:rFonts w:ascii="Arial" w:hAnsi="Arial" w:cs="Arial"/>
          <w:color w:val="212121"/>
          <w:shd w:val="clear" w:color="auto" w:fill="FFFFFF"/>
        </w:rPr>
        <w:t>o</w:t>
      </w:r>
      <w:r w:rsidR="00AD4B6F" w:rsidRPr="0077217D">
        <w:rPr>
          <w:rFonts w:ascii="Arial" w:hAnsi="Arial" w:cs="Arial"/>
          <w:color w:val="212121"/>
          <w:shd w:val="clear" w:color="auto" w:fill="FFFFFF"/>
        </w:rPr>
        <w:t>s</w:t>
      </w:r>
      <w:r w:rsidR="00AD4B6F">
        <w:rPr>
          <w:rFonts w:ascii="Arial" w:hAnsi="Arial" w:cs="Arial"/>
          <w:color w:val="212121"/>
          <w:shd w:val="clear" w:color="auto" w:fill="FFFFFF"/>
        </w:rPr>
        <w:t>c</w:t>
      </w:r>
      <w:r w:rsidR="00AD4B6F" w:rsidRPr="0077217D">
        <w:rPr>
          <w:rFonts w:ascii="Arial" w:hAnsi="Arial" w:cs="Arial"/>
          <w:color w:val="212121"/>
          <w:shd w:val="clear" w:color="auto" w:fill="FFFFFF"/>
        </w:rPr>
        <w:t>illation</w:t>
      </w:r>
      <w:r w:rsidRPr="0077217D">
        <w:rPr>
          <w:rFonts w:ascii="Arial" w:hAnsi="Arial" w:cs="Arial"/>
          <w:color w:val="212121"/>
          <w:shd w:val="clear" w:color="auto" w:fill="FFFFFF"/>
        </w:rPr>
        <w:t xml:space="preserve"> in carbon dioxide level during the year? </w:t>
      </w:r>
    </w:p>
    <w:p w14:paraId="3F15B643" w14:textId="710B131B" w:rsidR="0077217D" w:rsidRPr="00FE2F9D" w:rsidRDefault="00AD4B6F" w:rsidP="00A20C94">
      <w:pPr>
        <w:pStyle w:val="ListParagraph"/>
        <w:ind w:left="360"/>
        <w:rPr>
          <w:rFonts w:ascii="Arial" w:hAnsi="Arial" w:cs="Arial"/>
          <w:b/>
          <w:i/>
          <w:color w:val="212121"/>
          <w:shd w:val="clear" w:color="auto" w:fill="FFFFFF"/>
        </w:rPr>
      </w:pPr>
      <w:r w:rsidRPr="00FE2F9D">
        <w:rPr>
          <w:rFonts w:ascii="Arial" w:hAnsi="Arial" w:cs="Arial"/>
          <w:b/>
          <w:i/>
          <w:color w:val="212121"/>
          <w:highlight w:val="yellow"/>
          <w:shd w:val="clear" w:color="auto" w:fill="FFFFFF"/>
        </w:rPr>
        <w:t xml:space="preserve">Needs URL, APA Citation, preferably with multiple </w:t>
      </w:r>
      <w:r w:rsidR="00FE2F9D" w:rsidRPr="00FE2F9D">
        <w:rPr>
          <w:rFonts w:ascii="Arial" w:hAnsi="Arial" w:cs="Arial"/>
          <w:b/>
          <w:i/>
          <w:color w:val="212121"/>
          <w:highlight w:val="yellow"/>
          <w:shd w:val="clear" w:color="auto" w:fill="FFFFFF"/>
        </w:rPr>
        <w:t>sites</w:t>
      </w:r>
    </w:p>
    <w:p w14:paraId="00BB5DB8" w14:textId="77777777" w:rsidR="00244811" w:rsidRDefault="00244811" w:rsidP="00A20C94">
      <w:pPr>
        <w:pStyle w:val="ListParagraph"/>
        <w:ind w:left="360"/>
        <w:rPr>
          <w:rFonts w:ascii="Arial" w:hAnsi="Arial" w:cs="Arial"/>
          <w:color w:val="212121"/>
          <w:shd w:val="clear" w:color="auto" w:fill="FFFFFF"/>
        </w:rPr>
      </w:pPr>
    </w:p>
    <w:p w14:paraId="6B196B1E" w14:textId="7B1F65C7" w:rsidR="00925799" w:rsidRPr="00925799" w:rsidRDefault="00A80B57" w:rsidP="00925799">
      <w:pPr>
        <w:pStyle w:val="ListParagraph"/>
        <w:ind w:left="360"/>
        <w:rPr>
          <w:rFonts w:ascii="Arial" w:hAnsi="Arial" w:cs="Arial"/>
          <w:color w:val="212121"/>
          <w:shd w:val="clear" w:color="auto" w:fill="FFFFFF"/>
        </w:rPr>
      </w:pPr>
      <w:r>
        <w:rPr>
          <w:rFonts w:ascii="Arial" w:hAnsi="Arial" w:cs="Arial"/>
          <w:color w:val="212121"/>
          <w:shd w:val="clear" w:color="auto" w:fill="FFFFFF"/>
        </w:rPr>
        <w:t xml:space="preserve">The shifts are caused by the growth and decay of vegetation in the northern </w:t>
      </w:r>
      <w:r w:rsidR="00037A19">
        <w:rPr>
          <w:rFonts w:ascii="Arial" w:hAnsi="Arial" w:cs="Arial"/>
          <w:color w:val="212121"/>
          <w:shd w:val="clear" w:color="auto" w:fill="FFFFFF"/>
        </w:rPr>
        <w:t xml:space="preserve">part of the world. This could look like trees, algae, and other growth that </w:t>
      </w:r>
      <w:r w:rsidR="00B95C49">
        <w:rPr>
          <w:rFonts w:ascii="Arial" w:hAnsi="Arial" w:cs="Arial"/>
          <w:color w:val="212121"/>
          <w:shd w:val="clear" w:color="auto" w:fill="FFFFFF"/>
        </w:rPr>
        <w:t>die</w:t>
      </w:r>
      <w:r w:rsidR="00037A19">
        <w:rPr>
          <w:rFonts w:ascii="Arial" w:hAnsi="Arial" w:cs="Arial"/>
          <w:color w:val="212121"/>
          <w:shd w:val="clear" w:color="auto" w:fill="FFFFFF"/>
        </w:rPr>
        <w:t xml:space="preserve"> and r</w:t>
      </w:r>
      <w:r w:rsidR="00EF382D">
        <w:rPr>
          <w:rFonts w:ascii="Arial" w:hAnsi="Arial" w:cs="Arial"/>
          <w:color w:val="212121"/>
          <w:shd w:val="clear" w:color="auto" w:fill="FFFFFF"/>
        </w:rPr>
        <w:t>egrow</w:t>
      </w:r>
      <w:r w:rsidR="00037A19">
        <w:rPr>
          <w:rFonts w:ascii="Arial" w:hAnsi="Arial" w:cs="Arial"/>
          <w:color w:val="212121"/>
          <w:shd w:val="clear" w:color="auto" w:fill="FFFFFF"/>
        </w:rPr>
        <w:t xml:space="preserve"> over the seasons.</w:t>
      </w:r>
      <w:r w:rsidR="00925799">
        <w:rPr>
          <w:rFonts w:ascii="Arial" w:hAnsi="Arial" w:cs="Arial"/>
          <w:color w:val="212121"/>
          <w:shd w:val="clear" w:color="auto" w:fill="FFFFFF"/>
        </w:rPr>
        <w:t xml:space="preserve"> This happens specifically in the northern regions because they get extremely cold during their winter and stop processing the CO2 during their winter season, while the southern hemisphere does this during its whole cycle in many areas.</w:t>
      </w:r>
    </w:p>
    <w:p w14:paraId="382986BB" w14:textId="77777777" w:rsidR="00A80B57" w:rsidRDefault="00A80B57" w:rsidP="00A20C94">
      <w:pPr>
        <w:pStyle w:val="ListParagraph"/>
        <w:ind w:left="360"/>
        <w:rPr>
          <w:rFonts w:ascii="Arial" w:hAnsi="Arial" w:cs="Arial"/>
          <w:color w:val="212121"/>
          <w:shd w:val="clear" w:color="auto" w:fill="FFFFFF"/>
        </w:rPr>
      </w:pPr>
    </w:p>
    <w:p w14:paraId="4D603013" w14:textId="7C8D5D1B" w:rsidR="002D1FAE" w:rsidRDefault="002D1FAE" w:rsidP="00A20C94">
      <w:pPr>
        <w:pStyle w:val="ListParagraph"/>
        <w:ind w:left="360"/>
        <w:rPr>
          <w:rFonts w:ascii="Arial" w:hAnsi="Arial" w:cs="Arial"/>
          <w:color w:val="212121"/>
          <w:shd w:val="clear" w:color="auto" w:fill="FFFFFF"/>
        </w:rPr>
      </w:pPr>
      <w:r w:rsidRPr="002D1FAE">
        <w:rPr>
          <w:rFonts w:ascii="Arial" w:hAnsi="Arial" w:cs="Arial"/>
          <w:color w:val="212121"/>
          <w:shd w:val="clear" w:color="auto" w:fill="FFFFFF"/>
        </w:rPr>
        <w:t>https://www.amnh.org/exhibitions/climate-change/changing-atmosphere/the-ups-and-downs-of-co2</w:t>
      </w:r>
    </w:p>
    <w:p w14:paraId="5878221C" w14:textId="4FE0FCEB" w:rsidR="002D1FAE" w:rsidRDefault="00907ABE" w:rsidP="00A20C94">
      <w:pPr>
        <w:pStyle w:val="ListParagraph"/>
        <w:ind w:left="360"/>
        <w:rPr>
          <w:rFonts w:ascii="Arial" w:hAnsi="Arial" w:cs="Arial"/>
          <w:color w:val="212121"/>
          <w:shd w:val="clear" w:color="auto" w:fill="FFFFFF"/>
        </w:rPr>
      </w:pPr>
      <w:hyperlink r:id="rId18" w:history="1">
        <w:r w:rsidR="00CA1FE4" w:rsidRPr="0074647C">
          <w:rPr>
            <w:rStyle w:val="Hyperlink"/>
            <w:rFonts w:ascii="Arial" w:hAnsi="Arial" w:cs="Arial"/>
            <w:shd w:val="clear" w:color="auto" w:fill="FFFFFF"/>
          </w:rPr>
          <w:t>https://svs.gsfc.nasa.gov/4565</w:t>
        </w:r>
      </w:hyperlink>
    </w:p>
    <w:p w14:paraId="214B6836" w14:textId="77777777" w:rsidR="00CA1FE4" w:rsidRDefault="00CA1FE4" w:rsidP="00A20C94">
      <w:pPr>
        <w:pStyle w:val="ListParagraph"/>
        <w:ind w:left="360"/>
        <w:rPr>
          <w:rFonts w:ascii="Arial" w:hAnsi="Arial" w:cs="Arial"/>
          <w:color w:val="212121"/>
          <w:shd w:val="clear" w:color="auto" w:fill="FFFFFF"/>
        </w:rPr>
      </w:pPr>
    </w:p>
    <w:p w14:paraId="682C3D9D" w14:textId="77777777" w:rsidR="00CA1FE4" w:rsidRDefault="00CA1FE4" w:rsidP="00CA1FE4">
      <w:pPr>
        <w:pStyle w:val="NormalWeb"/>
        <w:ind w:left="567" w:hanging="567"/>
      </w:pPr>
      <w:r>
        <w:t xml:space="preserve">NASA. (2017, May 4). </w:t>
      </w:r>
      <w:r>
        <w:rPr>
          <w:i/>
          <w:iCs/>
        </w:rPr>
        <w:t>SVS: Seasonal changes in carbon dioxide</w:t>
      </w:r>
      <w:r>
        <w:t xml:space="preserve">. NASA. Retrieved December 7, 2022, from https://svs.gsfc.nasa.gov/4565 </w:t>
      </w:r>
    </w:p>
    <w:p w14:paraId="380EB1F8" w14:textId="77777777" w:rsidR="00B95C49" w:rsidRDefault="00B95C49" w:rsidP="00B95C49">
      <w:pPr>
        <w:pStyle w:val="NormalWeb"/>
        <w:ind w:left="567" w:hanging="567"/>
      </w:pPr>
      <w:r>
        <w:rPr>
          <w:i/>
          <w:iCs/>
        </w:rPr>
        <w:t>The ups and downs of CO2: AMNH</w:t>
      </w:r>
      <w:r>
        <w:t xml:space="preserve">. American Museum of Natural History. (n.d.). Retrieved December 7, 2022, from https://www.amnh.org/exhibitions/climate-change/changing-atmosphere/the-ups-and-downs-of-co2 </w:t>
      </w:r>
    </w:p>
    <w:p w14:paraId="76AC850A" w14:textId="77777777" w:rsidR="00CA1FE4" w:rsidRDefault="00CA1FE4" w:rsidP="00CA1FE4">
      <w:pPr>
        <w:pStyle w:val="NormalWeb"/>
        <w:ind w:left="567" w:hanging="567"/>
      </w:pPr>
    </w:p>
    <w:p w14:paraId="4E40D6D0" w14:textId="77777777" w:rsidR="00CA1FE4" w:rsidRPr="0077217D" w:rsidRDefault="00CA1FE4" w:rsidP="00A20C94">
      <w:pPr>
        <w:pStyle w:val="ListParagraph"/>
        <w:ind w:left="360"/>
        <w:rPr>
          <w:rFonts w:ascii="Arial" w:hAnsi="Arial" w:cs="Arial"/>
          <w:color w:val="212121"/>
          <w:shd w:val="clear" w:color="auto" w:fill="FFFFFF"/>
        </w:rPr>
      </w:pPr>
    </w:p>
    <w:p w14:paraId="31CEAE93" w14:textId="2F06FB2A" w:rsidR="0077217D" w:rsidRDefault="0077217D" w:rsidP="00A20C94">
      <w:pPr>
        <w:pStyle w:val="ListParagraph"/>
        <w:ind w:left="360"/>
        <w:rPr>
          <w:rFonts w:ascii="Arial" w:hAnsi="Arial" w:cs="Arial"/>
          <w:color w:val="212121"/>
          <w:shd w:val="clear" w:color="auto" w:fill="FFFFFF"/>
        </w:rPr>
      </w:pPr>
    </w:p>
    <w:p w14:paraId="610C0375" w14:textId="5F08AA6C" w:rsidR="00EC1C70" w:rsidRDefault="0044378E" w:rsidP="00A20C94">
      <w:pPr>
        <w:pStyle w:val="ListParagraph"/>
        <w:numPr>
          <w:ilvl w:val="0"/>
          <w:numId w:val="6"/>
        </w:numPr>
        <w:spacing w:before="240"/>
        <w:ind w:left="360"/>
        <w:rPr>
          <w:rFonts w:ascii="Arial" w:hAnsi="Arial" w:cs="Arial"/>
          <w:color w:val="212121"/>
          <w:shd w:val="clear" w:color="auto" w:fill="FFFFFF"/>
        </w:rPr>
      </w:pPr>
      <w:r w:rsidRPr="0077217D">
        <w:rPr>
          <w:rFonts w:ascii="Arial" w:hAnsi="Arial" w:cs="Arial"/>
          <w:color w:val="212121"/>
          <w:shd w:val="clear" w:color="auto" w:fill="FFFFFF"/>
        </w:rPr>
        <w:t xml:space="preserve">Use the model to estimate the level of carbon dioxide in the </w:t>
      </w:r>
      <w:r w:rsidR="00EC1C70" w:rsidRPr="0077217D">
        <w:rPr>
          <w:rFonts w:ascii="Arial" w:hAnsi="Arial" w:cs="Arial"/>
          <w:color w:val="212121"/>
          <w:shd w:val="clear" w:color="auto" w:fill="FFFFFF"/>
        </w:rPr>
        <w:t>Earth’s</w:t>
      </w:r>
      <w:r w:rsidRPr="0077217D">
        <w:rPr>
          <w:rFonts w:ascii="Arial" w:hAnsi="Arial" w:cs="Arial"/>
          <w:color w:val="212121"/>
          <w:shd w:val="clear" w:color="auto" w:fill="FFFFFF"/>
        </w:rPr>
        <w:t xml:space="preserve"> atmosphere in the following years 20</w:t>
      </w:r>
      <w:r w:rsidR="00EC1C70" w:rsidRPr="0077217D">
        <w:rPr>
          <w:rFonts w:ascii="Arial" w:hAnsi="Arial" w:cs="Arial"/>
          <w:color w:val="212121"/>
          <w:shd w:val="clear" w:color="auto" w:fill="FFFFFF"/>
        </w:rPr>
        <w:t>2</w:t>
      </w:r>
      <w:r w:rsidR="008D05FE">
        <w:rPr>
          <w:rFonts w:ascii="Arial" w:hAnsi="Arial" w:cs="Arial"/>
          <w:color w:val="212121"/>
          <w:shd w:val="clear" w:color="auto" w:fill="FFFFFF"/>
        </w:rPr>
        <w:t>2</w:t>
      </w:r>
      <w:r w:rsidRPr="0077217D">
        <w:rPr>
          <w:rFonts w:ascii="Arial" w:hAnsi="Arial" w:cs="Arial"/>
          <w:color w:val="212121"/>
          <w:shd w:val="clear" w:color="auto" w:fill="FFFFFF"/>
        </w:rPr>
        <w:t>, 20</w:t>
      </w:r>
      <w:r w:rsidR="00EC1C70" w:rsidRPr="0077217D">
        <w:rPr>
          <w:rFonts w:ascii="Arial" w:hAnsi="Arial" w:cs="Arial"/>
          <w:color w:val="212121"/>
          <w:shd w:val="clear" w:color="auto" w:fill="FFFFFF"/>
        </w:rPr>
        <w:t>3</w:t>
      </w:r>
      <w:r w:rsidRPr="0077217D">
        <w:rPr>
          <w:rFonts w:ascii="Arial" w:hAnsi="Arial" w:cs="Arial"/>
          <w:color w:val="212121"/>
          <w:shd w:val="clear" w:color="auto" w:fill="FFFFFF"/>
        </w:rPr>
        <w:t>0 and 20</w:t>
      </w:r>
      <w:r w:rsidR="00EC1C70" w:rsidRPr="0077217D">
        <w:rPr>
          <w:rFonts w:ascii="Arial" w:hAnsi="Arial" w:cs="Arial"/>
          <w:color w:val="212121"/>
          <w:shd w:val="clear" w:color="auto" w:fill="FFFFFF"/>
        </w:rPr>
        <w:t>40</w:t>
      </w:r>
      <w:r w:rsidRPr="0077217D">
        <w:rPr>
          <w:rFonts w:ascii="Arial" w:hAnsi="Arial" w:cs="Arial"/>
          <w:color w:val="212121"/>
          <w:shd w:val="clear" w:color="auto" w:fill="FFFFFF"/>
        </w:rPr>
        <w:t>.</w:t>
      </w:r>
    </w:p>
    <w:p w14:paraId="3EADE318" w14:textId="3908D69E" w:rsidR="00FE2F9D" w:rsidRPr="00FE2F9D" w:rsidRDefault="008D05FE" w:rsidP="00FE2F9D">
      <w:pPr>
        <w:ind w:left="360"/>
        <w:rPr>
          <w:rFonts w:ascii="Arial" w:hAnsi="Arial" w:cs="Arial"/>
          <w:b/>
          <w:i/>
          <w:color w:val="212121"/>
          <w:shd w:val="clear" w:color="auto" w:fill="FFFFFF"/>
        </w:rPr>
      </w:pPr>
      <w:r>
        <w:rPr>
          <w:rFonts w:ascii="Arial" w:hAnsi="Arial" w:cs="Arial"/>
          <w:b/>
          <w:i/>
          <w:color w:val="212121"/>
          <w:highlight w:val="yellow"/>
          <w:shd w:val="clear" w:color="auto" w:fill="FFFFFF"/>
        </w:rPr>
        <w:t>You n</w:t>
      </w:r>
      <w:r w:rsidR="00FE2F9D" w:rsidRPr="00FE2F9D">
        <w:rPr>
          <w:rFonts w:ascii="Arial" w:hAnsi="Arial" w:cs="Arial"/>
          <w:b/>
          <w:i/>
          <w:color w:val="212121"/>
          <w:highlight w:val="yellow"/>
          <w:shd w:val="clear" w:color="auto" w:fill="FFFFFF"/>
        </w:rPr>
        <w:t xml:space="preserve">eed </w:t>
      </w:r>
      <w:r>
        <w:rPr>
          <w:rFonts w:ascii="Arial" w:hAnsi="Arial" w:cs="Arial"/>
          <w:b/>
          <w:i/>
          <w:color w:val="212121"/>
          <w:highlight w:val="yellow"/>
          <w:shd w:val="clear" w:color="auto" w:fill="FFFFFF"/>
        </w:rPr>
        <w:t>a formula to plug in the correct variables into and solve for the y-value</w:t>
      </w:r>
    </w:p>
    <w:p w14:paraId="48678DC5" w14:textId="1407D483" w:rsidR="00244811" w:rsidRDefault="008D05FE" w:rsidP="00A20C94">
      <w:pPr>
        <w:pStyle w:val="ListParagraph"/>
        <w:ind w:left="360"/>
        <w:rPr>
          <w:rFonts w:ascii="Arial" w:hAnsi="Arial" w:cs="Arial"/>
          <w:color w:val="212121"/>
          <w:shd w:val="clear" w:color="auto" w:fill="FFFFFF"/>
        </w:rPr>
      </w:pPr>
      <w:r>
        <w:rPr>
          <w:rFonts w:ascii="Arial" w:hAnsi="Arial" w:cs="Arial"/>
          <w:color w:val="212121"/>
          <w:shd w:val="clear" w:color="auto" w:fill="FFFFFF"/>
        </w:rPr>
        <w:t>CO</w:t>
      </w:r>
      <w:r>
        <w:rPr>
          <w:rFonts w:ascii="Arial" w:hAnsi="Arial" w:cs="Arial"/>
          <w:color w:val="212121"/>
          <w:shd w:val="clear" w:color="auto" w:fill="FFFFFF"/>
          <w:vertAlign w:val="superscript"/>
        </w:rPr>
        <w:t>2</w:t>
      </w:r>
      <w:r>
        <w:rPr>
          <w:rFonts w:ascii="Arial" w:hAnsi="Arial" w:cs="Arial"/>
          <w:color w:val="212121"/>
          <w:shd w:val="clear" w:color="auto" w:fill="FFFFFF"/>
        </w:rPr>
        <w:t xml:space="preserve"> (in ppm) for 2022:</w:t>
      </w:r>
    </w:p>
    <w:p w14:paraId="551DA68D" w14:textId="78867D39" w:rsidR="008D05FE" w:rsidRDefault="00925799" w:rsidP="00A20C94">
      <w:pPr>
        <w:pStyle w:val="ListParagraph"/>
        <w:ind w:left="360"/>
        <w:rPr>
          <w:rFonts w:ascii="Arial" w:hAnsi="Arial" w:cs="Arial"/>
          <w:color w:val="212121"/>
          <w:shd w:val="clear" w:color="auto" w:fill="FFFFFF"/>
        </w:rPr>
      </w:pPr>
      <w:r w:rsidRPr="005078F1">
        <w:rPr>
          <w:rFonts w:ascii="Arial" w:hAnsi="Arial" w:cs="Arial"/>
          <w:color w:val="212121"/>
          <w:shd w:val="clear" w:color="auto" w:fill="FFFFFF"/>
        </w:rPr>
        <w:t>y = 0.013x</w:t>
      </w:r>
      <w:r w:rsidRPr="005078F1">
        <w:rPr>
          <w:rFonts w:ascii="Arial" w:hAnsi="Arial" w:cs="Arial"/>
          <w:color w:val="212121"/>
          <w:shd w:val="clear" w:color="auto" w:fill="FFFFFF"/>
          <w:vertAlign w:val="superscript"/>
        </w:rPr>
        <w:t>2</w:t>
      </w:r>
      <w:r w:rsidRPr="005078F1">
        <w:rPr>
          <w:rFonts w:ascii="Arial" w:hAnsi="Arial" w:cs="Arial"/>
          <w:color w:val="212121"/>
          <w:shd w:val="clear" w:color="auto" w:fill="FFFFFF"/>
        </w:rPr>
        <w:t xml:space="preserve"> + 0.836x + 316.27</w:t>
      </w:r>
      <w:r>
        <w:rPr>
          <w:rFonts w:ascii="Arial" w:hAnsi="Arial" w:cs="Arial"/>
          <w:color w:val="212121"/>
          <w:shd w:val="clear" w:color="auto" w:fill="FFFFFF"/>
        </w:rPr>
        <w:t xml:space="preserve"> This model will find the average level at the beginning of the year.</w:t>
      </w:r>
      <w:r w:rsidRPr="005078F1">
        <w:rPr>
          <w:rFonts w:ascii="Arial" w:hAnsi="Arial" w:cs="Arial"/>
          <w:color w:val="212121"/>
          <w:shd w:val="clear" w:color="auto" w:fill="FFFFFF"/>
        </w:rPr>
        <w:br/>
      </w:r>
      <w:r>
        <w:rPr>
          <w:rFonts w:ascii="Arial" w:hAnsi="Arial" w:cs="Arial"/>
          <w:color w:val="212121"/>
          <w:shd w:val="clear" w:color="auto" w:fill="FFFFFF"/>
        </w:rPr>
        <w:t>I just need to input the date in terms of years since 1960. For 2022 this will be 2022-1960=62. I substitute the values and get</w:t>
      </w:r>
      <w:r w:rsidR="001154CD">
        <w:rPr>
          <w:rFonts w:ascii="Arial" w:hAnsi="Arial" w:cs="Arial"/>
          <w:color w:val="212121"/>
          <w:shd w:val="clear" w:color="auto" w:fill="FFFFFF"/>
        </w:rPr>
        <w:t xml:space="preserve"> </w:t>
      </w:r>
      <w:r w:rsidR="001154CD" w:rsidRPr="005078F1">
        <w:rPr>
          <w:rFonts w:ascii="Arial" w:hAnsi="Arial" w:cs="Arial"/>
          <w:color w:val="212121"/>
          <w:shd w:val="clear" w:color="auto" w:fill="FFFFFF"/>
        </w:rPr>
        <w:t>y = 0.013</w:t>
      </w:r>
      <w:r w:rsidR="001154CD">
        <w:rPr>
          <w:rFonts w:ascii="Arial" w:hAnsi="Arial" w:cs="Arial"/>
          <w:color w:val="212121"/>
          <w:shd w:val="clear" w:color="auto" w:fill="FFFFFF"/>
        </w:rPr>
        <w:t>(62)</w:t>
      </w:r>
      <w:r w:rsidR="001154CD" w:rsidRPr="005078F1">
        <w:rPr>
          <w:rFonts w:ascii="Arial" w:hAnsi="Arial" w:cs="Arial"/>
          <w:color w:val="212121"/>
          <w:shd w:val="clear" w:color="auto" w:fill="FFFFFF"/>
          <w:vertAlign w:val="superscript"/>
        </w:rPr>
        <w:t>2</w:t>
      </w:r>
      <w:r w:rsidR="001154CD" w:rsidRPr="005078F1">
        <w:rPr>
          <w:rFonts w:ascii="Arial" w:hAnsi="Arial" w:cs="Arial"/>
          <w:color w:val="212121"/>
          <w:shd w:val="clear" w:color="auto" w:fill="FFFFFF"/>
        </w:rPr>
        <w:t xml:space="preserve"> + 0.836</w:t>
      </w:r>
      <w:r w:rsidR="00493903">
        <w:rPr>
          <w:rFonts w:ascii="Arial" w:hAnsi="Arial" w:cs="Arial"/>
          <w:color w:val="212121"/>
          <w:shd w:val="clear" w:color="auto" w:fill="FFFFFF"/>
        </w:rPr>
        <w:t>(62)</w:t>
      </w:r>
      <w:r w:rsidR="001154CD" w:rsidRPr="005078F1">
        <w:rPr>
          <w:rFonts w:ascii="Arial" w:hAnsi="Arial" w:cs="Arial"/>
          <w:color w:val="212121"/>
          <w:shd w:val="clear" w:color="auto" w:fill="FFFFFF"/>
        </w:rPr>
        <w:t xml:space="preserve"> + 316.27</w:t>
      </w:r>
      <w:r w:rsidR="00493903">
        <w:rPr>
          <w:rFonts w:ascii="Arial" w:hAnsi="Arial" w:cs="Arial"/>
          <w:color w:val="212121"/>
          <w:shd w:val="clear" w:color="auto" w:fill="FFFFFF"/>
        </w:rPr>
        <w:t xml:space="preserve"> which gives me y = 418.074 (ppm).</w:t>
      </w:r>
    </w:p>
    <w:p w14:paraId="168C9950" w14:textId="681F79B9" w:rsidR="008D05FE" w:rsidRDefault="008D05FE" w:rsidP="00A20C94">
      <w:pPr>
        <w:pStyle w:val="ListParagraph"/>
        <w:ind w:left="360"/>
        <w:rPr>
          <w:rFonts w:ascii="Arial" w:hAnsi="Arial" w:cs="Arial"/>
          <w:color w:val="212121"/>
          <w:shd w:val="clear" w:color="auto" w:fill="FFFFFF"/>
        </w:rPr>
      </w:pPr>
    </w:p>
    <w:p w14:paraId="1A8DA57F" w14:textId="77777777" w:rsidR="008D05FE" w:rsidRDefault="008D05FE" w:rsidP="00A20C94">
      <w:pPr>
        <w:pStyle w:val="ListParagraph"/>
        <w:ind w:left="360"/>
        <w:rPr>
          <w:rFonts w:ascii="Arial" w:hAnsi="Arial" w:cs="Arial"/>
          <w:color w:val="212121"/>
          <w:shd w:val="clear" w:color="auto" w:fill="FFFFFF"/>
        </w:rPr>
      </w:pPr>
    </w:p>
    <w:p w14:paraId="2AE20CE9" w14:textId="08D513AE" w:rsidR="008D05FE" w:rsidRDefault="008D05FE" w:rsidP="008D05FE">
      <w:pPr>
        <w:pStyle w:val="ListParagraph"/>
        <w:ind w:left="360"/>
        <w:rPr>
          <w:rFonts w:ascii="Arial" w:hAnsi="Arial" w:cs="Arial"/>
          <w:color w:val="212121"/>
          <w:shd w:val="clear" w:color="auto" w:fill="FFFFFF"/>
        </w:rPr>
      </w:pPr>
      <w:r>
        <w:rPr>
          <w:rFonts w:ascii="Arial" w:hAnsi="Arial" w:cs="Arial"/>
          <w:color w:val="212121"/>
          <w:shd w:val="clear" w:color="auto" w:fill="FFFFFF"/>
        </w:rPr>
        <w:t>CO</w:t>
      </w:r>
      <w:r>
        <w:rPr>
          <w:rFonts w:ascii="Arial" w:hAnsi="Arial" w:cs="Arial"/>
          <w:color w:val="212121"/>
          <w:shd w:val="clear" w:color="auto" w:fill="FFFFFF"/>
          <w:vertAlign w:val="superscript"/>
        </w:rPr>
        <w:t>2</w:t>
      </w:r>
      <w:r>
        <w:rPr>
          <w:rFonts w:ascii="Arial" w:hAnsi="Arial" w:cs="Arial"/>
          <w:color w:val="212121"/>
          <w:shd w:val="clear" w:color="auto" w:fill="FFFFFF"/>
        </w:rPr>
        <w:t xml:space="preserve"> (in ppm) for 20</w:t>
      </w:r>
      <w:r w:rsidR="00925799">
        <w:rPr>
          <w:rFonts w:ascii="Arial" w:hAnsi="Arial" w:cs="Arial"/>
          <w:color w:val="212121"/>
          <w:shd w:val="clear" w:color="auto" w:fill="FFFFFF"/>
        </w:rPr>
        <w:t>3</w:t>
      </w:r>
      <w:r>
        <w:rPr>
          <w:rFonts w:ascii="Arial" w:hAnsi="Arial" w:cs="Arial"/>
          <w:color w:val="212121"/>
          <w:shd w:val="clear" w:color="auto" w:fill="FFFFFF"/>
        </w:rPr>
        <w:t>2:</w:t>
      </w:r>
    </w:p>
    <w:p w14:paraId="44451FCE" w14:textId="436D6CE0" w:rsidR="008D05FE" w:rsidRDefault="00493903" w:rsidP="00A20C94">
      <w:pPr>
        <w:pStyle w:val="ListParagraph"/>
        <w:ind w:left="360"/>
        <w:rPr>
          <w:rFonts w:ascii="Arial" w:hAnsi="Arial" w:cs="Arial"/>
          <w:color w:val="212121"/>
          <w:shd w:val="clear" w:color="auto" w:fill="FFFFFF"/>
        </w:rPr>
      </w:pPr>
      <w:r>
        <w:rPr>
          <w:rFonts w:ascii="Arial" w:hAnsi="Arial" w:cs="Arial"/>
          <w:color w:val="212121"/>
          <w:shd w:val="clear" w:color="auto" w:fill="FFFFFF"/>
        </w:rPr>
        <w:t>72 years --- gives me y = 443.854(ppm)</w:t>
      </w:r>
    </w:p>
    <w:p w14:paraId="12680390" w14:textId="3B5D5C9E" w:rsidR="008D05FE" w:rsidRDefault="008D05FE" w:rsidP="00A20C94">
      <w:pPr>
        <w:pStyle w:val="ListParagraph"/>
        <w:ind w:left="360"/>
        <w:rPr>
          <w:rFonts w:ascii="Arial" w:hAnsi="Arial" w:cs="Arial"/>
          <w:color w:val="212121"/>
          <w:shd w:val="clear" w:color="auto" w:fill="FFFFFF"/>
        </w:rPr>
      </w:pPr>
    </w:p>
    <w:p w14:paraId="07B6E0CF" w14:textId="0DDB1CA6" w:rsidR="008D05FE" w:rsidRDefault="008D05FE" w:rsidP="00A20C94">
      <w:pPr>
        <w:pStyle w:val="ListParagraph"/>
        <w:ind w:left="360"/>
        <w:rPr>
          <w:rFonts w:ascii="Arial" w:hAnsi="Arial" w:cs="Arial"/>
          <w:color w:val="212121"/>
          <w:shd w:val="clear" w:color="auto" w:fill="FFFFFF"/>
        </w:rPr>
      </w:pPr>
    </w:p>
    <w:p w14:paraId="16B991EA" w14:textId="22B5247A" w:rsidR="008D05FE" w:rsidRDefault="008D05FE" w:rsidP="008D05FE">
      <w:pPr>
        <w:pStyle w:val="ListParagraph"/>
        <w:ind w:left="360"/>
        <w:rPr>
          <w:rFonts w:ascii="Arial" w:hAnsi="Arial" w:cs="Arial"/>
          <w:color w:val="212121"/>
          <w:shd w:val="clear" w:color="auto" w:fill="FFFFFF"/>
        </w:rPr>
      </w:pPr>
      <w:r>
        <w:rPr>
          <w:rFonts w:ascii="Arial" w:hAnsi="Arial" w:cs="Arial"/>
          <w:color w:val="212121"/>
          <w:shd w:val="clear" w:color="auto" w:fill="FFFFFF"/>
        </w:rPr>
        <w:t>CO</w:t>
      </w:r>
      <w:r>
        <w:rPr>
          <w:rFonts w:ascii="Arial" w:hAnsi="Arial" w:cs="Arial"/>
          <w:color w:val="212121"/>
          <w:shd w:val="clear" w:color="auto" w:fill="FFFFFF"/>
          <w:vertAlign w:val="superscript"/>
        </w:rPr>
        <w:t>2</w:t>
      </w:r>
      <w:r>
        <w:rPr>
          <w:rFonts w:ascii="Arial" w:hAnsi="Arial" w:cs="Arial"/>
          <w:color w:val="212121"/>
          <w:shd w:val="clear" w:color="auto" w:fill="FFFFFF"/>
        </w:rPr>
        <w:t xml:space="preserve"> (in ppm) for 20</w:t>
      </w:r>
      <w:r w:rsidR="00925799">
        <w:rPr>
          <w:rFonts w:ascii="Arial" w:hAnsi="Arial" w:cs="Arial"/>
          <w:color w:val="212121"/>
          <w:shd w:val="clear" w:color="auto" w:fill="FFFFFF"/>
        </w:rPr>
        <w:t>4</w:t>
      </w:r>
      <w:r>
        <w:rPr>
          <w:rFonts w:ascii="Arial" w:hAnsi="Arial" w:cs="Arial"/>
          <w:color w:val="212121"/>
          <w:shd w:val="clear" w:color="auto" w:fill="FFFFFF"/>
        </w:rPr>
        <w:t>2:</w:t>
      </w:r>
    </w:p>
    <w:p w14:paraId="29E6CFAB" w14:textId="07EE445F" w:rsidR="008D05FE" w:rsidRDefault="00493903" w:rsidP="00A20C94">
      <w:pPr>
        <w:pStyle w:val="ListParagraph"/>
        <w:ind w:left="360"/>
        <w:rPr>
          <w:rFonts w:ascii="Arial" w:hAnsi="Arial" w:cs="Arial"/>
          <w:color w:val="212121"/>
          <w:shd w:val="clear" w:color="auto" w:fill="FFFFFF"/>
        </w:rPr>
      </w:pPr>
      <w:r>
        <w:rPr>
          <w:rFonts w:ascii="Arial" w:hAnsi="Arial" w:cs="Arial"/>
          <w:color w:val="212121"/>
          <w:shd w:val="clear" w:color="auto" w:fill="FFFFFF"/>
        </w:rPr>
        <w:t>82 years --- returns y = 472.234(ppm)</w:t>
      </w:r>
    </w:p>
    <w:p w14:paraId="378FC2F1" w14:textId="2136785C" w:rsidR="008D05FE" w:rsidRPr="008D05FE" w:rsidRDefault="008D05FE" w:rsidP="008D05FE">
      <w:pPr>
        <w:rPr>
          <w:rFonts w:ascii="Arial" w:hAnsi="Arial" w:cs="Arial"/>
          <w:color w:val="212121"/>
          <w:shd w:val="clear" w:color="auto" w:fill="FFFFFF"/>
        </w:rPr>
      </w:pPr>
    </w:p>
    <w:p w14:paraId="5CF8B569" w14:textId="77777777" w:rsidR="008D05FE" w:rsidRPr="003A2CE7" w:rsidRDefault="008D05FE" w:rsidP="00A20C94">
      <w:pPr>
        <w:pStyle w:val="ListParagraph"/>
        <w:ind w:left="360"/>
        <w:rPr>
          <w:rFonts w:ascii="Arial" w:hAnsi="Arial" w:cs="Arial"/>
          <w:color w:val="212121"/>
          <w:shd w:val="clear" w:color="auto" w:fill="FFFFFF"/>
        </w:rPr>
      </w:pPr>
    </w:p>
    <w:p w14:paraId="4A205F6B" w14:textId="77777777" w:rsidR="0044378E" w:rsidRPr="0077217D" w:rsidRDefault="0044378E" w:rsidP="00A20C94">
      <w:pPr>
        <w:pStyle w:val="ListParagraph"/>
        <w:numPr>
          <w:ilvl w:val="0"/>
          <w:numId w:val="6"/>
        </w:numPr>
        <w:spacing w:before="240"/>
        <w:ind w:left="360"/>
        <w:rPr>
          <w:rFonts w:ascii="Arial" w:hAnsi="Arial" w:cs="Arial"/>
          <w:b/>
          <w:u w:val="single"/>
        </w:rPr>
      </w:pPr>
      <w:r w:rsidRPr="0077217D">
        <w:rPr>
          <w:rFonts w:ascii="Arial" w:hAnsi="Arial" w:cs="Arial"/>
          <w:color w:val="212121"/>
          <w:shd w:val="clear" w:color="auto" w:fill="FFFFFF"/>
        </w:rPr>
        <w:t xml:space="preserve">What significance does the trend in the carbon dioxide level in </w:t>
      </w:r>
      <w:r w:rsidR="00EC1C70" w:rsidRPr="0077217D">
        <w:rPr>
          <w:rFonts w:ascii="Arial" w:hAnsi="Arial" w:cs="Arial"/>
          <w:color w:val="212121"/>
          <w:shd w:val="clear" w:color="auto" w:fill="FFFFFF"/>
        </w:rPr>
        <w:t>Earth’s</w:t>
      </w:r>
      <w:r w:rsidRPr="0077217D">
        <w:rPr>
          <w:rFonts w:ascii="Arial" w:hAnsi="Arial" w:cs="Arial"/>
          <w:color w:val="212121"/>
          <w:shd w:val="clear" w:color="auto" w:fill="FFFFFF"/>
        </w:rPr>
        <w:t xml:space="preserve"> atmosphere have? Please provide sources using the APA format.</w:t>
      </w:r>
    </w:p>
    <w:p w14:paraId="0DA4CA3B" w14:textId="77777777" w:rsidR="00FE2F9D" w:rsidRPr="00FE2F9D" w:rsidRDefault="00FE2F9D" w:rsidP="00FE2F9D">
      <w:pPr>
        <w:ind w:left="360"/>
        <w:rPr>
          <w:rFonts w:ascii="Arial" w:hAnsi="Arial" w:cs="Arial"/>
          <w:b/>
          <w:i/>
          <w:color w:val="212121"/>
          <w:shd w:val="clear" w:color="auto" w:fill="FFFFFF"/>
        </w:rPr>
      </w:pPr>
      <w:r w:rsidRPr="00FE2F9D">
        <w:rPr>
          <w:rFonts w:ascii="Arial" w:hAnsi="Arial" w:cs="Arial"/>
          <w:b/>
          <w:i/>
          <w:color w:val="212121"/>
          <w:highlight w:val="yellow"/>
          <w:shd w:val="clear" w:color="auto" w:fill="FFFFFF"/>
        </w:rPr>
        <w:t>Needs URL, APA Citation, preferably with multiple sites</w:t>
      </w:r>
    </w:p>
    <w:p w14:paraId="1276EC6D" w14:textId="23B4A969" w:rsidR="00A41B30" w:rsidRDefault="00A41B30">
      <w:pPr>
        <w:rPr>
          <w:rFonts w:ascii="Arial" w:hAnsi="Arial" w:cs="Arial"/>
          <w:bCs/>
        </w:rPr>
      </w:pPr>
      <w:r>
        <w:rPr>
          <w:rFonts w:ascii="Arial" w:hAnsi="Arial" w:cs="Arial"/>
          <w:bCs/>
        </w:rPr>
        <w:t xml:space="preserve">CO2 is the most </w:t>
      </w:r>
      <w:r w:rsidR="007618DB">
        <w:rPr>
          <w:rFonts w:ascii="Arial" w:hAnsi="Arial" w:cs="Arial"/>
          <w:bCs/>
        </w:rPr>
        <w:t>prevalent greenhouse gas in the a</w:t>
      </w:r>
      <w:r w:rsidR="00704186">
        <w:rPr>
          <w:rFonts w:ascii="Arial" w:hAnsi="Arial" w:cs="Arial"/>
          <w:bCs/>
        </w:rPr>
        <w:t>tmo</w:t>
      </w:r>
      <w:r w:rsidR="007618DB">
        <w:rPr>
          <w:rFonts w:ascii="Arial" w:hAnsi="Arial" w:cs="Arial"/>
          <w:bCs/>
        </w:rPr>
        <w:t xml:space="preserve">sphere radiating heat back </w:t>
      </w:r>
      <w:r w:rsidR="009F0AF0">
        <w:rPr>
          <w:rFonts w:ascii="Arial" w:hAnsi="Arial" w:cs="Arial"/>
          <w:bCs/>
        </w:rPr>
        <w:t>to</w:t>
      </w:r>
      <w:r w:rsidR="007618DB">
        <w:rPr>
          <w:rFonts w:ascii="Arial" w:hAnsi="Arial" w:cs="Arial"/>
          <w:bCs/>
        </w:rPr>
        <w:t xml:space="preserve"> the earth.</w:t>
      </w:r>
      <w:r w:rsidR="004F654D">
        <w:rPr>
          <w:rFonts w:ascii="Arial" w:hAnsi="Arial" w:cs="Arial"/>
          <w:bCs/>
        </w:rPr>
        <w:t xml:space="preserve"> In the right amounts this gas keeps the earth from freezing and at a stable temperature for life</w:t>
      </w:r>
      <w:r w:rsidR="009F0AF0">
        <w:rPr>
          <w:rFonts w:ascii="Arial" w:hAnsi="Arial" w:cs="Arial"/>
          <w:bCs/>
        </w:rPr>
        <w:t>. However, humans have artificially inflated the concentrations as you can see in the data. Due to this the global average temperature is rising.</w:t>
      </w:r>
      <w:r w:rsidR="0025546F">
        <w:rPr>
          <w:rFonts w:ascii="Arial" w:hAnsi="Arial" w:cs="Arial"/>
          <w:bCs/>
        </w:rPr>
        <w:t xml:space="preserve"> This warming is altering many animals and plants across the globe and damaging carefully balanced </w:t>
      </w:r>
      <w:r w:rsidR="0020043D">
        <w:rPr>
          <w:rFonts w:ascii="Arial" w:hAnsi="Arial" w:cs="Arial"/>
          <w:bCs/>
        </w:rPr>
        <w:t>Ecosystems</w:t>
      </w:r>
      <w:r w:rsidR="0025546F">
        <w:rPr>
          <w:rFonts w:ascii="Arial" w:hAnsi="Arial" w:cs="Arial"/>
          <w:bCs/>
        </w:rPr>
        <w:t>.</w:t>
      </w:r>
    </w:p>
    <w:p w14:paraId="56F96A48" w14:textId="0817C1EA" w:rsidR="0044378E" w:rsidRPr="001D192B" w:rsidRDefault="00ED6B32" w:rsidP="009F0AF0">
      <w:pPr>
        <w:ind w:firstLine="720"/>
        <w:rPr>
          <w:rFonts w:ascii="Arial" w:hAnsi="Arial" w:cs="Arial"/>
          <w:bCs/>
        </w:rPr>
      </w:pPr>
      <w:r>
        <w:rPr>
          <w:rFonts w:ascii="Arial" w:hAnsi="Arial" w:cs="Arial"/>
          <w:bCs/>
        </w:rPr>
        <w:t xml:space="preserve">Due to global warming some plants bloom </w:t>
      </w:r>
      <w:r w:rsidR="00AE3C6C">
        <w:rPr>
          <w:rFonts w:ascii="Arial" w:hAnsi="Arial" w:cs="Arial"/>
          <w:bCs/>
        </w:rPr>
        <w:t>earlier which extends traditional growing seasons</w:t>
      </w:r>
      <w:r w:rsidR="008C4C78">
        <w:rPr>
          <w:rFonts w:ascii="Arial" w:hAnsi="Arial" w:cs="Arial"/>
          <w:bCs/>
        </w:rPr>
        <w:t>. This is an issue because</w:t>
      </w:r>
      <w:r w:rsidR="001D192B">
        <w:rPr>
          <w:rFonts w:ascii="Arial" w:hAnsi="Arial" w:cs="Arial"/>
          <w:bCs/>
        </w:rPr>
        <w:t xml:space="preserve"> </w:t>
      </w:r>
      <w:r w:rsidR="00FF65D7">
        <w:rPr>
          <w:rFonts w:ascii="Arial" w:hAnsi="Arial" w:cs="Arial"/>
          <w:bCs/>
        </w:rPr>
        <w:t xml:space="preserve">seasonal shifts can become more dramatic </w:t>
      </w:r>
      <w:r w:rsidR="00902559">
        <w:rPr>
          <w:rFonts w:ascii="Arial" w:hAnsi="Arial" w:cs="Arial"/>
          <w:bCs/>
        </w:rPr>
        <w:t>with longer plant growth seasons</w:t>
      </w:r>
      <w:r w:rsidR="00FF65D7">
        <w:rPr>
          <w:rFonts w:ascii="Arial" w:hAnsi="Arial" w:cs="Arial"/>
          <w:bCs/>
        </w:rPr>
        <w:t xml:space="preserve"> (</w:t>
      </w:r>
      <w:r w:rsidR="0060385B">
        <w:rPr>
          <w:rFonts w:ascii="Arial" w:hAnsi="Arial" w:cs="Arial"/>
          <w:bCs/>
        </w:rPr>
        <w:t>Copernicus).</w:t>
      </w:r>
      <w:r w:rsidR="008C4C78">
        <w:rPr>
          <w:rFonts w:ascii="Arial" w:hAnsi="Arial" w:cs="Arial"/>
          <w:bCs/>
        </w:rPr>
        <w:t xml:space="preserve"> This can be seen as the teeth or smaller waves in the graph having a larger amplitude over time.</w:t>
      </w:r>
    </w:p>
    <w:p w14:paraId="44FF9FC1" w14:textId="1DA08941" w:rsidR="00493903" w:rsidRDefault="00493903">
      <w:pPr>
        <w:rPr>
          <w:rFonts w:ascii="Arial" w:hAnsi="Arial" w:cs="Arial"/>
          <w:b/>
          <w:u w:val="single"/>
        </w:rPr>
      </w:pPr>
    </w:p>
    <w:p w14:paraId="32BE49CC" w14:textId="77777777" w:rsidR="00493903" w:rsidRDefault="00493903">
      <w:pPr>
        <w:rPr>
          <w:rFonts w:ascii="Arial" w:hAnsi="Arial" w:cs="Arial"/>
          <w:b/>
          <w:u w:val="single"/>
        </w:rPr>
      </w:pPr>
    </w:p>
    <w:p w14:paraId="462D8496" w14:textId="77777777" w:rsidR="00493903" w:rsidRPr="00493903" w:rsidRDefault="00493903" w:rsidP="00493903">
      <w:pPr>
        <w:spacing w:before="100" w:beforeAutospacing="1" w:after="100" w:afterAutospacing="1" w:line="240" w:lineRule="auto"/>
        <w:ind w:left="567" w:hanging="567"/>
        <w:rPr>
          <w:rFonts w:ascii="Times New Roman" w:eastAsia="Times New Roman" w:hAnsi="Times New Roman" w:cs="Times New Roman"/>
          <w:sz w:val="24"/>
          <w:szCs w:val="24"/>
        </w:rPr>
      </w:pPr>
      <w:r w:rsidRPr="00493903">
        <w:rPr>
          <w:rFonts w:ascii="Times New Roman" w:eastAsia="Times New Roman" w:hAnsi="Times New Roman" w:cs="Times New Roman"/>
          <w:sz w:val="24"/>
          <w:szCs w:val="24"/>
        </w:rPr>
        <w:t xml:space="preserve">Lindsey, R. (2022, June 23). </w:t>
      </w:r>
      <w:r w:rsidRPr="00493903">
        <w:rPr>
          <w:rFonts w:ascii="Times New Roman" w:eastAsia="Times New Roman" w:hAnsi="Times New Roman" w:cs="Times New Roman"/>
          <w:i/>
          <w:iCs/>
          <w:sz w:val="24"/>
          <w:szCs w:val="24"/>
        </w:rPr>
        <w:t>Climate change: Atmospheric carbon dioxide</w:t>
      </w:r>
      <w:r w:rsidRPr="00493903">
        <w:rPr>
          <w:rFonts w:ascii="Times New Roman" w:eastAsia="Times New Roman" w:hAnsi="Times New Roman" w:cs="Times New Roman"/>
          <w:sz w:val="24"/>
          <w:szCs w:val="24"/>
        </w:rPr>
        <w:t xml:space="preserve">. NOAA Climate.gov. Retrieved December 8, 2022, from https://www.climate.gov/news-features/understanding-climate/climate-change-atmospheric-carbon-dioxide#:~:text=Without%20carbon%20dioxide%2C%20Earth's%20natural,causing%20global%20temperature%20to%20rise. </w:t>
      </w:r>
    </w:p>
    <w:p w14:paraId="030D1192" w14:textId="2767CC4E" w:rsidR="008D05FE" w:rsidRDefault="008D05FE">
      <w:pPr>
        <w:rPr>
          <w:rFonts w:ascii="Arial" w:hAnsi="Arial" w:cs="Arial"/>
          <w:b/>
          <w:u w:val="single"/>
        </w:rPr>
      </w:pPr>
    </w:p>
    <w:p w14:paraId="3FBF1A05" w14:textId="77777777" w:rsidR="00493903" w:rsidRPr="00493903" w:rsidRDefault="00493903" w:rsidP="00493903">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493903">
        <w:rPr>
          <w:rFonts w:ascii="Times New Roman" w:eastAsia="Times New Roman" w:hAnsi="Times New Roman" w:cs="Times New Roman"/>
          <w:sz w:val="24"/>
          <w:szCs w:val="24"/>
        </w:rPr>
        <w:t>copernicus</w:t>
      </w:r>
      <w:proofErr w:type="spellEnd"/>
      <w:r w:rsidRPr="00493903">
        <w:rPr>
          <w:rFonts w:ascii="Times New Roman" w:eastAsia="Times New Roman" w:hAnsi="Times New Roman" w:cs="Times New Roman"/>
          <w:sz w:val="24"/>
          <w:szCs w:val="24"/>
        </w:rPr>
        <w:t xml:space="preserve">. (2019, May 28). </w:t>
      </w:r>
      <w:r w:rsidRPr="00493903">
        <w:rPr>
          <w:rFonts w:ascii="Times New Roman" w:eastAsia="Times New Roman" w:hAnsi="Times New Roman" w:cs="Times New Roman"/>
          <w:i/>
          <w:iCs/>
          <w:sz w:val="24"/>
          <w:szCs w:val="24"/>
        </w:rPr>
        <w:t>Carbon dioxide levels are rising: Is it really that simple?</w:t>
      </w:r>
      <w:r w:rsidRPr="00493903">
        <w:rPr>
          <w:rFonts w:ascii="Times New Roman" w:eastAsia="Times New Roman" w:hAnsi="Times New Roman" w:cs="Times New Roman"/>
          <w:sz w:val="24"/>
          <w:szCs w:val="24"/>
        </w:rPr>
        <w:t xml:space="preserve"> Homepage. Retrieved December 8, 2022, from https://atmosphere.copernicus.eu/carbon-dioxide-levels-are-rising-it-really-simple </w:t>
      </w:r>
    </w:p>
    <w:p w14:paraId="5415A401" w14:textId="5D4198C5" w:rsidR="008D05FE" w:rsidRDefault="008D05FE">
      <w:pPr>
        <w:rPr>
          <w:rFonts w:ascii="Arial" w:hAnsi="Arial" w:cs="Arial"/>
          <w:b/>
          <w:u w:val="single"/>
        </w:rPr>
      </w:pPr>
    </w:p>
    <w:p w14:paraId="388EB8AD" w14:textId="73F06592" w:rsidR="008D05FE" w:rsidRDefault="008D05FE">
      <w:pPr>
        <w:rPr>
          <w:rFonts w:ascii="Arial" w:hAnsi="Arial" w:cs="Arial"/>
          <w:b/>
          <w:u w:val="single"/>
        </w:rPr>
      </w:pPr>
    </w:p>
    <w:p w14:paraId="68757C0F" w14:textId="77777777" w:rsidR="00E372D4" w:rsidRDefault="00E372D4">
      <w:pPr>
        <w:rPr>
          <w:rFonts w:ascii="Arial" w:hAnsi="Arial" w:cs="Arial"/>
          <w:b/>
          <w:u w:val="single"/>
        </w:rPr>
      </w:pPr>
    </w:p>
    <w:p w14:paraId="4448DCFC" w14:textId="7E254C8C" w:rsidR="008D05FE" w:rsidRDefault="008D05FE">
      <w:pPr>
        <w:rPr>
          <w:rFonts w:ascii="Arial" w:hAnsi="Arial" w:cs="Arial"/>
          <w:b/>
          <w:u w:val="single"/>
        </w:rPr>
      </w:pPr>
    </w:p>
    <w:p w14:paraId="77F695C9" w14:textId="77777777" w:rsidR="00E372D4" w:rsidRDefault="00E372D4">
      <w:pPr>
        <w:rPr>
          <w:rFonts w:ascii="Arial" w:hAnsi="Arial" w:cs="Arial"/>
          <w:b/>
          <w:u w:val="single"/>
        </w:rPr>
      </w:pPr>
    </w:p>
    <w:p w14:paraId="396F20E7" w14:textId="77777777" w:rsidR="00227CC5" w:rsidRPr="00EC1C70" w:rsidRDefault="00031907">
      <w:pPr>
        <w:rPr>
          <w:rFonts w:ascii="Arial" w:hAnsi="Arial" w:cs="Arial"/>
          <w:b/>
        </w:rPr>
      </w:pPr>
      <w:r w:rsidRPr="00EC1C70">
        <w:rPr>
          <w:rFonts w:ascii="Arial" w:hAnsi="Arial" w:cs="Arial"/>
          <w:b/>
        </w:rPr>
        <w:t xml:space="preserve">The Report … </w:t>
      </w:r>
    </w:p>
    <w:p w14:paraId="774E021A" w14:textId="77777777" w:rsidR="00CA761C" w:rsidRPr="001A32BB" w:rsidRDefault="0051237E" w:rsidP="000D3D49">
      <w:pPr>
        <w:pStyle w:val="ListParagraph"/>
        <w:numPr>
          <w:ilvl w:val="0"/>
          <w:numId w:val="1"/>
        </w:numPr>
        <w:spacing w:before="240" w:line="480" w:lineRule="auto"/>
        <w:rPr>
          <w:rFonts w:ascii="Arial" w:hAnsi="Arial" w:cs="Arial"/>
        </w:rPr>
      </w:pPr>
      <w:r w:rsidRPr="001A32BB">
        <w:rPr>
          <w:rFonts w:ascii="Arial" w:hAnsi="Arial" w:cs="Arial"/>
        </w:rPr>
        <w:t xml:space="preserve">Must include a title page (title, your name, the date, the class, the instructor's name, relevant picture) </w:t>
      </w:r>
    </w:p>
    <w:p w14:paraId="2FEFE3DE" w14:textId="2DCF8FEE" w:rsidR="00CA761C" w:rsidRDefault="0051237E" w:rsidP="000D3D49">
      <w:pPr>
        <w:pStyle w:val="ListParagraph"/>
        <w:numPr>
          <w:ilvl w:val="0"/>
          <w:numId w:val="1"/>
        </w:numPr>
        <w:spacing w:before="240" w:line="480" w:lineRule="auto"/>
        <w:rPr>
          <w:rFonts w:ascii="Arial" w:hAnsi="Arial" w:cs="Arial"/>
        </w:rPr>
      </w:pPr>
      <w:r w:rsidRPr="001A32BB">
        <w:rPr>
          <w:rFonts w:ascii="Arial" w:hAnsi="Arial" w:cs="Arial"/>
        </w:rPr>
        <w:t>Must be typed</w:t>
      </w:r>
      <w:r w:rsidR="00CA761C" w:rsidRPr="001A32BB">
        <w:rPr>
          <w:rFonts w:ascii="Arial" w:hAnsi="Arial" w:cs="Arial"/>
        </w:rPr>
        <w:t>;</w:t>
      </w:r>
      <w:r w:rsidRPr="001A32BB">
        <w:rPr>
          <w:rFonts w:ascii="Arial" w:hAnsi="Arial" w:cs="Arial"/>
        </w:rPr>
        <w:t xml:space="preserve"> including </w:t>
      </w:r>
      <w:r w:rsidR="00CA761C" w:rsidRPr="001A32BB">
        <w:rPr>
          <w:rFonts w:ascii="Arial" w:hAnsi="Arial" w:cs="Arial"/>
        </w:rPr>
        <w:t xml:space="preserve">the </w:t>
      </w:r>
      <w:r w:rsidRPr="001A32BB">
        <w:rPr>
          <w:rFonts w:ascii="Arial" w:hAnsi="Arial" w:cs="Arial"/>
        </w:rPr>
        <w:t>formulas</w:t>
      </w:r>
      <w:r w:rsidR="00625DAE" w:rsidRPr="001A32BB">
        <w:rPr>
          <w:rFonts w:ascii="Arial" w:hAnsi="Arial" w:cs="Arial"/>
        </w:rPr>
        <w:t xml:space="preserve"> </w:t>
      </w:r>
      <w:r w:rsidR="00CA761C" w:rsidRPr="001A32BB">
        <w:rPr>
          <w:rFonts w:ascii="Arial" w:hAnsi="Arial" w:cs="Arial"/>
        </w:rPr>
        <w:t>(use equation editor, if possible)</w:t>
      </w:r>
    </w:p>
    <w:p w14:paraId="0ED15F07" w14:textId="19C528D9" w:rsidR="008D05FE" w:rsidRDefault="008D05FE" w:rsidP="008D05FE">
      <w:pPr>
        <w:pStyle w:val="ListParagraph"/>
        <w:numPr>
          <w:ilvl w:val="0"/>
          <w:numId w:val="1"/>
        </w:numPr>
        <w:spacing w:before="240" w:line="240" w:lineRule="auto"/>
        <w:rPr>
          <w:rFonts w:ascii="Arial" w:hAnsi="Arial" w:cs="Arial"/>
        </w:rPr>
      </w:pPr>
      <w:r w:rsidRPr="001A32BB">
        <w:rPr>
          <w:rFonts w:ascii="Arial" w:hAnsi="Arial" w:cs="Arial"/>
        </w:rPr>
        <w:t xml:space="preserve">Questions must be </w:t>
      </w:r>
      <w:r>
        <w:rPr>
          <w:rFonts w:ascii="Arial" w:hAnsi="Arial" w:cs="Arial"/>
        </w:rPr>
        <w:t xml:space="preserve">provided in your report, and </w:t>
      </w:r>
      <w:r w:rsidRPr="001A32BB">
        <w:rPr>
          <w:rFonts w:ascii="Arial" w:hAnsi="Arial" w:cs="Arial"/>
        </w:rPr>
        <w:t xml:space="preserve">answered in complete sentences. The reader must understand the question and answer.  </w:t>
      </w:r>
      <w:r w:rsidRPr="00E372D4">
        <w:rPr>
          <w:rFonts w:ascii="Arial" w:hAnsi="Arial" w:cs="Arial"/>
          <w:b/>
          <w:i/>
          <w:color w:val="FF0000"/>
        </w:rPr>
        <w:t>You must assume the reader (your client) does not already know your project material</w:t>
      </w:r>
      <w:r w:rsidRPr="00E372D4">
        <w:rPr>
          <w:rFonts w:ascii="Arial" w:hAnsi="Arial" w:cs="Arial"/>
          <w:color w:val="FF0000"/>
        </w:rPr>
        <w:t>.</w:t>
      </w:r>
    </w:p>
    <w:p w14:paraId="3BBCD6A3" w14:textId="77777777" w:rsidR="008D05FE" w:rsidRPr="008D05FE" w:rsidRDefault="008D05FE" w:rsidP="008D05FE">
      <w:pPr>
        <w:pStyle w:val="ListParagraph"/>
        <w:spacing w:before="240" w:line="240" w:lineRule="auto"/>
        <w:ind w:left="360"/>
        <w:rPr>
          <w:rFonts w:ascii="Arial" w:hAnsi="Arial" w:cs="Arial"/>
        </w:rPr>
      </w:pPr>
    </w:p>
    <w:p w14:paraId="3B66CA31" w14:textId="761A20D5" w:rsidR="00EB77B8" w:rsidRPr="00EC1C70" w:rsidRDefault="00BC3C61" w:rsidP="00EB77B8">
      <w:pPr>
        <w:rPr>
          <w:rFonts w:ascii="Arial" w:hAnsi="Arial" w:cs="Arial"/>
          <w:b/>
          <w:u w:val="single"/>
        </w:rPr>
      </w:pPr>
      <w:r>
        <w:rPr>
          <w:rFonts w:ascii="Arial" w:hAnsi="Arial" w:cs="Arial"/>
          <w:b/>
          <w:u w:val="single"/>
        </w:rPr>
        <w:t xml:space="preserve">Grading </w:t>
      </w:r>
      <w:r w:rsidR="00EB77B8" w:rsidRPr="00EC1C70">
        <w:rPr>
          <w:rFonts w:ascii="Arial" w:hAnsi="Arial" w:cs="Arial"/>
          <w:b/>
          <w:u w:val="single"/>
        </w:rPr>
        <w:t>R</w:t>
      </w:r>
      <w:r w:rsidR="008D3141">
        <w:rPr>
          <w:rFonts w:ascii="Arial" w:hAnsi="Arial" w:cs="Arial"/>
          <w:b/>
          <w:u w:val="single"/>
        </w:rPr>
        <w:t>ubric</w:t>
      </w:r>
    </w:p>
    <w:p w14:paraId="71678DCB" w14:textId="5C54DCDD" w:rsidR="00EB77B8" w:rsidRPr="00EC1C70" w:rsidRDefault="00EB77B8" w:rsidP="000D3D49">
      <w:pPr>
        <w:pStyle w:val="ListParagraph"/>
        <w:numPr>
          <w:ilvl w:val="0"/>
          <w:numId w:val="2"/>
        </w:numPr>
        <w:spacing w:before="240" w:line="480" w:lineRule="auto"/>
        <w:rPr>
          <w:rFonts w:ascii="Arial" w:hAnsi="Arial" w:cs="Arial"/>
        </w:rPr>
      </w:pPr>
      <w:r w:rsidRPr="00EC1C70">
        <w:rPr>
          <w:rFonts w:ascii="Arial" w:hAnsi="Arial" w:cs="Arial"/>
        </w:rPr>
        <w:t xml:space="preserve">Title page (Title of topic, your name, class, date, instructor </w:t>
      </w:r>
      <w:r w:rsidR="00B14242" w:rsidRPr="00EC1C70">
        <w:rPr>
          <w:rFonts w:ascii="Arial" w:hAnsi="Arial" w:cs="Arial"/>
        </w:rPr>
        <w:t xml:space="preserve">name) </w:t>
      </w:r>
      <w:r w:rsidR="00B14242" w:rsidRPr="00EC1C70">
        <w:rPr>
          <w:rFonts w:ascii="Arial" w:hAnsi="Arial" w:cs="Arial"/>
        </w:rPr>
        <w:tab/>
      </w:r>
      <w:r w:rsidRPr="00EC1C70">
        <w:rPr>
          <w:rFonts w:ascii="Arial" w:hAnsi="Arial" w:cs="Arial"/>
        </w:rPr>
        <w:tab/>
      </w:r>
      <w:r w:rsidRPr="00EC1C70">
        <w:rPr>
          <w:rFonts w:ascii="Arial" w:hAnsi="Arial" w:cs="Arial"/>
        </w:rPr>
        <w:tab/>
      </w:r>
      <w:r w:rsidR="008D3141">
        <w:rPr>
          <w:rFonts w:ascii="Arial" w:hAnsi="Arial" w:cs="Arial"/>
        </w:rPr>
        <w:t xml:space="preserve"> </w:t>
      </w:r>
      <w:r w:rsidR="00876461">
        <w:rPr>
          <w:rFonts w:ascii="Arial" w:hAnsi="Arial" w:cs="Arial"/>
        </w:rPr>
        <w:tab/>
        <w:t xml:space="preserve"> 5 points</w:t>
      </w:r>
    </w:p>
    <w:p w14:paraId="2CB79657" w14:textId="2EACAE09" w:rsidR="00EB77B8" w:rsidRDefault="00EB77B8" w:rsidP="000D3D49">
      <w:pPr>
        <w:pStyle w:val="ListParagraph"/>
        <w:numPr>
          <w:ilvl w:val="0"/>
          <w:numId w:val="2"/>
        </w:numPr>
        <w:spacing w:before="240" w:line="480" w:lineRule="auto"/>
        <w:rPr>
          <w:rFonts w:ascii="Arial" w:hAnsi="Arial" w:cs="Arial"/>
        </w:rPr>
      </w:pPr>
      <w:r w:rsidRPr="00EC1C70">
        <w:rPr>
          <w:rFonts w:ascii="Arial" w:hAnsi="Arial" w:cs="Arial"/>
        </w:rPr>
        <w:t>Typed; including the formulas and equations</w:t>
      </w:r>
      <w:r w:rsidRPr="00EC1C70">
        <w:rPr>
          <w:rFonts w:ascii="Arial" w:hAnsi="Arial" w:cs="Arial"/>
        </w:rPr>
        <w:tab/>
      </w:r>
      <w:r w:rsidRPr="00EC1C70">
        <w:rPr>
          <w:rFonts w:ascii="Arial" w:hAnsi="Arial" w:cs="Arial"/>
        </w:rPr>
        <w:tab/>
      </w:r>
      <w:r w:rsidRPr="00EC1C70">
        <w:rPr>
          <w:rFonts w:ascii="Arial" w:hAnsi="Arial" w:cs="Arial"/>
        </w:rPr>
        <w:tab/>
      </w:r>
      <w:r w:rsidRPr="00EC1C70">
        <w:rPr>
          <w:rFonts w:ascii="Arial" w:hAnsi="Arial" w:cs="Arial"/>
        </w:rPr>
        <w:tab/>
      </w:r>
      <w:r w:rsidRPr="00EC1C70">
        <w:rPr>
          <w:rFonts w:ascii="Arial" w:hAnsi="Arial" w:cs="Arial"/>
        </w:rPr>
        <w:tab/>
      </w:r>
      <w:r w:rsidRPr="00EC1C70">
        <w:rPr>
          <w:rFonts w:ascii="Arial" w:hAnsi="Arial" w:cs="Arial"/>
        </w:rPr>
        <w:tab/>
      </w:r>
      <w:r w:rsidR="00876461" w:rsidRPr="00EC1C70">
        <w:rPr>
          <w:rFonts w:ascii="Arial" w:hAnsi="Arial" w:cs="Arial"/>
        </w:rPr>
        <w:tab/>
      </w:r>
      <w:r w:rsidR="00876461">
        <w:rPr>
          <w:rFonts w:ascii="Arial" w:hAnsi="Arial" w:cs="Arial"/>
        </w:rPr>
        <w:t xml:space="preserve"> 5 points</w:t>
      </w:r>
    </w:p>
    <w:p w14:paraId="5776CDFD" w14:textId="1F83752C" w:rsidR="00EB77B8" w:rsidRDefault="00EB77B8" w:rsidP="000D3D49">
      <w:pPr>
        <w:pStyle w:val="ListParagraph"/>
        <w:numPr>
          <w:ilvl w:val="0"/>
          <w:numId w:val="2"/>
        </w:numPr>
        <w:spacing w:before="240" w:line="480" w:lineRule="auto"/>
        <w:rPr>
          <w:rFonts w:ascii="Arial" w:hAnsi="Arial" w:cs="Arial"/>
        </w:rPr>
      </w:pPr>
      <w:r w:rsidRPr="00EC1C70">
        <w:rPr>
          <w:rFonts w:ascii="Arial" w:hAnsi="Arial" w:cs="Arial"/>
        </w:rPr>
        <w:t xml:space="preserve">Questions and answers in full sentences. </w:t>
      </w:r>
      <w:r w:rsidRPr="00EC1C70">
        <w:rPr>
          <w:rFonts w:ascii="Arial" w:hAnsi="Arial" w:cs="Arial"/>
        </w:rPr>
        <w:tab/>
      </w:r>
      <w:r w:rsidRPr="00EC1C70">
        <w:rPr>
          <w:rFonts w:ascii="Arial" w:hAnsi="Arial" w:cs="Arial"/>
        </w:rPr>
        <w:tab/>
      </w:r>
      <w:r w:rsidRPr="00EC1C70">
        <w:rPr>
          <w:rFonts w:ascii="Arial" w:hAnsi="Arial" w:cs="Arial"/>
        </w:rPr>
        <w:tab/>
      </w:r>
      <w:r w:rsidRPr="00EC1C70">
        <w:rPr>
          <w:rFonts w:ascii="Arial" w:hAnsi="Arial" w:cs="Arial"/>
        </w:rPr>
        <w:tab/>
      </w:r>
      <w:r w:rsidRPr="00EC1C70">
        <w:rPr>
          <w:rFonts w:ascii="Arial" w:hAnsi="Arial" w:cs="Arial"/>
        </w:rPr>
        <w:tab/>
      </w:r>
      <w:r w:rsidRPr="00EC1C70">
        <w:rPr>
          <w:rFonts w:ascii="Arial" w:hAnsi="Arial" w:cs="Arial"/>
        </w:rPr>
        <w:tab/>
      </w:r>
      <w:r w:rsidRPr="00EC1C70">
        <w:rPr>
          <w:rFonts w:ascii="Arial" w:hAnsi="Arial" w:cs="Arial"/>
        </w:rPr>
        <w:tab/>
      </w:r>
      <w:r w:rsidR="00876461">
        <w:rPr>
          <w:rFonts w:ascii="Arial" w:hAnsi="Arial" w:cs="Arial"/>
        </w:rPr>
        <w:t>10 points</w:t>
      </w:r>
    </w:p>
    <w:p w14:paraId="03C934D0" w14:textId="2B0D8EC8" w:rsidR="00EB77B8" w:rsidRDefault="00EB77B8" w:rsidP="005B47F5">
      <w:pPr>
        <w:pStyle w:val="ListParagraph"/>
        <w:numPr>
          <w:ilvl w:val="0"/>
          <w:numId w:val="2"/>
        </w:numPr>
        <w:spacing w:before="240" w:line="240" w:lineRule="auto"/>
        <w:rPr>
          <w:rFonts w:ascii="Arial" w:hAnsi="Arial" w:cs="Arial"/>
        </w:rPr>
      </w:pPr>
      <w:r w:rsidRPr="00F945C3">
        <w:rPr>
          <w:rFonts w:ascii="Arial" w:hAnsi="Arial" w:cs="Arial"/>
        </w:rPr>
        <w:t xml:space="preserve">The report must be written as if for </w:t>
      </w:r>
      <w:r w:rsidR="001A32BB" w:rsidRPr="00F945C3">
        <w:rPr>
          <w:rFonts w:ascii="Arial" w:hAnsi="Arial" w:cs="Arial"/>
        </w:rPr>
        <w:t>our campus director Ms. Stacie Maple</w:t>
      </w:r>
      <w:r w:rsidRPr="00F945C3">
        <w:rPr>
          <w:rFonts w:ascii="Arial" w:hAnsi="Arial" w:cs="Arial"/>
        </w:rPr>
        <w:t>, who is not aware of your project topic, or criteria.</w:t>
      </w:r>
      <w:r w:rsidRPr="00F945C3">
        <w:rPr>
          <w:rFonts w:ascii="Arial" w:hAnsi="Arial" w:cs="Arial"/>
        </w:rPr>
        <w:tab/>
      </w:r>
      <w:r w:rsidRPr="00F945C3">
        <w:rPr>
          <w:rFonts w:ascii="Arial" w:hAnsi="Arial" w:cs="Arial"/>
        </w:rPr>
        <w:tab/>
      </w:r>
      <w:r w:rsidRPr="00F945C3">
        <w:rPr>
          <w:rFonts w:ascii="Arial" w:hAnsi="Arial" w:cs="Arial"/>
        </w:rPr>
        <w:tab/>
      </w:r>
      <w:r w:rsidRPr="00F945C3">
        <w:rPr>
          <w:rFonts w:ascii="Arial" w:hAnsi="Arial" w:cs="Arial"/>
        </w:rPr>
        <w:tab/>
      </w:r>
      <w:r w:rsidRPr="00F945C3">
        <w:rPr>
          <w:rFonts w:ascii="Arial" w:hAnsi="Arial" w:cs="Arial"/>
        </w:rPr>
        <w:tab/>
      </w:r>
      <w:r w:rsidRPr="00F945C3">
        <w:rPr>
          <w:rFonts w:ascii="Arial" w:hAnsi="Arial" w:cs="Arial"/>
        </w:rPr>
        <w:tab/>
      </w:r>
      <w:r w:rsidRPr="00F945C3">
        <w:rPr>
          <w:rFonts w:ascii="Arial" w:hAnsi="Arial" w:cs="Arial"/>
        </w:rPr>
        <w:tab/>
      </w:r>
      <w:r w:rsidRPr="00F945C3">
        <w:rPr>
          <w:rFonts w:ascii="Arial" w:hAnsi="Arial" w:cs="Arial"/>
        </w:rPr>
        <w:tab/>
      </w:r>
      <w:r w:rsidR="00876461">
        <w:rPr>
          <w:rFonts w:ascii="Arial" w:hAnsi="Arial" w:cs="Arial"/>
        </w:rPr>
        <w:tab/>
      </w:r>
      <w:r w:rsidR="00876461">
        <w:rPr>
          <w:rFonts w:ascii="Arial" w:hAnsi="Arial" w:cs="Arial"/>
        </w:rPr>
        <w:tab/>
        <w:t xml:space="preserve"> </w:t>
      </w:r>
      <w:r w:rsidR="00876461" w:rsidRPr="00EC1C70">
        <w:rPr>
          <w:rFonts w:ascii="Arial" w:hAnsi="Arial" w:cs="Arial"/>
        </w:rPr>
        <w:t>5</w:t>
      </w:r>
      <w:r w:rsidR="00876461">
        <w:rPr>
          <w:rFonts w:ascii="Arial" w:hAnsi="Arial" w:cs="Arial"/>
        </w:rPr>
        <w:t xml:space="preserve"> points</w:t>
      </w:r>
    </w:p>
    <w:p w14:paraId="58FBB121" w14:textId="77777777" w:rsidR="0008731A" w:rsidRPr="0008731A" w:rsidRDefault="0008731A" w:rsidP="0008731A">
      <w:pPr>
        <w:spacing w:before="240" w:line="240" w:lineRule="auto"/>
        <w:jc w:val="center"/>
        <w:rPr>
          <w:rFonts w:ascii="Arial" w:hAnsi="Arial" w:cs="Arial"/>
          <w:b/>
          <w:i/>
          <w:color w:val="2006BA"/>
          <w:sz w:val="24"/>
          <w:szCs w:val="24"/>
        </w:rPr>
      </w:pPr>
      <w:r w:rsidRPr="0008731A">
        <w:rPr>
          <w:rFonts w:ascii="Arial" w:hAnsi="Arial" w:cs="Arial"/>
          <w:b/>
          <w:i/>
          <w:color w:val="2006BA"/>
          <w:sz w:val="24"/>
          <w:szCs w:val="24"/>
        </w:rPr>
        <w:t>Excel (Spreadsheets) graphs must be copied and pasted into the report.</w:t>
      </w:r>
    </w:p>
    <w:p w14:paraId="4AC72737" w14:textId="1B7ADF4B" w:rsidR="0008731A" w:rsidRPr="0008731A" w:rsidRDefault="0008731A" w:rsidP="0008731A">
      <w:pPr>
        <w:spacing w:before="240" w:line="240" w:lineRule="auto"/>
        <w:jc w:val="center"/>
        <w:rPr>
          <w:rFonts w:ascii="Arial" w:hAnsi="Arial" w:cs="Arial"/>
          <w:b/>
          <w:i/>
          <w:color w:val="2006BA"/>
          <w:sz w:val="24"/>
          <w:szCs w:val="24"/>
        </w:rPr>
      </w:pPr>
      <w:r w:rsidRPr="0008731A">
        <w:rPr>
          <w:rFonts w:ascii="Arial" w:hAnsi="Arial" w:cs="Arial"/>
          <w:b/>
          <w:i/>
          <w:color w:val="2006BA"/>
          <w:sz w:val="24"/>
          <w:szCs w:val="24"/>
        </w:rPr>
        <w:t xml:space="preserve">The Excel, or Google spreadsheet files must be submitted </w:t>
      </w:r>
      <w:r w:rsidR="00876461">
        <w:rPr>
          <w:rFonts w:ascii="Arial" w:hAnsi="Arial" w:cs="Arial"/>
          <w:b/>
          <w:i/>
          <w:color w:val="2006BA"/>
          <w:sz w:val="24"/>
          <w:szCs w:val="24"/>
        </w:rPr>
        <w:t xml:space="preserve">through canvas </w:t>
      </w:r>
      <w:r w:rsidRPr="0008731A">
        <w:rPr>
          <w:rFonts w:ascii="Arial" w:hAnsi="Arial" w:cs="Arial"/>
          <w:b/>
          <w:i/>
          <w:color w:val="2006BA"/>
          <w:sz w:val="24"/>
          <w:szCs w:val="24"/>
        </w:rPr>
        <w:t xml:space="preserve">separate </w:t>
      </w:r>
      <w:r w:rsidR="00876461">
        <w:rPr>
          <w:rFonts w:ascii="Arial" w:hAnsi="Arial" w:cs="Arial"/>
          <w:b/>
          <w:i/>
          <w:color w:val="2006BA"/>
          <w:sz w:val="24"/>
          <w:szCs w:val="24"/>
        </w:rPr>
        <w:br/>
      </w:r>
      <w:r w:rsidRPr="0008731A">
        <w:rPr>
          <w:rFonts w:ascii="Arial" w:hAnsi="Arial" w:cs="Arial"/>
          <w:b/>
          <w:i/>
          <w:color w:val="2006BA"/>
          <w:sz w:val="24"/>
          <w:szCs w:val="24"/>
        </w:rPr>
        <w:t>from the</w:t>
      </w:r>
      <w:r w:rsidR="00876461">
        <w:rPr>
          <w:rFonts w:ascii="Arial" w:hAnsi="Arial" w:cs="Arial"/>
          <w:b/>
          <w:i/>
          <w:color w:val="2006BA"/>
          <w:sz w:val="24"/>
          <w:szCs w:val="24"/>
        </w:rPr>
        <w:t>ir</w:t>
      </w:r>
      <w:r w:rsidRPr="0008731A">
        <w:rPr>
          <w:rFonts w:ascii="Arial" w:hAnsi="Arial" w:cs="Arial"/>
          <w:b/>
          <w:i/>
          <w:color w:val="2006BA"/>
          <w:sz w:val="24"/>
          <w:szCs w:val="24"/>
        </w:rPr>
        <w:t xml:space="preserve"> Report.</w:t>
      </w:r>
    </w:p>
    <w:p w14:paraId="553835DB" w14:textId="77777777" w:rsidR="00F945C3" w:rsidRPr="00F945C3" w:rsidRDefault="00F945C3" w:rsidP="00F945C3">
      <w:pPr>
        <w:pStyle w:val="ListParagraph"/>
        <w:spacing w:before="240" w:line="240" w:lineRule="auto"/>
        <w:ind w:left="360"/>
        <w:rPr>
          <w:rFonts w:ascii="Arial" w:hAnsi="Arial" w:cs="Arial"/>
        </w:rPr>
      </w:pPr>
    </w:p>
    <w:p w14:paraId="6876FA55" w14:textId="68FE313D" w:rsidR="00EB77B8" w:rsidRPr="00EC1C70" w:rsidRDefault="00EB77B8" w:rsidP="000D3D49">
      <w:pPr>
        <w:pStyle w:val="ListParagraph"/>
        <w:numPr>
          <w:ilvl w:val="0"/>
          <w:numId w:val="2"/>
        </w:numPr>
        <w:spacing w:before="240" w:line="480" w:lineRule="auto"/>
        <w:rPr>
          <w:rFonts w:ascii="Arial" w:hAnsi="Arial" w:cs="Arial"/>
        </w:rPr>
      </w:pPr>
      <w:r w:rsidRPr="00EC1C70">
        <w:rPr>
          <w:rFonts w:ascii="Arial" w:hAnsi="Arial" w:cs="Arial"/>
        </w:rPr>
        <w:t>Question “</w:t>
      </w:r>
      <w:r w:rsidR="001A32BB">
        <w:rPr>
          <w:rFonts w:ascii="Arial" w:hAnsi="Arial" w:cs="Arial"/>
        </w:rPr>
        <w:t>b</w:t>
      </w:r>
      <w:r w:rsidRPr="00EC1C70">
        <w:rPr>
          <w:rFonts w:ascii="Arial" w:hAnsi="Arial" w:cs="Arial"/>
        </w:rPr>
        <w:t>” needs its own scatter plot</w:t>
      </w:r>
      <w:r w:rsidR="0008731A">
        <w:rPr>
          <w:rFonts w:ascii="Arial" w:hAnsi="Arial" w:cs="Arial"/>
        </w:rPr>
        <w:t>.</w:t>
      </w:r>
      <w:r w:rsidR="0008731A">
        <w:rPr>
          <w:rFonts w:ascii="Arial" w:hAnsi="Arial" w:cs="Arial"/>
        </w:rPr>
        <w:tab/>
      </w:r>
      <w:r w:rsidRPr="00EC1C70">
        <w:rPr>
          <w:rFonts w:ascii="Arial" w:hAnsi="Arial" w:cs="Arial"/>
        </w:rPr>
        <w:tab/>
      </w:r>
      <w:r w:rsidRPr="00EC1C70">
        <w:rPr>
          <w:rFonts w:ascii="Arial" w:hAnsi="Arial" w:cs="Arial"/>
        </w:rPr>
        <w:tab/>
      </w:r>
      <w:r w:rsidRPr="00EC1C70">
        <w:rPr>
          <w:rFonts w:ascii="Arial" w:hAnsi="Arial" w:cs="Arial"/>
        </w:rPr>
        <w:tab/>
      </w:r>
      <w:r w:rsidRPr="00EC1C70">
        <w:rPr>
          <w:rFonts w:ascii="Arial" w:hAnsi="Arial" w:cs="Arial"/>
        </w:rPr>
        <w:tab/>
      </w:r>
      <w:r w:rsidRPr="00EC1C70">
        <w:rPr>
          <w:rFonts w:ascii="Arial" w:hAnsi="Arial" w:cs="Arial"/>
        </w:rPr>
        <w:tab/>
      </w:r>
      <w:r w:rsidRPr="00EC1C70">
        <w:rPr>
          <w:rFonts w:ascii="Arial" w:hAnsi="Arial" w:cs="Arial"/>
        </w:rPr>
        <w:tab/>
      </w:r>
      <w:r w:rsidRPr="00EC1C70">
        <w:rPr>
          <w:rFonts w:ascii="Arial" w:hAnsi="Arial" w:cs="Arial"/>
        </w:rPr>
        <w:tab/>
      </w:r>
      <w:r w:rsidR="00876461">
        <w:rPr>
          <w:rFonts w:ascii="Arial" w:hAnsi="Arial" w:cs="Arial"/>
        </w:rPr>
        <w:t xml:space="preserve">   </w:t>
      </w:r>
      <w:r w:rsidR="00876461" w:rsidRPr="00EC1C70">
        <w:rPr>
          <w:rFonts w:ascii="Arial" w:hAnsi="Arial" w:cs="Arial"/>
        </w:rPr>
        <w:t>5</w:t>
      </w:r>
      <w:r w:rsidR="00876461">
        <w:rPr>
          <w:rFonts w:ascii="Arial" w:hAnsi="Arial" w:cs="Arial"/>
        </w:rPr>
        <w:t xml:space="preserve"> points</w:t>
      </w:r>
    </w:p>
    <w:p w14:paraId="376E7EAC" w14:textId="43107250" w:rsidR="00EB77B8" w:rsidRPr="00EC1C70" w:rsidRDefault="00EB77B8" w:rsidP="000D3D49">
      <w:pPr>
        <w:pStyle w:val="ListParagraph"/>
        <w:numPr>
          <w:ilvl w:val="0"/>
          <w:numId w:val="2"/>
        </w:numPr>
        <w:spacing w:before="240" w:line="480" w:lineRule="auto"/>
        <w:rPr>
          <w:rFonts w:ascii="Arial" w:hAnsi="Arial" w:cs="Arial"/>
        </w:rPr>
      </w:pPr>
      <w:r w:rsidRPr="00EC1C70">
        <w:rPr>
          <w:rFonts w:ascii="Arial" w:hAnsi="Arial" w:cs="Arial"/>
        </w:rPr>
        <w:t>Question “</w:t>
      </w:r>
      <w:r w:rsidR="001A32BB">
        <w:rPr>
          <w:rFonts w:ascii="Arial" w:hAnsi="Arial" w:cs="Arial"/>
        </w:rPr>
        <w:t>d</w:t>
      </w:r>
      <w:r w:rsidRPr="00EC1C70">
        <w:rPr>
          <w:rFonts w:ascii="Arial" w:hAnsi="Arial" w:cs="Arial"/>
        </w:rPr>
        <w:t xml:space="preserve">” must include </w:t>
      </w:r>
      <w:r w:rsidR="00876461">
        <w:rPr>
          <w:rFonts w:ascii="Arial" w:hAnsi="Arial" w:cs="Arial"/>
        </w:rPr>
        <w:t>3</w:t>
      </w:r>
      <w:r w:rsidRPr="00EC1C70">
        <w:rPr>
          <w:rFonts w:ascii="Arial" w:hAnsi="Arial" w:cs="Arial"/>
        </w:rPr>
        <w:t xml:space="preserve"> graphs along with their corresponding equations, and R</w:t>
      </w:r>
      <w:r w:rsidRPr="00EC1C70">
        <w:rPr>
          <w:rFonts w:ascii="Arial" w:hAnsi="Arial" w:cs="Arial"/>
          <w:vertAlign w:val="superscript"/>
        </w:rPr>
        <w:t>2</w:t>
      </w:r>
      <w:r w:rsidRPr="00EC1C70">
        <w:rPr>
          <w:rFonts w:ascii="Arial" w:hAnsi="Arial" w:cs="Arial"/>
        </w:rPr>
        <w:t xml:space="preserve"> values.</w:t>
      </w:r>
      <w:r w:rsidRPr="00EC1C70">
        <w:rPr>
          <w:rFonts w:ascii="Arial" w:hAnsi="Arial" w:cs="Arial"/>
        </w:rPr>
        <w:tab/>
      </w:r>
      <w:r w:rsidR="00876461">
        <w:rPr>
          <w:rFonts w:ascii="Arial" w:hAnsi="Arial" w:cs="Arial"/>
        </w:rPr>
        <w:t xml:space="preserve">  10 points</w:t>
      </w:r>
    </w:p>
    <w:p w14:paraId="24FE66A0" w14:textId="7AB3EA9E" w:rsidR="00EB77B8" w:rsidRPr="00EC1C70" w:rsidRDefault="00EB77B8" w:rsidP="005B47F5">
      <w:pPr>
        <w:pStyle w:val="ListParagraph"/>
        <w:numPr>
          <w:ilvl w:val="0"/>
          <w:numId w:val="2"/>
        </w:numPr>
        <w:spacing w:before="240" w:line="240" w:lineRule="auto"/>
        <w:rPr>
          <w:rFonts w:ascii="Arial" w:hAnsi="Arial" w:cs="Arial"/>
        </w:rPr>
      </w:pPr>
      <w:r w:rsidRPr="00EC1C70">
        <w:rPr>
          <w:rFonts w:ascii="Arial" w:hAnsi="Arial" w:cs="Arial"/>
        </w:rPr>
        <w:t>Give the source</w:t>
      </w:r>
      <w:r w:rsidR="008D3141">
        <w:rPr>
          <w:rFonts w:ascii="Arial" w:hAnsi="Arial" w:cs="Arial"/>
        </w:rPr>
        <w:t>s</w:t>
      </w:r>
      <w:r w:rsidRPr="00EC1C70">
        <w:rPr>
          <w:rFonts w:ascii="Arial" w:hAnsi="Arial" w:cs="Arial"/>
        </w:rPr>
        <w:t xml:space="preserve"> of your research</w:t>
      </w:r>
      <w:r w:rsidR="008D3141">
        <w:rPr>
          <w:rFonts w:ascii="Arial" w:hAnsi="Arial" w:cs="Arial"/>
        </w:rPr>
        <w:t xml:space="preserve"> and include the resources in the appropriate sections of the report and in a citations section of your report.</w:t>
      </w:r>
      <w:r w:rsidRPr="00EC1C70">
        <w:rPr>
          <w:rFonts w:ascii="Arial" w:hAnsi="Arial" w:cs="Arial"/>
        </w:rPr>
        <w:tab/>
      </w:r>
      <w:r w:rsidRPr="00EC1C70">
        <w:rPr>
          <w:rFonts w:ascii="Arial" w:hAnsi="Arial" w:cs="Arial"/>
        </w:rPr>
        <w:tab/>
      </w:r>
      <w:r w:rsidRPr="00EC1C70">
        <w:rPr>
          <w:rFonts w:ascii="Arial" w:hAnsi="Arial" w:cs="Arial"/>
        </w:rPr>
        <w:tab/>
      </w:r>
      <w:r w:rsidRPr="00EC1C70">
        <w:rPr>
          <w:rFonts w:ascii="Arial" w:hAnsi="Arial" w:cs="Arial"/>
        </w:rPr>
        <w:tab/>
      </w:r>
      <w:r w:rsidRPr="00EC1C70">
        <w:rPr>
          <w:rFonts w:ascii="Arial" w:hAnsi="Arial" w:cs="Arial"/>
        </w:rPr>
        <w:tab/>
      </w:r>
      <w:r w:rsidRPr="00EC1C70">
        <w:rPr>
          <w:rFonts w:ascii="Arial" w:hAnsi="Arial" w:cs="Arial"/>
        </w:rPr>
        <w:tab/>
      </w:r>
      <w:r w:rsidRPr="00EC1C70">
        <w:rPr>
          <w:rFonts w:ascii="Arial" w:hAnsi="Arial" w:cs="Arial"/>
        </w:rPr>
        <w:tab/>
      </w:r>
      <w:r w:rsidRPr="00EC1C70">
        <w:rPr>
          <w:rFonts w:ascii="Arial" w:hAnsi="Arial" w:cs="Arial"/>
        </w:rPr>
        <w:tab/>
      </w:r>
      <w:r w:rsidR="00876461">
        <w:rPr>
          <w:rFonts w:ascii="Arial" w:hAnsi="Arial" w:cs="Arial"/>
        </w:rPr>
        <w:t xml:space="preserve">   </w:t>
      </w:r>
      <w:r w:rsidR="00876461" w:rsidRPr="00EC1C70">
        <w:rPr>
          <w:rFonts w:ascii="Arial" w:hAnsi="Arial" w:cs="Arial"/>
        </w:rPr>
        <w:t>5</w:t>
      </w:r>
      <w:r w:rsidR="00876461">
        <w:rPr>
          <w:rFonts w:ascii="Arial" w:hAnsi="Arial" w:cs="Arial"/>
        </w:rPr>
        <w:t xml:space="preserve"> points</w:t>
      </w:r>
    </w:p>
    <w:p w14:paraId="7A1AF833" w14:textId="77777777" w:rsidR="00876461" w:rsidRDefault="00EB77B8" w:rsidP="00876461">
      <w:pPr>
        <w:pStyle w:val="ListParagraph"/>
        <w:spacing w:before="240" w:line="240" w:lineRule="auto"/>
        <w:ind w:left="360"/>
        <w:rPr>
          <w:rFonts w:ascii="Arial" w:hAnsi="Arial" w:cs="Arial"/>
          <w:b/>
          <w:i/>
          <w:color w:val="C00000"/>
        </w:rPr>
      </w:pPr>
      <w:r w:rsidRPr="009C796E">
        <w:rPr>
          <w:rFonts w:ascii="Arial" w:hAnsi="Arial" w:cs="Arial"/>
          <w:b/>
          <w:i/>
          <w:color w:val="C00000"/>
        </w:rPr>
        <w:t>If you received the source from a classmate, then you must give them credit in the citations.</w:t>
      </w:r>
    </w:p>
    <w:p w14:paraId="43A1F39E" w14:textId="77777777" w:rsidR="00876461" w:rsidRPr="00876461" w:rsidRDefault="00876461" w:rsidP="00876461">
      <w:pPr>
        <w:pStyle w:val="ListParagraph"/>
        <w:spacing w:before="240" w:line="240" w:lineRule="auto"/>
        <w:rPr>
          <w:rFonts w:ascii="Arial" w:hAnsi="Arial" w:cs="Arial"/>
          <w:b/>
          <w:i/>
        </w:rPr>
      </w:pPr>
    </w:p>
    <w:p w14:paraId="5F2B55B4" w14:textId="71B83A50" w:rsidR="00BC3C61" w:rsidRPr="00876461" w:rsidRDefault="00BC3C61" w:rsidP="00876461">
      <w:pPr>
        <w:pStyle w:val="ListParagraph"/>
        <w:numPr>
          <w:ilvl w:val="0"/>
          <w:numId w:val="2"/>
        </w:numPr>
        <w:spacing w:before="240" w:line="240" w:lineRule="auto"/>
        <w:rPr>
          <w:rFonts w:ascii="Arial" w:hAnsi="Arial" w:cs="Arial"/>
          <w:b/>
          <w:i/>
        </w:rPr>
      </w:pPr>
      <w:r w:rsidRPr="00876461">
        <w:rPr>
          <w:rFonts w:ascii="Arial" w:hAnsi="Arial" w:cs="Arial"/>
        </w:rPr>
        <w:t xml:space="preserve">Questions 6 thru </w:t>
      </w:r>
      <w:r w:rsidR="00876461" w:rsidRPr="00876461">
        <w:rPr>
          <w:rFonts w:ascii="Arial" w:hAnsi="Arial" w:cs="Arial"/>
        </w:rPr>
        <w:t>8</w:t>
      </w:r>
      <w:r w:rsidRPr="00876461">
        <w:rPr>
          <w:rFonts w:ascii="Arial" w:hAnsi="Arial" w:cs="Arial"/>
        </w:rPr>
        <w:t xml:space="preserve"> (these answers must include APA citation and URL address) </w:t>
      </w:r>
      <w:r w:rsidRPr="00876461">
        <w:rPr>
          <w:rFonts w:ascii="Arial" w:hAnsi="Arial" w:cs="Arial"/>
        </w:rPr>
        <w:tab/>
      </w:r>
      <w:r w:rsidRPr="00876461">
        <w:rPr>
          <w:rFonts w:ascii="Arial" w:hAnsi="Arial" w:cs="Arial"/>
        </w:rPr>
        <w:tab/>
      </w:r>
      <w:r w:rsidR="00876461" w:rsidRPr="00876461">
        <w:rPr>
          <w:rFonts w:ascii="Arial" w:hAnsi="Arial" w:cs="Arial"/>
        </w:rPr>
        <w:t>15 points</w:t>
      </w:r>
    </w:p>
    <w:p w14:paraId="6174F6C2" w14:textId="77777777" w:rsidR="00BC3C61" w:rsidRPr="00876461" w:rsidRDefault="00BC3C61" w:rsidP="00876461">
      <w:pPr>
        <w:pStyle w:val="ListParagraph"/>
        <w:spacing w:before="240" w:line="360" w:lineRule="auto"/>
        <w:ind w:left="360"/>
        <w:rPr>
          <w:rFonts w:ascii="Arial" w:hAnsi="Arial" w:cs="Arial"/>
        </w:rPr>
      </w:pPr>
    </w:p>
    <w:p w14:paraId="354076F8" w14:textId="77777777" w:rsidR="00EB77B8" w:rsidRPr="00876461" w:rsidRDefault="00EB77B8" w:rsidP="00EB77B8">
      <w:pPr>
        <w:rPr>
          <w:rFonts w:ascii="Arial" w:hAnsi="Arial" w:cs="Arial"/>
          <w:b/>
          <w:u w:val="single"/>
        </w:rPr>
      </w:pPr>
      <w:r w:rsidRPr="00876461">
        <w:rPr>
          <w:rFonts w:ascii="Arial" w:hAnsi="Arial" w:cs="Arial"/>
          <w:b/>
          <w:u w:val="single"/>
        </w:rPr>
        <w:t>Excel Spreadsheet</w:t>
      </w:r>
      <w:r w:rsidR="00542E42" w:rsidRPr="00876461">
        <w:rPr>
          <w:rFonts w:ascii="Arial" w:hAnsi="Arial" w:cs="Arial"/>
          <w:b/>
        </w:rPr>
        <w:t xml:space="preserve"> (must be turned in separately </w:t>
      </w:r>
      <w:r w:rsidR="0008731A" w:rsidRPr="00876461">
        <w:rPr>
          <w:rFonts w:ascii="Arial" w:hAnsi="Arial" w:cs="Arial"/>
          <w:b/>
        </w:rPr>
        <w:t>from</w:t>
      </w:r>
      <w:r w:rsidR="00542E42" w:rsidRPr="00876461">
        <w:rPr>
          <w:rFonts w:ascii="Arial" w:hAnsi="Arial" w:cs="Arial"/>
          <w:b/>
        </w:rPr>
        <w:t xml:space="preserve"> the report)</w:t>
      </w:r>
    </w:p>
    <w:p w14:paraId="3261ADFB" w14:textId="5F12FAD7" w:rsidR="000D3D49" w:rsidRPr="00876461" w:rsidRDefault="00EB77B8" w:rsidP="000D3D49">
      <w:pPr>
        <w:pStyle w:val="ListParagraph"/>
        <w:numPr>
          <w:ilvl w:val="0"/>
          <w:numId w:val="3"/>
        </w:numPr>
        <w:spacing w:line="360" w:lineRule="auto"/>
        <w:ind w:left="360"/>
        <w:rPr>
          <w:rFonts w:ascii="Arial" w:hAnsi="Arial" w:cs="Arial"/>
        </w:rPr>
      </w:pPr>
      <w:r w:rsidRPr="00876461">
        <w:rPr>
          <w:rFonts w:ascii="Arial" w:hAnsi="Arial" w:cs="Arial"/>
        </w:rPr>
        <w:t>Each sheet must be named</w:t>
      </w:r>
      <w:r w:rsidR="009C796E" w:rsidRPr="00876461">
        <w:rPr>
          <w:rFonts w:ascii="Arial" w:hAnsi="Arial" w:cs="Arial"/>
        </w:rPr>
        <w:t xml:space="preserve"> and</w:t>
      </w:r>
      <w:r w:rsidRPr="00876461">
        <w:rPr>
          <w:rFonts w:ascii="Arial" w:hAnsi="Arial" w:cs="Arial"/>
        </w:rPr>
        <w:t xml:space="preserve"> needs a description at the top of the sheet.</w:t>
      </w:r>
      <w:r w:rsidRPr="00876461">
        <w:rPr>
          <w:rFonts w:ascii="Arial" w:hAnsi="Arial" w:cs="Arial"/>
        </w:rPr>
        <w:tab/>
      </w:r>
      <w:r w:rsidR="009C796E" w:rsidRPr="00876461">
        <w:rPr>
          <w:rFonts w:ascii="Arial" w:hAnsi="Arial" w:cs="Arial"/>
        </w:rPr>
        <w:tab/>
      </w:r>
      <w:r w:rsidR="009C796E" w:rsidRPr="00876461">
        <w:rPr>
          <w:rFonts w:ascii="Arial" w:hAnsi="Arial" w:cs="Arial"/>
        </w:rPr>
        <w:tab/>
      </w:r>
      <w:r w:rsidR="00876461" w:rsidRPr="00876461">
        <w:rPr>
          <w:rFonts w:ascii="Arial" w:hAnsi="Arial" w:cs="Arial"/>
        </w:rPr>
        <w:t>5 points</w:t>
      </w:r>
    </w:p>
    <w:p w14:paraId="7957C51A" w14:textId="77777777" w:rsidR="00F945C3" w:rsidRPr="00F945C3" w:rsidRDefault="00F945C3" w:rsidP="00F945C3">
      <w:pPr>
        <w:pStyle w:val="ListParagraph"/>
        <w:spacing w:line="240" w:lineRule="auto"/>
        <w:ind w:left="360"/>
        <w:rPr>
          <w:rFonts w:ascii="Arial" w:hAnsi="Arial" w:cs="Arial"/>
        </w:rPr>
      </w:pPr>
    </w:p>
    <w:p w14:paraId="37316FE8" w14:textId="24DDE0E4" w:rsidR="00EB77B8" w:rsidRDefault="00EB77B8" w:rsidP="00C42B0B">
      <w:pPr>
        <w:pStyle w:val="ListParagraph"/>
        <w:numPr>
          <w:ilvl w:val="0"/>
          <w:numId w:val="3"/>
        </w:numPr>
        <w:spacing w:line="360" w:lineRule="auto"/>
        <w:ind w:left="360"/>
        <w:rPr>
          <w:rFonts w:ascii="Arial" w:hAnsi="Arial" w:cs="Arial"/>
        </w:rPr>
      </w:pPr>
      <w:r w:rsidRPr="009C796E">
        <w:rPr>
          <w:rFonts w:ascii="Arial" w:hAnsi="Arial" w:cs="Arial"/>
        </w:rPr>
        <w:t xml:space="preserve">Tables must be </w:t>
      </w:r>
      <w:r w:rsidR="009C796E" w:rsidRPr="009C796E">
        <w:rPr>
          <w:rFonts w:ascii="Arial" w:hAnsi="Arial" w:cs="Arial"/>
        </w:rPr>
        <w:t>titled</w:t>
      </w:r>
      <w:r w:rsidR="009C796E">
        <w:rPr>
          <w:rFonts w:ascii="Arial" w:hAnsi="Arial" w:cs="Arial"/>
        </w:rPr>
        <w:t>, and t</w:t>
      </w:r>
      <w:r w:rsidRPr="009C796E">
        <w:rPr>
          <w:rFonts w:ascii="Arial" w:hAnsi="Arial" w:cs="Arial"/>
        </w:rPr>
        <w:t xml:space="preserve">he </w:t>
      </w:r>
      <w:r w:rsidRPr="009C796E">
        <w:rPr>
          <w:rFonts w:ascii="Arial" w:hAnsi="Arial" w:cs="Arial"/>
          <w:i/>
        </w:rPr>
        <w:t>x, y</w:t>
      </w:r>
      <w:r w:rsidR="009C796E" w:rsidRPr="009C796E">
        <w:rPr>
          <w:rFonts w:ascii="Arial" w:hAnsi="Arial" w:cs="Arial"/>
          <w:i/>
        </w:rPr>
        <w:t xml:space="preserve"> </w:t>
      </w:r>
      <w:r w:rsidRPr="009C796E">
        <w:rPr>
          <w:rFonts w:ascii="Arial" w:hAnsi="Arial" w:cs="Arial"/>
          <w:i/>
        </w:rPr>
        <w:t>-</w:t>
      </w:r>
      <w:r w:rsidR="009C796E">
        <w:rPr>
          <w:rFonts w:ascii="Arial" w:hAnsi="Arial" w:cs="Arial"/>
        </w:rPr>
        <w:t xml:space="preserve"> </w:t>
      </w:r>
      <w:r w:rsidRPr="009C796E">
        <w:rPr>
          <w:rFonts w:ascii="Arial" w:hAnsi="Arial" w:cs="Arial"/>
        </w:rPr>
        <w:t xml:space="preserve">axes must be labeled. </w:t>
      </w:r>
      <w:r w:rsidRPr="009C796E">
        <w:rPr>
          <w:rFonts w:ascii="Arial" w:hAnsi="Arial" w:cs="Arial"/>
        </w:rPr>
        <w:tab/>
      </w:r>
      <w:r w:rsidRPr="009C796E">
        <w:rPr>
          <w:rFonts w:ascii="Arial" w:hAnsi="Arial" w:cs="Arial"/>
        </w:rPr>
        <w:tab/>
      </w:r>
      <w:r w:rsidRPr="009C796E">
        <w:rPr>
          <w:rFonts w:ascii="Arial" w:hAnsi="Arial" w:cs="Arial"/>
        </w:rPr>
        <w:tab/>
      </w:r>
      <w:r w:rsidRPr="009C796E">
        <w:rPr>
          <w:rFonts w:ascii="Arial" w:hAnsi="Arial" w:cs="Arial"/>
        </w:rPr>
        <w:tab/>
      </w:r>
      <w:r w:rsidR="009C796E">
        <w:rPr>
          <w:rFonts w:ascii="Arial" w:hAnsi="Arial" w:cs="Arial"/>
        </w:rPr>
        <w:tab/>
      </w:r>
      <w:r w:rsidR="00876461">
        <w:rPr>
          <w:rFonts w:ascii="Arial" w:hAnsi="Arial" w:cs="Arial"/>
        </w:rPr>
        <w:t>15 points</w:t>
      </w:r>
    </w:p>
    <w:p w14:paraId="7BDF9818" w14:textId="77777777" w:rsidR="000D3D49" w:rsidRPr="009C796E" w:rsidRDefault="000D3D49" w:rsidP="000D3D49">
      <w:pPr>
        <w:pStyle w:val="ListParagraph"/>
        <w:spacing w:line="360" w:lineRule="auto"/>
        <w:ind w:left="360"/>
        <w:rPr>
          <w:rFonts w:ascii="Arial" w:hAnsi="Arial" w:cs="Arial"/>
        </w:rPr>
      </w:pPr>
    </w:p>
    <w:p w14:paraId="7E9EDBB0" w14:textId="394552C8" w:rsidR="00EB77B8" w:rsidRDefault="00EB77B8" w:rsidP="00C42B0B">
      <w:pPr>
        <w:pStyle w:val="ListParagraph"/>
        <w:numPr>
          <w:ilvl w:val="0"/>
          <w:numId w:val="3"/>
        </w:numPr>
        <w:spacing w:line="360" w:lineRule="auto"/>
        <w:ind w:left="360"/>
        <w:rPr>
          <w:rFonts w:ascii="Arial" w:hAnsi="Arial" w:cs="Arial"/>
        </w:rPr>
      </w:pPr>
      <w:r w:rsidRPr="00EC1C70">
        <w:rPr>
          <w:rFonts w:ascii="Arial" w:hAnsi="Arial" w:cs="Arial"/>
        </w:rPr>
        <w:t>If a graph requires an equation, or R</w:t>
      </w:r>
      <w:r w:rsidRPr="00EC1C70">
        <w:rPr>
          <w:rFonts w:ascii="Arial" w:hAnsi="Arial" w:cs="Arial"/>
          <w:vertAlign w:val="superscript"/>
        </w:rPr>
        <w:t>2</w:t>
      </w:r>
      <w:r w:rsidRPr="00EC1C70">
        <w:rPr>
          <w:rFonts w:ascii="Arial" w:hAnsi="Arial" w:cs="Arial"/>
        </w:rPr>
        <w:t xml:space="preserve"> value, then must be included on the graph.</w:t>
      </w:r>
      <w:r w:rsidRPr="00EC1C70">
        <w:rPr>
          <w:rFonts w:ascii="Arial" w:hAnsi="Arial" w:cs="Arial"/>
        </w:rPr>
        <w:tab/>
      </w:r>
      <w:r w:rsidRPr="00EC1C70">
        <w:rPr>
          <w:rFonts w:ascii="Arial" w:hAnsi="Arial" w:cs="Arial"/>
        </w:rPr>
        <w:tab/>
      </w:r>
      <w:r w:rsidR="00876461">
        <w:rPr>
          <w:rFonts w:ascii="Arial" w:hAnsi="Arial" w:cs="Arial"/>
        </w:rPr>
        <w:t>15 points</w:t>
      </w:r>
    </w:p>
    <w:p w14:paraId="3DBAF640" w14:textId="77777777" w:rsidR="000D3D49" w:rsidRPr="000D3D49" w:rsidRDefault="000D3D49" w:rsidP="000D3D49">
      <w:pPr>
        <w:pStyle w:val="ListParagraph"/>
        <w:rPr>
          <w:rFonts w:ascii="Arial" w:hAnsi="Arial" w:cs="Arial"/>
        </w:rPr>
      </w:pPr>
    </w:p>
    <w:p w14:paraId="671A747B" w14:textId="77777777" w:rsidR="00C63745" w:rsidRDefault="00C63745" w:rsidP="00EB77B8">
      <w:pPr>
        <w:pStyle w:val="ListParagraph"/>
        <w:spacing w:before="240"/>
        <w:jc w:val="center"/>
        <w:rPr>
          <w:rFonts w:ascii="Arial" w:hAnsi="Arial" w:cs="Arial"/>
        </w:rPr>
      </w:pPr>
    </w:p>
    <w:p w14:paraId="7CF38F36" w14:textId="77777777" w:rsidR="004A290B" w:rsidRDefault="004A290B" w:rsidP="00EB77B8">
      <w:pPr>
        <w:pStyle w:val="ListParagraph"/>
        <w:spacing w:before="240"/>
        <w:jc w:val="center"/>
        <w:rPr>
          <w:rFonts w:ascii="Arial" w:hAnsi="Arial" w:cs="Arial"/>
        </w:rPr>
      </w:pPr>
    </w:p>
    <w:p w14:paraId="2F67338A" w14:textId="77777777" w:rsidR="00A07307" w:rsidRDefault="00A07307" w:rsidP="00A07307">
      <w:pPr>
        <w:pStyle w:val="ListParagraph"/>
        <w:spacing w:before="240"/>
        <w:jc w:val="center"/>
        <w:rPr>
          <w:rFonts w:ascii="Arial" w:hAnsi="Arial" w:cs="Arial"/>
          <w:b/>
          <w:i/>
          <w:color w:val="C00000"/>
        </w:rPr>
      </w:pPr>
    </w:p>
    <w:p w14:paraId="2530F7F9" w14:textId="276AD4D2" w:rsidR="00EB77B8" w:rsidRPr="00A07307" w:rsidRDefault="00EB77B8" w:rsidP="00A07307">
      <w:pPr>
        <w:pStyle w:val="ListParagraph"/>
        <w:spacing w:before="240"/>
        <w:ind w:left="0"/>
        <w:jc w:val="center"/>
        <w:rPr>
          <w:rFonts w:ascii="Arial" w:hAnsi="Arial" w:cs="Arial"/>
          <w:b/>
          <w:i/>
          <w:color w:val="C00000"/>
          <w:sz w:val="24"/>
          <w:szCs w:val="24"/>
        </w:rPr>
      </w:pPr>
      <w:r w:rsidRPr="00A07307">
        <w:rPr>
          <w:rFonts w:ascii="Arial" w:hAnsi="Arial" w:cs="Arial"/>
          <w:b/>
          <w:i/>
          <w:color w:val="C00000"/>
          <w:sz w:val="24"/>
          <w:szCs w:val="24"/>
        </w:rPr>
        <w:t xml:space="preserve">This Project is </w:t>
      </w:r>
      <w:r w:rsidR="006913C4">
        <w:rPr>
          <w:rFonts w:ascii="Arial" w:hAnsi="Arial" w:cs="Arial"/>
          <w:b/>
          <w:i/>
          <w:color w:val="C00000"/>
          <w:sz w:val="24"/>
          <w:szCs w:val="24"/>
        </w:rPr>
        <w:t>7</w:t>
      </w:r>
      <w:r w:rsidRPr="00A07307">
        <w:rPr>
          <w:rFonts w:ascii="Arial" w:hAnsi="Arial" w:cs="Arial"/>
          <w:b/>
          <w:i/>
          <w:color w:val="C00000"/>
          <w:sz w:val="24"/>
          <w:szCs w:val="24"/>
        </w:rPr>
        <w:t>% of your grade.</w:t>
      </w:r>
    </w:p>
    <w:p w14:paraId="62A5BFD5" w14:textId="67D7192A" w:rsidR="00EB77B8" w:rsidRPr="00A07307" w:rsidRDefault="00EB77B8" w:rsidP="00A07307">
      <w:pPr>
        <w:pStyle w:val="ListParagraph"/>
        <w:spacing w:before="240"/>
        <w:ind w:left="0"/>
        <w:jc w:val="center"/>
        <w:rPr>
          <w:rFonts w:ascii="Arial" w:hAnsi="Arial" w:cs="Arial"/>
          <w:b/>
          <w:i/>
          <w:color w:val="C00000"/>
          <w:sz w:val="24"/>
          <w:szCs w:val="24"/>
        </w:rPr>
      </w:pPr>
      <w:r w:rsidRPr="00A07307">
        <w:rPr>
          <w:rFonts w:ascii="Arial" w:hAnsi="Arial" w:cs="Arial"/>
          <w:b/>
          <w:i/>
          <w:color w:val="C00000"/>
          <w:sz w:val="24"/>
          <w:szCs w:val="24"/>
        </w:rPr>
        <w:t xml:space="preserve">There </w:t>
      </w:r>
      <w:r w:rsidR="006913C4">
        <w:rPr>
          <w:rFonts w:ascii="Arial" w:hAnsi="Arial" w:cs="Arial"/>
          <w:b/>
          <w:i/>
          <w:color w:val="C00000"/>
          <w:sz w:val="24"/>
          <w:szCs w:val="24"/>
        </w:rPr>
        <w:t>are</w:t>
      </w:r>
      <w:r w:rsidRPr="00A07307">
        <w:rPr>
          <w:rFonts w:ascii="Arial" w:hAnsi="Arial" w:cs="Arial"/>
          <w:b/>
          <w:i/>
          <w:color w:val="C00000"/>
          <w:sz w:val="24"/>
          <w:szCs w:val="24"/>
        </w:rPr>
        <w:t xml:space="preserve"> </w:t>
      </w:r>
      <w:r w:rsidR="006913C4">
        <w:rPr>
          <w:rFonts w:ascii="Arial" w:hAnsi="Arial" w:cs="Arial"/>
          <w:b/>
          <w:i/>
          <w:color w:val="C00000"/>
          <w:sz w:val="24"/>
          <w:szCs w:val="24"/>
        </w:rPr>
        <w:t>test preps and quiz retakes, but there is homew</w:t>
      </w:r>
      <w:r w:rsidRPr="00A07307">
        <w:rPr>
          <w:rFonts w:ascii="Arial" w:hAnsi="Arial" w:cs="Arial"/>
          <w:b/>
          <w:i/>
          <w:color w:val="C00000"/>
          <w:sz w:val="24"/>
          <w:szCs w:val="24"/>
        </w:rPr>
        <w:t xml:space="preserve">ork for </w:t>
      </w:r>
      <w:r w:rsidR="006913C4">
        <w:rPr>
          <w:rFonts w:ascii="Arial" w:hAnsi="Arial" w:cs="Arial"/>
          <w:b/>
          <w:i/>
          <w:color w:val="C00000"/>
          <w:sz w:val="24"/>
          <w:szCs w:val="24"/>
        </w:rPr>
        <w:t xml:space="preserve">the remainder of the </w:t>
      </w:r>
      <w:r w:rsidR="006913C4">
        <w:rPr>
          <w:rFonts w:ascii="Arial" w:hAnsi="Arial" w:cs="Arial"/>
          <w:b/>
          <w:i/>
          <w:color w:val="C00000"/>
          <w:sz w:val="24"/>
          <w:szCs w:val="24"/>
        </w:rPr>
        <w:br/>
        <w:t>Fall Semester</w:t>
      </w:r>
      <w:r w:rsidRPr="00A07307">
        <w:rPr>
          <w:rFonts w:ascii="Arial" w:hAnsi="Arial" w:cs="Arial"/>
          <w:b/>
          <w:i/>
          <w:color w:val="C00000"/>
          <w:sz w:val="24"/>
          <w:szCs w:val="24"/>
        </w:rPr>
        <w:t>.</w:t>
      </w:r>
    </w:p>
    <w:p w14:paraId="0BBD26F3" w14:textId="77777777" w:rsidR="004A290B" w:rsidRPr="00A07307" w:rsidRDefault="004A290B" w:rsidP="00A07307">
      <w:pPr>
        <w:pStyle w:val="ListParagraph"/>
        <w:spacing w:before="240"/>
        <w:ind w:left="0"/>
        <w:jc w:val="center"/>
        <w:rPr>
          <w:rFonts w:ascii="Arial" w:hAnsi="Arial" w:cs="Arial"/>
          <w:b/>
          <w:i/>
          <w:color w:val="C00000"/>
          <w:sz w:val="24"/>
          <w:szCs w:val="24"/>
        </w:rPr>
      </w:pPr>
    </w:p>
    <w:p w14:paraId="728BE036" w14:textId="77777777" w:rsidR="00EB77B8" w:rsidRPr="00A07307" w:rsidRDefault="00EB77B8" w:rsidP="00A07307">
      <w:pPr>
        <w:pStyle w:val="ListParagraph"/>
        <w:spacing w:before="240"/>
        <w:ind w:left="0"/>
        <w:jc w:val="center"/>
        <w:rPr>
          <w:rFonts w:ascii="Arial" w:hAnsi="Arial" w:cs="Arial"/>
          <w:b/>
          <w:i/>
          <w:color w:val="C00000"/>
          <w:sz w:val="24"/>
          <w:szCs w:val="24"/>
        </w:rPr>
      </w:pPr>
      <w:r w:rsidRPr="00A07307">
        <w:rPr>
          <w:rFonts w:ascii="Arial" w:hAnsi="Arial" w:cs="Arial"/>
          <w:b/>
          <w:i/>
          <w:color w:val="C00000"/>
          <w:sz w:val="24"/>
          <w:szCs w:val="24"/>
        </w:rPr>
        <w:t>Please start early, and submit your work on time.</w:t>
      </w:r>
    </w:p>
    <w:p w14:paraId="7B2570B3" w14:textId="7AE2F771" w:rsidR="004A290B" w:rsidRPr="00A07307" w:rsidRDefault="00EB77B8" w:rsidP="00A07307">
      <w:pPr>
        <w:pStyle w:val="ListParagraph"/>
        <w:spacing w:before="240"/>
        <w:ind w:left="0"/>
        <w:jc w:val="center"/>
        <w:rPr>
          <w:rFonts w:ascii="Arial" w:hAnsi="Arial" w:cs="Arial"/>
          <w:b/>
          <w:i/>
          <w:color w:val="C00000"/>
          <w:sz w:val="24"/>
          <w:szCs w:val="24"/>
        </w:rPr>
      </w:pPr>
      <w:r w:rsidRPr="00A07307">
        <w:rPr>
          <w:rFonts w:ascii="Arial" w:hAnsi="Arial" w:cs="Arial"/>
          <w:b/>
          <w:i/>
          <w:color w:val="C00000"/>
          <w:sz w:val="24"/>
          <w:szCs w:val="24"/>
        </w:rPr>
        <w:t xml:space="preserve">You will have </w:t>
      </w:r>
      <w:r w:rsidR="001B3C7A">
        <w:rPr>
          <w:rFonts w:ascii="Arial" w:hAnsi="Arial" w:cs="Arial"/>
          <w:b/>
          <w:i/>
          <w:color w:val="C00000"/>
          <w:sz w:val="24"/>
          <w:szCs w:val="24"/>
        </w:rPr>
        <w:t>no</w:t>
      </w:r>
      <w:r w:rsidRPr="00A07307">
        <w:rPr>
          <w:rFonts w:ascii="Arial" w:hAnsi="Arial" w:cs="Arial"/>
          <w:b/>
          <w:i/>
          <w:color w:val="C00000"/>
          <w:sz w:val="24"/>
          <w:szCs w:val="24"/>
        </w:rPr>
        <w:t xml:space="preserve"> homework, and two full class periods over the project,</w:t>
      </w:r>
      <w:r w:rsidR="004A290B" w:rsidRPr="00A07307">
        <w:rPr>
          <w:rFonts w:ascii="Arial" w:hAnsi="Arial" w:cs="Arial"/>
          <w:b/>
          <w:i/>
          <w:color w:val="C00000"/>
          <w:sz w:val="24"/>
          <w:szCs w:val="24"/>
        </w:rPr>
        <w:br/>
      </w:r>
      <w:r w:rsidRPr="00A07307">
        <w:rPr>
          <w:rFonts w:ascii="Arial" w:hAnsi="Arial" w:cs="Arial"/>
          <w:b/>
          <w:i/>
          <w:color w:val="C00000"/>
          <w:sz w:val="24"/>
          <w:szCs w:val="24"/>
        </w:rPr>
        <w:t xml:space="preserve"> but there is a lot of work.</w:t>
      </w:r>
    </w:p>
    <w:p w14:paraId="6661713F" w14:textId="77777777" w:rsidR="004A290B" w:rsidRPr="00A07307" w:rsidRDefault="004A290B" w:rsidP="00A07307">
      <w:pPr>
        <w:pStyle w:val="ListParagraph"/>
        <w:spacing w:before="240"/>
        <w:ind w:left="0"/>
        <w:jc w:val="center"/>
        <w:rPr>
          <w:rFonts w:ascii="Arial" w:hAnsi="Arial" w:cs="Arial"/>
          <w:b/>
          <w:i/>
          <w:color w:val="C00000"/>
          <w:sz w:val="24"/>
          <w:szCs w:val="24"/>
        </w:rPr>
      </w:pPr>
    </w:p>
    <w:p w14:paraId="0451C8DC" w14:textId="6B2689BC" w:rsidR="00895D17" w:rsidRDefault="00141435" w:rsidP="00FB57CE">
      <w:pPr>
        <w:pStyle w:val="ListParagraph"/>
        <w:spacing w:before="240"/>
        <w:ind w:left="0"/>
        <w:jc w:val="center"/>
        <w:rPr>
          <w:rFonts w:ascii="Arial" w:hAnsi="Arial" w:cs="Arial"/>
          <w:b/>
          <w:i/>
          <w:color w:val="C00000"/>
          <w:sz w:val="24"/>
          <w:szCs w:val="24"/>
        </w:rPr>
      </w:pPr>
      <w:r w:rsidRPr="00794B2A">
        <w:rPr>
          <w:rFonts w:ascii="Arial" w:hAnsi="Arial" w:cs="Arial"/>
          <w:b/>
          <w:i/>
          <w:color w:val="C00000"/>
          <w:sz w:val="24"/>
          <w:szCs w:val="24"/>
          <w:highlight w:val="yellow"/>
        </w:rPr>
        <w:t xml:space="preserve">The Due </w:t>
      </w:r>
      <w:r w:rsidR="00542E42" w:rsidRPr="00794B2A">
        <w:rPr>
          <w:rFonts w:ascii="Arial" w:hAnsi="Arial" w:cs="Arial"/>
          <w:b/>
          <w:i/>
          <w:color w:val="C00000"/>
          <w:sz w:val="24"/>
          <w:szCs w:val="24"/>
          <w:highlight w:val="yellow"/>
        </w:rPr>
        <w:t>D</w:t>
      </w:r>
      <w:r w:rsidRPr="00794B2A">
        <w:rPr>
          <w:rFonts w:ascii="Arial" w:hAnsi="Arial" w:cs="Arial"/>
          <w:b/>
          <w:i/>
          <w:color w:val="C00000"/>
          <w:sz w:val="24"/>
          <w:szCs w:val="24"/>
          <w:highlight w:val="yellow"/>
        </w:rPr>
        <w:t>ate i</w:t>
      </w:r>
      <w:r w:rsidR="001B3C7A">
        <w:rPr>
          <w:rFonts w:ascii="Arial" w:hAnsi="Arial" w:cs="Arial"/>
          <w:b/>
          <w:i/>
          <w:color w:val="C00000"/>
          <w:sz w:val="24"/>
          <w:szCs w:val="24"/>
          <w:highlight w:val="yellow"/>
        </w:rPr>
        <w:t>s Dec 14</w:t>
      </w:r>
      <w:r w:rsidR="00542E42" w:rsidRPr="00794B2A">
        <w:rPr>
          <w:rFonts w:ascii="Arial" w:hAnsi="Arial" w:cs="Arial"/>
          <w:b/>
          <w:i/>
          <w:color w:val="C00000"/>
          <w:sz w:val="24"/>
          <w:szCs w:val="24"/>
          <w:highlight w:val="yellow"/>
          <w:vertAlign w:val="superscript"/>
        </w:rPr>
        <w:t>th</w:t>
      </w:r>
      <w:r w:rsidR="00542E42" w:rsidRPr="00794B2A">
        <w:rPr>
          <w:rFonts w:ascii="Arial" w:hAnsi="Arial" w:cs="Arial"/>
          <w:b/>
          <w:i/>
          <w:color w:val="C00000"/>
          <w:sz w:val="24"/>
          <w:szCs w:val="24"/>
          <w:highlight w:val="yellow"/>
        </w:rPr>
        <w:t>.</w:t>
      </w:r>
    </w:p>
    <w:p w14:paraId="2E56C9F5" w14:textId="77777777" w:rsidR="00685834" w:rsidRDefault="00685834" w:rsidP="00FB57CE">
      <w:pPr>
        <w:pStyle w:val="ListParagraph"/>
        <w:spacing w:before="240"/>
        <w:ind w:left="0"/>
        <w:jc w:val="center"/>
        <w:rPr>
          <w:rFonts w:ascii="Arial" w:hAnsi="Arial" w:cs="Arial"/>
          <w:b/>
          <w:i/>
          <w:color w:val="C00000"/>
          <w:sz w:val="24"/>
          <w:szCs w:val="24"/>
        </w:rPr>
      </w:pPr>
    </w:p>
    <w:p w14:paraId="3F431D3E" w14:textId="77777777" w:rsidR="00685834" w:rsidRDefault="00685834" w:rsidP="00FB57CE">
      <w:pPr>
        <w:pStyle w:val="ListParagraph"/>
        <w:spacing w:before="240"/>
        <w:ind w:left="0"/>
        <w:jc w:val="center"/>
        <w:rPr>
          <w:rFonts w:ascii="Arial" w:hAnsi="Arial" w:cs="Arial"/>
          <w:b/>
          <w:i/>
          <w:color w:val="C00000"/>
          <w:sz w:val="24"/>
          <w:szCs w:val="24"/>
        </w:rPr>
      </w:pPr>
    </w:p>
    <w:p w14:paraId="146813AE" w14:textId="77777777" w:rsidR="00685834" w:rsidRPr="00895D17" w:rsidRDefault="00685834" w:rsidP="00FB57CE">
      <w:pPr>
        <w:pStyle w:val="ListParagraph"/>
        <w:spacing w:before="240"/>
        <w:ind w:left="0"/>
        <w:jc w:val="center"/>
        <w:rPr>
          <w:rFonts w:ascii="Arial" w:hAnsi="Arial" w:cs="Arial"/>
          <w:sz w:val="28"/>
          <w:szCs w:val="28"/>
          <w:vertAlign w:val="superscript"/>
        </w:rPr>
      </w:pPr>
    </w:p>
    <w:sectPr w:rsidR="00685834" w:rsidRPr="00895D17" w:rsidSect="00B75451">
      <w:headerReference w:type="default" r:id="rId19"/>
      <w:pgSz w:w="12240" w:h="15840"/>
      <w:pgMar w:top="1008" w:right="720"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A7971" w14:textId="77777777" w:rsidR="00313BCF" w:rsidRDefault="00313BCF" w:rsidP="00B75451">
      <w:pPr>
        <w:spacing w:after="0" w:line="240" w:lineRule="auto"/>
      </w:pPr>
      <w:r>
        <w:separator/>
      </w:r>
    </w:p>
  </w:endnote>
  <w:endnote w:type="continuationSeparator" w:id="0">
    <w:p w14:paraId="26249B28" w14:textId="77777777" w:rsidR="00313BCF" w:rsidRDefault="00313BCF" w:rsidP="00B75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0F66E" w14:textId="77777777" w:rsidR="00313BCF" w:rsidRDefault="00313BCF" w:rsidP="00B75451">
      <w:pPr>
        <w:spacing w:after="0" w:line="240" w:lineRule="auto"/>
      </w:pPr>
      <w:r>
        <w:separator/>
      </w:r>
    </w:p>
  </w:footnote>
  <w:footnote w:type="continuationSeparator" w:id="0">
    <w:p w14:paraId="64AF5812" w14:textId="77777777" w:rsidR="00313BCF" w:rsidRDefault="00313BCF" w:rsidP="00B754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8136C" w14:textId="090A4685" w:rsidR="00B75451" w:rsidRPr="00B75451" w:rsidRDefault="00B75451" w:rsidP="00B75451">
    <w:pPr>
      <w:pStyle w:val="Header"/>
      <w:rPr>
        <w:sz w:val="28"/>
        <w:szCs w:val="28"/>
      </w:rPr>
    </w:pPr>
    <w:r w:rsidRPr="00B75451">
      <w:rPr>
        <w:sz w:val="28"/>
        <w:szCs w:val="28"/>
      </w:rPr>
      <w:t>Honors Trig/Precalculus</w:t>
    </w:r>
    <w:r w:rsidRPr="00B75451">
      <w:rPr>
        <w:sz w:val="28"/>
        <w:szCs w:val="28"/>
      </w:rPr>
      <w:tab/>
    </w:r>
    <w:r>
      <w:rPr>
        <w:sz w:val="28"/>
        <w:szCs w:val="28"/>
      </w:rPr>
      <w:t xml:space="preserve">               </w:t>
    </w:r>
    <w:r w:rsidRPr="00B75451">
      <w:rPr>
        <w:sz w:val="28"/>
        <w:szCs w:val="28"/>
      </w:rPr>
      <w:t>CO</w:t>
    </w:r>
    <w:r w:rsidRPr="00B75451">
      <w:rPr>
        <w:sz w:val="28"/>
        <w:szCs w:val="28"/>
        <w:vertAlign w:val="subscript"/>
      </w:rPr>
      <w:t>2</w:t>
    </w:r>
    <w:r w:rsidRPr="00B75451">
      <w:rPr>
        <w:sz w:val="28"/>
        <w:szCs w:val="28"/>
      </w:rPr>
      <w:t xml:space="preserve"> Concentration Project</w:t>
    </w:r>
    <w:r w:rsidRPr="00B75451">
      <w:rPr>
        <w:sz w:val="28"/>
        <w:szCs w:val="28"/>
      </w:rPr>
      <w:tab/>
    </w:r>
    <w:r w:rsidR="00F54B1B">
      <w:rPr>
        <w:sz w:val="28"/>
        <w:szCs w:val="28"/>
      </w:rPr>
      <w:t>Nov 18</w:t>
    </w:r>
    <w:r w:rsidRPr="00B75451">
      <w:rPr>
        <w:sz w:val="28"/>
        <w:szCs w:val="28"/>
      </w:rPr>
      <w:t>, 202</w:t>
    </w:r>
    <w:r w:rsidR="00F54B1B">
      <w:rPr>
        <w:sz w:val="28"/>
        <w:szCs w:val="28"/>
      </w:rPr>
      <w:t>2</w:t>
    </w:r>
  </w:p>
  <w:p w14:paraId="4E1DE941" w14:textId="77777777" w:rsidR="00B75451" w:rsidRPr="00B75451" w:rsidRDefault="00B754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6526"/>
    <w:multiLevelType w:val="hybridMultilevel"/>
    <w:tmpl w:val="550C00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663451"/>
    <w:multiLevelType w:val="hybridMultilevel"/>
    <w:tmpl w:val="8FC05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33F8C"/>
    <w:multiLevelType w:val="hybridMultilevel"/>
    <w:tmpl w:val="72B4C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424A4"/>
    <w:multiLevelType w:val="hybridMultilevel"/>
    <w:tmpl w:val="3CA4CA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787B34"/>
    <w:multiLevelType w:val="hybridMultilevel"/>
    <w:tmpl w:val="A134C0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B4462A"/>
    <w:multiLevelType w:val="hybridMultilevel"/>
    <w:tmpl w:val="A91E5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8027436">
    <w:abstractNumId w:val="0"/>
  </w:num>
  <w:num w:numId="2" w16cid:durableId="633095414">
    <w:abstractNumId w:val="3"/>
  </w:num>
  <w:num w:numId="3" w16cid:durableId="875044591">
    <w:abstractNumId w:val="5"/>
  </w:num>
  <w:num w:numId="4" w16cid:durableId="985360833">
    <w:abstractNumId w:val="4"/>
  </w:num>
  <w:num w:numId="5" w16cid:durableId="115175435">
    <w:abstractNumId w:val="1"/>
  </w:num>
  <w:num w:numId="6" w16cid:durableId="7892016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A1A"/>
    <w:rsid w:val="00000798"/>
    <w:rsid w:val="000103F6"/>
    <w:rsid w:val="00031907"/>
    <w:rsid w:val="00037A19"/>
    <w:rsid w:val="0008731A"/>
    <w:rsid w:val="00092348"/>
    <w:rsid w:val="000D3D49"/>
    <w:rsid w:val="000F04F0"/>
    <w:rsid w:val="001134FE"/>
    <w:rsid w:val="001154CD"/>
    <w:rsid w:val="0012370E"/>
    <w:rsid w:val="00141435"/>
    <w:rsid w:val="0014510E"/>
    <w:rsid w:val="001747F1"/>
    <w:rsid w:val="001A32BB"/>
    <w:rsid w:val="001B3C7A"/>
    <w:rsid w:val="001C5170"/>
    <w:rsid w:val="001D192B"/>
    <w:rsid w:val="001E6F68"/>
    <w:rsid w:val="0020043D"/>
    <w:rsid w:val="00200F48"/>
    <w:rsid w:val="00227CC5"/>
    <w:rsid w:val="002313A4"/>
    <w:rsid w:val="002317C4"/>
    <w:rsid w:val="00244811"/>
    <w:rsid w:val="00254FBF"/>
    <w:rsid w:val="0025546F"/>
    <w:rsid w:val="00271221"/>
    <w:rsid w:val="0029728C"/>
    <w:rsid w:val="002C4CDF"/>
    <w:rsid w:val="002D1FAE"/>
    <w:rsid w:val="003030FC"/>
    <w:rsid w:val="00310280"/>
    <w:rsid w:val="00313BCF"/>
    <w:rsid w:val="00332AEE"/>
    <w:rsid w:val="0033486B"/>
    <w:rsid w:val="0035154F"/>
    <w:rsid w:val="003A2CE7"/>
    <w:rsid w:val="003A6773"/>
    <w:rsid w:val="003B3AC2"/>
    <w:rsid w:val="003C5E2C"/>
    <w:rsid w:val="003E3B74"/>
    <w:rsid w:val="003F5CC7"/>
    <w:rsid w:val="003F72B1"/>
    <w:rsid w:val="00407DE7"/>
    <w:rsid w:val="004200B7"/>
    <w:rsid w:val="0044378E"/>
    <w:rsid w:val="00493903"/>
    <w:rsid w:val="004A290B"/>
    <w:rsid w:val="004A5DCF"/>
    <w:rsid w:val="004B3BD8"/>
    <w:rsid w:val="004E2870"/>
    <w:rsid w:val="004F654D"/>
    <w:rsid w:val="005078F1"/>
    <w:rsid w:val="0051237E"/>
    <w:rsid w:val="0051473F"/>
    <w:rsid w:val="00532513"/>
    <w:rsid w:val="005403A7"/>
    <w:rsid w:val="00542E42"/>
    <w:rsid w:val="00567C50"/>
    <w:rsid w:val="005770D2"/>
    <w:rsid w:val="005817C1"/>
    <w:rsid w:val="00585F74"/>
    <w:rsid w:val="00587354"/>
    <w:rsid w:val="00594AD5"/>
    <w:rsid w:val="005B1CEE"/>
    <w:rsid w:val="005B47F5"/>
    <w:rsid w:val="005F16EF"/>
    <w:rsid w:val="0060385B"/>
    <w:rsid w:val="00625DAE"/>
    <w:rsid w:val="00647517"/>
    <w:rsid w:val="00653D37"/>
    <w:rsid w:val="00685834"/>
    <w:rsid w:val="00685F42"/>
    <w:rsid w:val="006913C4"/>
    <w:rsid w:val="006B4CD4"/>
    <w:rsid w:val="006B50C5"/>
    <w:rsid w:val="006C4AD8"/>
    <w:rsid w:val="006C6D5E"/>
    <w:rsid w:val="006D70EE"/>
    <w:rsid w:val="007018FD"/>
    <w:rsid w:val="00704186"/>
    <w:rsid w:val="00741277"/>
    <w:rsid w:val="007532FA"/>
    <w:rsid w:val="007618DB"/>
    <w:rsid w:val="0077217D"/>
    <w:rsid w:val="007762CD"/>
    <w:rsid w:val="00794B2A"/>
    <w:rsid w:val="00795733"/>
    <w:rsid w:val="007B6D6B"/>
    <w:rsid w:val="007D43E5"/>
    <w:rsid w:val="007D4A57"/>
    <w:rsid w:val="008235D1"/>
    <w:rsid w:val="00841336"/>
    <w:rsid w:val="00843B7C"/>
    <w:rsid w:val="00846BF5"/>
    <w:rsid w:val="00876461"/>
    <w:rsid w:val="00895D17"/>
    <w:rsid w:val="008A06D5"/>
    <w:rsid w:val="008A3E02"/>
    <w:rsid w:val="008C4C78"/>
    <w:rsid w:val="008D05FE"/>
    <w:rsid w:val="008D3141"/>
    <w:rsid w:val="00902559"/>
    <w:rsid w:val="00907ABE"/>
    <w:rsid w:val="00911F4A"/>
    <w:rsid w:val="00925799"/>
    <w:rsid w:val="00951F40"/>
    <w:rsid w:val="00957632"/>
    <w:rsid w:val="009925EB"/>
    <w:rsid w:val="009A7499"/>
    <w:rsid w:val="009B45A5"/>
    <w:rsid w:val="009C796E"/>
    <w:rsid w:val="009E29BE"/>
    <w:rsid w:val="009F04A6"/>
    <w:rsid w:val="009F0AF0"/>
    <w:rsid w:val="00A07307"/>
    <w:rsid w:val="00A12E79"/>
    <w:rsid w:val="00A20C94"/>
    <w:rsid w:val="00A41B30"/>
    <w:rsid w:val="00A65F9E"/>
    <w:rsid w:val="00A80B57"/>
    <w:rsid w:val="00A97D06"/>
    <w:rsid w:val="00AD27A2"/>
    <w:rsid w:val="00AD4B6F"/>
    <w:rsid w:val="00AE34AD"/>
    <w:rsid w:val="00AE3C6C"/>
    <w:rsid w:val="00AE5DFC"/>
    <w:rsid w:val="00B123EA"/>
    <w:rsid w:val="00B14242"/>
    <w:rsid w:val="00B20E74"/>
    <w:rsid w:val="00B417C4"/>
    <w:rsid w:val="00B75451"/>
    <w:rsid w:val="00B826C2"/>
    <w:rsid w:val="00B95C49"/>
    <w:rsid w:val="00BB659F"/>
    <w:rsid w:val="00BC1508"/>
    <w:rsid w:val="00BC3C61"/>
    <w:rsid w:val="00C136F7"/>
    <w:rsid w:val="00C42B0B"/>
    <w:rsid w:val="00C43EEB"/>
    <w:rsid w:val="00C44884"/>
    <w:rsid w:val="00C63745"/>
    <w:rsid w:val="00C966D3"/>
    <w:rsid w:val="00CA1FE4"/>
    <w:rsid w:val="00CA761C"/>
    <w:rsid w:val="00CC5032"/>
    <w:rsid w:val="00CD0A1A"/>
    <w:rsid w:val="00D17EAA"/>
    <w:rsid w:val="00D51847"/>
    <w:rsid w:val="00DB20E6"/>
    <w:rsid w:val="00DB3BC1"/>
    <w:rsid w:val="00DE5564"/>
    <w:rsid w:val="00E02EC4"/>
    <w:rsid w:val="00E372D4"/>
    <w:rsid w:val="00E56FBC"/>
    <w:rsid w:val="00EA6737"/>
    <w:rsid w:val="00EB77B8"/>
    <w:rsid w:val="00EC0459"/>
    <w:rsid w:val="00EC1C70"/>
    <w:rsid w:val="00ED6B32"/>
    <w:rsid w:val="00EE1C29"/>
    <w:rsid w:val="00EF382D"/>
    <w:rsid w:val="00EF3BAF"/>
    <w:rsid w:val="00F47104"/>
    <w:rsid w:val="00F54B1B"/>
    <w:rsid w:val="00F945C3"/>
    <w:rsid w:val="00FB21EC"/>
    <w:rsid w:val="00FB57CE"/>
    <w:rsid w:val="00FD3B99"/>
    <w:rsid w:val="00FE2F9D"/>
    <w:rsid w:val="00FF6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6245F"/>
  <w15:chartTrackingRefBased/>
  <w15:docId w15:val="{19B744F7-4C17-4771-ABB8-467DA117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7A2"/>
    <w:pPr>
      <w:ind w:left="720"/>
      <w:contextualSpacing/>
    </w:pPr>
  </w:style>
  <w:style w:type="character" w:styleId="PlaceholderText">
    <w:name w:val="Placeholder Text"/>
    <w:basedOn w:val="DefaultParagraphFont"/>
    <w:uiPriority w:val="99"/>
    <w:semiHidden/>
    <w:rsid w:val="00F47104"/>
    <w:rPr>
      <w:color w:val="808080"/>
    </w:rPr>
  </w:style>
  <w:style w:type="paragraph" w:styleId="Header">
    <w:name w:val="header"/>
    <w:basedOn w:val="Normal"/>
    <w:link w:val="HeaderChar"/>
    <w:uiPriority w:val="99"/>
    <w:unhideWhenUsed/>
    <w:rsid w:val="00B754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451"/>
  </w:style>
  <w:style w:type="paragraph" w:styleId="Footer">
    <w:name w:val="footer"/>
    <w:basedOn w:val="Normal"/>
    <w:link w:val="FooterChar"/>
    <w:uiPriority w:val="99"/>
    <w:unhideWhenUsed/>
    <w:rsid w:val="00B754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451"/>
  </w:style>
  <w:style w:type="character" w:styleId="Hyperlink">
    <w:name w:val="Hyperlink"/>
    <w:basedOn w:val="DefaultParagraphFont"/>
    <w:uiPriority w:val="99"/>
    <w:unhideWhenUsed/>
    <w:rsid w:val="0044378E"/>
    <w:rPr>
      <w:color w:val="0563C1" w:themeColor="hyperlink"/>
      <w:u w:val="single"/>
    </w:rPr>
  </w:style>
  <w:style w:type="character" w:styleId="UnresolvedMention">
    <w:name w:val="Unresolved Mention"/>
    <w:basedOn w:val="DefaultParagraphFont"/>
    <w:uiPriority w:val="99"/>
    <w:semiHidden/>
    <w:unhideWhenUsed/>
    <w:rsid w:val="0044378E"/>
    <w:rPr>
      <w:color w:val="605E5C"/>
      <w:shd w:val="clear" w:color="auto" w:fill="E1DFDD"/>
    </w:rPr>
  </w:style>
  <w:style w:type="character" w:styleId="FollowedHyperlink">
    <w:name w:val="FollowedHyperlink"/>
    <w:basedOn w:val="DefaultParagraphFont"/>
    <w:uiPriority w:val="99"/>
    <w:semiHidden/>
    <w:unhideWhenUsed/>
    <w:rsid w:val="00841336"/>
    <w:rPr>
      <w:color w:val="954F72" w:themeColor="followedHyperlink"/>
      <w:u w:val="single"/>
    </w:rPr>
  </w:style>
  <w:style w:type="paragraph" w:styleId="NormalWeb">
    <w:name w:val="Normal (Web)"/>
    <w:basedOn w:val="Normal"/>
    <w:uiPriority w:val="99"/>
    <w:semiHidden/>
    <w:unhideWhenUsed/>
    <w:rsid w:val="00CA1F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82398">
      <w:bodyDiv w:val="1"/>
      <w:marLeft w:val="0"/>
      <w:marRight w:val="0"/>
      <w:marTop w:val="0"/>
      <w:marBottom w:val="0"/>
      <w:divBdr>
        <w:top w:val="none" w:sz="0" w:space="0" w:color="auto"/>
        <w:left w:val="none" w:sz="0" w:space="0" w:color="auto"/>
        <w:bottom w:val="none" w:sz="0" w:space="0" w:color="auto"/>
        <w:right w:val="none" w:sz="0" w:space="0" w:color="auto"/>
      </w:divBdr>
    </w:div>
    <w:div w:id="421949426">
      <w:bodyDiv w:val="1"/>
      <w:marLeft w:val="0"/>
      <w:marRight w:val="0"/>
      <w:marTop w:val="0"/>
      <w:marBottom w:val="0"/>
      <w:divBdr>
        <w:top w:val="none" w:sz="0" w:space="0" w:color="auto"/>
        <w:left w:val="none" w:sz="0" w:space="0" w:color="auto"/>
        <w:bottom w:val="none" w:sz="0" w:space="0" w:color="auto"/>
        <w:right w:val="none" w:sz="0" w:space="0" w:color="auto"/>
      </w:divBdr>
    </w:div>
    <w:div w:id="470951938">
      <w:bodyDiv w:val="1"/>
      <w:marLeft w:val="0"/>
      <w:marRight w:val="0"/>
      <w:marTop w:val="0"/>
      <w:marBottom w:val="0"/>
      <w:divBdr>
        <w:top w:val="none" w:sz="0" w:space="0" w:color="auto"/>
        <w:left w:val="none" w:sz="0" w:space="0" w:color="auto"/>
        <w:bottom w:val="none" w:sz="0" w:space="0" w:color="auto"/>
        <w:right w:val="none" w:sz="0" w:space="0" w:color="auto"/>
      </w:divBdr>
    </w:div>
    <w:div w:id="504438255">
      <w:bodyDiv w:val="1"/>
      <w:marLeft w:val="0"/>
      <w:marRight w:val="0"/>
      <w:marTop w:val="0"/>
      <w:marBottom w:val="0"/>
      <w:divBdr>
        <w:top w:val="none" w:sz="0" w:space="0" w:color="auto"/>
        <w:left w:val="none" w:sz="0" w:space="0" w:color="auto"/>
        <w:bottom w:val="none" w:sz="0" w:space="0" w:color="auto"/>
        <w:right w:val="none" w:sz="0" w:space="0" w:color="auto"/>
      </w:divBdr>
    </w:div>
    <w:div w:id="813059632">
      <w:bodyDiv w:val="1"/>
      <w:marLeft w:val="0"/>
      <w:marRight w:val="0"/>
      <w:marTop w:val="0"/>
      <w:marBottom w:val="0"/>
      <w:divBdr>
        <w:top w:val="none" w:sz="0" w:space="0" w:color="auto"/>
        <w:left w:val="none" w:sz="0" w:space="0" w:color="auto"/>
        <w:bottom w:val="none" w:sz="0" w:space="0" w:color="auto"/>
        <w:right w:val="none" w:sz="0" w:space="0" w:color="auto"/>
      </w:divBdr>
    </w:div>
    <w:div w:id="990669301">
      <w:bodyDiv w:val="1"/>
      <w:marLeft w:val="0"/>
      <w:marRight w:val="0"/>
      <w:marTop w:val="0"/>
      <w:marBottom w:val="0"/>
      <w:divBdr>
        <w:top w:val="none" w:sz="0" w:space="0" w:color="auto"/>
        <w:left w:val="none" w:sz="0" w:space="0" w:color="auto"/>
        <w:bottom w:val="none" w:sz="0" w:space="0" w:color="auto"/>
        <w:right w:val="none" w:sz="0" w:space="0" w:color="auto"/>
      </w:divBdr>
    </w:div>
    <w:div w:id="1224221876">
      <w:bodyDiv w:val="1"/>
      <w:marLeft w:val="0"/>
      <w:marRight w:val="0"/>
      <w:marTop w:val="0"/>
      <w:marBottom w:val="0"/>
      <w:divBdr>
        <w:top w:val="none" w:sz="0" w:space="0" w:color="auto"/>
        <w:left w:val="none" w:sz="0" w:space="0" w:color="auto"/>
        <w:bottom w:val="none" w:sz="0" w:space="0" w:color="auto"/>
        <w:right w:val="none" w:sz="0" w:space="0" w:color="auto"/>
      </w:divBdr>
    </w:div>
    <w:div w:id="1491866342">
      <w:bodyDiv w:val="1"/>
      <w:marLeft w:val="0"/>
      <w:marRight w:val="0"/>
      <w:marTop w:val="0"/>
      <w:marBottom w:val="0"/>
      <w:divBdr>
        <w:top w:val="none" w:sz="0" w:space="0" w:color="auto"/>
        <w:left w:val="none" w:sz="0" w:space="0" w:color="auto"/>
        <w:bottom w:val="none" w:sz="0" w:space="0" w:color="auto"/>
        <w:right w:val="none" w:sz="0" w:space="0" w:color="auto"/>
      </w:divBdr>
    </w:div>
    <w:div w:id="1630432547">
      <w:bodyDiv w:val="1"/>
      <w:marLeft w:val="0"/>
      <w:marRight w:val="0"/>
      <w:marTop w:val="0"/>
      <w:marBottom w:val="0"/>
      <w:divBdr>
        <w:top w:val="none" w:sz="0" w:space="0" w:color="auto"/>
        <w:left w:val="none" w:sz="0" w:space="0" w:color="auto"/>
        <w:bottom w:val="none" w:sz="0" w:space="0" w:color="auto"/>
        <w:right w:val="none" w:sz="0" w:space="0" w:color="auto"/>
      </w:divBdr>
    </w:div>
    <w:div w:id="1747805546">
      <w:bodyDiv w:val="1"/>
      <w:marLeft w:val="0"/>
      <w:marRight w:val="0"/>
      <w:marTop w:val="0"/>
      <w:marBottom w:val="0"/>
      <w:divBdr>
        <w:top w:val="none" w:sz="0" w:space="0" w:color="auto"/>
        <w:left w:val="none" w:sz="0" w:space="0" w:color="auto"/>
        <w:bottom w:val="none" w:sz="0" w:space="0" w:color="auto"/>
        <w:right w:val="none" w:sz="0" w:space="0" w:color="auto"/>
      </w:divBdr>
    </w:div>
    <w:div w:id="1874610711">
      <w:bodyDiv w:val="1"/>
      <w:marLeft w:val="0"/>
      <w:marRight w:val="0"/>
      <w:marTop w:val="0"/>
      <w:marBottom w:val="0"/>
      <w:divBdr>
        <w:top w:val="none" w:sz="0" w:space="0" w:color="auto"/>
        <w:left w:val="none" w:sz="0" w:space="0" w:color="auto"/>
        <w:bottom w:val="none" w:sz="0" w:space="0" w:color="auto"/>
        <w:right w:val="none" w:sz="0" w:space="0" w:color="auto"/>
      </w:divBdr>
    </w:div>
    <w:div w:id="189905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pa.gov/climate-indicators/climate-change-indicators-atmospheric-concentrations-greenhouse-gases" TargetMode="External"/><Relationship Id="rId13" Type="http://schemas.openxmlformats.org/officeDocument/2006/relationships/chart" Target="charts/chart5.xml"/><Relationship Id="rId18" Type="http://schemas.openxmlformats.org/officeDocument/2006/relationships/hyperlink" Target="https://svs.gsfc.nasa.gov/456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chart" Target="charts/chart2.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urat\Documents\CO2%20Ryan%20Meadow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urat\Downloads\CO2%20Ryan%20Meadows.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urat\Downloads\CO2%20Ryan%20Meadows.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urat\Downloads\CO2%20Ryan%20Meadows.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urat\Documents\CO2%20Ryan%20Meadow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urat\Downloads\CO2%20Ryan%20Meadow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urat\Downloads\CO2%20Ryan%20Meadow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'Part 1'!$D$4</c:f>
              <c:strCache>
                <c:ptCount val="1"/>
                <c:pt idx="0">
                  <c:v>CO2 Concentration In Mauna Loa</c:v>
                </c:pt>
              </c:strCache>
            </c:strRef>
          </c:tx>
          <c:spPr>
            <a:ln w="19050" cap="rnd">
              <a:noFill/>
              <a:round/>
            </a:ln>
            <a:effectLst/>
          </c:spPr>
          <c:marker>
            <c:symbol val="circle"/>
            <c:size val="5"/>
            <c:spPr>
              <a:solidFill>
                <a:schemeClr val="accent1"/>
              </a:solidFill>
              <a:ln w="9525">
                <a:solidFill>
                  <a:schemeClr val="accent1"/>
                </a:solidFill>
              </a:ln>
              <a:effectLst/>
            </c:spPr>
          </c:marker>
          <c:xVal>
            <c:numRef>
              <c:f>'Part 1'!$C$5:$C$66</c:f>
              <c:numCache>
                <c:formatCode>General</c:formatCode>
                <c:ptCount val="6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numCache>
            </c:numRef>
          </c:xVal>
          <c:yVal>
            <c:numRef>
              <c:f>'Part 1'!$D$5:$D$66</c:f>
              <c:numCache>
                <c:formatCode>General</c:formatCode>
                <c:ptCount val="62"/>
                <c:pt idx="0">
                  <c:v>316.91000000000003</c:v>
                </c:pt>
                <c:pt idx="1">
                  <c:v>317.64</c:v>
                </c:pt>
                <c:pt idx="2">
                  <c:v>318.45</c:v>
                </c:pt>
                <c:pt idx="3">
                  <c:v>318.99</c:v>
                </c:pt>
                <c:pt idx="4">
                  <c:v>319.62</c:v>
                </c:pt>
                <c:pt idx="5">
                  <c:v>320.04000000000002</c:v>
                </c:pt>
                <c:pt idx="6">
                  <c:v>321.37</c:v>
                </c:pt>
                <c:pt idx="7">
                  <c:v>322.18</c:v>
                </c:pt>
                <c:pt idx="8">
                  <c:v>323.05</c:v>
                </c:pt>
                <c:pt idx="9">
                  <c:v>324.62</c:v>
                </c:pt>
                <c:pt idx="10">
                  <c:v>325.68</c:v>
                </c:pt>
                <c:pt idx="11">
                  <c:v>326.32</c:v>
                </c:pt>
                <c:pt idx="12">
                  <c:v>327.45999999999998</c:v>
                </c:pt>
                <c:pt idx="13">
                  <c:v>329.68</c:v>
                </c:pt>
                <c:pt idx="14">
                  <c:v>330.19</c:v>
                </c:pt>
                <c:pt idx="15">
                  <c:v>331.12</c:v>
                </c:pt>
                <c:pt idx="16">
                  <c:v>332.03</c:v>
                </c:pt>
                <c:pt idx="17">
                  <c:v>333.84</c:v>
                </c:pt>
                <c:pt idx="18">
                  <c:v>335.41</c:v>
                </c:pt>
                <c:pt idx="19">
                  <c:v>336.84</c:v>
                </c:pt>
                <c:pt idx="20">
                  <c:v>338.76</c:v>
                </c:pt>
                <c:pt idx="21">
                  <c:v>340.12</c:v>
                </c:pt>
                <c:pt idx="22">
                  <c:v>341.48</c:v>
                </c:pt>
                <c:pt idx="23">
                  <c:v>343.15</c:v>
                </c:pt>
                <c:pt idx="24">
                  <c:v>344.85</c:v>
                </c:pt>
                <c:pt idx="25">
                  <c:v>346.35</c:v>
                </c:pt>
                <c:pt idx="26">
                  <c:v>347.61</c:v>
                </c:pt>
                <c:pt idx="27">
                  <c:v>349.31</c:v>
                </c:pt>
                <c:pt idx="28">
                  <c:v>351.69</c:v>
                </c:pt>
                <c:pt idx="29">
                  <c:v>353.2</c:v>
                </c:pt>
                <c:pt idx="30">
                  <c:v>354.45</c:v>
                </c:pt>
                <c:pt idx="31">
                  <c:v>355.7</c:v>
                </c:pt>
                <c:pt idx="32">
                  <c:v>356.54</c:v>
                </c:pt>
                <c:pt idx="33">
                  <c:v>357.21</c:v>
                </c:pt>
                <c:pt idx="34">
                  <c:v>358.96</c:v>
                </c:pt>
                <c:pt idx="35">
                  <c:v>360.97</c:v>
                </c:pt>
                <c:pt idx="36">
                  <c:v>362.74</c:v>
                </c:pt>
                <c:pt idx="37">
                  <c:v>363.88</c:v>
                </c:pt>
                <c:pt idx="38">
                  <c:v>366.84</c:v>
                </c:pt>
                <c:pt idx="39">
                  <c:v>368.54</c:v>
                </c:pt>
                <c:pt idx="40">
                  <c:v>369.71</c:v>
                </c:pt>
                <c:pt idx="41">
                  <c:v>371.32</c:v>
                </c:pt>
                <c:pt idx="42">
                  <c:v>373.45</c:v>
                </c:pt>
                <c:pt idx="43">
                  <c:v>375.98</c:v>
                </c:pt>
                <c:pt idx="44">
                  <c:v>377.7</c:v>
                </c:pt>
                <c:pt idx="45">
                  <c:v>379.98</c:v>
                </c:pt>
                <c:pt idx="46">
                  <c:v>382.09</c:v>
                </c:pt>
                <c:pt idx="47">
                  <c:v>384.02</c:v>
                </c:pt>
                <c:pt idx="48">
                  <c:v>385.83</c:v>
                </c:pt>
                <c:pt idx="49">
                  <c:v>387.64</c:v>
                </c:pt>
                <c:pt idx="50">
                  <c:v>390.1</c:v>
                </c:pt>
                <c:pt idx="51">
                  <c:v>391.85</c:v>
                </c:pt>
                <c:pt idx="52">
                  <c:v>394.06</c:v>
                </c:pt>
                <c:pt idx="53">
                  <c:v>396.74</c:v>
                </c:pt>
                <c:pt idx="54">
                  <c:v>398.87</c:v>
                </c:pt>
                <c:pt idx="55">
                  <c:v>401.01</c:v>
                </c:pt>
                <c:pt idx="56">
                  <c:v>404.41</c:v>
                </c:pt>
                <c:pt idx="57">
                  <c:v>406.76</c:v>
                </c:pt>
                <c:pt idx="58">
                  <c:v>408.72</c:v>
                </c:pt>
                <c:pt idx="59">
                  <c:v>411.66</c:v>
                </c:pt>
                <c:pt idx="60">
                  <c:v>414.24</c:v>
                </c:pt>
                <c:pt idx="61">
                  <c:v>416.45</c:v>
                </c:pt>
              </c:numCache>
            </c:numRef>
          </c:yVal>
          <c:smooth val="0"/>
          <c:extLst>
            <c:ext xmlns:c16="http://schemas.microsoft.com/office/drawing/2014/chart" uri="{C3380CC4-5D6E-409C-BE32-E72D297353CC}">
              <c16:uniqueId val="{00000000-1D89-4E04-95A1-776BCB6A89A0}"/>
            </c:ext>
          </c:extLst>
        </c:ser>
        <c:dLbls>
          <c:showLegendKey val="0"/>
          <c:showVal val="0"/>
          <c:showCatName val="0"/>
          <c:showSerName val="0"/>
          <c:showPercent val="0"/>
          <c:showBubbleSize val="0"/>
        </c:dLbls>
        <c:axId val="414046656"/>
        <c:axId val="414045016"/>
      </c:scatterChart>
      <c:valAx>
        <c:axId val="414046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r>
                  <a:rPr lang="en-US" baseline="0"/>
                  <a:t> Since 1960</a:t>
                </a:r>
                <a:endParaRPr lang="en-US"/>
              </a:p>
            </c:rich>
          </c:tx>
          <c:layout>
            <c:manualLayout>
              <c:xMode val="edge"/>
              <c:yMode val="edge"/>
              <c:x val="0.40806124234470692"/>
              <c:y val="0.890890543769040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045016"/>
        <c:crosses val="autoZero"/>
        <c:crossBetween val="midCat"/>
      </c:valAx>
      <c:valAx>
        <c:axId val="414045016"/>
        <c:scaling>
          <c:orientation val="minMax"/>
          <c:min val="3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CO2 COncentration (ppm)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0466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'Part 1'!$D$3</c:f>
              <c:strCache>
                <c:ptCount val="1"/>
                <c:pt idx="0">
                  <c:v>CO2 Concentration In Mauna Loa</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ysDot"/>
              </a:ln>
              <a:effectLst/>
            </c:spPr>
            <c:trendlineType val="linear"/>
            <c:dispRSqr val="1"/>
            <c:dispEq val="1"/>
            <c:trendlineLbl>
              <c:layout>
                <c:manualLayout>
                  <c:x val="0.15740485564304463"/>
                  <c:y val="-0.2095770367074749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'Part 1'!$C$4:$C$65</c:f>
              <c:numCache>
                <c:formatCode>General</c:formatCode>
                <c:ptCount val="6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numCache>
            </c:numRef>
          </c:xVal>
          <c:yVal>
            <c:numRef>
              <c:f>'Part 1'!$D$4:$D$65</c:f>
              <c:numCache>
                <c:formatCode>General</c:formatCode>
                <c:ptCount val="62"/>
                <c:pt idx="0">
                  <c:v>316.91000000000003</c:v>
                </c:pt>
                <c:pt idx="1">
                  <c:v>317.64</c:v>
                </c:pt>
                <c:pt idx="2">
                  <c:v>318.45</c:v>
                </c:pt>
                <c:pt idx="3">
                  <c:v>318.99</c:v>
                </c:pt>
                <c:pt idx="4">
                  <c:v>319.62</c:v>
                </c:pt>
                <c:pt idx="5">
                  <c:v>320.04000000000002</c:v>
                </c:pt>
                <c:pt idx="6">
                  <c:v>321.37</c:v>
                </c:pt>
                <c:pt idx="7">
                  <c:v>322.18</c:v>
                </c:pt>
                <c:pt idx="8">
                  <c:v>323.05</c:v>
                </c:pt>
                <c:pt idx="9">
                  <c:v>324.62</c:v>
                </c:pt>
                <c:pt idx="10">
                  <c:v>325.68</c:v>
                </c:pt>
                <c:pt idx="11">
                  <c:v>326.32</c:v>
                </c:pt>
                <c:pt idx="12">
                  <c:v>327.45999999999998</c:v>
                </c:pt>
                <c:pt idx="13">
                  <c:v>329.68</c:v>
                </c:pt>
                <c:pt idx="14">
                  <c:v>330.19</c:v>
                </c:pt>
                <c:pt idx="15">
                  <c:v>331.12</c:v>
                </c:pt>
                <c:pt idx="16">
                  <c:v>332.03</c:v>
                </c:pt>
                <c:pt idx="17">
                  <c:v>333.84</c:v>
                </c:pt>
                <c:pt idx="18">
                  <c:v>335.41</c:v>
                </c:pt>
                <c:pt idx="19">
                  <c:v>336.84</c:v>
                </c:pt>
                <c:pt idx="20">
                  <c:v>338.76</c:v>
                </c:pt>
                <c:pt idx="21">
                  <c:v>340.12</c:v>
                </c:pt>
                <c:pt idx="22">
                  <c:v>341.48</c:v>
                </c:pt>
                <c:pt idx="23">
                  <c:v>343.15</c:v>
                </c:pt>
                <c:pt idx="24">
                  <c:v>344.85</c:v>
                </c:pt>
                <c:pt idx="25">
                  <c:v>346.35</c:v>
                </c:pt>
                <c:pt idx="26">
                  <c:v>347.61</c:v>
                </c:pt>
                <c:pt idx="27">
                  <c:v>349.31</c:v>
                </c:pt>
                <c:pt idx="28">
                  <c:v>351.69</c:v>
                </c:pt>
                <c:pt idx="29">
                  <c:v>353.2</c:v>
                </c:pt>
                <c:pt idx="30">
                  <c:v>354.45</c:v>
                </c:pt>
                <c:pt idx="31">
                  <c:v>355.7</c:v>
                </c:pt>
                <c:pt idx="32">
                  <c:v>356.54</c:v>
                </c:pt>
                <c:pt idx="33">
                  <c:v>357.21</c:v>
                </c:pt>
                <c:pt idx="34">
                  <c:v>358.96</c:v>
                </c:pt>
                <c:pt idx="35">
                  <c:v>360.97</c:v>
                </c:pt>
                <c:pt idx="36">
                  <c:v>362.74</c:v>
                </c:pt>
                <c:pt idx="37">
                  <c:v>363.88</c:v>
                </c:pt>
                <c:pt idx="38">
                  <c:v>366.84</c:v>
                </c:pt>
                <c:pt idx="39">
                  <c:v>368.54</c:v>
                </c:pt>
                <c:pt idx="40">
                  <c:v>369.71</c:v>
                </c:pt>
                <c:pt idx="41">
                  <c:v>371.32</c:v>
                </c:pt>
                <c:pt idx="42">
                  <c:v>373.45</c:v>
                </c:pt>
                <c:pt idx="43">
                  <c:v>375.98</c:v>
                </c:pt>
                <c:pt idx="44">
                  <c:v>377.7</c:v>
                </c:pt>
                <c:pt idx="45">
                  <c:v>379.98</c:v>
                </c:pt>
                <c:pt idx="46">
                  <c:v>382.09</c:v>
                </c:pt>
                <c:pt idx="47">
                  <c:v>384.02</c:v>
                </c:pt>
                <c:pt idx="48">
                  <c:v>385.83</c:v>
                </c:pt>
                <c:pt idx="49">
                  <c:v>387.64</c:v>
                </c:pt>
                <c:pt idx="50">
                  <c:v>390.1</c:v>
                </c:pt>
                <c:pt idx="51">
                  <c:v>391.85</c:v>
                </c:pt>
                <c:pt idx="52">
                  <c:v>394.06</c:v>
                </c:pt>
                <c:pt idx="53">
                  <c:v>396.74</c:v>
                </c:pt>
                <c:pt idx="54">
                  <c:v>398.87</c:v>
                </c:pt>
                <c:pt idx="55">
                  <c:v>401.01</c:v>
                </c:pt>
                <c:pt idx="56">
                  <c:v>404.41</c:v>
                </c:pt>
                <c:pt idx="57">
                  <c:v>406.76</c:v>
                </c:pt>
                <c:pt idx="58">
                  <c:v>408.72</c:v>
                </c:pt>
                <c:pt idx="59">
                  <c:v>411.66</c:v>
                </c:pt>
                <c:pt idx="60">
                  <c:v>414.24</c:v>
                </c:pt>
                <c:pt idx="61">
                  <c:v>416.45</c:v>
                </c:pt>
              </c:numCache>
            </c:numRef>
          </c:yVal>
          <c:smooth val="0"/>
          <c:extLst>
            <c:ext xmlns:c16="http://schemas.microsoft.com/office/drawing/2014/chart" uri="{C3380CC4-5D6E-409C-BE32-E72D297353CC}">
              <c16:uniqueId val="{00000001-1367-4C86-AA8A-914ABB2A6D50}"/>
            </c:ext>
          </c:extLst>
        </c:ser>
        <c:dLbls>
          <c:showLegendKey val="0"/>
          <c:showVal val="0"/>
          <c:showCatName val="0"/>
          <c:showSerName val="0"/>
          <c:showPercent val="0"/>
          <c:showBubbleSize val="0"/>
        </c:dLbls>
        <c:axId val="414046656"/>
        <c:axId val="414045016"/>
      </c:scatterChart>
      <c:valAx>
        <c:axId val="414046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r>
                  <a:rPr lang="en-US" baseline="0"/>
                  <a:t> Since 1960</a:t>
                </a:r>
                <a:endParaRPr lang="en-US"/>
              </a:p>
            </c:rich>
          </c:tx>
          <c:layout>
            <c:manualLayout>
              <c:xMode val="edge"/>
              <c:yMode val="edge"/>
              <c:x val="0.40806124234470692"/>
              <c:y val="0.890890543769040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045016"/>
        <c:crosses val="autoZero"/>
        <c:crossBetween val="midCat"/>
      </c:valAx>
      <c:valAx>
        <c:axId val="414045016"/>
        <c:scaling>
          <c:orientation val="minMax"/>
          <c:min val="3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CO2 COncentration (ppm)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0466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7759711286089236"/>
          <c:y val="4.98826312034604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'Part 1'!$D$3</c:f>
              <c:strCache>
                <c:ptCount val="1"/>
                <c:pt idx="0">
                  <c:v>CO2 Concentration In Mauna Loa</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ysDot"/>
              </a:ln>
              <a:effectLst/>
            </c:spPr>
            <c:trendlineType val="poly"/>
            <c:order val="2"/>
            <c:dispRSqr val="1"/>
            <c:dispEq val="1"/>
            <c:trendlineLbl>
              <c:layout>
                <c:manualLayout>
                  <c:x val="0.15862707786526684"/>
                  <c:y val="-0.2124989377177678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'Part 1'!$C$4:$C$65</c:f>
              <c:numCache>
                <c:formatCode>General</c:formatCode>
                <c:ptCount val="6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numCache>
            </c:numRef>
          </c:xVal>
          <c:yVal>
            <c:numRef>
              <c:f>'Part 1'!$D$4:$D$65</c:f>
              <c:numCache>
                <c:formatCode>General</c:formatCode>
                <c:ptCount val="62"/>
                <c:pt idx="0">
                  <c:v>316.91000000000003</c:v>
                </c:pt>
                <c:pt idx="1">
                  <c:v>317.64</c:v>
                </c:pt>
                <c:pt idx="2">
                  <c:v>318.45</c:v>
                </c:pt>
                <c:pt idx="3">
                  <c:v>318.99</c:v>
                </c:pt>
                <c:pt idx="4">
                  <c:v>319.62</c:v>
                </c:pt>
                <c:pt idx="5">
                  <c:v>320.04000000000002</c:v>
                </c:pt>
                <c:pt idx="6">
                  <c:v>321.37</c:v>
                </c:pt>
                <c:pt idx="7">
                  <c:v>322.18</c:v>
                </c:pt>
                <c:pt idx="8">
                  <c:v>323.05</c:v>
                </c:pt>
                <c:pt idx="9">
                  <c:v>324.62</c:v>
                </c:pt>
                <c:pt idx="10">
                  <c:v>325.68</c:v>
                </c:pt>
                <c:pt idx="11">
                  <c:v>326.32</c:v>
                </c:pt>
                <c:pt idx="12">
                  <c:v>327.45999999999998</c:v>
                </c:pt>
                <c:pt idx="13">
                  <c:v>329.68</c:v>
                </c:pt>
                <c:pt idx="14">
                  <c:v>330.19</c:v>
                </c:pt>
                <c:pt idx="15">
                  <c:v>331.12</c:v>
                </c:pt>
                <c:pt idx="16">
                  <c:v>332.03</c:v>
                </c:pt>
                <c:pt idx="17">
                  <c:v>333.84</c:v>
                </c:pt>
                <c:pt idx="18">
                  <c:v>335.41</c:v>
                </c:pt>
                <c:pt idx="19">
                  <c:v>336.84</c:v>
                </c:pt>
                <c:pt idx="20">
                  <c:v>338.76</c:v>
                </c:pt>
                <c:pt idx="21">
                  <c:v>340.12</c:v>
                </c:pt>
                <c:pt idx="22">
                  <c:v>341.48</c:v>
                </c:pt>
                <c:pt idx="23">
                  <c:v>343.15</c:v>
                </c:pt>
                <c:pt idx="24">
                  <c:v>344.85</c:v>
                </c:pt>
                <c:pt idx="25">
                  <c:v>346.35</c:v>
                </c:pt>
                <c:pt idx="26">
                  <c:v>347.61</c:v>
                </c:pt>
                <c:pt idx="27">
                  <c:v>349.31</c:v>
                </c:pt>
                <c:pt idx="28">
                  <c:v>351.69</c:v>
                </c:pt>
                <c:pt idx="29">
                  <c:v>353.2</c:v>
                </c:pt>
                <c:pt idx="30">
                  <c:v>354.45</c:v>
                </c:pt>
                <c:pt idx="31">
                  <c:v>355.7</c:v>
                </c:pt>
                <c:pt idx="32">
                  <c:v>356.54</c:v>
                </c:pt>
                <c:pt idx="33">
                  <c:v>357.21</c:v>
                </c:pt>
                <c:pt idx="34">
                  <c:v>358.96</c:v>
                </c:pt>
                <c:pt idx="35">
                  <c:v>360.97</c:v>
                </c:pt>
                <c:pt idx="36">
                  <c:v>362.74</c:v>
                </c:pt>
                <c:pt idx="37">
                  <c:v>363.88</c:v>
                </c:pt>
                <c:pt idx="38">
                  <c:v>366.84</c:v>
                </c:pt>
                <c:pt idx="39">
                  <c:v>368.54</c:v>
                </c:pt>
                <c:pt idx="40">
                  <c:v>369.71</c:v>
                </c:pt>
                <c:pt idx="41">
                  <c:v>371.32</c:v>
                </c:pt>
                <c:pt idx="42">
                  <c:v>373.45</c:v>
                </c:pt>
                <c:pt idx="43">
                  <c:v>375.98</c:v>
                </c:pt>
                <c:pt idx="44">
                  <c:v>377.7</c:v>
                </c:pt>
                <c:pt idx="45">
                  <c:v>379.98</c:v>
                </c:pt>
                <c:pt idx="46">
                  <c:v>382.09</c:v>
                </c:pt>
                <c:pt idx="47">
                  <c:v>384.02</c:v>
                </c:pt>
                <c:pt idx="48">
                  <c:v>385.83</c:v>
                </c:pt>
                <c:pt idx="49">
                  <c:v>387.64</c:v>
                </c:pt>
                <c:pt idx="50">
                  <c:v>390.1</c:v>
                </c:pt>
                <c:pt idx="51">
                  <c:v>391.85</c:v>
                </c:pt>
                <c:pt idx="52">
                  <c:v>394.06</c:v>
                </c:pt>
                <c:pt idx="53">
                  <c:v>396.74</c:v>
                </c:pt>
                <c:pt idx="54">
                  <c:v>398.87</c:v>
                </c:pt>
                <c:pt idx="55">
                  <c:v>401.01</c:v>
                </c:pt>
                <c:pt idx="56">
                  <c:v>404.41</c:v>
                </c:pt>
                <c:pt idx="57">
                  <c:v>406.76</c:v>
                </c:pt>
                <c:pt idx="58">
                  <c:v>408.72</c:v>
                </c:pt>
                <c:pt idx="59">
                  <c:v>411.66</c:v>
                </c:pt>
                <c:pt idx="60">
                  <c:v>414.24</c:v>
                </c:pt>
                <c:pt idx="61">
                  <c:v>416.45</c:v>
                </c:pt>
              </c:numCache>
            </c:numRef>
          </c:yVal>
          <c:smooth val="0"/>
          <c:extLst>
            <c:ext xmlns:c16="http://schemas.microsoft.com/office/drawing/2014/chart" uri="{C3380CC4-5D6E-409C-BE32-E72D297353CC}">
              <c16:uniqueId val="{00000001-8F6F-445F-BF25-339E514F68A6}"/>
            </c:ext>
          </c:extLst>
        </c:ser>
        <c:dLbls>
          <c:showLegendKey val="0"/>
          <c:showVal val="0"/>
          <c:showCatName val="0"/>
          <c:showSerName val="0"/>
          <c:showPercent val="0"/>
          <c:showBubbleSize val="0"/>
        </c:dLbls>
        <c:axId val="414046656"/>
        <c:axId val="414045016"/>
      </c:scatterChart>
      <c:valAx>
        <c:axId val="414046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r>
                  <a:rPr lang="en-US" baseline="0"/>
                  <a:t> Since 1960</a:t>
                </a:r>
                <a:endParaRPr lang="en-US"/>
              </a:p>
            </c:rich>
          </c:tx>
          <c:layout>
            <c:manualLayout>
              <c:xMode val="edge"/>
              <c:yMode val="edge"/>
              <c:x val="0.40806124234470692"/>
              <c:y val="0.890890543769040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045016"/>
        <c:crosses val="autoZero"/>
        <c:crossBetween val="midCat"/>
      </c:valAx>
      <c:valAx>
        <c:axId val="414045016"/>
        <c:scaling>
          <c:orientation val="minMax"/>
          <c:min val="3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CO2 COncentration (ppm)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0466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'Part 1'!$D$3</c:f>
              <c:strCache>
                <c:ptCount val="1"/>
                <c:pt idx="0">
                  <c:v>CO2 Concentration In Mauna Loa</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ysDot"/>
              </a:ln>
              <a:effectLst/>
            </c:spPr>
            <c:trendlineType val="exp"/>
            <c:dispRSqr val="1"/>
            <c:dispEq val="1"/>
            <c:trendlineLbl>
              <c:layout>
                <c:manualLayout>
                  <c:x val="0.13872440944881889"/>
                  <c:y val="-0.2076663569682500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'Part 1'!$C$4:$C$65</c:f>
              <c:numCache>
                <c:formatCode>General</c:formatCode>
                <c:ptCount val="6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numCache>
            </c:numRef>
          </c:xVal>
          <c:yVal>
            <c:numRef>
              <c:f>'Part 1'!$D$4:$D$65</c:f>
              <c:numCache>
                <c:formatCode>General</c:formatCode>
                <c:ptCount val="62"/>
                <c:pt idx="0">
                  <c:v>316.91000000000003</c:v>
                </c:pt>
                <c:pt idx="1">
                  <c:v>317.64</c:v>
                </c:pt>
                <c:pt idx="2">
                  <c:v>318.45</c:v>
                </c:pt>
                <c:pt idx="3">
                  <c:v>318.99</c:v>
                </c:pt>
                <c:pt idx="4">
                  <c:v>319.62</c:v>
                </c:pt>
                <c:pt idx="5">
                  <c:v>320.04000000000002</c:v>
                </c:pt>
                <c:pt idx="6">
                  <c:v>321.37</c:v>
                </c:pt>
                <c:pt idx="7">
                  <c:v>322.18</c:v>
                </c:pt>
                <c:pt idx="8">
                  <c:v>323.05</c:v>
                </c:pt>
                <c:pt idx="9">
                  <c:v>324.62</c:v>
                </c:pt>
                <c:pt idx="10">
                  <c:v>325.68</c:v>
                </c:pt>
                <c:pt idx="11">
                  <c:v>326.32</c:v>
                </c:pt>
                <c:pt idx="12">
                  <c:v>327.45999999999998</c:v>
                </c:pt>
                <c:pt idx="13">
                  <c:v>329.68</c:v>
                </c:pt>
                <c:pt idx="14">
                  <c:v>330.19</c:v>
                </c:pt>
                <c:pt idx="15">
                  <c:v>331.12</c:v>
                </c:pt>
                <c:pt idx="16">
                  <c:v>332.03</c:v>
                </c:pt>
                <c:pt idx="17">
                  <c:v>333.84</c:v>
                </c:pt>
                <c:pt idx="18">
                  <c:v>335.41</c:v>
                </c:pt>
                <c:pt idx="19">
                  <c:v>336.84</c:v>
                </c:pt>
                <c:pt idx="20">
                  <c:v>338.76</c:v>
                </c:pt>
                <c:pt idx="21">
                  <c:v>340.12</c:v>
                </c:pt>
                <c:pt idx="22">
                  <c:v>341.48</c:v>
                </c:pt>
                <c:pt idx="23">
                  <c:v>343.15</c:v>
                </c:pt>
                <c:pt idx="24">
                  <c:v>344.85</c:v>
                </c:pt>
                <c:pt idx="25">
                  <c:v>346.35</c:v>
                </c:pt>
                <c:pt idx="26">
                  <c:v>347.61</c:v>
                </c:pt>
                <c:pt idx="27">
                  <c:v>349.31</c:v>
                </c:pt>
                <c:pt idx="28">
                  <c:v>351.69</c:v>
                </c:pt>
                <c:pt idx="29">
                  <c:v>353.2</c:v>
                </c:pt>
                <c:pt idx="30">
                  <c:v>354.45</c:v>
                </c:pt>
                <c:pt idx="31">
                  <c:v>355.7</c:v>
                </c:pt>
                <c:pt idx="32">
                  <c:v>356.54</c:v>
                </c:pt>
                <c:pt idx="33">
                  <c:v>357.21</c:v>
                </c:pt>
                <c:pt idx="34">
                  <c:v>358.96</c:v>
                </c:pt>
                <c:pt idx="35">
                  <c:v>360.97</c:v>
                </c:pt>
                <c:pt idx="36">
                  <c:v>362.74</c:v>
                </c:pt>
                <c:pt idx="37">
                  <c:v>363.88</c:v>
                </c:pt>
                <c:pt idx="38">
                  <c:v>366.84</c:v>
                </c:pt>
                <c:pt idx="39">
                  <c:v>368.54</c:v>
                </c:pt>
                <c:pt idx="40">
                  <c:v>369.71</c:v>
                </c:pt>
                <c:pt idx="41">
                  <c:v>371.32</c:v>
                </c:pt>
                <c:pt idx="42">
                  <c:v>373.45</c:v>
                </c:pt>
                <c:pt idx="43">
                  <c:v>375.98</c:v>
                </c:pt>
                <c:pt idx="44">
                  <c:v>377.7</c:v>
                </c:pt>
                <c:pt idx="45">
                  <c:v>379.98</c:v>
                </c:pt>
                <c:pt idx="46">
                  <c:v>382.09</c:v>
                </c:pt>
                <c:pt idx="47">
                  <c:v>384.02</c:v>
                </c:pt>
                <c:pt idx="48">
                  <c:v>385.83</c:v>
                </c:pt>
                <c:pt idx="49">
                  <c:v>387.64</c:v>
                </c:pt>
                <c:pt idx="50">
                  <c:v>390.1</c:v>
                </c:pt>
                <c:pt idx="51">
                  <c:v>391.85</c:v>
                </c:pt>
                <c:pt idx="52">
                  <c:v>394.06</c:v>
                </c:pt>
                <c:pt idx="53">
                  <c:v>396.74</c:v>
                </c:pt>
                <c:pt idx="54">
                  <c:v>398.87</c:v>
                </c:pt>
                <c:pt idx="55">
                  <c:v>401.01</c:v>
                </c:pt>
                <c:pt idx="56">
                  <c:v>404.41</c:v>
                </c:pt>
                <c:pt idx="57">
                  <c:v>406.76</c:v>
                </c:pt>
                <c:pt idx="58">
                  <c:v>408.72</c:v>
                </c:pt>
                <c:pt idx="59">
                  <c:v>411.66</c:v>
                </c:pt>
                <c:pt idx="60">
                  <c:v>414.24</c:v>
                </c:pt>
                <c:pt idx="61">
                  <c:v>416.45</c:v>
                </c:pt>
              </c:numCache>
            </c:numRef>
          </c:yVal>
          <c:smooth val="0"/>
          <c:extLst>
            <c:ext xmlns:c16="http://schemas.microsoft.com/office/drawing/2014/chart" uri="{C3380CC4-5D6E-409C-BE32-E72D297353CC}">
              <c16:uniqueId val="{00000001-E2A9-493A-AAB1-B5FC601209CE}"/>
            </c:ext>
          </c:extLst>
        </c:ser>
        <c:dLbls>
          <c:showLegendKey val="0"/>
          <c:showVal val="0"/>
          <c:showCatName val="0"/>
          <c:showSerName val="0"/>
          <c:showPercent val="0"/>
          <c:showBubbleSize val="0"/>
        </c:dLbls>
        <c:axId val="414046656"/>
        <c:axId val="414045016"/>
      </c:scatterChart>
      <c:valAx>
        <c:axId val="414046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r>
                  <a:rPr lang="en-US" baseline="0"/>
                  <a:t> Since 1960</a:t>
                </a:r>
                <a:endParaRPr lang="en-US"/>
              </a:p>
            </c:rich>
          </c:tx>
          <c:layout>
            <c:manualLayout>
              <c:xMode val="edge"/>
              <c:yMode val="edge"/>
              <c:x val="0.40806124234470692"/>
              <c:y val="0.890890543769040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045016"/>
        <c:crosses val="autoZero"/>
        <c:crossBetween val="midCat"/>
      </c:valAx>
      <c:valAx>
        <c:axId val="414045016"/>
        <c:scaling>
          <c:orientation val="minMax"/>
          <c:min val="3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CO2 COncentration (ppm)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0466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CO2 Concentrations In Mauna</a:t>
            </a:r>
            <a:r>
              <a:rPr lang="en-US" baseline="0"/>
              <a:t> Loa With Quarterly Oscilations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'Part 2'!$D$5</c:f>
              <c:strCache>
                <c:ptCount val="1"/>
                <c:pt idx="0">
                  <c:v>Mauna Loa</c:v>
                </c:pt>
              </c:strCache>
            </c:strRef>
          </c:tx>
          <c:spPr>
            <a:ln w="19050" cap="rnd">
              <a:solidFill>
                <a:schemeClr val="accent1"/>
              </a:solidFill>
              <a:round/>
            </a:ln>
            <a:effectLst/>
          </c:spPr>
          <c:marker>
            <c:symbol val="none"/>
          </c:marker>
          <c:xVal>
            <c:numRef>
              <c:f>'Part 2'!$C$6:$C$253</c:f>
              <c:numCache>
                <c:formatCode>General</c:formatCode>
                <c:ptCount val="248"/>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pt idx="17">
                  <c:v>4.25</c:v>
                </c:pt>
                <c:pt idx="18">
                  <c:v>4.5</c:v>
                </c:pt>
                <c:pt idx="19">
                  <c:v>4.75</c:v>
                </c:pt>
                <c:pt idx="20">
                  <c:v>5</c:v>
                </c:pt>
                <c:pt idx="21">
                  <c:v>5.25</c:v>
                </c:pt>
                <c:pt idx="22">
                  <c:v>5.5</c:v>
                </c:pt>
                <c:pt idx="23">
                  <c:v>5.75</c:v>
                </c:pt>
                <c:pt idx="24">
                  <c:v>6</c:v>
                </c:pt>
                <c:pt idx="25">
                  <c:v>6.25</c:v>
                </c:pt>
                <c:pt idx="26">
                  <c:v>6.5</c:v>
                </c:pt>
                <c:pt idx="27">
                  <c:v>6.75</c:v>
                </c:pt>
                <c:pt idx="28">
                  <c:v>7</c:v>
                </c:pt>
                <c:pt idx="29">
                  <c:v>7.25</c:v>
                </c:pt>
                <c:pt idx="30">
                  <c:v>7.5</c:v>
                </c:pt>
                <c:pt idx="31">
                  <c:v>7.75</c:v>
                </c:pt>
                <c:pt idx="32">
                  <c:v>8</c:v>
                </c:pt>
                <c:pt idx="33">
                  <c:v>8.25</c:v>
                </c:pt>
                <c:pt idx="34">
                  <c:v>8.5</c:v>
                </c:pt>
                <c:pt idx="35">
                  <c:v>8.75</c:v>
                </c:pt>
                <c:pt idx="36">
                  <c:v>9</c:v>
                </c:pt>
                <c:pt idx="37">
                  <c:v>9.25</c:v>
                </c:pt>
                <c:pt idx="38">
                  <c:v>9.5</c:v>
                </c:pt>
                <c:pt idx="39">
                  <c:v>9.75</c:v>
                </c:pt>
                <c:pt idx="40">
                  <c:v>10</c:v>
                </c:pt>
                <c:pt idx="41">
                  <c:v>10.25</c:v>
                </c:pt>
                <c:pt idx="42">
                  <c:v>10.5</c:v>
                </c:pt>
                <c:pt idx="43">
                  <c:v>10.75</c:v>
                </c:pt>
                <c:pt idx="44">
                  <c:v>11</c:v>
                </c:pt>
                <c:pt idx="45">
                  <c:v>11.25</c:v>
                </c:pt>
                <c:pt idx="46">
                  <c:v>11.5</c:v>
                </c:pt>
                <c:pt idx="47">
                  <c:v>11.75</c:v>
                </c:pt>
                <c:pt idx="48">
                  <c:v>12</c:v>
                </c:pt>
                <c:pt idx="49">
                  <c:v>12.25</c:v>
                </c:pt>
                <c:pt idx="50">
                  <c:v>12.5</c:v>
                </c:pt>
                <c:pt idx="51">
                  <c:v>12.75</c:v>
                </c:pt>
                <c:pt idx="52">
                  <c:v>13</c:v>
                </c:pt>
                <c:pt idx="53">
                  <c:v>13.25</c:v>
                </c:pt>
                <c:pt idx="54">
                  <c:v>13.5</c:v>
                </c:pt>
                <c:pt idx="55">
                  <c:v>13.75</c:v>
                </c:pt>
                <c:pt idx="56">
                  <c:v>14</c:v>
                </c:pt>
                <c:pt idx="57">
                  <c:v>14.25</c:v>
                </c:pt>
                <c:pt idx="58">
                  <c:v>14.5</c:v>
                </c:pt>
                <c:pt idx="59">
                  <c:v>14.75</c:v>
                </c:pt>
                <c:pt idx="60">
                  <c:v>15</c:v>
                </c:pt>
                <c:pt idx="61">
                  <c:v>15.25</c:v>
                </c:pt>
                <c:pt idx="62">
                  <c:v>15.5</c:v>
                </c:pt>
                <c:pt idx="63">
                  <c:v>15.75</c:v>
                </c:pt>
                <c:pt idx="64">
                  <c:v>16</c:v>
                </c:pt>
                <c:pt idx="65">
                  <c:v>16.25</c:v>
                </c:pt>
                <c:pt idx="66">
                  <c:v>16.5</c:v>
                </c:pt>
                <c:pt idx="67">
                  <c:v>16.75</c:v>
                </c:pt>
                <c:pt idx="68">
                  <c:v>17</c:v>
                </c:pt>
                <c:pt idx="69">
                  <c:v>17.25</c:v>
                </c:pt>
                <c:pt idx="70">
                  <c:v>17.5</c:v>
                </c:pt>
                <c:pt idx="71">
                  <c:v>17.75</c:v>
                </c:pt>
                <c:pt idx="72">
                  <c:v>18</c:v>
                </c:pt>
                <c:pt idx="73">
                  <c:v>18.25</c:v>
                </c:pt>
                <c:pt idx="74">
                  <c:v>18.5</c:v>
                </c:pt>
                <c:pt idx="75">
                  <c:v>18.75</c:v>
                </c:pt>
                <c:pt idx="76">
                  <c:v>19</c:v>
                </c:pt>
                <c:pt idx="77">
                  <c:v>19.25</c:v>
                </c:pt>
                <c:pt idx="78">
                  <c:v>19.5</c:v>
                </c:pt>
                <c:pt idx="79">
                  <c:v>19.75</c:v>
                </c:pt>
                <c:pt idx="80">
                  <c:v>20</c:v>
                </c:pt>
                <c:pt idx="81">
                  <c:v>20.25</c:v>
                </c:pt>
                <c:pt idx="82">
                  <c:v>20.5</c:v>
                </c:pt>
                <c:pt idx="83">
                  <c:v>20.75</c:v>
                </c:pt>
                <c:pt idx="84">
                  <c:v>21</c:v>
                </c:pt>
                <c:pt idx="85">
                  <c:v>21.25</c:v>
                </c:pt>
                <c:pt idx="86">
                  <c:v>21.5</c:v>
                </c:pt>
                <c:pt idx="87">
                  <c:v>21.75</c:v>
                </c:pt>
                <c:pt idx="88">
                  <c:v>22</c:v>
                </c:pt>
                <c:pt idx="89">
                  <c:v>22.25</c:v>
                </c:pt>
                <c:pt idx="90">
                  <c:v>22.5</c:v>
                </c:pt>
                <c:pt idx="91">
                  <c:v>22.75</c:v>
                </c:pt>
                <c:pt idx="92">
                  <c:v>23</c:v>
                </c:pt>
                <c:pt idx="93">
                  <c:v>23.25</c:v>
                </c:pt>
                <c:pt idx="94">
                  <c:v>23.5</c:v>
                </c:pt>
                <c:pt idx="95">
                  <c:v>23.75</c:v>
                </c:pt>
                <c:pt idx="96">
                  <c:v>24</c:v>
                </c:pt>
                <c:pt idx="97">
                  <c:v>24.25</c:v>
                </c:pt>
                <c:pt idx="98">
                  <c:v>24.5</c:v>
                </c:pt>
                <c:pt idx="99">
                  <c:v>24.75</c:v>
                </c:pt>
                <c:pt idx="100">
                  <c:v>25</c:v>
                </c:pt>
                <c:pt idx="101">
                  <c:v>25.25</c:v>
                </c:pt>
                <c:pt idx="102">
                  <c:v>25.5</c:v>
                </c:pt>
                <c:pt idx="103">
                  <c:v>25.75</c:v>
                </c:pt>
                <c:pt idx="104">
                  <c:v>26</c:v>
                </c:pt>
                <c:pt idx="105">
                  <c:v>26.25</c:v>
                </c:pt>
                <c:pt idx="106">
                  <c:v>26.5</c:v>
                </c:pt>
                <c:pt idx="107">
                  <c:v>26.75</c:v>
                </c:pt>
                <c:pt idx="108">
                  <c:v>27</c:v>
                </c:pt>
                <c:pt idx="109">
                  <c:v>27.25</c:v>
                </c:pt>
                <c:pt idx="110">
                  <c:v>27.5</c:v>
                </c:pt>
                <c:pt idx="111">
                  <c:v>27.75</c:v>
                </c:pt>
                <c:pt idx="112">
                  <c:v>28</c:v>
                </c:pt>
                <c:pt idx="113">
                  <c:v>28.25</c:v>
                </c:pt>
                <c:pt idx="114">
                  <c:v>28.5</c:v>
                </c:pt>
                <c:pt idx="115">
                  <c:v>28.75</c:v>
                </c:pt>
                <c:pt idx="116">
                  <c:v>29</c:v>
                </c:pt>
                <c:pt idx="117">
                  <c:v>29.25</c:v>
                </c:pt>
                <c:pt idx="118">
                  <c:v>29.5</c:v>
                </c:pt>
                <c:pt idx="119">
                  <c:v>29.75</c:v>
                </c:pt>
                <c:pt idx="120">
                  <c:v>30</c:v>
                </c:pt>
                <c:pt idx="121">
                  <c:v>30.25</c:v>
                </c:pt>
                <c:pt idx="122">
                  <c:v>30.5</c:v>
                </c:pt>
                <c:pt idx="123">
                  <c:v>30.75</c:v>
                </c:pt>
                <c:pt idx="124">
                  <c:v>31</c:v>
                </c:pt>
                <c:pt idx="125">
                  <c:v>31.25</c:v>
                </c:pt>
                <c:pt idx="126">
                  <c:v>31.5</c:v>
                </c:pt>
                <c:pt idx="127">
                  <c:v>31.75</c:v>
                </c:pt>
                <c:pt idx="128">
                  <c:v>32</c:v>
                </c:pt>
                <c:pt idx="129">
                  <c:v>32.25</c:v>
                </c:pt>
                <c:pt idx="130">
                  <c:v>32.5</c:v>
                </c:pt>
                <c:pt idx="131">
                  <c:v>32.75</c:v>
                </c:pt>
                <c:pt idx="132">
                  <c:v>33</c:v>
                </c:pt>
                <c:pt idx="133">
                  <c:v>33.25</c:v>
                </c:pt>
                <c:pt idx="134">
                  <c:v>33.5</c:v>
                </c:pt>
                <c:pt idx="135">
                  <c:v>33.75</c:v>
                </c:pt>
                <c:pt idx="136">
                  <c:v>34</c:v>
                </c:pt>
                <c:pt idx="137">
                  <c:v>34.25</c:v>
                </c:pt>
                <c:pt idx="138">
                  <c:v>34.5</c:v>
                </c:pt>
                <c:pt idx="139">
                  <c:v>34.75</c:v>
                </c:pt>
                <c:pt idx="140">
                  <c:v>35</c:v>
                </c:pt>
                <c:pt idx="141">
                  <c:v>35.25</c:v>
                </c:pt>
                <c:pt idx="142">
                  <c:v>35.5</c:v>
                </c:pt>
                <c:pt idx="143">
                  <c:v>35.75</c:v>
                </c:pt>
                <c:pt idx="144">
                  <c:v>36</c:v>
                </c:pt>
                <c:pt idx="145">
                  <c:v>36.25</c:v>
                </c:pt>
                <c:pt idx="146">
                  <c:v>36.5</c:v>
                </c:pt>
                <c:pt idx="147">
                  <c:v>36.75</c:v>
                </c:pt>
                <c:pt idx="148">
                  <c:v>37</c:v>
                </c:pt>
                <c:pt idx="149">
                  <c:v>37.25</c:v>
                </c:pt>
                <c:pt idx="150">
                  <c:v>37.5</c:v>
                </c:pt>
                <c:pt idx="151">
                  <c:v>37.75</c:v>
                </c:pt>
                <c:pt idx="152">
                  <c:v>38</c:v>
                </c:pt>
                <c:pt idx="153">
                  <c:v>38.25</c:v>
                </c:pt>
                <c:pt idx="154">
                  <c:v>38.5</c:v>
                </c:pt>
                <c:pt idx="155">
                  <c:v>38.75</c:v>
                </c:pt>
                <c:pt idx="156">
                  <c:v>39</c:v>
                </c:pt>
                <c:pt idx="157">
                  <c:v>39.25</c:v>
                </c:pt>
                <c:pt idx="158">
                  <c:v>39.5</c:v>
                </c:pt>
                <c:pt idx="159">
                  <c:v>39.75</c:v>
                </c:pt>
                <c:pt idx="160">
                  <c:v>40</c:v>
                </c:pt>
                <c:pt idx="161">
                  <c:v>40.25</c:v>
                </c:pt>
                <c:pt idx="162">
                  <c:v>40.5</c:v>
                </c:pt>
                <c:pt idx="163">
                  <c:v>40.75</c:v>
                </c:pt>
                <c:pt idx="164">
                  <c:v>41</c:v>
                </c:pt>
                <c:pt idx="165">
                  <c:v>41.25</c:v>
                </c:pt>
                <c:pt idx="166">
                  <c:v>41.5</c:v>
                </c:pt>
                <c:pt idx="167">
                  <c:v>41.75</c:v>
                </c:pt>
                <c:pt idx="168">
                  <c:v>42</c:v>
                </c:pt>
                <c:pt idx="169">
                  <c:v>42.25</c:v>
                </c:pt>
                <c:pt idx="170">
                  <c:v>42.5</c:v>
                </c:pt>
                <c:pt idx="171">
                  <c:v>42.75</c:v>
                </c:pt>
                <c:pt idx="172">
                  <c:v>43</c:v>
                </c:pt>
                <c:pt idx="173">
                  <c:v>43.25</c:v>
                </c:pt>
                <c:pt idx="174">
                  <c:v>43.5</c:v>
                </c:pt>
                <c:pt idx="175">
                  <c:v>43.75</c:v>
                </c:pt>
                <c:pt idx="176">
                  <c:v>44</c:v>
                </c:pt>
                <c:pt idx="177">
                  <c:v>44.25</c:v>
                </c:pt>
                <c:pt idx="178">
                  <c:v>44.5</c:v>
                </c:pt>
                <c:pt idx="179">
                  <c:v>44.75</c:v>
                </c:pt>
                <c:pt idx="180">
                  <c:v>45</c:v>
                </c:pt>
                <c:pt idx="181">
                  <c:v>45.25</c:v>
                </c:pt>
                <c:pt idx="182">
                  <c:v>45.5</c:v>
                </c:pt>
                <c:pt idx="183">
                  <c:v>45.75</c:v>
                </c:pt>
                <c:pt idx="184">
                  <c:v>46</c:v>
                </c:pt>
                <c:pt idx="185">
                  <c:v>46.25</c:v>
                </c:pt>
                <c:pt idx="186">
                  <c:v>46.5</c:v>
                </c:pt>
                <c:pt idx="187">
                  <c:v>46.75</c:v>
                </c:pt>
                <c:pt idx="188">
                  <c:v>47</c:v>
                </c:pt>
                <c:pt idx="189">
                  <c:v>47.25</c:v>
                </c:pt>
                <c:pt idx="190">
                  <c:v>47.5</c:v>
                </c:pt>
                <c:pt idx="191">
                  <c:v>47.75</c:v>
                </c:pt>
                <c:pt idx="192">
                  <c:v>48</c:v>
                </c:pt>
                <c:pt idx="193">
                  <c:v>48.25</c:v>
                </c:pt>
                <c:pt idx="194">
                  <c:v>48.5</c:v>
                </c:pt>
                <c:pt idx="195">
                  <c:v>48.75</c:v>
                </c:pt>
                <c:pt idx="196">
                  <c:v>49</c:v>
                </c:pt>
                <c:pt idx="197">
                  <c:v>49.25</c:v>
                </c:pt>
                <c:pt idx="198">
                  <c:v>49.5</c:v>
                </c:pt>
                <c:pt idx="199">
                  <c:v>49.75</c:v>
                </c:pt>
                <c:pt idx="200">
                  <c:v>50</c:v>
                </c:pt>
                <c:pt idx="201">
                  <c:v>50.25</c:v>
                </c:pt>
                <c:pt idx="202">
                  <c:v>50.5</c:v>
                </c:pt>
                <c:pt idx="203">
                  <c:v>50.75</c:v>
                </c:pt>
                <c:pt idx="204">
                  <c:v>51</c:v>
                </c:pt>
                <c:pt idx="205">
                  <c:v>51.25</c:v>
                </c:pt>
                <c:pt idx="206">
                  <c:v>51.5</c:v>
                </c:pt>
                <c:pt idx="207">
                  <c:v>51.75</c:v>
                </c:pt>
                <c:pt idx="208">
                  <c:v>52</c:v>
                </c:pt>
                <c:pt idx="209">
                  <c:v>52.25</c:v>
                </c:pt>
                <c:pt idx="210">
                  <c:v>52.5</c:v>
                </c:pt>
                <c:pt idx="211">
                  <c:v>52.75</c:v>
                </c:pt>
                <c:pt idx="212">
                  <c:v>53</c:v>
                </c:pt>
                <c:pt idx="213">
                  <c:v>53.25</c:v>
                </c:pt>
                <c:pt idx="214">
                  <c:v>53.5</c:v>
                </c:pt>
                <c:pt idx="215">
                  <c:v>53.75</c:v>
                </c:pt>
                <c:pt idx="216">
                  <c:v>54</c:v>
                </c:pt>
                <c:pt idx="217">
                  <c:v>54.25</c:v>
                </c:pt>
                <c:pt idx="218">
                  <c:v>54.5</c:v>
                </c:pt>
                <c:pt idx="219">
                  <c:v>54.75</c:v>
                </c:pt>
                <c:pt idx="220">
                  <c:v>55</c:v>
                </c:pt>
                <c:pt idx="221">
                  <c:v>55.25</c:v>
                </c:pt>
                <c:pt idx="222">
                  <c:v>55.5</c:v>
                </c:pt>
                <c:pt idx="223">
                  <c:v>55.75</c:v>
                </c:pt>
                <c:pt idx="224">
                  <c:v>56</c:v>
                </c:pt>
                <c:pt idx="225">
                  <c:v>56.25</c:v>
                </c:pt>
                <c:pt idx="226">
                  <c:v>56.5</c:v>
                </c:pt>
                <c:pt idx="227">
                  <c:v>56.75</c:v>
                </c:pt>
                <c:pt idx="228">
                  <c:v>57</c:v>
                </c:pt>
                <c:pt idx="229">
                  <c:v>57.25</c:v>
                </c:pt>
                <c:pt idx="230">
                  <c:v>57.5</c:v>
                </c:pt>
                <c:pt idx="231">
                  <c:v>57.75</c:v>
                </c:pt>
                <c:pt idx="232">
                  <c:v>58</c:v>
                </c:pt>
                <c:pt idx="233">
                  <c:v>58.25</c:v>
                </c:pt>
                <c:pt idx="234">
                  <c:v>58.5</c:v>
                </c:pt>
                <c:pt idx="235">
                  <c:v>58.75</c:v>
                </c:pt>
                <c:pt idx="236">
                  <c:v>59</c:v>
                </c:pt>
                <c:pt idx="237">
                  <c:v>59.25</c:v>
                </c:pt>
                <c:pt idx="238">
                  <c:v>59.5</c:v>
                </c:pt>
                <c:pt idx="239">
                  <c:v>59.75</c:v>
                </c:pt>
                <c:pt idx="240">
                  <c:v>60</c:v>
                </c:pt>
                <c:pt idx="241">
                  <c:v>60.25</c:v>
                </c:pt>
                <c:pt idx="242">
                  <c:v>60.5</c:v>
                </c:pt>
                <c:pt idx="243">
                  <c:v>60.75</c:v>
                </c:pt>
                <c:pt idx="244">
                  <c:v>61</c:v>
                </c:pt>
                <c:pt idx="245">
                  <c:v>61.25</c:v>
                </c:pt>
                <c:pt idx="246">
                  <c:v>61.5</c:v>
                </c:pt>
                <c:pt idx="247">
                  <c:v>61.75</c:v>
                </c:pt>
              </c:numCache>
            </c:numRef>
          </c:xVal>
          <c:yVal>
            <c:numRef>
              <c:f>'Part 2'!$D$6:$D$253</c:f>
              <c:numCache>
                <c:formatCode>General</c:formatCode>
                <c:ptCount val="248"/>
                <c:pt idx="0">
                  <c:v>316.91000000000003</c:v>
                </c:pt>
                <c:pt idx="1">
                  <c:v>319.41000000000003</c:v>
                </c:pt>
                <c:pt idx="2">
                  <c:v>316.91000000000003</c:v>
                </c:pt>
                <c:pt idx="3">
                  <c:v>314.41000000000003</c:v>
                </c:pt>
                <c:pt idx="4">
                  <c:v>317.64</c:v>
                </c:pt>
                <c:pt idx="5">
                  <c:v>320.14</c:v>
                </c:pt>
                <c:pt idx="6">
                  <c:v>317.64</c:v>
                </c:pt>
                <c:pt idx="7">
                  <c:v>315.14</c:v>
                </c:pt>
                <c:pt idx="8">
                  <c:v>318.45</c:v>
                </c:pt>
                <c:pt idx="9">
                  <c:v>320.95</c:v>
                </c:pt>
                <c:pt idx="10">
                  <c:v>318.45</c:v>
                </c:pt>
                <c:pt idx="11">
                  <c:v>315.95</c:v>
                </c:pt>
                <c:pt idx="12">
                  <c:v>318.99</c:v>
                </c:pt>
                <c:pt idx="13">
                  <c:v>321.49</c:v>
                </c:pt>
                <c:pt idx="14">
                  <c:v>318.99</c:v>
                </c:pt>
                <c:pt idx="15">
                  <c:v>316.49</c:v>
                </c:pt>
                <c:pt idx="16">
                  <c:v>319.62</c:v>
                </c:pt>
                <c:pt idx="17">
                  <c:v>322.12</c:v>
                </c:pt>
                <c:pt idx="18">
                  <c:v>319.62</c:v>
                </c:pt>
                <c:pt idx="19">
                  <c:v>317.12</c:v>
                </c:pt>
                <c:pt idx="20">
                  <c:v>320.04000000000002</c:v>
                </c:pt>
                <c:pt idx="21">
                  <c:v>322.54000000000002</c:v>
                </c:pt>
                <c:pt idx="22">
                  <c:v>320.04000000000002</c:v>
                </c:pt>
                <c:pt idx="23">
                  <c:v>317.54000000000002</c:v>
                </c:pt>
                <c:pt idx="24">
                  <c:v>321.37</c:v>
                </c:pt>
                <c:pt idx="25">
                  <c:v>323.87</c:v>
                </c:pt>
                <c:pt idx="26">
                  <c:v>321.37</c:v>
                </c:pt>
                <c:pt idx="27">
                  <c:v>318.87</c:v>
                </c:pt>
                <c:pt idx="28">
                  <c:v>322.18</c:v>
                </c:pt>
                <c:pt idx="29">
                  <c:v>324.68</c:v>
                </c:pt>
                <c:pt idx="30">
                  <c:v>322.18</c:v>
                </c:pt>
                <c:pt idx="31">
                  <c:v>319.68</c:v>
                </c:pt>
                <c:pt idx="32">
                  <c:v>323.05</c:v>
                </c:pt>
                <c:pt idx="33">
                  <c:v>325.55</c:v>
                </c:pt>
                <c:pt idx="34">
                  <c:v>323.05</c:v>
                </c:pt>
                <c:pt idx="35">
                  <c:v>320.55</c:v>
                </c:pt>
                <c:pt idx="36">
                  <c:v>324.62</c:v>
                </c:pt>
                <c:pt idx="37">
                  <c:v>327.12</c:v>
                </c:pt>
                <c:pt idx="38">
                  <c:v>324.62</c:v>
                </c:pt>
                <c:pt idx="39">
                  <c:v>322.12</c:v>
                </c:pt>
                <c:pt idx="40">
                  <c:v>325.68</c:v>
                </c:pt>
                <c:pt idx="41">
                  <c:v>328.18</c:v>
                </c:pt>
                <c:pt idx="42">
                  <c:v>325.68</c:v>
                </c:pt>
                <c:pt idx="43">
                  <c:v>323.18</c:v>
                </c:pt>
                <c:pt idx="44">
                  <c:v>326.32</c:v>
                </c:pt>
                <c:pt idx="45">
                  <c:v>328.82</c:v>
                </c:pt>
                <c:pt idx="46">
                  <c:v>326.32</c:v>
                </c:pt>
                <c:pt idx="47">
                  <c:v>323.82</c:v>
                </c:pt>
                <c:pt idx="48">
                  <c:v>327.45999999999998</c:v>
                </c:pt>
                <c:pt idx="49">
                  <c:v>329.96</c:v>
                </c:pt>
                <c:pt idx="50">
                  <c:v>327.45999999999998</c:v>
                </c:pt>
                <c:pt idx="51">
                  <c:v>324.95999999999998</c:v>
                </c:pt>
                <c:pt idx="52">
                  <c:v>329.68</c:v>
                </c:pt>
                <c:pt idx="53">
                  <c:v>332.18</c:v>
                </c:pt>
                <c:pt idx="54">
                  <c:v>329.68</c:v>
                </c:pt>
                <c:pt idx="55">
                  <c:v>327.18</c:v>
                </c:pt>
                <c:pt idx="56">
                  <c:v>330.19</c:v>
                </c:pt>
                <c:pt idx="57">
                  <c:v>332.69</c:v>
                </c:pt>
                <c:pt idx="58">
                  <c:v>330.19</c:v>
                </c:pt>
                <c:pt idx="59">
                  <c:v>327.69</c:v>
                </c:pt>
                <c:pt idx="60">
                  <c:v>331.12</c:v>
                </c:pt>
                <c:pt idx="61">
                  <c:v>333.62</c:v>
                </c:pt>
                <c:pt idx="62">
                  <c:v>331.12</c:v>
                </c:pt>
                <c:pt idx="63">
                  <c:v>328.62</c:v>
                </c:pt>
                <c:pt idx="64">
                  <c:v>332.03</c:v>
                </c:pt>
                <c:pt idx="65">
                  <c:v>334.53</c:v>
                </c:pt>
                <c:pt idx="66">
                  <c:v>332.03</c:v>
                </c:pt>
                <c:pt idx="67">
                  <c:v>329.53</c:v>
                </c:pt>
                <c:pt idx="68">
                  <c:v>333.84</c:v>
                </c:pt>
                <c:pt idx="69">
                  <c:v>336.34</c:v>
                </c:pt>
                <c:pt idx="70">
                  <c:v>333.84</c:v>
                </c:pt>
                <c:pt idx="71">
                  <c:v>331.34</c:v>
                </c:pt>
                <c:pt idx="72">
                  <c:v>335.41</c:v>
                </c:pt>
                <c:pt idx="73">
                  <c:v>337.91</c:v>
                </c:pt>
                <c:pt idx="74">
                  <c:v>335.41</c:v>
                </c:pt>
                <c:pt idx="75">
                  <c:v>332.91</c:v>
                </c:pt>
                <c:pt idx="76">
                  <c:v>336.84</c:v>
                </c:pt>
                <c:pt idx="77">
                  <c:v>339.34</c:v>
                </c:pt>
                <c:pt idx="78">
                  <c:v>336.84</c:v>
                </c:pt>
                <c:pt idx="79">
                  <c:v>334.34</c:v>
                </c:pt>
                <c:pt idx="80">
                  <c:v>338.76</c:v>
                </c:pt>
                <c:pt idx="81">
                  <c:v>341.26</c:v>
                </c:pt>
                <c:pt idx="82">
                  <c:v>338.76</c:v>
                </c:pt>
                <c:pt idx="83">
                  <c:v>336.26</c:v>
                </c:pt>
                <c:pt idx="84">
                  <c:v>340.12</c:v>
                </c:pt>
                <c:pt idx="85">
                  <c:v>342.62</c:v>
                </c:pt>
                <c:pt idx="86">
                  <c:v>340.12</c:v>
                </c:pt>
                <c:pt idx="87">
                  <c:v>337.62</c:v>
                </c:pt>
                <c:pt idx="88">
                  <c:v>341.48</c:v>
                </c:pt>
                <c:pt idx="89">
                  <c:v>343.98</c:v>
                </c:pt>
                <c:pt idx="90">
                  <c:v>341.48</c:v>
                </c:pt>
                <c:pt idx="91">
                  <c:v>338.98</c:v>
                </c:pt>
                <c:pt idx="92">
                  <c:v>343.15</c:v>
                </c:pt>
                <c:pt idx="93">
                  <c:v>345.65</c:v>
                </c:pt>
                <c:pt idx="94">
                  <c:v>343.15</c:v>
                </c:pt>
                <c:pt idx="95">
                  <c:v>340.65</c:v>
                </c:pt>
                <c:pt idx="96">
                  <c:v>344.85</c:v>
                </c:pt>
                <c:pt idx="97">
                  <c:v>347.35</c:v>
                </c:pt>
                <c:pt idx="98">
                  <c:v>344.85</c:v>
                </c:pt>
                <c:pt idx="99">
                  <c:v>342.35</c:v>
                </c:pt>
                <c:pt idx="100">
                  <c:v>346.35</c:v>
                </c:pt>
                <c:pt idx="101">
                  <c:v>348.85</c:v>
                </c:pt>
                <c:pt idx="102">
                  <c:v>346.35</c:v>
                </c:pt>
                <c:pt idx="103">
                  <c:v>343.85</c:v>
                </c:pt>
                <c:pt idx="104">
                  <c:v>347.61</c:v>
                </c:pt>
                <c:pt idx="105">
                  <c:v>350.11</c:v>
                </c:pt>
                <c:pt idx="106">
                  <c:v>347.61</c:v>
                </c:pt>
                <c:pt idx="107">
                  <c:v>345.11</c:v>
                </c:pt>
                <c:pt idx="108">
                  <c:v>349.31</c:v>
                </c:pt>
                <c:pt idx="109">
                  <c:v>351.81</c:v>
                </c:pt>
                <c:pt idx="110">
                  <c:v>349.31</c:v>
                </c:pt>
                <c:pt idx="111">
                  <c:v>346.81</c:v>
                </c:pt>
                <c:pt idx="112">
                  <c:v>351.69</c:v>
                </c:pt>
                <c:pt idx="113">
                  <c:v>354.19</c:v>
                </c:pt>
                <c:pt idx="114">
                  <c:v>351.69</c:v>
                </c:pt>
                <c:pt idx="115">
                  <c:v>349.19</c:v>
                </c:pt>
                <c:pt idx="116">
                  <c:v>353.2</c:v>
                </c:pt>
                <c:pt idx="117">
                  <c:v>355.7</c:v>
                </c:pt>
                <c:pt idx="118">
                  <c:v>353.2</c:v>
                </c:pt>
                <c:pt idx="119">
                  <c:v>350.7</c:v>
                </c:pt>
                <c:pt idx="120">
                  <c:v>354.45</c:v>
                </c:pt>
                <c:pt idx="121">
                  <c:v>356.95</c:v>
                </c:pt>
                <c:pt idx="122">
                  <c:v>354.45</c:v>
                </c:pt>
                <c:pt idx="123">
                  <c:v>351.95</c:v>
                </c:pt>
                <c:pt idx="124">
                  <c:v>355.7</c:v>
                </c:pt>
                <c:pt idx="125">
                  <c:v>358.2</c:v>
                </c:pt>
                <c:pt idx="126">
                  <c:v>355.7</c:v>
                </c:pt>
                <c:pt idx="127">
                  <c:v>353.2</c:v>
                </c:pt>
                <c:pt idx="128">
                  <c:v>356.54</c:v>
                </c:pt>
                <c:pt idx="129">
                  <c:v>359.04</c:v>
                </c:pt>
                <c:pt idx="130">
                  <c:v>356.54</c:v>
                </c:pt>
                <c:pt idx="131">
                  <c:v>354.04</c:v>
                </c:pt>
                <c:pt idx="132">
                  <c:v>357.21</c:v>
                </c:pt>
                <c:pt idx="133">
                  <c:v>359.71</c:v>
                </c:pt>
                <c:pt idx="134">
                  <c:v>357.21</c:v>
                </c:pt>
                <c:pt idx="135">
                  <c:v>354.71</c:v>
                </c:pt>
                <c:pt idx="136">
                  <c:v>358.96</c:v>
                </c:pt>
                <c:pt idx="137">
                  <c:v>361.46</c:v>
                </c:pt>
                <c:pt idx="138">
                  <c:v>358.96</c:v>
                </c:pt>
                <c:pt idx="139">
                  <c:v>356.46</c:v>
                </c:pt>
                <c:pt idx="140">
                  <c:v>360.97</c:v>
                </c:pt>
                <c:pt idx="141">
                  <c:v>363.47</c:v>
                </c:pt>
                <c:pt idx="142">
                  <c:v>360.97</c:v>
                </c:pt>
                <c:pt idx="143">
                  <c:v>358.47</c:v>
                </c:pt>
                <c:pt idx="144">
                  <c:v>362.74</c:v>
                </c:pt>
                <c:pt idx="145">
                  <c:v>365.24</c:v>
                </c:pt>
                <c:pt idx="146">
                  <c:v>362.74</c:v>
                </c:pt>
                <c:pt idx="147">
                  <c:v>360.24</c:v>
                </c:pt>
                <c:pt idx="148">
                  <c:v>363.88</c:v>
                </c:pt>
                <c:pt idx="149">
                  <c:v>366.38</c:v>
                </c:pt>
                <c:pt idx="150">
                  <c:v>363.88</c:v>
                </c:pt>
                <c:pt idx="151">
                  <c:v>361.38</c:v>
                </c:pt>
                <c:pt idx="152">
                  <c:v>366.84</c:v>
                </c:pt>
                <c:pt idx="153">
                  <c:v>369.34</c:v>
                </c:pt>
                <c:pt idx="154">
                  <c:v>366.84</c:v>
                </c:pt>
                <c:pt idx="155">
                  <c:v>364.34</c:v>
                </c:pt>
                <c:pt idx="156">
                  <c:v>368.54</c:v>
                </c:pt>
                <c:pt idx="157">
                  <c:v>371.04</c:v>
                </c:pt>
                <c:pt idx="158">
                  <c:v>368.54</c:v>
                </c:pt>
                <c:pt idx="159">
                  <c:v>366.04</c:v>
                </c:pt>
                <c:pt idx="160">
                  <c:v>369.71</c:v>
                </c:pt>
                <c:pt idx="161">
                  <c:v>372.21</c:v>
                </c:pt>
                <c:pt idx="162">
                  <c:v>369.71</c:v>
                </c:pt>
                <c:pt idx="163">
                  <c:v>367.21</c:v>
                </c:pt>
                <c:pt idx="164">
                  <c:v>371.32</c:v>
                </c:pt>
                <c:pt idx="165">
                  <c:v>373.82</c:v>
                </c:pt>
                <c:pt idx="166">
                  <c:v>371.32</c:v>
                </c:pt>
                <c:pt idx="167">
                  <c:v>368.82</c:v>
                </c:pt>
                <c:pt idx="168">
                  <c:v>373.45</c:v>
                </c:pt>
                <c:pt idx="169">
                  <c:v>375.95</c:v>
                </c:pt>
                <c:pt idx="170">
                  <c:v>373.45</c:v>
                </c:pt>
                <c:pt idx="171">
                  <c:v>370.95</c:v>
                </c:pt>
                <c:pt idx="172">
                  <c:v>375.98</c:v>
                </c:pt>
                <c:pt idx="173">
                  <c:v>378.48</c:v>
                </c:pt>
                <c:pt idx="174">
                  <c:v>375.98</c:v>
                </c:pt>
                <c:pt idx="175">
                  <c:v>373.48</c:v>
                </c:pt>
                <c:pt idx="176">
                  <c:v>377.7</c:v>
                </c:pt>
                <c:pt idx="177">
                  <c:v>380.2</c:v>
                </c:pt>
                <c:pt idx="178">
                  <c:v>377.7</c:v>
                </c:pt>
                <c:pt idx="179">
                  <c:v>375.2</c:v>
                </c:pt>
                <c:pt idx="180">
                  <c:v>379.98</c:v>
                </c:pt>
                <c:pt idx="181">
                  <c:v>382.48</c:v>
                </c:pt>
                <c:pt idx="182">
                  <c:v>379.98</c:v>
                </c:pt>
                <c:pt idx="183">
                  <c:v>377.48</c:v>
                </c:pt>
                <c:pt idx="184">
                  <c:v>382.09</c:v>
                </c:pt>
                <c:pt idx="185">
                  <c:v>384.59</c:v>
                </c:pt>
                <c:pt idx="186">
                  <c:v>382.09</c:v>
                </c:pt>
                <c:pt idx="187">
                  <c:v>379.59</c:v>
                </c:pt>
                <c:pt idx="188">
                  <c:v>384.02</c:v>
                </c:pt>
                <c:pt idx="189">
                  <c:v>386.52</c:v>
                </c:pt>
                <c:pt idx="190">
                  <c:v>384.02</c:v>
                </c:pt>
                <c:pt idx="191">
                  <c:v>381.52</c:v>
                </c:pt>
                <c:pt idx="192">
                  <c:v>385.83</c:v>
                </c:pt>
                <c:pt idx="193">
                  <c:v>388.33</c:v>
                </c:pt>
                <c:pt idx="194">
                  <c:v>385.83</c:v>
                </c:pt>
                <c:pt idx="195">
                  <c:v>383.33</c:v>
                </c:pt>
                <c:pt idx="196">
                  <c:v>387.64</c:v>
                </c:pt>
                <c:pt idx="197">
                  <c:v>390.14</c:v>
                </c:pt>
                <c:pt idx="198">
                  <c:v>387.64</c:v>
                </c:pt>
                <c:pt idx="199">
                  <c:v>385.14</c:v>
                </c:pt>
                <c:pt idx="200">
                  <c:v>390.1</c:v>
                </c:pt>
                <c:pt idx="201">
                  <c:v>392.6</c:v>
                </c:pt>
                <c:pt idx="202">
                  <c:v>390.1</c:v>
                </c:pt>
                <c:pt idx="203">
                  <c:v>387.6</c:v>
                </c:pt>
                <c:pt idx="204">
                  <c:v>391.85</c:v>
                </c:pt>
                <c:pt idx="205">
                  <c:v>394.35</c:v>
                </c:pt>
                <c:pt idx="206">
                  <c:v>391.85</c:v>
                </c:pt>
                <c:pt idx="207">
                  <c:v>389.35</c:v>
                </c:pt>
                <c:pt idx="208">
                  <c:v>394.06</c:v>
                </c:pt>
                <c:pt idx="209">
                  <c:v>396.56</c:v>
                </c:pt>
                <c:pt idx="210">
                  <c:v>394.06</c:v>
                </c:pt>
                <c:pt idx="211">
                  <c:v>391.56</c:v>
                </c:pt>
                <c:pt idx="212">
                  <c:v>396.74</c:v>
                </c:pt>
                <c:pt idx="213">
                  <c:v>399.24</c:v>
                </c:pt>
                <c:pt idx="214">
                  <c:v>396.74</c:v>
                </c:pt>
                <c:pt idx="215">
                  <c:v>394.24</c:v>
                </c:pt>
                <c:pt idx="216">
                  <c:v>398.87</c:v>
                </c:pt>
                <c:pt idx="217">
                  <c:v>401.37</c:v>
                </c:pt>
                <c:pt idx="218">
                  <c:v>398.87</c:v>
                </c:pt>
                <c:pt idx="219">
                  <c:v>396.37</c:v>
                </c:pt>
                <c:pt idx="220">
                  <c:v>401.01</c:v>
                </c:pt>
                <c:pt idx="221">
                  <c:v>403.51</c:v>
                </c:pt>
                <c:pt idx="222">
                  <c:v>401.01</c:v>
                </c:pt>
                <c:pt idx="223">
                  <c:v>398.51</c:v>
                </c:pt>
                <c:pt idx="224">
                  <c:v>404.41</c:v>
                </c:pt>
                <c:pt idx="225">
                  <c:v>406.91</c:v>
                </c:pt>
                <c:pt idx="226">
                  <c:v>404.41</c:v>
                </c:pt>
                <c:pt idx="227">
                  <c:v>401.91</c:v>
                </c:pt>
                <c:pt idx="228">
                  <c:v>406.76</c:v>
                </c:pt>
                <c:pt idx="229">
                  <c:v>409.26</c:v>
                </c:pt>
                <c:pt idx="230">
                  <c:v>406.76</c:v>
                </c:pt>
                <c:pt idx="231">
                  <c:v>404.26</c:v>
                </c:pt>
                <c:pt idx="232">
                  <c:v>408.72</c:v>
                </c:pt>
                <c:pt idx="233">
                  <c:v>411.22</c:v>
                </c:pt>
                <c:pt idx="234">
                  <c:v>408.72</c:v>
                </c:pt>
                <c:pt idx="235">
                  <c:v>406.22</c:v>
                </c:pt>
                <c:pt idx="236">
                  <c:v>411.66</c:v>
                </c:pt>
                <c:pt idx="237">
                  <c:v>414.16</c:v>
                </c:pt>
                <c:pt idx="238">
                  <c:v>411.66</c:v>
                </c:pt>
                <c:pt idx="239">
                  <c:v>409.16</c:v>
                </c:pt>
                <c:pt idx="240">
                  <c:v>414.24</c:v>
                </c:pt>
                <c:pt idx="241">
                  <c:v>416.74</c:v>
                </c:pt>
                <c:pt idx="242">
                  <c:v>414.24</c:v>
                </c:pt>
                <c:pt idx="243">
                  <c:v>411.74</c:v>
                </c:pt>
                <c:pt idx="244">
                  <c:v>416.45</c:v>
                </c:pt>
                <c:pt idx="245">
                  <c:v>418.95</c:v>
                </c:pt>
                <c:pt idx="246">
                  <c:v>416.45</c:v>
                </c:pt>
                <c:pt idx="247">
                  <c:v>413.95</c:v>
                </c:pt>
              </c:numCache>
            </c:numRef>
          </c:yVal>
          <c:smooth val="1"/>
          <c:extLst>
            <c:ext xmlns:c16="http://schemas.microsoft.com/office/drawing/2014/chart" uri="{C3380CC4-5D6E-409C-BE32-E72D297353CC}">
              <c16:uniqueId val="{00000000-40FD-4C7B-8DA3-6042C05F95FD}"/>
            </c:ext>
          </c:extLst>
        </c:ser>
        <c:dLbls>
          <c:showLegendKey val="0"/>
          <c:showVal val="0"/>
          <c:showCatName val="0"/>
          <c:showSerName val="0"/>
          <c:showPercent val="0"/>
          <c:showBubbleSize val="0"/>
        </c:dLbls>
        <c:axId val="1348965168"/>
        <c:axId val="1348976816"/>
      </c:scatterChart>
      <c:valAx>
        <c:axId val="1348965168"/>
        <c:scaling>
          <c:orientation val="minMax"/>
          <c:max val="6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r>
                  <a:rPr lang="en-US" baseline="0"/>
                  <a:t> Since 1960</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8976816"/>
        <c:crosses val="autoZero"/>
        <c:crossBetween val="midCat"/>
      </c:valAx>
      <c:valAx>
        <c:axId val="1348976816"/>
        <c:scaling>
          <c:orientation val="minMax"/>
          <c:min val="3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CO2</a:t>
                </a:r>
                <a:r>
                  <a:rPr lang="en-US" baseline="0"/>
                  <a:t> Concentration (ppm)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89651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CO2</a:t>
            </a:r>
            <a:r>
              <a:rPr lang="en-US" baseline="0"/>
              <a:t> Concetrations In Mauna Loa 1960 - 1961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'Part 2'!$C$1</c:f>
              <c:strCache>
                <c:ptCount val="1"/>
                <c:pt idx="0">
                  <c:v>Mauna Loa</c:v>
                </c:pt>
              </c:strCache>
            </c:strRef>
          </c:tx>
          <c:spPr>
            <a:ln w="19050" cap="rnd">
              <a:solidFill>
                <a:schemeClr val="accent1"/>
              </a:solidFill>
              <a:round/>
            </a:ln>
            <a:effectLst/>
          </c:spPr>
          <c:marker>
            <c:symbol val="none"/>
          </c:marker>
          <c:xVal>
            <c:numRef>
              <c:f>'Part 2'!$B$2:$B$6</c:f>
              <c:numCache>
                <c:formatCode>General</c:formatCode>
                <c:ptCount val="5"/>
                <c:pt idx="0">
                  <c:v>0</c:v>
                </c:pt>
                <c:pt idx="1">
                  <c:v>0.25</c:v>
                </c:pt>
                <c:pt idx="2">
                  <c:v>0.5</c:v>
                </c:pt>
                <c:pt idx="3">
                  <c:v>0.75</c:v>
                </c:pt>
                <c:pt idx="4">
                  <c:v>1</c:v>
                </c:pt>
              </c:numCache>
            </c:numRef>
          </c:xVal>
          <c:yVal>
            <c:numRef>
              <c:f>'Part 2'!$C$2:$C$6</c:f>
              <c:numCache>
                <c:formatCode>General</c:formatCode>
                <c:ptCount val="5"/>
                <c:pt idx="0">
                  <c:v>316.91000000000003</c:v>
                </c:pt>
                <c:pt idx="1">
                  <c:v>319.41000000000003</c:v>
                </c:pt>
                <c:pt idx="2">
                  <c:v>316.91000000000003</c:v>
                </c:pt>
                <c:pt idx="3">
                  <c:v>314.41000000000003</c:v>
                </c:pt>
                <c:pt idx="4">
                  <c:v>317.64</c:v>
                </c:pt>
              </c:numCache>
            </c:numRef>
          </c:yVal>
          <c:smooth val="1"/>
          <c:extLst>
            <c:ext xmlns:c16="http://schemas.microsoft.com/office/drawing/2014/chart" uri="{C3380CC4-5D6E-409C-BE32-E72D297353CC}">
              <c16:uniqueId val="{00000000-8A0F-4E1F-84DF-753CA2ED2AB5}"/>
            </c:ext>
          </c:extLst>
        </c:ser>
        <c:dLbls>
          <c:showLegendKey val="0"/>
          <c:showVal val="0"/>
          <c:showCatName val="0"/>
          <c:showSerName val="0"/>
          <c:showPercent val="0"/>
          <c:showBubbleSize val="0"/>
        </c:dLbls>
        <c:axId val="906146928"/>
        <c:axId val="906145680"/>
      </c:scatterChart>
      <c:valAx>
        <c:axId val="906146928"/>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r>
                  <a:rPr lang="en-US" baseline="0"/>
                  <a:t> After 1960</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6145680"/>
        <c:crosses val="autoZero"/>
        <c:crossBetween val="midCat"/>
      </c:valAx>
      <c:valAx>
        <c:axId val="906145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CO2</a:t>
                </a:r>
                <a:r>
                  <a:rPr lang="en-US" baseline="0"/>
                  <a:t> Concentration (ppm)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61469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CO2 Concentrations In Mauna</a:t>
            </a:r>
            <a:r>
              <a:rPr lang="en-US" baseline="0"/>
              <a:t> Loa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'Part 2'!$C$1</c:f>
              <c:strCache>
                <c:ptCount val="1"/>
                <c:pt idx="0">
                  <c:v>Mauna Loa</c:v>
                </c:pt>
              </c:strCache>
            </c:strRef>
          </c:tx>
          <c:spPr>
            <a:ln w="19050" cap="rnd">
              <a:solidFill>
                <a:schemeClr val="accent1"/>
              </a:solidFill>
              <a:round/>
            </a:ln>
            <a:effectLst/>
          </c:spPr>
          <c:marker>
            <c:symbol val="none"/>
          </c:marker>
          <c:xVal>
            <c:numRef>
              <c:f>'Part 2'!$B$2:$B$249</c:f>
              <c:numCache>
                <c:formatCode>General</c:formatCode>
                <c:ptCount val="248"/>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pt idx="17">
                  <c:v>4.25</c:v>
                </c:pt>
                <c:pt idx="18">
                  <c:v>4.5</c:v>
                </c:pt>
                <c:pt idx="19">
                  <c:v>4.75</c:v>
                </c:pt>
                <c:pt idx="20">
                  <c:v>5</c:v>
                </c:pt>
                <c:pt idx="21">
                  <c:v>5.25</c:v>
                </c:pt>
                <c:pt idx="22">
                  <c:v>5.5</c:v>
                </c:pt>
                <c:pt idx="23">
                  <c:v>5.75</c:v>
                </c:pt>
                <c:pt idx="24">
                  <c:v>6</c:v>
                </c:pt>
                <c:pt idx="25">
                  <c:v>6.25</c:v>
                </c:pt>
                <c:pt idx="26">
                  <c:v>6.5</c:v>
                </c:pt>
                <c:pt idx="27">
                  <c:v>6.75</c:v>
                </c:pt>
                <c:pt idx="28">
                  <c:v>7</c:v>
                </c:pt>
                <c:pt idx="29">
                  <c:v>7.25</c:v>
                </c:pt>
                <c:pt idx="30">
                  <c:v>7.5</c:v>
                </c:pt>
                <c:pt idx="31">
                  <c:v>7.75</c:v>
                </c:pt>
                <c:pt idx="32">
                  <c:v>8</c:v>
                </c:pt>
                <c:pt idx="33">
                  <c:v>8.25</c:v>
                </c:pt>
                <c:pt idx="34">
                  <c:v>8.5</c:v>
                </c:pt>
                <c:pt idx="35">
                  <c:v>8.75</c:v>
                </c:pt>
                <c:pt idx="36">
                  <c:v>9</c:v>
                </c:pt>
                <c:pt idx="37">
                  <c:v>9.25</c:v>
                </c:pt>
                <c:pt idx="38">
                  <c:v>9.5</c:v>
                </c:pt>
                <c:pt idx="39">
                  <c:v>9.75</c:v>
                </c:pt>
                <c:pt idx="40">
                  <c:v>10</c:v>
                </c:pt>
                <c:pt idx="41">
                  <c:v>10.25</c:v>
                </c:pt>
                <c:pt idx="42">
                  <c:v>10.5</c:v>
                </c:pt>
                <c:pt idx="43">
                  <c:v>10.75</c:v>
                </c:pt>
                <c:pt idx="44">
                  <c:v>11</c:v>
                </c:pt>
                <c:pt idx="45">
                  <c:v>11.25</c:v>
                </c:pt>
                <c:pt idx="46">
                  <c:v>11.5</c:v>
                </c:pt>
                <c:pt idx="47">
                  <c:v>11.75</c:v>
                </c:pt>
                <c:pt idx="48">
                  <c:v>12</c:v>
                </c:pt>
                <c:pt idx="49">
                  <c:v>12.25</c:v>
                </c:pt>
                <c:pt idx="50">
                  <c:v>12.5</c:v>
                </c:pt>
                <c:pt idx="51">
                  <c:v>12.75</c:v>
                </c:pt>
                <c:pt idx="52">
                  <c:v>13</c:v>
                </c:pt>
                <c:pt idx="53">
                  <c:v>13.25</c:v>
                </c:pt>
                <c:pt idx="54">
                  <c:v>13.5</c:v>
                </c:pt>
                <c:pt idx="55">
                  <c:v>13.75</c:v>
                </c:pt>
                <c:pt idx="56">
                  <c:v>14</c:v>
                </c:pt>
                <c:pt idx="57">
                  <c:v>14.25</c:v>
                </c:pt>
                <c:pt idx="58">
                  <c:v>14.5</c:v>
                </c:pt>
                <c:pt idx="59">
                  <c:v>14.75</c:v>
                </c:pt>
                <c:pt idx="60">
                  <c:v>15</c:v>
                </c:pt>
                <c:pt idx="61">
                  <c:v>15.25</c:v>
                </c:pt>
                <c:pt idx="62">
                  <c:v>15.5</c:v>
                </c:pt>
                <c:pt idx="63">
                  <c:v>15.75</c:v>
                </c:pt>
                <c:pt idx="64">
                  <c:v>16</c:v>
                </c:pt>
                <c:pt idx="65">
                  <c:v>16.25</c:v>
                </c:pt>
                <c:pt idx="66">
                  <c:v>16.5</c:v>
                </c:pt>
                <c:pt idx="67">
                  <c:v>16.75</c:v>
                </c:pt>
                <c:pt idx="68">
                  <c:v>17</c:v>
                </c:pt>
                <c:pt idx="69">
                  <c:v>17.25</c:v>
                </c:pt>
                <c:pt idx="70">
                  <c:v>17.5</c:v>
                </c:pt>
                <c:pt idx="71">
                  <c:v>17.75</c:v>
                </c:pt>
                <c:pt idx="72">
                  <c:v>18</c:v>
                </c:pt>
                <c:pt idx="73">
                  <c:v>18.25</c:v>
                </c:pt>
                <c:pt idx="74">
                  <c:v>18.5</c:v>
                </c:pt>
                <c:pt idx="75">
                  <c:v>18.75</c:v>
                </c:pt>
                <c:pt idx="76">
                  <c:v>19</c:v>
                </c:pt>
                <c:pt idx="77">
                  <c:v>19.25</c:v>
                </c:pt>
                <c:pt idx="78">
                  <c:v>19.5</c:v>
                </c:pt>
                <c:pt idx="79">
                  <c:v>19.75</c:v>
                </c:pt>
                <c:pt idx="80">
                  <c:v>20</c:v>
                </c:pt>
                <c:pt idx="81">
                  <c:v>20.25</c:v>
                </c:pt>
                <c:pt idx="82">
                  <c:v>20.5</c:v>
                </c:pt>
                <c:pt idx="83">
                  <c:v>20.75</c:v>
                </c:pt>
                <c:pt idx="84">
                  <c:v>21</c:v>
                </c:pt>
                <c:pt idx="85">
                  <c:v>21.25</c:v>
                </c:pt>
                <c:pt idx="86">
                  <c:v>21.5</c:v>
                </c:pt>
                <c:pt idx="87">
                  <c:v>21.75</c:v>
                </c:pt>
                <c:pt idx="88">
                  <c:v>22</c:v>
                </c:pt>
                <c:pt idx="89">
                  <c:v>22.25</c:v>
                </c:pt>
                <c:pt idx="90">
                  <c:v>22.5</c:v>
                </c:pt>
                <c:pt idx="91">
                  <c:v>22.75</c:v>
                </c:pt>
                <c:pt idx="92">
                  <c:v>23</c:v>
                </c:pt>
                <c:pt idx="93">
                  <c:v>23.25</c:v>
                </c:pt>
                <c:pt idx="94">
                  <c:v>23.5</c:v>
                </c:pt>
                <c:pt idx="95">
                  <c:v>23.75</c:v>
                </c:pt>
                <c:pt idx="96">
                  <c:v>24</c:v>
                </c:pt>
                <c:pt idx="97">
                  <c:v>24.25</c:v>
                </c:pt>
                <c:pt idx="98">
                  <c:v>24.5</c:v>
                </c:pt>
                <c:pt idx="99">
                  <c:v>24.75</c:v>
                </c:pt>
                <c:pt idx="100">
                  <c:v>25</c:v>
                </c:pt>
                <c:pt idx="101">
                  <c:v>25.25</c:v>
                </c:pt>
                <c:pt idx="102">
                  <c:v>25.5</c:v>
                </c:pt>
                <c:pt idx="103">
                  <c:v>25.75</c:v>
                </c:pt>
                <c:pt idx="104">
                  <c:v>26</c:v>
                </c:pt>
                <c:pt idx="105">
                  <c:v>26.25</c:v>
                </c:pt>
                <c:pt idx="106">
                  <c:v>26.5</c:v>
                </c:pt>
                <c:pt idx="107">
                  <c:v>26.75</c:v>
                </c:pt>
                <c:pt idx="108">
                  <c:v>27</c:v>
                </c:pt>
                <c:pt idx="109">
                  <c:v>27.25</c:v>
                </c:pt>
                <c:pt idx="110">
                  <c:v>27.5</c:v>
                </c:pt>
                <c:pt idx="111">
                  <c:v>27.75</c:v>
                </c:pt>
                <c:pt idx="112">
                  <c:v>28</c:v>
                </c:pt>
                <c:pt idx="113">
                  <c:v>28.25</c:v>
                </c:pt>
                <c:pt idx="114">
                  <c:v>28.5</c:v>
                </c:pt>
                <c:pt idx="115">
                  <c:v>28.75</c:v>
                </c:pt>
                <c:pt idx="116">
                  <c:v>29</c:v>
                </c:pt>
                <c:pt idx="117">
                  <c:v>29.25</c:v>
                </c:pt>
                <c:pt idx="118">
                  <c:v>29.5</c:v>
                </c:pt>
                <c:pt idx="119">
                  <c:v>29.75</c:v>
                </c:pt>
                <c:pt idx="120">
                  <c:v>30</c:v>
                </c:pt>
                <c:pt idx="121">
                  <c:v>30.25</c:v>
                </c:pt>
                <c:pt idx="122">
                  <c:v>30.5</c:v>
                </c:pt>
                <c:pt idx="123">
                  <c:v>30.75</c:v>
                </c:pt>
                <c:pt idx="124">
                  <c:v>31</c:v>
                </c:pt>
                <c:pt idx="125">
                  <c:v>31.25</c:v>
                </c:pt>
                <c:pt idx="126">
                  <c:v>31.5</c:v>
                </c:pt>
                <c:pt idx="127">
                  <c:v>31.75</c:v>
                </c:pt>
                <c:pt idx="128">
                  <c:v>32</c:v>
                </c:pt>
                <c:pt idx="129">
                  <c:v>32.25</c:v>
                </c:pt>
                <c:pt idx="130">
                  <c:v>32.5</c:v>
                </c:pt>
                <c:pt idx="131">
                  <c:v>32.75</c:v>
                </c:pt>
                <c:pt idx="132">
                  <c:v>33</c:v>
                </c:pt>
                <c:pt idx="133">
                  <c:v>33.25</c:v>
                </c:pt>
                <c:pt idx="134">
                  <c:v>33.5</c:v>
                </c:pt>
                <c:pt idx="135">
                  <c:v>33.75</c:v>
                </c:pt>
                <c:pt idx="136">
                  <c:v>34</c:v>
                </c:pt>
                <c:pt idx="137">
                  <c:v>34.25</c:v>
                </c:pt>
                <c:pt idx="138">
                  <c:v>34.5</c:v>
                </c:pt>
                <c:pt idx="139">
                  <c:v>34.75</c:v>
                </c:pt>
                <c:pt idx="140">
                  <c:v>35</c:v>
                </c:pt>
                <c:pt idx="141">
                  <c:v>35.25</c:v>
                </c:pt>
                <c:pt idx="142">
                  <c:v>35.5</c:v>
                </c:pt>
                <c:pt idx="143">
                  <c:v>35.75</c:v>
                </c:pt>
                <c:pt idx="144">
                  <c:v>36</c:v>
                </c:pt>
                <c:pt idx="145">
                  <c:v>36.25</c:v>
                </c:pt>
                <c:pt idx="146">
                  <c:v>36.5</c:v>
                </c:pt>
                <c:pt idx="147">
                  <c:v>36.75</c:v>
                </c:pt>
                <c:pt idx="148">
                  <c:v>37</c:v>
                </c:pt>
                <c:pt idx="149">
                  <c:v>37.25</c:v>
                </c:pt>
                <c:pt idx="150">
                  <c:v>37.5</c:v>
                </c:pt>
                <c:pt idx="151">
                  <c:v>37.75</c:v>
                </c:pt>
                <c:pt idx="152">
                  <c:v>38</c:v>
                </c:pt>
                <c:pt idx="153">
                  <c:v>38.25</c:v>
                </c:pt>
                <c:pt idx="154">
                  <c:v>38.5</c:v>
                </c:pt>
                <c:pt idx="155">
                  <c:v>38.75</c:v>
                </c:pt>
                <c:pt idx="156">
                  <c:v>39</c:v>
                </c:pt>
                <c:pt idx="157">
                  <c:v>39.25</c:v>
                </c:pt>
                <c:pt idx="158">
                  <c:v>39.5</c:v>
                </c:pt>
                <c:pt idx="159">
                  <c:v>39.75</c:v>
                </c:pt>
                <c:pt idx="160">
                  <c:v>40</c:v>
                </c:pt>
                <c:pt idx="161">
                  <c:v>40.25</c:v>
                </c:pt>
                <c:pt idx="162">
                  <c:v>40.5</c:v>
                </c:pt>
                <c:pt idx="163">
                  <c:v>40.75</c:v>
                </c:pt>
                <c:pt idx="164">
                  <c:v>41</c:v>
                </c:pt>
                <c:pt idx="165">
                  <c:v>41.25</c:v>
                </c:pt>
                <c:pt idx="166">
                  <c:v>41.5</c:v>
                </c:pt>
                <c:pt idx="167">
                  <c:v>41.75</c:v>
                </c:pt>
                <c:pt idx="168">
                  <c:v>42</c:v>
                </c:pt>
                <c:pt idx="169">
                  <c:v>42.25</c:v>
                </c:pt>
                <c:pt idx="170">
                  <c:v>42.5</c:v>
                </c:pt>
                <c:pt idx="171">
                  <c:v>42.75</c:v>
                </c:pt>
                <c:pt idx="172">
                  <c:v>43</c:v>
                </c:pt>
                <c:pt idx="173">
                  <c:v>43.25</c:v>
                </c:pt>
                <c:pt idx="174">
                  <c:v>43.5</c:v>
                </c:pt>
                <c:pt idx="175">
                  <c:v>43.75</c:v>
                </c:pt>
                <c:pt idx="176">
                  <c:v>44</c:v>
                </c:pt>
                <c:pt idx="177">
                  <c:v>44.25</c:v>
                </c:pt>
                <c:pt idx="178">
                  <c:v>44.5</c:v>
                </c:pt>
                <c:pt idx="179">
                  <c:v>44.75</c:v>
                </c:pt>
                <c:pt idx="180">
                  <c:v>45</c:v>
                </c:pt>
                <c:pt idx="181">
                  <c:v>45.25</c:v>
                </c:pt>
                <c:pt idx="182">
                  <c:v>45.5</c:v>
                </c:pt>
                <c:pt idx="183">
                  <c:v>45.75</c:v>
                </c:pt>
                <c:pt idx="184">
                  <c:v>46</c:v>
                </c:pt>
                <c:pt idx="185">
                  <c:v>46.25</c:v>
                </c:pt>
                <c:pt idx="186">
                  <c:v>46.5</c:v>
                </c:pt>
                <c:pt idx="187">
                  <c:v>46.75</c:v>
                </c:pt>
                <c:pt idx="188">
                  <c:v>47</c:v>
                </c:pt>
                <c:pt idx="189">
                  <c:v>47.25</c:v>
                </c:pt>
                <c:pt idx="190">
                  <c:v>47.5</c:v>
                </c:pt>
                <c:pt idx="191">
                  <c:v>47.75</c:v>
                </c:pt>
                <c:pt idx="192">
                  <c:v>48</c:v>
                </c:pt>
                <c:pt idx="193">
                  <c:v>48.25</c:v>
                </c:pt>
                <c:pt idx="194">
                  <c:v>48.5</c:v>
                </c:pt>
                <c:pt idx="195">
                  <c:v>48.75</c:v>
                </c:pt>
                <c:pt idx="196">
                  <c:v>49</c:v>
                </c:pt>
                <c:pt idx="197">
                  <c:v>49.25</c:v>
                </c:pt>
                <c:pt idx="198">
                  <c:v>49.5</c:v>
                </c:pt>
                <c:pt idx="199">
                  <c:v>49.75</c:v>
                </c:pt>
                <c:pt idx="200">
                  <c:v>50</c:v>
                </c:pt>
                <c:pt idx="201">
                  <c:v>50.25</c:v>
                </c:pt>
                <c:pt idx="202">
                  <c:v>50.5</c:v>
                </c:pt>
                <c:pt idx="203">
                  <c:v>50.75</c:v>
                </c:pt>
                <c:pt idx="204">
                  <c:v>51</c:v>
                </c:pt>
                <c:pt idx="205">
                  <c:v>51.25</c:v>
                </c:pt>
                <c:pt idx="206">
                  <c:v>51.5</c:v>
                </c:pt>
                <c:pt idx="207">
                  <c:v>51.75</c:v>
                </c:pt>
                <c:pt idx="208">
                  <c:v>52</c:v>
                </c:pt>
                <c:pt idx="209">
                  <c:v>52.25</c:v>
                </c:pt>
                <c:pt idx="210">
                  <c:v>52.5</c:v>
                </c:pt>
                <c:pt idx="211">
                  <c:v>52.75</c:v>
                </c:pt>
                <c:pt idx="212">
                  <c:v>53</c:v>
                </c:pt>
                <c:pt idx="213">
                  <c:v>53.25</c:v>
                </c:pt>
                <c:pt idx="214">
                  <c:v>53.5</c:v>
                </c:pt>
                <c:pt idx="215">
                  <c:v>53.75</c:v>
                </c:pt>
                <c:pt idx="216">
                  <c:v>54</c:v>
                </c:pt>
                <c:pt idx="217">
                  <c:v>54.25</c:v>
                </c:pt>
                <c:pt idx="218">
                  <c:v>54.5</c:v>
                </c:pt>
                <c:pt idx="219">
                  <c:v>54.75</c:v>
                </c:pt>
                <c:pt idx="220">
                  <c:v>55</c:v>
                </c:pt>
                <c:pt idx="221">
                  <c:v>55.25</c:v>
                </c:pt>
                <c:pt idx="222">
                  <c:v>55.5</c:v>
                </c:pt>
                <c:pt idx="223">
                  <c:v>55.75</c:v>
                </c:pt>
                <c:pt idx="224">
                  <c:v>56</c:v>
                </c:pt>
                <c:pt idx="225">
                  <c:v>56.25</c:v>
                </c:pt>
                <c:pt idx="226">
                  <c:v>56.5</c:v>
                </c:pt>
                <c:pt idx="227">
                  <c:v>56.75</c:v>
                </c:pt>
                <c:pt idx="228">
                  <c:v>57</c:v>
                </c:pt>
                <c:pt idx="229">
                  <c:v>57.25</c:v>
                </c:pt>
                <c:pt idx="230">
                  <c:v>57.5</c:v>
                </c:pt>
                <c:pt idx="231">
                  <c:v>57.75</c:v>
                </c:pt>
                <c:pt idx="232">
                  <c:v>58</c:v>
                </c:pt>
                <c:pt idx="233">
                  <c:v>58.25</c:v>
                </c:pt>
                <c:pt idx="234">
                  <c:v>58.5</c:v>
                </c:pt>
                <c:pt idx="235">
                  <c:v>58.75</c:v>
                </c:pt>
                <c:pt idx="236">
                  <c:v>59</c:v>
                </c:pt>
                <c:pt idx="237">
                  <c:v>59.25</c:v>
                </c:pt>
                <c:pt idx="238">
                  <c:v>59.5</c:v>
                </c:pt>
                <c:pt idx="239">
                  <c:v>59.75</c:v>
                </c:pt>
                <c:pt idx="240">
                  <c:v>60</c:v>
                </c:pt>
                <c:pt idx="241">
                  <c:v>60.25</c:v>
                </c:pt>
                <c:pt idx="242">
                  <c:v>60.5</c:v>
                </c:pt>
                <c:pt idx="243">
                  <c:v>60.75</c:v>
                </c:pt>
                <c:pt idx="244">
                  <c:v>61</c:v>
                </c:pt>
                <c:pt idx="245">
                  <c:v>61.25</c:v>
                </c:pt>
                <c:pt idx="246">
                  <c:v>61.5</c:v>
                </c:pt>
                <c:pt idx="247">
                  <c:v>61.75</c:v>
                </c:pt>
              </c:numCache>
            </c:numRef>
          </c:xVal>
          <c:yVal>
            <c:numRef>
              <c:f>'Part 2'!$C$2:$C$249</c:f>
              <c:numCache>
                <c:formatCode>General</c:formatCode>
                <c:ptCount val="248"/>
                <c:pt idx="0">
                  <c:v>316.91000000000003</c:v>
                </c:pt>
                <c:pt idx="1">
                  <c:v>319.41000000000003</c:v>
                </c:pt>
                <c:pt idx="2">
                  <c:v>316.91000000000003</c:v>
                </c:pt>
                <c:pt idx="3">
                  <c:v>314.41000000000003</c:v>
                </c:pt>
                <c:pt idx="4">
                  <c:v>317.64</c:v>
                </c:pt>
                <c:pt idx="5">
                  <c:v>320.14</c:v>
                </c:pt>
                <c:pt idx="6">
                  <c:v>317.64</c:v>
                </c:pt>
                <c:pt idx="7">
                  <c:v>315.14</c:v>
                </c:pt>
                <c:pt idx="8">
                  <c:v>318.45</c:v>
                </c:pt>
                <c:pt idx="9">
                  <c:v>320.95</c:v>
                </c:pt>
                <c:pt idx="10">
                  <c:v>318.45</c:v>
                </c:pt>
                <c:pt idx="11">
                  <c:v>315.95</c:v>
                </c:pt>
                <c:pt idx="12">
                  <c:v>318.99</c:v>
                </c:pt>
                <c:pt idx="13">
                  <c:v>321.49</c:v>
                </c:pt>
                <c:pt idx="14">
                  <c:v>318.99</c:v>
                </c:pt>
                <c:pt idx="15">
                  <c:v>316.49</c:v>
                </c:pt>
                <c:pt idx="16">
                  <c:v>319.62</c:v>
                </c:pt>
                <c:pt idx="17">
                  <c:v>322.12</c:v>
                </c:pt>
                <c:pt idx="18">
                  <c:v>319.62</c:v>
                </c:pt>
                <c:pt idx="19">
                  <c:v>317.12</c:v>
                </c:pt>
                <c:pt idx="20">
                  <c:v>320.04000000000002</c:v>
                </c:pt>
                <c:pt idx="21">
                  <c:v>322.54000000000002</c:v>
                </c:pt>
                <c:pt idx="22">
                  <c:v>320.04000000000002</c:v>
                </c:pt>
                <c:pt idx="23">
                  <c:v>317.54000000000002</c:v>
                </c:pt>
                <c:pt idx="24">
                  <c:v>321.37</c:v>
                </c:pt>
                <c:pt idx="25">
                  <c:v>323.87</c:v>
                </c:pt>
                <c:pt idx="26">
                  <c:v>321.37</c:v>
                </c:pt>
                <c:pt idx="27">
                  <c:v>318.87</c:v>
                </c:pt>
                <c:pt idx="28">
                  <c:v>322.18</c:v>
                </c:pt>
                <c:pt idx="29">
                  <c:v>324.68</c:v>
                </c:pt>
                <c:pt idx="30">
                  <c:v>322.18</c:v>
                </c:pt>
                <c:pt idx="31">
                  <c:v>319.68</c:v>
                </c:pt>
                <c:pt idx="32">
                  <c:v>323.05</c:v>
                </c:pt>
                <c:pt idx="33">
                  <c:v>325.55</c:v>
                </c:pt>
                <c:pt idx="34">
                  <c:v>323.05</c:v>
                </c:pt>
                <c:pt idx="35">
                  <c:v>320.55</c:v>
                </c:pt>
                <c:pt idx="36">
                  <c:v>324.62</c:v>
                </c:pt>
                <c:pt idx="37">
                  <c:v>327.12</c:v>
                </c:pt>
                <c:pt idx="38">
                  <c:v>324.62</c:v>
                </c:pt>
                <c:pt idx="39">
                  <c:v>322.12</c:v>
                </c:pt>
                <c:pt idx="40">
                  <c:v>325.68</c:v>
                </c:pt>
                <c:pt idx="41">
                  <c:v>328.18</c:v>
                </c:pt>
                <c:pt idx="42">
                  <c:v>325.68</c:v>
                </c:pt>
                <c:pt idx="43">
                  <c:v>323.18</c:v>
                </c:pt>
                <c:pt idx="44">
                  <c:v>326.32</c:v>
                </c:pt>
                <c:pt idx="45">
                  <c:v>328.82</c:v>
                </c:pt>
                <c:pt idx="46">
                  <c:v>326.32</c:v>
                </c:pt>
                <c:pt idx="47">
                  <c:v>323.82</c:v>
                </c:pt>
                <c:pt idx="48">
                  <c:v>327.45999999999998</c:v>
                </c:pt>
                <c:pt idx="49">
                  <c:v>329.96</c:v>
                </c:pt>
                <c:pt idx="50">
                  <c:v>327.45999999999998</c:v>
                </c:pt>
                <c:pt idx="51">
                  <c:v>324.95999999999998</c:v>
                </c:pt>
                <c:pt idx="52">
                  <c:v>329.68</c:v>
                </c:pt>
                <c:pt idx="53">
                  <c:v>332.18</c:v>
                </c:pt>
                <c:pt idx="54">
                  <c:v>329.68</c:v>
                </c:pt>
                <c:pt idx="55">
                  <c:v>327.18</c:v>
                </c:pt>
                <c:pt idx="56">
                  <c:v>330.19</c:v>
                </c:pt>
                <c:pt idx="57">
                  <c:v>332.69</c:v>
                </c:pt>
                <c:pt idx="58">
                  <c:v>330.19</c:v>
                </c:pt>
                <c:pt idx="59">
                  <c:v>327.69</c:v>
                </c:pt>
                <c:pt idx="60">
                  <c:v>331.12</c:v>
                </c:pt>
                <c:pt idx="61">
                  <c:v>333.62</c:v>
                </c:pt>
                <c:pt idx="62">
                  <c:v>331.12</c:v>
                </c:pt>
                <c:pt idx="63">
                  <c:v>328.62</c:v>
                </c:pt>
                <c:pt idx="64">
                  <c:v>332.03</c:v>
                </c:pt>
                <c:pt idx="65">
                  <c:v>334.53</c:v>
                </c:pt>
                <c:pt idx="66">
                  <c:v>332.03</c:v>
                </c:pt>
                <c:pt idx="67">
                  <c:v>329.53</c:v>
                </c:pt>
                <c:pt idx="68">
                  <c:v>333.84</c:v>
                </c:pt>
                <c:pt idx="69">
                  <c:v>336.34</c:v>
                </c:pt>
                <c:pt idx="70">
                  <c:v>333.84</c:v>
                </c:pt>
                <c:pt idx="71">
                  <c:v>331.34</c:v>
                </c:pt>
                <c:pt idx="72">
                  <c:v>335.41</c:v>
                </c:pt>
                <c:pt idx="73">
                  <c:v>337.91</c:v>
                </c:pt>
                <c:pt idx="74">
                  <c:v>335.41</c:v>
                </c:pt>
                <c:pt idx="75">
                  <c:v>332.91</c:v>
                </c:pt>
                <c:pt idx="76">
                  <c:v>336.84</c:v>
                </c:pt>
                <c:pt idx="77">
                  <c:v>339.34</c:v>
                </c:pt>
                <c:pt idx="78">
                  <c:v>336.84</c:v>
                </c:pt>
                <c:pt idx="79">
                  <c:v>334.34</c:v>
                </c:pt>
                <c:pt idx="80">
                  <c:v>338.76</c:v>
                </c:pt>
                <c:pt idx="81">
                  <c:v>341.26</c:v>
                </c:pt>
                <c:pt idx="82">
                  <c:v>338.76</c:v>
                </c:pt>
                <c:pt idx="83">
                  <c:v>336.26</c:v>
                </c:pt>
                <c:pt idx="84">
                  <c:v>340.12</c:v>
                </c:pt>
                <c:pt idx="85">
                  <c:v>342.62</c:v>
                </c:pt>
                <c:pt idx="86">
                  <c:v>340.12</c:v>
                </c:pt>
                <c:pt idx="87">
                  <c:v>337.62</c:v>
                </c:pt>
                <c:pt idx="88">
                  <c:v>341.48</c:v>
                </c:pt>
                <c:pt idx="89">
                  <c:v>343.98</c:v>
                </c:pt>
                <c:pt idx="90">
                  <c:v>341.48</c:v>
                </c:pt>
                <c:pt idx="91">
                  <c:v>338.98</c:v>
                </c:pt>
                <c:pt idx="92">
                  <c:v>343.15</c:v>
                </c:pt>
                <c:pt idx="93">
                  <c:v>345.65</c:v>
                </c:pt>
                <c:pt idx="94">
                  <c:v>343.15</c:v>
                </c:pt>
                <c:pt idx="95">
                  <c:v>340.65</c:v>
                </c:pt>
                <c:pt idx="96">
                  <c:v>344.85</c:v>
                </c:pt>
                <c:pt idx="97">
                  <c:v>347.35</c:v>
                </c:pt>
                <c:pt idx="98">
                  <c:v>344.85</c:v>
                </c:pt>
                <c:pt idx="99">
                  <c:v>342.35</c:v>
                </c:pt>
                <c:pt idx="100">
                  <c:v>346.35</c:v>
                </c:pt>
                <c:pt idx="101">
                  <c:v>348.85</c:v>
                </c:pt>
                <c:pt idx="102">
                  <c:v>346.35</c:v>
                </c:pt>
                <c:pt idx="103">
                  <c:v>343.85</c:v>
                </c:pt>
                <c:pt idx="104">
                  <c:v>347.61</c:v>
                </c:pt>
                <c:pt idx="105">
                  <c:v>350.11</c:v>
                </c:pt>
                <c:pt idx="106">
                  <c:v>347.61</c:v>
                </c:pt>
                <c:pt idx="107">
                  <c:v>345.11</c:v>
                </c:pt>
                <c:pt idx="108">
                  <c:v>349.31</c:v>
                </c:pt>
                <c:pt idx="109">
                  <c:v>351.81</c:v>
                </c:pt>
                <c:pt idx="110">
                  <c:v>349.31</c:v>
                </c:pt>
                <c:pt idx="111">
                  <c:v>346.81</c:v>
                </c:pt>
                <c:pt idx="112">
                  <c:v>351.69</c:v>
                </c:pt>
                <c:pt idx="113">
                  <c:v>354.19</c:v>
                </c:pt>
                <c:pt idx="114">
                  <c:v>351.69</c:v>
                </c:pt>
                <c:pt idx="115">
                  <c:v>349.19</c:v>
                </c:pt>
                <c:pt idx="116">
                  <c:v>353.2</c:v>
                </c:pt>
                <c:pt idx="117">
                  <c:v>355.7</c:v>
                </c:pt>
                <c:pt idx="118">
                  <c:v>353.2</c:v>
                </c:pt>
                <c:pt idx="119">
                  <c:v>350.7</c:v>
                </c:pt>
                <c:pt idx="120">
                  <c:v>354.45</c:v>
                </c:pt>
                <c:pt idx="121">
                  <c:v>356.95</c:v>
                </c:pt>
                <c:pt idx="122">
                  <c:v>354.45</c:v>
                </c:pt>
                <c:pt idx="123">
                  <c:v>351.95</c:v>
                </c:pt>
                <c:pt idx="124">
                  <c:v>355.7</c:v>
                </c:pt>
                <c:pt idx="125">
                  <c:v>358.2</c:v>
                </c:pt>
                <c:pt idx="126">
                  <c:v>355.7</c:v>
                </c:pt>
                <c:pt idx="127">
                  <c:v>353.2</c:v>
                </c:pt>
                <c:pt idx="128">
                  <c:v>356.54</c:v>
                </c:pt>
                <c:pt idx="129">
                  <c:v>359.04</c:v>
                </c:pt>
                <c:pt idx="130">
                  <c:v>356.54</c:v>
                </c:pt>
                <c:pt idx="131">
                  <c:v>354.04</c:v>
                </c:pt>
                <c:pt idx="132">
                  <c:v>357.21</c:v>
                </c:pt>
                <c:pt idx="133">
                  <c:v>359.71</c:v>
                </c:pt>
                <c:pt idx="134">
                  <c:v>357.21</c:v>
                </c:pt>
                <c:pt idx="135">
                  <c:v>354.71</c:v>
                </c:pt>
                <c:pt idx="136">
                  <c:v>358.96</c:v>
                </c:pt>
                <c:pt idx="137">
                  <c:v>361.46</c:v>
                </c:pt>
                <c:pt idx="138">
                  <c:v>358.96</c:v>
                </c:pt>
                <c:pt idx="139">
                  <c:v>356.46</c:v>
                </c:pt>
                <c:pt idx="140">
                  <c:v>360.97</c:v>
                </c:pt>
                <c:pt idx="141">
                  <c:v>363.47</c:v>
                </c:pt>
                <c:pt idx="142">
                  <c:v>360.97</c:v>
                </c:pt>
                <c:pt idx="143">
                  <c:v>358.47</c:v>
                </c:pt>
                <c:pt idx="144">
                  <c:v>362.74</c:v>
                </c:pt>
                <c:pt idx="145">
                  <c:v>365.24</c:v>
                </c:pt>
                <c:pt idx="146">
                  <c:v>362.74</c:v>
                </c:pt>
                <c:pt idx="147">
                  <c:v>360.24</c:v>
                </c:pt>
                <c:pt idx="148">
                  <c:v>363.88</c:v>
                </c:pt>
                <c:pt idx="149">
                  <c:v>366.38</c:v>
                </c:pt>
                <c:pt idx="150">
                  <c:v>363.88</c:v>
                </c:pt>
                <c:pt idx="151">
                  <c:v>361.38</c:v>
                </c:pt>
                <c:pt idx="152">
                  <c:v>366.84</c:v>
                </c:pt>
                <c:pt idx="153">
                  <c:v>369.34</c:v>
                </c:pt>
                <c:pt idx="154">
                  <c:v>366.84</c:v>
                </c:pt>
                <c:pt idx="155">
                  <c:v>364.34</c:v>
                </c:pt>
                <c:pt idx="156">
                  <c:v>368.54</c:v>
                </c:pt>
                <c:pt idx="157">
                  <c:v>371.04</c:v>
                </c:pt>
                <c:pt idx="158">
                  <c:v>368.54</c:v>
                </c:pt>
                <c:pt idx="159">
                  <c:v>366.04</c:v>
                </c:pt>
                <c:pt idx="160">
                  <c:v>369.71</c:v>
                </c:pt>
                <c:pt idx="161">
                  <c:v>372.21</c:v>
                </c:pt>
                <c:pt idx="162">
                  <c:v>369.71</c:v>
                </c:pt>
                <c:pt idx="163">
                  <c:v>367.21</c:v>
                </c:pt>
                <c:pt idx="164">
                  <c:v>371.32</c:v>
                </c:pt>
                <c:pt idx="165">
                  <c:v>373.82</c:v>
                </c:pt>
                <c:pt idx="166">
                  <c:v>371.32</c:v>
                </c:pt>
                <c:pt idx="167">
                  <c:v>368.82</c:v>
                </c:pt>
                <c:pt idx="168">
                  <c:v>373.45</c:v>
                </c:pt>
                <c:pt idx="169">
                  <c:v>375.95</c:v>
                </c:pt>
                <c:pt idx="170">
                  <c:v>373.45</c:v>
                </c:pt>
                <c:pt idx="171">
                  <c:v>370.95</c:v>
                </c:pt>
                <c:pt idx="172">
                  <c:v>375.98</c:v>
                </c:pt>
                <c:pt idx="173">
                  <c:v>378.48</c:v>
                </c:pt>
                <c:pt idx="174">
                  <c:v>375.98</c:v>
                </c:pt>
                <c:pt idx="175">
                  <c:v>373.48</c:v>
                </c:pt>
                <c:pt idx="176">
                  <c:v>377.7</c:v>
                </c:pt>
                <c:pt idx="177">
                  <c:v>380.2</c:v>
                </c:pt>
                <c:pt idx="178">
                  <c:v>377.7</c:v>
                </c:pt>
                <c:pt idx="179">
                  <c:v>375.2</c:v>
                </c:pt>
                <c:pt idx="180">
                  <c:v>379.98</c:v>
                </c:pt>
                <c:pt idx="181">
                  <c:v>382.48</c:v>
                </c:pt>
                <c:pt idx="182">
                  <c:v>379.98</c:v>
                </c:pt>
                <c:pt idx="183">
                  <c:v>377.48</c:v>
                </c:pt>
                <c:pt idx="184">
                  <c:v>382.09</c:v>
                </c:pt>
                <c:pt idx="185">
                  <c:v>384.59</c:v>
                </c:pt>
                <c:pt idx="186">
                  <c:v>382.09</c:v>
                </c:pt>
                <c:pt idx="187">
                  <c:v>379.59</c:v>
                </c:pt>
                <c:pt idx="188">
                  <c:v>384.02</c:v>
                </c:pt>
                <c:pt idx="189">
                  <c:v>386.52</c:v>
                </c:pt>
                <c:pt idx="190">
                  <c:v>384.02</c:v>
                </c:pt>
                <c:pt idx="191">
                  <c:v>381.52</c:v>
                </c:pt>
                <c:pt idx="192">
                  <c:v>385.83</c:v>
                </c:pt>
                <c:pt idx="193">
                  <c:v>388.33</c:v>
                </c:pt>
                <c:pt idx="194">
                  <c:v>385.83</c:v>
                </c:pt>
                <c:pt idx="195">
                  <c:v>383.33</c:v>
                </c:pt>
                <c:pt idx="196">
                  <c:v>387.64</c:v>
                </c:pt>
                <c:pt idx="197">
                  <c:v>390.14</c:v>
                </c:pt>
                <c:pt idx="198">
                  <c:v>387.64</c:v>
                </c:pt>
                <c:pt idx="199">
                  <c:v>385.14</c:v>
                </c:pt>
                <c:pt idx="200">
                  <c:v>390.1</c:v>
                </c:pt>
                <c:pt idx="201">
                  <c:v>392.6</c:v>
                </c:pt>
                <c:pt idx="202">
                  <c:v>390.1</c:v>
                </c:pt>
                <c:pt idx="203">
                  <c:v>387.6</c:v>
                </c:pt>
                <c:pt idx="204">
                  <c:v>391.85</c:v>
                </c:pt>
                <c:pt idx="205">
                  <c:v>394.35</c:v>
                </c:pt>
                <c:pt idx="206">
                  <c:v>391.85</c:v>
                </c:pt>
                <c:pt idx="207">
                  <c:v>389.35</c:v>
                </c:pt>
                <c:pt idx="208">
                  <c:v>394.06</c:v>
                </c:pt>
                <c:pt idx="209">
                  <c:v>396.56</c:v>
                </c:pt>
                <c:pt idx="210">
                  <c:v>394.06</c:v>
                </c:pt>
                <c:pt idx="211">
                  <c:v>391.56</c:v>
                </c:pt>
                <c:pt idx="212">
                  <c:v>396.74</c:v>
                </c:pt>
                <c:pt idx="213">
                  <c:v>399.24</c:v>
                </c:pt>
                <c:pt idx="214">
                  <c:v>396.74</c:v>
                </c:pt>
                <c:pt idx="215">
                  <c:v>394.24</c:v>
                </c:pt>
                <c:pt idx="216">
                  <c:v>398.87</c:v>
                </c:pt>
                <c:pt idx="217">
                  <c:v>401.37</c:v>
                </c:pt>
                <c:pt idx="218">
                  <c:v>398.87</c:v>
                </c:pt>
                <c:pt idx="219">
                  <c:v>396.37</c:v>
                </c:pt>
                <c:pt idx="220">
                  <c:v>401.01</c:v>
                </c:pt>
                <c:pt idx="221">
                  <c:v>403.51</c:v>
                </c:pt>
                <c:pt idx="222">
                  <c:v>401.01</c:v>
                </c:pt>
                <c:pt idx="223">
                  <c:v>398.51</c:v>
                </c:pt>
                <c:pt idx="224">
                  <c:v>404.41</c:v>
                </c:pt>
                <c:pt idx="225">
                  <c:v>406.91</c:v>
                </c:pt>
                <c:pt idx="226">
                  <c:v>404.41</c:v>
                </c:pt>
                <c:pt idx="227">
                  <c:v>401.91</c:v>
                </c:pt>
                <c:pt idx="228">
                  <c:v>406.76</c:v>
                </c:pt>
                <c:pt idx="229">
                  <c:v>409.26</c:v>
                </c:pt>
                <c:pt idx="230">
                  <c:v>406.76</c:v>
                </c:pt>
                <c:pt idx="231">
                  <c:v>404.26</c:v>
                </c:pt>
                <c:pt idx="232">
                  <c:v>408.72</c:v>
                </c:pt>
                <c:pt idx="233">
                  <c:v>411.22</c:v>
                </c:pt>
                <c:pt idx="234">
                  <c:v>408.72</c:v>
                </c:pt>
                <c:pt idx="235">
                  <c:v>406.22</c:v>
                </c:pt>
                <c:pt idx="236">
                  <c:v>411.66</c:v>
                </c:pt>
                <c:pt idx="237">
                  <c:v>414.16</c:v>
                </c:pt>
                <c:pt idx="238">
                  <c:v>411.66</c:v>
                </c:pt>
                <c:pt idx="239">
                  <c:v>409.16</c:v>
                </c:pt>
                <c:pt idx="240">
                  <c:v>414.24</c:v>
                </c:pt>
                <c:pt idx="241">
                  <c:v>416.74</c:v>
                </c:pt>
                <c:pt idx="242">
                  <c:v>414.24</c:v>
                </c:pt>
                <c:pt idx="243">
                  <c:v>411.74</c:v>
                </c:pt>
                <c:pt idx="244">
                  <c:v>416.45</c:v>
                </c:pt>
                <c:pt idx="245">
                  <c:v>418.95</c:v>
                </c:pt>
                <c:pt idx="246">
                  <c:v>416.45</c:v>
                </c:pt>
                <c:pt idx="247">
                  <c:v>413.95</c:v>
                </c:pt>
              </c:numCache>
            </c:numRef>
          </c:yVal>
          <c:smooth val="1"/>
          <c:extLst>
            <c:ext xmlns:c16="http://schemas.microsoft.com/office/drawing/2014/chart" uri="{C3380CC4-5D6E-409C-BE32-E72D297353CC}">
              <c16:uniqueId val="{00000000-4D40-474B-8472-1AA14D5BDABE}"/>
            </c:ext>
          </c:extLst>
        </c:ser>
        <c:dLbls>
          <c:showLegendKey val="0"/>
          <c:showVal val="0"/>
          <c:showCatName val="0"/>
          <c:showSerName val="0"/>
          <c:showPercent val="0"/>
          <c:showBubbleSize val="0"/>
        </c:dLbls>
        <c:axId val="1348965168"/>
        <c:axId val="1348976816"/>
      </c:scatterChart>
      <c:valAx>
        <c:axId val="1348965168"/>
        <c:scaling>
          <c:orientation val="minMax"/>
          <c:max val="6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r>
                  <a:rPr lang="en-US" baseline="0"/>
                  <a:t> Since 1960</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8976816"/>
        <c:crosses val="autoZero"/>
        <c:crossBetween val="midCat"/>
      </c:valAx>
      <c:valAx>
        <c:axId val="1348976816"/>
        <c:scaling>
          <c:orientation val="minMax"/>
          <c:min val="3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CO2</a:t>
                </a:r>
                <a:r>
                  <a:rPr lang="en-US" baseline="0"/>
                  <a:t> Concentration (ppm)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89651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0.02228</cdr:x>
      <cdr:y>0.03462</cdr:y>
    </cdr:from>
    <cdr:to>
      <cdr:x>0.21538</cdr:x>
      <cdr:y>0.10923</cdr:y>
    </cdr:to>
    <cdr:sp macro="" textlink="">
      <cdr:nvSpPr>
        <cdr:cNvPr id="2" name="TextBox 1">
          <a:extLst xmlns:a="http://schemas.openxmlformats.org/drawingml/2006/main">
            <a:ext uri="{FF2B5EF4-FFF2-40B4-BE49-F238E27FC236}">
              <a16:creationId xmlns:a16="http://schemas.microsoft.com/office/drawing/2014/main" id="{2C8B023F-34D8-4D99-B4C1-13E80CFCA742}"/>
            </a:ext>
          </a:extLst>
        </cdr:cNvPr>
        <cdr:cNvSpPr txBox="1"/>
      </cdr:nvSpPr>
      <cdr:spPr>
        <a:xfrm xmlns:a="http://schemas.openxmlformats.org/drawingml/2006/main">
          <a:off x="101857" y="97529"/>
          <a:ext cx="882869" cy="21020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0.02228</cdr:x>
      <cdr:y>0.03462</cdr:y>
    </cdr:from>
    <cdr:to>
      <cdr:x>0.21538</cdr:x>
      <cdr:y>0.10923</cdr:y>
    </cdr:to>
    <cdr:sp macro="" textlink="">
      <cdr:nvSpPr>
        <cdr:cNvPr id="2" name="TextBox 1">
          <a:extLst xmlns:a="http://schemas.openxmlformats.org/drawingml/2006/main">
            <a:ext uri="{FF2B5EF4-FFF2-40B4-BE49-F238E27FC236}">
              <a16:creationId xmlns:a16="http://schemas.microsoft.com/office/drawing/2014/main" id="{2C8B023F-34D8-4D99-B4C1-13E80CFCA742}"/>
            </a:ext>
          </a:extLst>
        </cdr:cNvPr>
        <cdr:cNvSpPr txBox="1"/>
      </cdr:nvSpPr>
      <cdr:spPr>
        <a:xfrm xmlns:a="http://schemas.openxmlformats.org/drawingml/2006/main">
          <a:off x="101857" y="97529"/>
          <a:ext cx="882869" cy="21020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Linear</a:t>
          </a:r>
        </a:p>
      </cdr:txBody>
    </cdr:sp>
  </cdr:relSizeAnchor>
</c:userShapes>
</file>

<file path=word/drawings/drawing3.xml><?xml version="1.0" encoding="utf-8"?>
<c:userShapes xmlns:c="http://schemas.openxmlformats.org/drawingml/2006/chart">
  <cdr:relSizeAnchor xmlns:cdr="http://schemas.openxmlformats.org/drawingml/2006/chartDrawing">
    <cdr:from>
      <cdr:x>0.02228</cdr:x>
      <cdr:y>0.03462</cdr:y>
    </cdr:from>
    <cdr:to>
      <cdr:x>0.21538</cdr:x>
      <cdr:y>0.10923</cdr:y>
    </cdr:to>
    <cdr:sp macro="" textlink="">
      <cdr:nvSpPr>
        <cdr:cNvPr id="2" name="TextBox 1">
          <a:extLst xmlns:a="http://schemas.openxmlformats.org/drawingml/2006/main">
            <a:ext uri="{FF2B5EF4-FFF2-40B4-BE49-F238E27FC236}">
              <a16:creationId xmlns:a16="http://schemas.microsoft.com/office/drawing/2014/main" id="{2C8B023F-34D8-4D99-B4C1-13E80CFCA742}"/>
            </a:ext>
          </a:extLst>
        </cdr:cNvPr>
        <cdr:cNvSpPr txBox="1"/>
      </cdr:nvSpPr>
      <cdr:spPr>
        <a:xfrm xmlns:a="http://schemas.openxmlformats.org/drawingml/2006/main">
          <a:off x="101857" y="97529"/>
          <a:ext cx="882869" cy="21020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Quadratic</a:t>
          </a:r>
        </a:p>
      </cdr:txBody>
    </cdr:sp>
  </cdr:relSizeAnchor>
</c:userShapes>
</file>

<file path=word/drawings/drawing4.xml><?xml version="1.0" encoding="utf-8"?>
<c:userShapes xmlns:c="http://schemas.openxmlformats.org/drawingml/2006/chart">
  <cdr:relSizeAnchor xmlns:cdr="http://schemas.openxmlformats.org/drawingml/2006/chartDrawing">
    <cdr:from>
      <cdr:x>0.02228</cdr:x>
      <cdr:y>0.03462</cdr:y>
    </cdr:from>
    <cdr:to>
      <cdr:x>0.21538</cdr:x>
      <cdr:y>0.10923</cdr:y>
    </cdr:to>
    <cdr:sp macro="" textlink="">
      <cdr:nvSpPr>
        <cdr:cNvPr id="2" name="TextBox 1">
          <a:extLst xmlns:a="http://schemas.openxmlformats.org/drawingml/2006/main">
            <a:ext uri="{FF2B5EF4-FFF2-40B4-BE49-F238E27FC236}">
              <a16:creationId xmlns:a16="http://schemas.microsoft.com/office/drawing/2014/main" id="{2C8B023F-34D8-4D99-B4C1-13E80CFCA742}"/>
            </a:ext>
          </a:extLst>
        </cdr:cNvPr>
        <cdr:cNvSpPr txBox="1"/>
      </cdr:nvSpPr>
      <cdr:spPr>
        <a:xfrm xmlns:a="http://schemas.openxmlformats.org/drawingml/2006/main">
          <a:off x="101857" y="97529"/>
          <a:ext cx="882869" cy="21020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Exponential</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A683E-534E-47BF-8C41-4D20976D5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1484</Words>
  <Characters>8463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Francis Tuttle Technology Center</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Meadows</dc:creator>
  <cp:keywords/>
  <dc:description/>
  <cp:lastModifiedBy>Ryan Meadows</cp:lastModifiedBy>
  <cp:revision>2</cp:revision>
  <cp:lastPrinted>2021-11-05T15:03:00Z</cp:lastPrinted>
  <dcterms:created xsi:type="dcterms:W3CDTF">2022-12-11T22:28:00Z</dcterms:created>
  <dcterms:modified xsi:type="dcterms:W3CDTF">2022-12-11T22:28:00Z</dcterms:modified>
</cp:coreProperties>
</file>