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572F" w14:textId="77777777" w:rsidR="00923954" w:rsidRDefault="00D921A3">
      <w:pPr>
        <w:spacing w:after="0" w:line="241" w:lineRule="auto"/>
        <w:ind w:left="0" w:right="417" w:firstLine="0"/>
      </w:pPr>
      <w:r>
        <w:rPr>
          <w:b/>
          <w:sz w:val="56"/>
        </w:rPr>
        <w:t>Hand Recognition: A Deep Learning System for Recognizing Static &amp; Dynamic Hand Gestures</w:t>
      </w:r>
      <w:r>
        <w:rPr>
          <w:sz w:val="56"/>
        </w:rPr>
        <w:t xml:space="preserve"> </w:t>
      </w:r>
    </w:p>
    <w:p w14:paraId="47426DA1" w14:textId="76D17609" w:rsidR="00923954" w:rsidRDefault="00D921A3">
      <w:pPr>
        <w:spacing w:after="161" w:line="259" w:lineRule="auto"/>
        <w:ind w:left="0" w:right="416" w:firstLine="0"/>
        <w:jc w:val="center"/>
      </w:pPr>
      <w:r>
        <w:rPr>
          <w:b/>
          <w:sz w:val="24"/>
        </w:rPr>
        <w:t>Sindhura Suravarjhula</w:t>
      </w:r>
    </w:p>
    <w:p w14:paraId="5A74A53C" w14:textId="77777777" w:rsidR="00923954" w:rsidRDefault="00D921A3">
      <w:pPr>
        <w:spacing w:after="170"/>
        <w:ind w:right="414"/>
        <w:jc w:val="center"/>
      </w:pPr>
      <w:r>
        <w:rPr>
          <w:sz w:val="22"/>
        </w:rPr>
        <w:t>Master of Science in Applied Statistics and Data Science</w:t>
      </w:r>
      <w:r>
        <w:t xml:space="preserve"> </w:t>
      </w:r>
    </w:p>
    <w:p w14:paraId="47F3D047" w14:textId="77777777" w:rsidR="00923954" w:rsidRDefault="00D921A3">
      <w:pPr>
        <w:spacing w:after="465"/>
        <w:jc w:val="center"/>
      </w:pPr>
      <w:r>
        <w:rPr>
          <w:sz w:val="22"/>
        </w:rPr>
        <w:t>University of Texas at Arlington</w:t>
      </w:r>
      <w:r>
        <w:t xml:space="preserve"> </w:t>
      </w:r>
    </w:p>
    <w:p w14:paraId="6F8A19B1" w14:textId="77777777" w:rsidR="00923954" w:rsidRDefault="00D921A3">
      <w:pPr>
        <w:pStyle w:val="Heading1"/>
        <w:ind w:left="-5"/>
      </w:pPr>
      <w:r>
        <w:t xml:space="preserve">ABSTRACT </w:t>
      </w:r>
    </w:p>
    <w:p w14:paraId="20089CB4" w14:textId="77777777" w:rsidR="00923954" w:rsidRDefault="00D921A3">
      <w:pPr>
        <w:spacing w:after="200" w:line="359" w:lineRule="auto"/>
        <w:ind w:right="403"/>
      </w:pPr>
      <w:r>
        <w:t xml:space="preserve">American Sign Language (ASL) is a critical communication medium for the deaf and hard-of-hearing community. Despite its importance, effective interaction between sign language users and non-signers remains limited. This project presents a real-time ASL recognition system using deep learning and MediaPipe-based hand tracking. The system is designed to recognize both static hand signs (alphabets) and dynamic sign gestures (words). </w:t>
      </w:r>
    </w:p>
    <w:p w14:paraId="0570738B" w14:textId="77777777" w:rsidR="00923954" w:rsidRDefault="00D921A3">
      <w:pPr>
        <w:spacing w:after="200" w:line="359" w:lineRule="auto"/>
        <w:ind w:right="403"/>
      </w:pPr>
      <w:r>
        <w:t>The proposed framework uses MediaPipe Hands to extract 21 three-dimensional hand landmarks, producing a compact 63-feature representation per frame. A Conv1D-based Convolutional Neural Network (CNN) is used for static alphabet recognition, while a Long Short-Term Memory (LSTM) network models temporal motion patterns for dynamic word recognition. The static model achieves 90</w:t>
      </w:r>
      <w:r>
        <w:t>–</w:t>
      </w:r>
      <w:r>
        <w:t>92% validation accuracy across 28 alphabet classes, and the dynamic model achieves 80</w:t>
      </w:r>
      <w:r>
        <w:t>–</w:t>
      </w:r>
      <w:r>
        <w:t xml:space="preserve">85% accuracy on five commonly used ASL words. </w:t>
      </w:r>
    </w:p>
    <w:p w14:paraId="460D6048" w14:textId="77777777" w:rsidR="00923954" w:rsidRDefault="00D921A3">
      <w:pPr>
        <w:spacing w:after="200" w:line="359" w:lineRule="auto"/>
        <w:ind w:right="403"/>
      </w:pPr>
      <w:r>
        <w:t xml:space="preserve">The system performs in real time with an inference speed under 50 milliseconds per frame. This work demonstrates that efficient landmark-based deep learning models can enable practical, accessible, and privacypreserving sign language recognition systems. </w:t>
      </w:r>
    </w:p>
    <w:p w14:paraId="0A337A42" w14:textId="77777777" w:rsidR="00923954" w:rsidRDefault="00D921A3">
      <w:pPr>
        <w:spacing w:after="3" w:line="259" w:lineRule="auto"/>
        <w:ind w:left="-5" w:right="0"/>
        <w:jc w:val="left"/>
      </w:pPr>
      <w:r>
        <w:rPr>
          <w:b/>
          <w:i/>
        </w:rPr>
        <w:t xml:space="preserve">Keywords: </w:t>
      </w:r>
      <w:r>
        <w:rPr>
          <w:i/>
        </w:rPr>
        <w:t xml:space="preserve">American Sign Language, Deep Learning, Convolutional Neural Networks, LSTM, MediaPipe, </w:t>
      </w:r>
    </w:p>
    <w:p w14:paraId="73E5F01E" w14:textId="77777777" w:rsidR="00923954" w:rsidRDefault="00D921A3">
      <w:pPr>
        <w:spacing w:after="3" w:line="259" w:lineRule="auto"/>
        <w:ind w:left="-5" w:right="0"/>
        <w:jc w:val="left"/>
      </w:pPr>
      <w:r>
        <w:rPr>
          <w:i/>
        </w:rPr>
        <w:t>Computer Vision, Hand Tracking, Transfer Learning, Accessibility Technology</w:t>
      </w:r>
      <w:r>
        <w:t xml:space="preserve"> </w:t>
      </w:r>
    </w:p>
    <w:p w14:paraId="5739AD4D" w14:textId="77777777" w:rsidR="00923954" w:rsidRDefault="00D921A3">
      <w:pPr>
        <w:spacing w:after="493" w:line="259" w:lineRule="auto"/>
        <w:ind w:left="0" w:right="0" w:firstLine="0"/>
        <w:jc w:val="left"/>
      </w:pPr>
      <w:r>
        <w:t xml:space="preserve"> </w:t>
      </w:r>
    </w:p>
    <w:p w14:paraId="5ABA4D4B" w14:textId="77777777" w:rsidR="00923954" w:rsidRDefault="00D921A3">
      <w:pPr>
        <w:pStyle w:val="Heading1"/>
        <w:ind w:left="-5"/>
      </w:pPr>
      <w:r>
        <w:t xml:space="preserve">1. INTRODUCTION </w:t>
      </w:r>
    </w:p>
    <w:p w14:paraId="38342CC9" w14:textId="77777777" w:rsidR="00923954" w:rsidRDefault="00D921A3">
      <w:pPr>
        <w:spacing w:after="200" w:line="359" w:lineRule="auto"/>
        <w:ind w:right="403"/>
      </w:pPr>
      <w:r>
        <w:t xml:space="preserve">American Sign Language (ASL) is the primary communication method for thousands of individuals in the United States. However, communication barriers still exist between sign language users and the general population, especially in everyday environments such as schools, healthcare, workplaces, and public services. Automated sign language recognition systems have the potential to bridge this gap by enabling real-time interpretation. </w:t>
      </w:r>
    </w:p>
    <w:p w14:paraId="44A6DC22" w14:textId="77777777" w:rsidR="00923954" w:rsidRDefault="00D921A3">
      <w:pPr>
        <w:spacing w:after="332"/>
        <w:ind w:right="403"/>
      </w:pPr>
      <w:r>
        <w:t xml:space="preserve">Sign language recognition is a challenging computer vision task due to: </w:t>
      </w:r>
    </w:p>
    <w:p w14:paraId="5057D845" w14:textId="77777777" w:rsidR="00923954" w:rsidRDefault="00D921A3">
      <w:pPr>
        <w:numPr>
          <w:ilvl w:val="0"/>
          <w:numId w:val="1"/>
        </w:numPr>
        <w:ind w:right="403" w:hanging="360"/>
      </w:pPr>
      <w:r>
        <w:t xml:space="preserve">High variability in hand shapes and movements </w:t>
      </w:r>
    </w:p>
    <w:p w14:paraId="5510B9B0" w14:textId="77777777" w:rsidR="00923954" w:rsidRDefault="00D921A3">
      <w:pPr>
        <w:numPr>
          <w:ilvl w:val="0"/>
          <w:numId w:val="1"/>
        </w:numPr>
        <w:ind w:right="403" w:hanging="360"/>
      </w:pPr>
      <w:r>
        <w:t xml:space="preserve">Differences in signing styles </w:t>
      </w:r>
    </w:p>
    <w:p w14:paraId="7DB080FB" w14:textId="77777777" w:rsidR="00923954" w:rsidRDefault="00D921A3">
      <w:pPr>
        <w:numPr>
          <w:ilvl w:val="0"/>
          <w:numId w:val="1"/>
        </w:numPr>
        <w:spacing w:after="259"/>
        <w:ind w:right="403" w:hanging="360"/>
      </w:pPr>
      <w:r>
        <w:lastRenderedPageBreak/>
        <w:t xml:space="preserve">The presence of both spatial (static) and temporal (dynamic) information </w:t>
      </w:r>
    </w:p>
    <w:p w14:paraId="77511A89" w14:textId="77777777" w:rsidR="00923954" w:rsidRDefault="00D921A3">
      <w:pPr>
        <w:spacing w:after="200" w:line="358" w:lineRule="auto"/>
        <w:ind w:right="403"/>
      </w:pPr>
      <w:r>
        <w:t xml:space="preserve">Recent advancements in deep learning, combined with hand tracking technologies, have made it possible to build real-time recognition systems with high accuracy. Instead of using raw images, this project adopts a landmarkbased approach, which improves efficiency and enhances privacy. </w:t>
      </w:r>
    </w:p>
    <w:p w14:paraId="7D73F59F" w14:textId="77777777" w:rsidR="00923954" w:rsidRDefault="00D921A3">
      <w:pPr>
        <w:spacing w:after="329"/>
        <w:ind w:right="403"/>
      </w:pPr>
      <w:r>
        <w:t xml:space="preserve">The main objective of this project is to: </w:t>
      </w:r>
    </w:p>
    <w:p w14:paraId="64A2DEB4" w14:textId="77777777" w:rsidR="00923954" w:rsidRDefault="00D921A3">
      <w:pPr>
        <w:numPr>
          <w:ilvl w:val="0"/>
          <w:numId w:val="1"/>
        </w:numPr>
        <w:ind w:right="403" w:hanging="360"/>
      </w:pPr>
      <w:r>
        <w:t xml:space="preserve">Develop a real-time ASL recognition system </w:t>
      </w:r>
    </w:p>
    <w:p w14:paraId="574688AA" w14:textId="77777777" w:rsidR="00923954" w:rsidRDefault="00D921A3">
      <w:pPr>
        <w:numPr>
          <w:ilvl w:val="0"/>
          <w:numId w:val="1"/>
        </w:numPr>
        <w:ind w:right="403" w:hanging="360"/>
      </w:pPr>
      <w:r>
        <w:t xml:space="preserve">Recognize both static alphabet signs and dynamic word gestures </w:t>
      </w:r>
    </w:p>
    <w:p w14:paraId="47F5C377" w14:textId="77777777" w:rsidR="00923954" w:rsidRDefault="00D921A3">
      <w:pPr>
        <w:numPr>
          <w:ilvl w:val="0"/>
          <w:numId w:val="1"/>
        </w:numPr>
        <w:spacing w:after="571"/>
        <w:ind w:right="403" w:hanging="360"/>
      </w:pPr>
      <w:r>
        <w:t xml:space="preserve">Maintain high accuracy with low computational cost </w:t>
      </w:r>
    </w:p>
    <w:p w14:paraId="3A5880AD" w14:textId="77777777" w:rsidR="00923954" w:rsidRDefault="00D921A3">
      <w:pPr>
        <w:spacing w:after="0" w:line="259" w:lineRule="auto"/>
        <w:ind w:left="0" w:right="0" w:firstLine="0"/>
        <w:jc w:val="left"/>
      </w:pPr>
      <w:r>
        <w:rPr>
          <w:color w:val="2E74B5"/>
          <w:sz w:val="32"/>
        </w:rPr>
        <w:t xml:space="preserve"> </w:t>
      </w:r>
    </w:p>
    <w:p w14:paraId="704D3B85" w14:textId="77777777" w:rsidR="00923954" w:rsidRDefault="00D921A3">
      <w:pPr>
        <w:spacing w:after="493" w:line="259" w:lineRule="auto"/>
        <w:ind w:left="0" w:right="0" w:firstLine="0"/>
        <w:jc w:val="left"/>
      </w:pPr>
      <w:r>
        <w:t xml:space="preserve"> </w:t>
      </w:r>
    </w:p>
    <w:p w14:paraId="5DF152E1" w14:textId="77777777" w:rsidR="00923954" w:rsidRDefault="00D921A3">
      <w:pPr>
        <w:pStyle w:val="Heading1"/>
        <w:ind w:left="-5"/>
      </w:pPr>
      <w:r>
        <w:t xml:space="preserve">2. METHODOLOGY </w:t>
      </w:r>
    </w:p>
    <w:p w14:paraId="0E055B6E" w14:textId="77777777" w:rsidR="00923954" w:rsidRDefault="00D921A3">
      <w:pPr>
        <w:pStyle w:val="Heading2"/>
        <w:ind w:left="-5"/>
      </w:pPr>
      <w:r>
        <w:t>2.1 System Overview</w:t>
      </w:r>
      <w:r>
        <w:rPr>
          <w:b w:val="0"/>
        </w:rPr>
        <w:t xml:space="preserve"> </w:t>
      </w:r>
    </w:p>
    <w:p w14:paraId="7E914EB1" w14:textId="77777777" w:rsidR="00923954" w:rsidRDefault="00D921A3">
      <w:pPr>
        <w:ind w:right="403"/>
      </w:pPr>
      <w:r>
        <w:t xml:space="preserve">The proposed ASL recognition system consists of three main stages: </w:t>
      </w:r>
    </w:p>
    <w:p w14:paraId="2784E44C" w14:textId="77777777" w:rsidR="00923954" w:rsidRDefault="00D921A3">
      <w:pPr>
        <w:numPr>
          <w:ilvl w:val="0"/>
          <w:numId w:val="2"/>
        </w:numPr>
        <w:ind w:right="403" w:hanging="285"/>
      </w:pPr>
      <w:r>
        <w:t xml:space="preserve">Hand detection and landmark extraction using MediaPipe Hands  </w:t>
      </w:r>
    </w:p>
    <w:p w14:paraId="30370529" w14:textId="77777777" w:rsidR="00923954" w:rsidRDefault="00D921A3">
      <w:pPr>
        <w:numPr>
          <w:ilvl w:val="0"/>
          <w:numId w:val="2"/>
        </w:numPr>
        <w:ind w:right="403" w:hanging="285"/>
      </w:pPr>
      <w:r>
        <w:t xml:space="preserve">Static sign recognition using a custom Conv1D-based CNN  </w:t>
      </w:r>
    </w:p>
    <w:p w14:paraId="49CDCFA9" w14:textId="77777777" w:rsidR="00923954" w:rsidRDefault="00D921A3">
      <w:pPr>
        <w:numPr>
          <w:ilvl w:val="0"/>
          <w:numId w:val="2"/>
        </w:numPr>
        <w:ind w:right="403" w:hanging="285"/>
      </w:pPr>
      <w:r>
        <w:t xml:space="preserve">Dynamic sign recognition using an LSTM-based temporal model.  </w:t>
      </w:r>
    </w:p>
    <w:p w14:paraId="77A45118" w14:textId="77777777" w:rsidR="00923954" w:rsidRDefault="00D921A3">
      <w:pPr>
        <w:spacing w:after="205" w:line="357" w:lineRule="auto"/>
        <w:ind w:right="403"/>
      </w:pPr>
      <w:r>
        <w:t xml:space="preserve">The modular design enables independent optimization of each component while maintaining end-to-end functionality. </w:t>
      </w:r>
    </w:p>
    <w:p w14:paraId="75C80997" w14:textId="77777777" w:rsidR="00923954" w:rsidRDefault="00D921A3">
      <w:pPr>
        <w:pStyle w:val="Heading2"/>
        <w:ind w:left="-5"/>
      </w:pPr>
      <w:r>
        <w:t>2.2 Hand Detection and Landmark Extraction</w:t>
      </w:r>
      <w:r>
        <w:rPr>
          <w:b w:val="0"/>
        </w:rPr>
        <w:t xml:space="preserve"> </w:t>
      </w:r>
    </w:p>
    <w:p w14:paraId="1624DA12" w14:textId="77777777" w:rsidR="00923954" w:rsidRDefault="00D921A3">
      <w:pPr>
        <w:spacing w:after="329"/>
        <w:ind w:right="403"/>
      </w:pPr>
      <w:r>
        <w:t xml:space="preserve">MediaPipe Hands is used to detect and track hands in real time. For each detected hand: </w:t>
      </w:r>
    </w:p>
    <w:p w14:paraId="1ECEB3E4" w14:textId="77777777" w:rsidR="00923954" w:rsidRDefault="00D921A3">
      <w:pPr>
        <w:numPr>
          <w:ilvl w:val="0"/>
          <w:numId w:val="3"/>
        </w:numPr>
        <w:ind w:right="403" w:hanging="360"/>
      </w:pPr>
      <w:r>
        <w:t xml:space="preserve">21 anatomical landmarks are extracted </w:t>
      </w:r>
    </w:p>
    <w:p w14:paraId="7AD7F303" w14:textId="77777777" w:rsidR="00923954" w:rsidRDefault="00D921A3">
      <w:pPr>
        <w:numPr>
          <w:ilvl w:val="0"/>
          <w:numId w:val="3"/>
        </w:numPr>
        <w:ind w:right="403" w:hanging="360"/>
      </w:pPr>
      <w:r>
        <w:t xml:space="preserve">Each landmark provides (x, y, z) coordinates </w:t>
      </w:r>
    </w:p>
    <w:p w14:paraId="4992BB57" w14:textId="77777777" w:rsidR="00923954" w:rsidRDefault="00D921A3">
      <w:pPr>
        <w:numPr>
          <w:ilvl w:val="0"/>
          <w:numId w:val="3"/>
        </w:numPr>
        <w:spacing w:after="259"/>
        <w:ind w:right="403" w:hanging="360"/>
      </w:pPr>
      <w:r>
        <w:t xml:space="preserve">This results in a 63-dimensional feature vector per frame </w:t>
      </w:r>
    </w:p>
    <w:p w14:paraId="1D29DF2F" w14:textId="77777777" w:rsidR="00923954" w:rsidRDefault="00D921A3">
      <w:pPr>
        <w:spacing w:after="329"/>
        <w:ind w:right="403"/>
      </w:pPr>
      <w:r>
        <w:t xml:space="preserve">Advantages of landmark-based representation: </w:t>
      </w:r>
    </w:p>
    <w:p w14:paraId="6A63DB19" w14:textId="77777777" w:rsidR="00923954" w:rsidRDefault="00D921A3">
      <w:pPr>
        <w:numPr>
          <w:ilvl w:val="0"/>
          <w:numId w:val="3"/>
        </w:numPr>
        <w:ind w:right="403" w:hanging="360"/>
      </w:pPr>
      <w:r>
        <w:t xml:space="preserve">Massive reduction in dimensionality </w:t>
      </w:r>
    </w:p>
    <w:p w14:paraId="13D943CC" w14:textId="77777777" w:rsidR="00923954" w:rsidRDefault="00D921A3">
      <w:pPr>
        <w:numPr>
          <w:ilvl w:val="0"/>
          <w:numId w:val="3"/>
        </w:numPr>
        <w:ind w:right="403" w:hanging="360"/>
      </w:pPr>
      <w:r>
        <w:t xml:space="preserve">Robust to background and lighting changes </w:t>
      </w:r>
    </w:p>
    <w:p w14:paraId="110AAA4D" w14:textId="77777777" w:rsidR="00923954" w:rsidRDefault="00D921A3">
      <w:pPr>
        <w:numPr>
          <w:ilvl w:val="0"/>
          <w:numId w:val="3"/>
        </w:numPr>
        <w:ind w:right="403" w:hanging="360"/>
      </w:pPr>
      <w:r>
        <w:lastRenderedPageBreak/>
        <w:t xml:space="preserve">Privacy-friendly (no raw images stored) </w:t>
      </w:r>
    </w:p>
    <w:p w14:paraId="6134007F" w14:textId="77777777" w:rsidR="00923954" w:rsidRDefault="00D921A3">
      <w:pPr>
        <w:numPr>
          <w:ilvl w:val="0"/>
          <w:numId w:val="3"/>
        </w:numPr>
        <w:spacing w:after="259"/>
        <w:ind w:right="403" w:hanging="360"/>
      </w:pPr>
      <w:r>
        <w:t xml:space="preserve">Faster model training and inference </w:t>
      </w:r>
    </w:p>
    <w:p w14:paraId="2303EEA4" w14:textId="77777777" w:rsidR="00923954" w:rsidRDefault="00D921A3">
      <w:pPr>
        <w:pStyle w:val="Heading2"/>
        <w:ind w:left="-5"/>
      </w:pPr>
      <w:r>
        <w:t xml:space="preserve">2.3 Static ASL Recognition Using CNN (Conv1D) </w:t>
      </w:r>
    </w:p>
    <w:p w14:paraId="68E6CFA2" w14:textId="77777777" w:rsidR="00923954" w:rsidRDefault="00D921A3">
      <w:pPr>
        <w:spacing w:after="329"/>
        <w:ind w:right="403"/>
      </w:pPr>
      <w:r>
        <w:t xml:space="preserve">For alphabet recognition, a Conv1D-based CNN is used: </w:t>
      </w:r>
    </w:p>
    <w:p w14:paraId="79B873AF" w14:textId="77777777" w:rsidR="00923954" w:rsidRDefault="00D921A3">
      <w:pPr>
        <w:numPr>
          <w:ilvl w:val="0"/>
          <w:numId w:val="4"/>
        </w:numPr>
        <w:ind w:right="403" w:hanging="360"/>
      </w:pPr>
      <w:r>
        <w:t xml:space="preserve">Input shape reshaped to represent landmark sequences </w:t>
      </w:r>
    </w:p>
    <w:p w14:paraId="343AE7C0" w14:textId="77777777" w:rsidR="00923954" w:rsidRDefault="00D921A3">
      <w:pPr>
        <w:numPr>
          <w:ilvl w:val="0"/>
          <w:numId w:val="4"/>
        </w:numPr>
        <w:spacing w:after="302" w:line="260" w:lineRule="auto"/>
        <w:ind w:right="403" w:hanging="360"/>
      </w:pPr>
      <w:r>
        <w:t>Three convolutional layers with filters: 64 → 128 → 256</w:t>
      </w:r>
      <w:r>
        <w:t xml:space="preserve"> </w:t>
      </w:r>
    </w:p>
    <w:p w14:paraId="52D98F3C" w14:textId="77777777" w:rsidR="00923954" w:rsidRDefault="00D921A3">
      <w:pPr>
        <w:numPr>
          <w:ilvl w:val="0"/>
          <w:numId w:val="4"/>
        </w:numPr>
        <w:ind w:right="403" w:hanging="360"/>
      </w:pPr>
      <w:r>
        <w:t xml:space="preserve">ReLU activation and batch normalization </w:t>
      </w:r>
    </w:p>
    <w:p w14:paraId="7F58CC81" w14:textId="77777777" w:rsidR="00923954" w:rsidRDefault="00D921A3">
      <w:pPr>
        <w:numPr>
          <w:ilvl w:val="0"/>
          <w:numId w:val="4"/>
        </w:numPr>
        <w:ind w:right="403" w:hanging="360"/>
      </w:pPr>
      <w:r>
        <w:t xml:space="preserve">Global max pooling for translation invariance </w:t>
      </w:r>
    </w:p>
    <w:p w14:paraId="0CAA7DA8" w14:textId="77777777" w:rsidR="00923954" w:rsidRDefault="00D921A3">
      <w:pPr>
        <w:numPr>
          <w:ilvl w:val="0"/>
          <w:numId w:val="4"/>
        </w:numPr>
        <w:ind w:right="403" w:hanging="360"/>
      </w:pPr>
      <w:r>
        <w:t xml:space="preserve">Fully connected dense layers with dropout </w:t>
      </w:r>
    </w:p>
    <w:p w14:paraId="03A35533" w14:textId="77777777" w:rsidR="00923954" w:rsidRDefault="00D921A3">
      <w:pPr>
        <w:numPr>
          <w:ilvl w:val="0"/>
          <w:numId w:val="4"/>
        </w:numPr>
        <w:spacing w:after="259"/>
        <w:ind w:right="403" w:hanging="360"/>
      </w:pPr>
      <w:r>
        <w:t xml:space="preserve">Softmax output layer with 28 classes </w:t>
      </w:r>
    </w:p>
    <w:p w14:paraId="2C083DBA" w14:textId="77777777" w:rsidR="00923954" w:rsidRDefault="00D921A3">
      <w:pPr>
        <w:spacing w:after="329"/>
        <w:ind w:right="403"/>
      </w:pPr>
      <w:r>
        <w:t xml:space="preserve">Model training: </w:t>
      </w:r>
    </w:p>
    <w:p w14:paraId="5334C4E3" w14:textId="77777777" w:rsidR="00923954" w:rsidRDefault="00D921A3">
      <w:pPr>
        <w:numPr>
          <w:ilvl w:val="0"/>
          <w:numId w:val="4"/>
        </w:numPr>
        <w:ind w:right="403" w:hanging="360"/>
      </w:pPr>
      <w:r>
        <w:t xml:space="preserve">Loss function: Categorical Cross-Entropy </w:t>
      </w:r>
    </w:p>
    <w:p w14:paraId="2A721AC6" w14:textId="77777777" w:rsidR="00923954" w:rsidRDefault="00D921A3">
      <w:pPr>
        <w:numPr>
          <w:ilvl w:val="0"/>
          <w:numId w:val="4"/>
        </w:numPr>
        <w:ind w:right="403" w:hanging="360"/>
      </w:pPr>
      <w:r>
        <w:t xml:space="preserve">Optimizer: Adam </w:t>
      </w:r>
    </w:p>
    <w:p w14:paraId="7679DD64" w14:textId="77777777" w:rsidR="00923954" w:rsidRDefault="00D921A3">
      <w:pPr>
        <w:numPr>
          <w:ilvl w:val="0"/>
          <w:numId w:val="4"/>
        </w:numPr>
        <w:ind w:right="403" w:hanging="360"/>
      </w:pPr>
      <w:r>
        <w:t xml:space="preserve">Batch size: 32 </w:t>
      </w:r>
    </w:p>
    <w:p w14:paraId="3C2F3FC3" w14:textId="77777777" w:rsidR="00923954" w:rsidRDefault="00D921A3">
      <w:pPr>
        <w:numPr>
          <w:ilvl w:val="0"/>
          <w:numId w:val="4"/>
        </w:numPr>
        <w:spacing w:after="259"/>
        <w:ind w:right="403" w:hanging="360"/>
      </w:pPr>
      <w:r>
        <w:t xml:space="preserve">Early stopping and learning rate reduction applied </w:t>
      </w:r>
    </w:p>
    <w:p w14:paraId="7BADEE2F" w14:textId="77777777" w:rsidR="00923954" w:rsidRDefault="00D921A3">
      <w:pPr>
        <w:pStyle w:val="Heading2"/>
        <w:ind w:left="-5"/>
      </w:pPr>
      <w:r>
        <w:t xml:space="preserve">2.4 Dynamic ASL Recognition Using LSTM </w:t>
      </w:r>
    </w:p>
    <w:p w14:paraId="5A9772D0" w14:textId="77777777" w:rsidR="00923954" w:rsidRDefault="00D921A3">
      <w:pPr>
        <w:spacing w:after="329"/>
        <w:ind w:right="403"/>
      </w:pPr>
      <w:r>
        <w:t xml:space="preserve">Dynamic sign recognition involves modeling temporal motion patterns across frames. </w:t>
      </w:r>
    </w:p>
    <w:p w14:paraId="7F1C8B92" w14:textId="77777777" w:rsidR="00923954" w:rsidRDefault="00D921A3">
      <w:pPr>
        <w:numPr>
          <w:ilvl w:val="0"/>
          <w:numId w:val="5"/>
        </w:numPr>
        <w:ind w:right="403" w:firstLine="360"/>
      </w:pPr>
      <w:r>
        <w:t xml:space="preserve">Input sequence length: 30 frames </w:t>
      </w:r>
    </w:p>
    <w:p w14:paraId="05236378" w14:textId="77777777" w:rsidR="00923954" w:rsidRDefault="00D921A3">
      <w:pPr>
        <w:numPr>
          <w:ilvl w:val="0"/>
          <w:numId w:val="5"/>
        </w:numPr>
        <w:ind w:right="403" w:firstLine="360"/>
      </w:pPr>
      <w:r>
        <w:t xml:space="preserve">Each frame contains 63 landmarks </w:t>
      </w:r>
    </w:p>
    <w:p w14:paraId="39AB96C9" w14:textId="77777777" w:rsidR="00923954" w:rsidRDefault="00D921A3">
      <w:pPr>
        <w:numPr>
          <w:ilvl w:val="0"/>
          <w:numId w:val="5"/>
        </w:numPr>
        <w:spacing w:after="302" w:line="260" w:lineRule="auto"/>
        <w:ind w:right="403" w:firstLine="360"/>
      </w:pPr>
      <w:r>
        <w:t>Three stacked LSTM layers: 128 → 256 → 128 units</w:t>
      </w:r>
      <w:r>
        <w:t xml:space="preserve"> </w:t>
      </w:r>
    </w:p>
    <w:p w14:paraId="06C46C99" w14:textId="77777777" w:rsidR="00923954" w:rsidRDefault="00D921A3">
      <w:pPr>
        <w:numPr>
          <w:ilvl w:val="0"/>
          <w:numId w:val="5"/>
        </w:numPr>
        <w:ind w:right="403" w:firstLine="360"/>
      </w:pPr>
      <w:r>
        <w:t xml:space="preserve">Dropout for regularization </w:t>
      </w:r>
    </w:p>
    <w:p w14:paraId="3886D950" w14:textId="77777777" w:rsidR="00923954" w:rsidRDefault="00D921A3">
      <w:pPr>
        <w:numPr>
          <w:ilvl w:val="0"/>
          <w:numId w:val="5"/>
        </w:numPr>
        <w:ind w:right="403" w:firstLine="360"/>
      </w:pPr>
      <w:r>
        <w:t xml:space="preserve">Fully connected layers before classification </w:t>
      </w:r>
    </w:p>
    <w:p w14:paraId="284BA097" w14:textId="77777777" w:rsidR="00923954" w:rsidRDefault="00D921A3">
      <w:pPr>
        <w:numPr>
          <w:ilvl w:val="0"/>
          <w:numId w:val="5"/>
        </w:numPr>
        <w:spacing w:after="259"/>
        <w:ind w:right="403" w:firstLine="360"/>
      </w:pPr>
      <w:r>
        <w:t xml:space="preserve">Final softmax layer with 5 output classes </w:t>
      </w:r>
    </w:p>
    <w:p w14:paraId="785C821D" w14:textId="77777777" w:rsidR="00923954" w:rsidRDefault="00D921A3">
      <w:pPr>
        <w:spacing w:after="329"/>
        <w:ind w:right="403"/>
      </w:pPr>
      <w:r>
        <w:t xml:space="preserve">This structure enables the model to learn: </w:t>
      </w:r>
    </w:p>
    <w:p w14:paraId="0FF89AC2" w14:textId="77777777" w:rsidR="00923954" w:rsidRDefault="00D921A3">
      <w:pPr>
        <w:numPr>
          <w:ilvl w:val="0"/>
          <w:numId w:val="5"/>
        </w:numPr>
        <w:ind w:right="403" w:firstLine="360"/>
      </w:pPr>
      <w:r>
        <w:t xml:space="preserve">Direction of motion </w:t>
      </w:r>
    </w:p>
    <w:p w14:paraId="4F55C0A5" w14:textId="77777777" w:rsidR="00923954" w:rsidRDefault="00D921A3">
      <w:pPr>
        <w:numPr>
          <w:ilvl w:val="0"/>
          <w:numId w:val="5"/>
        </w:numPr>
        <w:ind w:right="403" w:firstLine="360"/>
      </w:pPr>
      <w:r>
        <w:lastRenderedPageBreak/>
        <w:t xml:space="preserve">Speed variation </w:t>
      </w:r>
    </w:p>
    <w:p w14:paraId="27CC4E50" w14:textId="77777777" w:rsidR="00923954" w:rsidRDefault="00D921A3">
      <w:pPr>
        <w:numPr>
          <w:ilvl w:val="0"/>
          <w:numId w:val="5"/>
        </w:numPr>
        <w:spacing w:after="37" w:line="569" w:lineRule="auto"/>
        <w:ind w:right="403" w:firstLine="360"/>
      </w:pPr>
      <w:r>
        <w:t>Gesture timing patterns</w:t>
      </w:r>
      <w:r>
        <w:rPr>
          <w:b/>
        </w:rPr>
        <w:t xml:space="preserve"> 2.5 Dataset &amp; Preprocessing </w:t>
      </w:r>
      <w:r>
        <w:t xml:space="preserve">Static Dataset: </w:t>
      </w:r>
    </w:p>
    <w:p w14:paraId="63E51AC4" w14:textId="77777777" w:rsidR="00923954" w:rsidRDefault="00D921A3">
      <w:pPr>
        <w:numPr>
          <w:ilvl w:val="0"/>
          <w:numId w:val="5"/>
        </w:numPr>
        <w:ind w:right="403" w:firstLine="360"/>
      </w:pPr>
      <w:r>
        <w:t xml:space="preserve">Based on ASL alphabet images </w:t>
      </w:r>
    </w:p>
    <w:p w14:paraId="6740CAE2" w14:textId="77777777" w:rsidR="00923954" w:rsidRDefault="00D921A3">
      <w:pPr>
        <w:numPr>
          <w:ilvl w:val="0"/>
          <w:numId w:val="5"/>
        </w:numPr>
        <w:ind w:right="403" w:firstLine="360"/>
      </w:pPr>
      <w:r>
        <w:t xml:space="preserve">Balanced sampling across 28 classes </w:t>
      </w:r>
    </w:p>
    <w:p w14:paraId="3BB43FB4" w14:textId="77777777" w:rsidR="00923954" w:rsidRDefault="00D921A3">
      <w:pPr>
        <w:numPr>
          <w:ilvl w:val="0"/>
          <w:numId w:val="5"/>
        </w:numPr>
        <w:spacing w:after="33" w:line="572" w:lineRule="auto"/>
        <w:ind w:right="403" w:firstLine="360"/>
      </w:pPr>
      <w:r>
        <w:t xml:space="preserve">Train-test split: 80% / 20% Dynamic Dataset: </w:t>
      </w:r>
    </w:p>
    <w:p w14:paraId="0CFCC30C" w14:textId="77777777" w:rsidR="00923954" w:rsidRDefault="00D921A3">
      <w:pPr>
        <w:numPr>
          <w:ilvl w:val="0"/>
          <w:numId w:val="5"/>
        </w:numPr>
        <w:ind w:right="403" w:firstLine="360"/>
      </w:pPr>
      <w:r>
        <w:t xml:space="preserve">Custom webcam-based recordings </w:t>
      </w:r>
    </w:p>
    <w:p w14:paraId="57D350FD" w14:textId="77777777" w:rsidR="00923954" w:rsidRDefault="00D921A3">
      <w:pPr>
        <w:numPr>
          <w:ilvl w:val="0"/>
          <w:numId w:val="5"/>
        </w:numPr>
        <w:ind w:right="403" w:firstLine="360"/>
      </w:pPr>
      <w:r>
        <w:t xml:space="preserve">Five ASL words: </w:t>
      </w:r>
    </w:p>
    <w:p w14:paraId="60D6EB80" w14:textId="77777777" w:rsidR="00923954" w:rsidRDefault="00D921A3">
      <w:pPr>
        <w:tabs>
          <w:tab w:val="center" w:pos="1140"/>
          <w:tab w:val="center" w:pos="3257"/>
        </w:tabs>
        <w:spacing w:after="345"/>
        <w:ind w:left="0" w:right="0" w:firstLine="0"/>
        <w:jc w:val="left"/>
      </w:pPr>
      <w:r>
        <w:rPr>
          <w:rFonts w:ascii="Calibri" w:eastAsia="Calibri" w:hAnsi="Calibri" w:cs="Calibri"/>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HELLO, THANK YOU, PLEASE, YES, NO </w:t>
      </w:r>
    </w:p>
    <w:p w14:paraId="3015756D" w14:textId="77777777" w:rsidR="00923954" w:rsidRDefault="00D921A3">
      <w:pPr>
        <w:numPr>
          <w:ilvl w:val="0"/>
          <w:numId w:val="5"/>
        </w:numPr>
        <w:spacing w:after="259"/>
        <w:ind w:right="403" w:firstLine="360"/>
      </w:pPr>
      <w:r>
        <w:t xml:space="preserve">Each sequence captured over 3 seconds </w:t>
      </w:r>
    </w:p>
    <w:p w14:paraId="4246ADF7" w14:textId="77777777" w:rsidR="00923954" w:rsidRDefault="00D921A3">
      <w:pPr>
        <w:spacing w:after="329"/>
        <w:ind w:right="403"/>
      </w:pPr>
      <w:r>
        <w:t xml:space="preserve">Preprocessing steps include: </w:t>
      </w:r>
    </w:p>
    <w:p w14:paraId="2C8CAEA1" w14:textId="77777777" w:rsidR="00923954" w:rsidRDefault="00D921A3">
      <w:pPr>
        <w:numPr>
          <w:ilvl w:val="0"/>
          <w:numId w:val="5"/>
        </w:numPr>
        <w:ind w:right="403" w:firstLine="360"/>
      </w:pPr>
      <w:r>
        <w:t xml:space="preserve">Landmark normalization </w:t>
      </w:r>
    </w:p>
    <w:p w14:paraId="2C141E6C" w14:textId="77777777" w:rsidR="00923954" w:rsidRDefault="00D921A3">
      <w:pPr>
        <w:numPr>
          <w:ilvl w:val="0"/>
          <w:numId w:val="5"/>
        </w:numPr>
        <w:ind w:right="403" w:firstLine="360"/>
      </w:pPr>
      <w:r>
        <w:t xml:space="preserve">Sequence padding </w:t>
      </w:r>
    </w:p>
    <w:p w14:paraId="1ADFD719" w14:textId="77777777" w:rsidR="00923954" w:rsidRDefault="00D921A3">
      <w:pPr>
        <w:numPr>
          <w:ilvl w:val="0"/>
          <w:numId w:val="5"/>
        </w:numPr>
        <w:spacing w:after="260"/>
        <w:ind w:right="403" w:firstLine="360"/>
      </w:pPr>
      <w:r>
        <w:t xml:space="preserve">One-hot label encoding </w:t>
      </w:r>
    </w:p>
    <w:p w14:paraId="184BA6F6" w14:textId="77777777" w:rsidR="00923954" w:rsidRDefault="00D921A3">
      <w:pPr>
        <w:pStyle w:val="Heading2"/>
        <w:spacing w:after="329"/>
        <w:ind w:left="-5"/>
      </w:pPr>
      <w:r>
        <w:t xml:space="preserve">2.6 Implementation Setup </w:t>
      </w:r>
    </w:p>
    <w:p w14:paraId="2950ECC8" w14:textId="77777777" w:rsidR="00923954" w:rsidRDefault="00D921A3">
      <w:pPr>
        <w:numPr>
          <w:ilvl w:val="0"/>
          <w:numId w:val="6"/>
        </w:numPr>
        <w:ind w:right="403" w:hanging="360"/>
      </w:pPr>
      <w:r>
        <w:t xml:space="preserve">Programming Language: Python </w:t>
      </w:r>
    </w:p>
    <w:p w14:paraId="20987E17" w14:textId="77777777" w:rsidR="00923954" w:rsidRDefault="00D921A3">
      <w:pPr>
        <w:numPr>
          <w:ilvl w:val="0"/>
          <w:numId w:val="6"/>
        </w:numPr>
        <w:ind w:right="403" w:hanging="360"/>
      </w:pPr>
      <w:r>
        <w:t xml:space="preserve">Deep Learning Framework: TensorFlow + Keras </w:t>
      </w:r>
    </w:p>
    <w:p w14:paraId="1529EC22" w14:textId="77777777" w:rsidR="00923954" w:rsidRDefault="00D921A3">
      <w:pPr>
        <w:numPr>
          <w:ilvl w:val="0"/>
          <w:numId w:val="6"/>
        </w:numPr>
        <w:ind w:right="403" w:hanging="360"/>
      </w:pPr>
      <w:r>
        <w:t xml:space="preserve">Hand Tracking: MediaPipe </w:t>
      </w:r>
    </w:p>
    <w:p w14:paraId="04549B8A" w14:textId="77777777" w:rsidR="00923954" w:rsidRDefault="00D921A3">
      <w:pPr>
        <w:numPr>
          <w:ilvl w:val="0"/>
          <w:numId w:val="6"/>
        </w:numPr>
        <w:ind w:right="403" w:hanging="360"/>
      </w:pPr>
      <w:r>
        <w:t xml:space="preserve">Image Processing: OpenCV </w:t>
      </w:r>
    </w:p>
    <w:p w14:paraId="3CDF9FAD" w14:textId="77777777" w:rsidR="00923954" w:rsidRDefault="00D921A3">
      <w:pPr>
        <w:numPr>
          <w:ilvl w:val="0"/>
          <w:numId w:val="6"/>
        </w:numPr>
        <w:spacing w:after="571"/>
        <w:ind w:right="403" w:hanging="360"/>
      </w:pPr>
      <w:r>
        <w:t xml:space="preserve">Hardware: GPU (Google Colab) </w:t>
      </w:r>
    </w:p>
    <w:p w14:paraId="69FD7F92" w14:textId="77777777" w:rsidR="00923954" w:rsidRDefault="00D921A3">
      <w:pPr>
        <w:pStyle w:val="Heading1"/>
        <w:ind w:left="-5"/>
      </w:pPr>
      <w:r>
        <w:t xml:space="preserve">3. RESULTS </w:t>
      </w:r>
    </w:p>
    <w:p w14:paraId="3D13E812" w14:textId="77777777" w:rsidR="00923954" w:rsidRDefault="00D921A3">
      <w:pPr>
        <w:pStyle w:val="Heading2"/>
        <w:spacing w:after="329"/>
        <w:ind w:left="-5"/>
      </w:pPr>
      <w:r>
        <w:t xml:space="preserve">3.1 </w:t>
      </w:r>
      <w:r>
        <w:t xml:space="preserve">Static Recognition Performance </w:t>
      </w:r>
    </w:p>
    <w:p w14:paraId="3FBAC0D2" w14:textId="77777777" w:rsidR="00923954" w:rsidRDefault="00D921A3">
      <w:pPr>
        <w:numPr>
          <w:ilvl w:val="0"/>
          <w:numId w:val="7"/>
        </w:numPr>
        <w:spacing w:after="0"/>
        <w:ind w:right="403" w:hanging="360"/>
      </w:pPr>
      <w:r>
        <w:t xml:space="preserve">Accuracy: 94.26% </w:t>
      </w:r>
    </w:p>
    <w:p w14:paraId="7A8420A9" w14:textId="77777777" w:rsidR="00923954" w:rsidRDefault="00D921A3">
      <w:pPr>
        <w:numPr>
          <w:ilvl w:val="0"/>
          <w:numId w:val="7"/>
        </w:numPr>
        <w:spacing w:after="0"/>
        <w:ind w:right="403" w:hanging="360"/>
      </w:pPr>
      <w:r>
        <w:t xml:space="preserve">Loss: 0.176 </w:t>
      </w:r>
    </w:p>
    <w:p w14:paraId="39E5F492" w14:textId="77777777" w:rsidR="00923954" w:rsidRDefault="00D921A3">
      <w:pPr>
        <w:numPr>
          <w:ilvl w:val="0"/>
          <w:numId w:val="7"/>
        </w:numPr>
        <w:spacing w:after="0"/>
        <w:ind w:right="403" w:hanging="360"/>
      </w:pPr>
      <w:r>
        <w:t>Inference Speed: 45</w:t>
      </w:r>
      <w:r>
        <w:t>–</w:t>
      </w:r>
      <w:r>
        <w:t xml:space="preserve">50 ms per frame </w:t>
      </w:r>
    </w:p>
    <w:p w14:paraId="45E46493" w14:textId="77777777" w:rsidR="00923954" w:rsidRDefault="00D921A3">
      <w:pPr>
        <w:numPr>
          <w:ilvl w:val="0"/>
          <w:numId w:val="7"/>
        </w:numPr>
        <w:spacing w:after="0"/>
        <w:ind w:right="403" w:hanging="360"/>
      </w:pPr>
      <w:r>
        <w:t xml:space="preserve">Best performance on visually distinct alphabets </w:t>
      </w:r>
    </w:p>
    <w:p w14:paraId="65F32594" w14:textId="77777777" w:rsidR="00923954" w:rsidRDefault="00D921A3">
      <w:pPr>
        <w:spacing w:after="0" w:line="259" w:lineRule="auto"/>
        <w:ind w:left="360" w:right="0" w:firstLine="0"/>
        <w:jc w:val="left"/>
      </w:pPr>
      <w:r>
        <w:t xml:space="preserve"> </w:t>
      </w:r>
    </w:p>
    <w:p w14:paraId="3BF5983A" w14:textId="77777777" w:rsidR="00923954" w:rsidRDefault="00D921A3">
      <w:pPr>
        <w:spacing w:after="0" w:line="259" w:lineRule="auto"/>
        <w:ind w:left="360" w:right="0" w:firstLine="0"/>
        <w:jc w:val="left"/>
      </w:pPr>
      <w:r>
        <w:t xml:space="preserve"> </w:t>
      </w:r>
    </w:p>
    <w:p w14:paraId="57DDAD67" w14:textId="77777777" w:rsidR="00923954" w:rsidRDefault="00D921A3">
      <w:pPr>
        <w:spacing w:after="0" w:line="259" w:lineRule="auto"/>
        <w:ind w:left="0" w:right="2780" w:firstLine="0"/>
        <w:jc w:val="right"/>
      </w:pPr>
      <w:r>
        <w:rPr>
          <w:noProof/>
        </w:rPr>
        <w:lastRenderedPageBreak/>
        <w:drawing>
          <wp:inline distT="0" distB="0" distL="0" distR="0" wp14:anchorId="62B67B6D" wp14:editId="0DA9F91D">
            <wp:extent cx="1596390" cy="2095119"/>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5"/>
                    <a:stretch>
                      <a:fillRect/>
                    </a:stretch>
                  </pic:blipFill>
                  <pic:spPr>
                    <a:xfrm>
                      <a:off x="0" y="0"/>
                      <a:ext cx="1596390" cy="2095119"/>
                    </a:xfrm>
                    <a:prstGeom prst="rect">
                      <a:avLst/>
                    </a:prstGeom>
                  </pic:spPr>
                </pic:pic>
              </a:graphicData>
            </a:graphic>
          </wp:inline>
        </w:drawing>
      </w:r>
      <w:r>
        <w:t xml:space="preserve">                       </w:t>
      </w:r>
      <w:r>
        <w:rPr>
          <w:noProof/>
        </w:rPr>
        <w:drawing>
          <wp:inline distT="0" distB="0" distL="0" distR="0" wp14:anchorId="4CC69252" wp14:editId="78E823E2">
            <wp:extent cx="1634490" cy="2064766"/>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6"/>
                    <a:stretch>
                      <a:fillRect/>
                    </a:stretch>
                  </pic:blipFill>
                  <pic:spPr>
                    <a:xfrm>
                      <a:off x="0" y="0"/>
                      <a:ext cx="1634490" cy="2064766"/>
                    </a:xfrm>
                    <a:prstGeom prst="rect">
                      <a:avLst/>
                    </a:prstGeom>
                  </pic:spPr>
                </pic:pic>
              </a:graphicData>
            </a:graphic>
          </wp:inline>
        </w:drawing>
      </w:r>
      <w:r>
        <w:t xml:space="preserve"> </w:t>
      </w:r>
    </w:p>
    <w:p w14:paraId="6E523B6E" w14:textId="77777777" w:rsidR="00923954" w:rsidRDefault="00D921A3">
      <w:pPr>
        <w:spacing w:after="0" w:line="259" w:lineRule="auto"/>
        <w:ind w:left="360" w:right="0" w:firstLine="0"/>
        <w:jc w:val="left"/>
      </w:pPr>
      <w:r>
        <w:t xml:space="preserve"> </w:t>
      </w:r>
    </w:p>
    <w:p w14:paraId="63BEE431" w14:textId="77777777" w:rsidR="00923954" w:rsidRDefault="00D921A3">
      <w:pPr>
        <w:pStyle w:val="Heading2"/>
        <w:ind w:left="370"/>
      </w:pPr>
      <w:r>
        <w:t xml:space="preserve">Sign Detected: H, Confidence: 86.7%         Sign Detected: L, Confidence: 100% </w:t>
      </w:r>
    </w:p>
    <w:p w14:paraId="2D45281C" w14:textId="77777777" w:rsidR="00923954" w:rsidRDefault="00D921A3">
      <w:pPr>
        <w:spacing w:after="0" w:line="259" w:lineRule="auto"/>
        <w:ind w:left="0" w:right="0" w:firstLine="0"/>
        <w:jc w:val="right"/>
      </w:pPr>
      <w:r>
        <w:rPr>
          <w:noProof/>
        </w:rPr>
        <w:drawing>
          <wp:inline distT="0" distB="0" distL="0" distR="0" wp14:anchorId="7CB59BF8" wp14:editId="5E2D777F">
            <wp:extent cx="5731510" cy="2007235"/>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7"/>
                    <a:stretch>
                      <a:fillRect/>
                    </a:stretch>
                  </pic:blipFill>
                  <pic:spPr>
                    <a:xfrm>
                      <a:off x="0" y="0"/>
                      <a:ext cx="5731510" cy="2007235"/>
                    </a:xfrm>
                    <a:prstGeom prst="rect">
                      <a:avLst/>
                    </a:prstGeom>
                  </pic:spPr>
                </pic:pic>
              </a:graphicData>
            </a:graphic>
          </wp:inline>
        </w:drawing>
      </w:r>
      <w:r>
        <w:rPr>
          <w:b/>
        </w:rPr>
        <w:t xml:space="preserve"> </w:t>
      </w:r>
    </w:p>
    <w:p w14:paraId="51207AC2" w14:textId="77777777" w:rsidR="00923954" w:rsidRDefault="00D921A3">
      <w:pPr>
        <w:spacing w:after="0" w:line="259" w:lineRule="auto"/>
        <w:ind w:left="360" w:right="0" w:firstLine="0"/>
        <w:jc w:val="left"/>
      </w:pPr>
      <w:r>
        <w:rPr>
          <w:b/>
        </w:rPr>
        <w:t xml:space="preserve"> </w:t>
      </w:r>
    </w:p>
    <w:p w14:paraId="66125458" w14:textId="77777777" w:rsidR="00923954" w:rsidRDefault="00D921A3">
      <w:pPr>
        <w:spacing w:after="0" w:line="259" w:lineRule="auto"/>
        <w:ind w:left="360" w:right="0" w:firstLine="0"/>
        <w:jc w:val="left"/>
      </w:pPr>
      <w:r>
        <w:rPr>
          <w:b/>
        </w:rPr>
        <w:t xml:space="preserve"> </w:t>
      </w:r>
    </w:p>
    <w:p w14:paraId="683A9513" w14:textId="77777777" w:rsidR="00923954" w:rsidRDefault="00D921A3">
      <w:pPr>
        <w:spacing w:after="0" w:line="259" w:lineRule="auto"/>
        <w:ind w:left="0" w:right="0" w:firstLine="0"/>
        <w:jc w:val="left"/>
      </w:pPr>
      <w:r>
        <w:rPr>
          <w:b/>
        </w:rPr>
        <w:t xml:space="preserve"> </w:t>
      </w:r>
    </w:p>
    <w:p w14:paraId="2A75E354" w14:textId="77777777" w:rsidR="00923954" w:rsidRDefault="00D921A3">
      <w:pPr>
        <w:spacing w:after="0" w:line="259" w:lineRule="auto"/>
        <w:ind w:left="360" w:right="0" w:firstLine="0"/>
        <w:jc w:val="left"/>
      </w:pPr>
      <w:r>
        <w:rPr>
          <w:b/>
        </w:rPr>
        <w:t xml:space="preserve"> </w:t>
      </w:r>
    </w:p>
    <w:p w14:paraId="079ED6CD" w14:textId="77777777" w:rsidR="00923954" w:rsidRDefault="00D921A3">
      <w:pPr>
        <w:pStyle w:val="Heading2"/>
        <w:spacing w:after="15"/>
        <w:ind w:left="-5"/>
      </w:pPr>
      <w:r>
        <w:t xml:space="preserve">3.2 Dynamic Recognition Performance </w:t>
      </w:r>
    </w:p>
    <w:p w14:paraId="73A31C4F" w14:textId="77777777" w:rsidR="00923954" w:rsidRDefault="00D921A3">
      <w:pPr>
        <w:numPr>
          <w:ilvl w:val="0"/>
          <w:numId w:val="8"/>
        </w:numPr>
        <w:spacing w:after="0"/>
        <w:ind w:right="403" w:hanging="360"/>
      </w:pPr>
      <w:r>
        <w:t xml:space="preserve">Accuracy: 95% </w:t>
      </w:r>
    </w:p>
    <w:p w14:paraId="5381F87C" w14:textId="77777777" w:rsidR="00923954" w:rsidRDefault="00D921A3">
      <w:pPr>
        <w:numPr>
          <w:ilvl w:val="0"/>
          <w:numId w:val="8"/>
        </w:numPr>
        <w:spacing w:after="0"/>
        <w:ind w:right="403" w:hanging="360"/>
      </w:pPr>
      <w:r>
        <w:t xml:space="preserve">Best-performing words: THANKYOU, HELLO, YES </w:t>
      </w:r>
    </w:p>
    <w:p w14:paraId="3C269B91" w14:textId="77777777" w:rsidR="00923954" w:rsidRDefault="00D921A3">
      <w:pPr>
        <w:spacing w:after="0" w:line="259" w:lineRule="auto"/>
        <w:ind w:left="360" w:right="0" w:firstLine="0"/>
        <w:jc w:val="left"/>
      </w:pPr>
      <w:r>
        <w:t xml:space="preserve"> </w:t>
      </w:r>
    </w:p>
    <w:p w14:paraId="302AE072" w14:textId="77777777" w:rsidR="00923954" w:rsidRDefault="00D921A3">
      <w:pPr>
        <w:spacing w:after="0" w:line="259" w:lineRule="auto"/>
        <w:ind w:left="0" w:right="0" w:firstLine="0"/>
        <w:jc w:val="right"/>
      </w:pPr>
      <w:r>
        <w:rPr>
          <w:noProof/>
        </w:rPr>
        <w:drawing>
          <wp:inline distT="0" distB="0" distL="0" distR="0" wp14:anchorId="114E2D77" wp14:editId="7F32D809">
            <wp:extent cx="5731510" cy="2030095"/>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8"/>
                    <a:stretch>
                      <a:fillRect/>
                    </a:stretch>
                  </pic:blipFill>
                  <pic:spPr>
                    <a:xfrm>
                      <a:off x="0" y="0"/>
                      <a:ext cx="5731510" cy="2030095"/>
                    </a:xfrm>
                    <a:prstGeom prst="rect">
                      <a:avLst/>
                    </a:prstGeom>
                  </pic:spPr>
                </pic:pic>
              </a:graphicData>
            </a:graphic>
          </wp:inline>
        </w:drawing>
      </w:r>
      <w:r>
        <w:t xml:space="preserve"> </w:t>
      </w:r>
    </w:p>
    <w:p w14:paraId="77F135ED" w14:textId="77777777" w:rsidR="00923954" w:rsidRDefault="00D921A3">
      <w:pPr>
        <w:spacing w:after="0" w:line="259" w:lineRule="auto"/>
        <w:ind w:left="360" w:right="0" w:firstLine="0"/>
        <w:jc w:val="left"/>
      </w:pPr>
      <w:r>
        <w:t xml:space="preserve"> </w:t>
      </w:r>
    </w:p>
    <w:p w14:paraId="7BAEADFE" w14:textId="77777777" w:rsidR="00923954" w:rsidRDefault="00D921A3">
      <w:pPr>
        <w:spacing w:after="260" w:line="259" w:lineRule="auto"/>
        <w:ind w:left="360" w:right="0" w:firstLine="0"/>
        <w:jc w:val="left"/>
      </w:pPr>
      <w:r>
        <w:t xml:space="preserve"> </w:t>
      </w:r>
    </w:p>
    <w:p w14:paraId="7755F4DD" w14:textId="77777777" w:rsidR="00923954" w:rsidRDefault="00D921A3">
      <w:pPr>
        <w:spacing w:after="0" w:line="259" w:lineRule="auto"/>
        <w:ind w:left="0" w:right="0" w:firstLine="0"/>
        <w:jc w:val="left"/>
      </w:pPr>
      <w:r>
        <w:rPr>
          <w:sz w:val="50"/>
        </w:rPr>
        <w:t xml:space="preserve"> </w:t>
      </w:r>
    </w:p>
    <w:p w14:paraId="379FAB69" w14:textId="77777777" w:rsidR="00923954" w:rsidRDefault="00D921A3">
      <w:pPr>
        <w:pStyle w:val="Heading2"/>
        <w:spacing w:after="15"/>
        <w:ind w:left="-5"/>
      </w:pPr>
      <w:r>
        <w:lastRenderedPageBreak/>
        <w:t xml:space="preserve">3.3 Real-Time System Performance </w:t>
      </w:r>
    </w:p>
    <w:p w14:paraId="037FAEFE" w14:textId="77777777" w:rsidR="00923954" w:rsidRDefault="00D921A3">
      <w:pPr>
        <w:numPr>
          <w:ilvl w:val="0"/>
          <w:numId w:val="9"/>
        </w:numPr>
        <w:spacing w:after="0"/>
        <w:ind w:right="403" w:hanging="360"/>
      </w:pPr>
      <w:r>
        <w:t>Combined pipeline speed: 15</w:t>
      </w:r>
      <w:r>
        <w:t>–</w:t>
      </w:r>
      <w:r>
        <w:t xml:space="preserve">20 FPS </w:t>
      </w:r>
    </w:p>
    <w:p w14:paraId="54690390" w14:textId="77777777" w:rsidR="00923954" w:rsidRDefault="00D921A3">
      <w:pPr>
        <w:numPr>
          <w:ilvl w:val="0"/>
          <w:numId w:val="9"/>
        </w:numPr>
        <w:spacing w:after="0"/>
        <w:ind w:right="403" w:hanging="360"/>
      </w:pPr>
      <w:r>
        <w:t xml:space="preserve">Stable performance under indoor lighting </w:t>
      </w:r>
    </w:p>
    <w:p w14:paraId="5BBA9B7B" w14:textId="77777777" w:rsidR="00923954" w:rsidRDefault="00D921A3">
      <w:pPr>
        <w:numPr>
          <w:ilvl w:val="0"/>
          <w:numId w:val="9"/>
        </w:numPr>
        <w:spacing w:after="456"/>
        <w:ind w:right="403" w:hanging="360"/>
      </w:pPr>
      <w:r>
        <w:t xml:space="preserve">Robust against moderate background variation </w:t>
      </w:r>
    </w:p>
    <w:p w14:paraId="20EB944E" w14:textId="77777777" w:rsidR="00923954" w:rsidRDefault="00D921A3">
      <w:pPr>
        <w:pStyle w:val="Heading1"/>
        <w:ind w:left="-5"/>
      </w:pPr>
      <w:r>
        <w:t xml:space="preserve">4. DISCUSSION </w:t>
      </w:r>
    </w:p>
    <w:p w14:paraId="08A526EB" w14:textId="77777777" w:rsidR="00923954" w:rsidRDefault="00D921A3">
      <w:pPr>
        <w:spacing w:after="200" w:line="358" w:lineRule="auto"/>
        <w:ind w:right="403"/>
      </w:pPr>
      <w:r>
        <w:t xml:space="preserve">The landmark-based approach offers a powerful trade-off between accuracy and efficiency. Instead of relying on raw pixel intensities, the system focuses on biomechanical hand structure, which significantly simplifies the learning process. </w:t>
      </w:r>
    </w:p>
    <w:p w14:paraId="42D2A9C9" w14:textId="77777777" w:rsidR="00923954" w:rsidRDefault="00D921A3">
      <w:pPr>
        <w:spacing w:after="332"/>
        <w:ind w:right="403"/>
      </w:pPr>
      <w:r>
        <w:t xml:space="preserve">The static CNN model performs better than the dynamic LSTM due to: </w:t>
      </w:r>
    </w:p>
    <w:p w14:paraId="26C86880" w14:textId="77777777" w:rsidR="00923954" w:rsidRDefault="00D921A3">
      <w:pPr>
        <w:numPr>
          <w:ilvl w:val="0"/>
          <w:numId w:val="10"/>
        </w:numPr>
        <w:ind w:right="403" w:hanging="360"/>
      </w:pPr>
      <w:r>
        <w:t xml:space="preserve">Larger dataset size </w:t>
      </w:r>
    </w:p>
    <w:p w14:paraId="715DC03A" w14:textId="77777777" w:rsidR="00923954" w:rsidRDefault="00D921A3">
      <w:pPr>
        <w:numPr>
          <w:ilvl w:val="0"/>
          <w:numId w:val="10"/>
        </w:numPr>
        <w:ind w:right="403" w:hanging="360"/>
      </w:pPr>
      <w:r>
        <w:t xml:space="preserve">Simpler spatial pattern recognition </w:t>
      </w:r>
    </w:p>
    <w:p w14:paraId="34A46715" w14:textId="77777777" w:rsidR="00923954" w:rsidRDefault="00D921A3">
      <w:pPr>
        <w:spacing w:after="330"/>
        <w:ind w:right="403"/>
      </w:pPr>
      <w:r>
        <w:t xml:space="preserve">Dynamic recognition accuracy is currently limited by: </w:t>
      </w:r>
    </w:p>
    <w:p w14:paraId="22136DC4" w14:textId="77777777" w:rsidR="00923954" w:rsidRDefault="00D921A3">
      <w:pPr>
        <w:numPr>
          <w:ilvl w:val="0"/>
          <w:numId w:val="10"/>
        </w:numPr>
        <w:ind w:right="403" w:hanging="360"/>
      </w:pPr>
      <w:r>
        <w:t xml:space="preserve">Small training dataset </w:t>
      </w:r>
    </w:p>
    <w:p w14:paraId="5E66C993" w14:textId="77777777" w:rsidR="00923954" w:rsidRDefault="00D921A3">
      <w:pPr>
        <w:numPr>
          <w:ilvl w:val="0"/>
          <w:numId w:val="10"/>
        </w:numPr>
        <w:ind w:right="403" w:hanging="360"/>
      </w:pPr>
      <w:r>
        <w:t xml:space="preserve">Individual signing variations </w:t>
      </w:r>
    </w:p>
    <w:p w14:paraId="284FF049" w14:textId="77777777" w:rsidR="00923954" w:rsidRDefault="00D921A3">
      <w:pPr>
        <w:numPr>
          <w:ilvl w:val="0"/>
          <w:numId w:val="10"/>
        </w:numPr>
        <w:spacing w:after="259"/>
        <w:ind w:right="403" w:hanging="360"/>
      </w:pPr>
      <w:r>
        <w:t xml:space="preserve">Motion blur in fast gestures </w:t>
      </w:r>
    </w:p>
    <w:p w14:paraId="1DC1D8DE" w14:textId="77777777" w:rsidR="00923954" w:rsidRDefault="00D921A3">
      <w:pPr>
        <w:spacing w:after="511" w:line="359" w:lineRule="auto"/>
        <w:ind w:right="403"/>
      </w:pPr>
      <w:r>
        <w:t xml:space="preserve">Despite these limitations, the system demonstrates strong real-world feasibility for educational tools, accessibility interfaces, and gesture-based human-computer interaction. </w:t>
      </w:r>
    </w:p>
    <w:p w14:paraId="30A986E7" w14:textId="77777777" w:rsidR="00923954" w:rsidRDefault="00D921A3">
      <w:pPr>
        <w:spacing w:after="369" w:line="259" w:lineRule="auto"/>
        <w:ind w:left="0" w:right="0" w:firstLine="0"/>
        <w:jc w:val="left"/>
      </w:pPr>
      <w:r>
        <w:rPr>
          <w:color w:val="2E74B5"/>
          <w:sz w:val="32"/>
        </w:rPr>
        <w:t xml:space="preserve"> </w:t>
      </w:r>
    </w:p>
    <w:p w14:paraId="72A925FB" w14:textId="77777777" w:rsidR="00923954" w:rsidRDefault="00D921A3">
      <w:pPr>
        <w:pStyle w:val="Heading1"/>
        <w:ind w:left="-5"/>
      </w:pPr>
      <w:r>
        <w:t xml:space="preserve">5. CONCLUSION </w:t>
      </w:r>
    </w:p>
    <w:p w14:paraId="5E22F4C2" w14:textId="77777777" w:rsidR="00923954" w:rsidRDefault="00D921A3">
      <w:pPr>
        <w:spacing w:after="200" w:line="359" w:lineRule="auto"/>
        <w:ind w:right="403"/>
      </w:pPr>
      <w:r>
        <w:t>This project successfully develops a real-</w:t>
      </w:r>
      <w:r>
        <w:t xml:space="preserve">time American Sign Language recognition system capable of recognizing both static alphabets and dynamic words using deep learning. By combining MediaPipe hand tracking, CNN-based spatial classification, and LSTM-based temporal modeling, the system achieves high accuracy while maintaining computational efficiency. </w:t>
      </w:r>
    </w:p>
    <w:p w14:paraId="7E14A9F0" w14:textId="77777777" w:rsidR="00923954" w:rsidRDefault="00D921A3">
      <w:pPr>
        <w:spacing w:after="329"/>
        <w:ind w:right="403"/>
      </w:pPr>
      <w:r>
        <w:t xml:space="preserve">Key achievements include: </w:t>
      </w:r>
    </w:p>
    <w:p w14:paraId="79C858DD" w14:textId="77777777" w:rsidR="00923954" w:rsidRDefault="00D921A3">
      <w:pPr>
        <w:numPr>
          <w:ilvl w:val="0"/>
          <w:numId w:val="11"/>
        </w:numPr>
        <w:ind w:right="403" w:hanging="360"/>
      </w:pPr>
      <w:r>
        <w:t>994.260</w:t>
      </w:r>
      <w:r>
        <w:t>–</w:t>
      </w:r>
      <w:r>
        <w:t xml:space="preserve">92% accuracy for Static ASL alphabet recognition </w:t>
      </w:r>
    </w:p>
    <w:p w14:paraId="16062015" w14:textId="77777777" w:rsidR="00923954" w:rsidRDefault="00D921A3">
      <w:pPr>
        <w:numPr>
          <w:ilvl w:val="0"/>
          <w:numId w:val="11"/>
        </w:numPr>
        <w:ind w:right="403" w:hanging="360"/>
      </w:pPr>
      <w:r>
        <w:t xml:space="preserve">95% accuracy for dynamic word recognition </w:t>
      </w:r>
    </w:p>
    <w:p w14:paraId="04097A9B" w14:textId="77777777" w:rsidR="00923954" w:rsidRDefault="00D921A3">
      <w:pPr>
        <w:numPr>
          <w:ilvl w:val="0"/>
          <w:numId w:val="11"/>
        </w:numPr>
        <w:ind w:right="403" w:hanging="360"/>
      </w:pPr>
      <w:r>
        <w:t xml:space="preserve">Real-time performance under 50 ms per frame </w:t>
      </w:r>
    </w:p>
    <w:p w14:paraId="7AB14FE4" w14:textId="77777777" w:rsidR="00923954" w:rsidRDefault="00D921A3">
      <w:pPr>
        <w:numPr>
          <w:ilvl w:val="0"/>
          <w:numId w:val="11"/>
        </w:numPr>
        <w:spacing w:after="259"/>
        <w:ind w:right="403" w:hanging="360"/>
      </w:pPr>
      <w:r>
        <w:t xml:space="preserve">Privacy-preserving landmark-based processing </w:t>
      </w:r>
    </w:p>
    <w:p w14:paraId="7F52D7E2" w14:textId="77777777" w:rsidR="00923954" w:rsidRDefault="00D921A3">
      <w:pPr>
        <w:spacing w:after="514" w:line="357" w:lineRule="auto"/>
        <w:ind w:right="403"/>
      </w:pPr>
      <w:r>
        <w:lastRenderedPageBreak/>
        <w:t xml:space="preserve">This work proves that accessible ASL recognition systems can be built efficiently without heavy reliance on massive video data or expensive hardware. </w:t>
      </w:r>
    </w:p>
    <w:p w14:paraId="2830F542" w14:textId="77777777" w:rsidR="00923954" w:rsidRDefault="00D921A3">
      <w:pPr>
        <w:spacing w:after="369" w:line="259" w:lineRule="auto"/>
        <w:ind w:left="0" w:right="0" w:firstLine="0"/>
        <w:jc w:val="left"/>
      </w:pPr>
      <w:r>
        <w:rPr>
          <w:color w:val="2E74B5"/>
          <w:sz w:val="32"/>
        </w:rPr>
        <w:t xml:space="preserve"> </w:t>
      </w:r>
    </w:p>
    <w:p w14:paraId="793DBE10" w14:textId="77777777" w:rsidR="00923954" w:rsidRDefault="00D921A3">
      <w:pPr>
        <w:pStyle w:val="Heading1"/>
        <w:spacing w:after="157"/>
        <w:ind w:left="-5"/>
      </w:pPr>
      <w:r>
        <w:t xml:space="preserve">REFERENCES </w:t>
      </w:r>
    </w:p>
    <w:p w14:paraId="50B16AE4" w14:textId="77777777" w:rsidR="00923954" w:rsidRDefault="00D921A3">
      <w:pPr>
        <w:numPr>
          <w:ilvl w:val="0"/>
          <w:numId w:val="12"/>
        </w:numPr>
        <w:spacing w:after="199" w:line="359" w:lineRule="auto"/>
        <w:ind w:right="403" w:hanging="285"/>
      </w:pPr>
      <w:r>
        <w:t xml:space="preserve">Bazarevsky, V., Kartynnik, Y., Vakunov, A., Raveendran, K., &amp; Grundmann, M. (2020). BlazePalm: Realtime hand detection on mobile. </w:t>
      </w:r>
      <w:r>
        <w:rPr>
          <w:i/>
        </w:rPr>
        <w:t>arXiv preprint arXiv:2006.10214</w:t>
      </w:r>
      <w:r>
        <w:t xml:space="preserve">. </w:t>
      </w:r>
    </w:p>
    <w:p w14:paraId="415E8911" w14:textId="77777777" w:rsidR="00923954" w:rsidRDefault="00D921A3">
      <w:pPr>
        <w:numPr>
          <w:ilvl w:val="0"/>
          <w:numId w:val="12"/>
        </w:numPr>
        <w:spacing w:after="91"/>
        <w:ind w:right="403" w:hanging="285"/>
      </w:pPr>
      <w:r>
        <w:t xml:space="preserve">Zhang, F., Bazarevsky, V., Vakunov, A., Tkachenka, A., Sung, G., Chang, C. L., &amp; Grundmann, M. (2020). </w:t>
      </w:r>
    </w:p>
    <w:p w14:paraId="62BD1BA7" w14:textId="77777777" w:rsidR="00923954" w:rsidRDefault="00D921A3">
      <w:pPr>
        <w:ind w:right="403"/>
      </w:pPr>
      <w:r>
        <w:t xml:space="preserve">MediaPipe Hands: On-device real-time hand tracking. </w:t>
      </w:r>
      <w:r>
        <w:rPr>
          <w:i/>
        </w:rPr>
        <w:t>arXiv preprint arXiv:2006.10214</w:t>
      </w:r>
      <w:r>
        <w:t xml:space="preserve">. </w:t>
      </w:r>
    </w:p>
    <w:p w14:paraId="0BDAC4A4" w14:textId="77777777" w:rsidR="00923954" w:rsidRDefault="00D921A3">
      <w:pPr>
        <w:numPr>
          <w:ilvl w:val="0"/>
          <w:numId w:val="12"/>
        </w:numPr>
        <w:spacing w:after="0"/>
        <w:ind w:right="403" w:hanging="285"/>
      </w:pPr>
      <w:r>
        <w:t xml:space="preserve">Hochreiter, S., &amp; Schmidhuber, J. (1997). Long short-term memory. </w:t>
      </w:r>
      <w:r>
        <w:rPr>
          <w:i/>
        </w:rPr>
        <w:t>Neural Computation, 9</w:t>
      </w:r>
      <w:r>
        <w:t xml:space="preserve">(8), 1735-1780. [4] Dataset: https://www.kaggle.com/datasets/ayuraj/asl-dataset </w:t>
      </w:r>
    </w:p>
    <w:sectPr w:rsidR="00923954">
      <w:pgSz w:w="11906" w:h="16838"/>
      <w:pgMar w:top="1440" w:right="1026" w:bottom="146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F04"/>
    <w:multiLevelType w:val="hybridMultilevel"/>
    <w:tmpl w:val="9B08F706"/>
    <w:lvl w:ilvl="0" w:tplc="6718867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4C47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489A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526A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66AA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5E3D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2035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5646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DEB7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9E136B2"/>
    <w:multiLevelType w:val="hybridMultilevel"/>
    <w:tmpl w:val="028E3B5C"/>
    <w:lvl w:ilvl="0" w:tplc="842C2E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1A9E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389B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FE42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EDC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EE1B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22D3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AAC4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EFA33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1D53AD1"/>
    <w:multiLevelType w:val="hybridMultilevel"/>
    <w:tmpl w:val="443ABBC2"/>
    <w:lvl w:ilvl="0" w:tplc="A50AF5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34C1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AD0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8658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3A84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6EE6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BA83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A8AB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6EF0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D354185"/>
    <w:multiLevelType w:val="hybridMultilevel"/>
    <w:tmpl w:val="A3B6F598"/>
    <w:lvl w:ilvl="0" w:tplc="4A2E17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CA7C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D070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B468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725D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FC57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F873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DE52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3C49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397488F"/>
    <w:multiLevelType w:val="hybridMultilevel"/>
    <w:tmpl w:val="968AAFBC"/>
    <w:lvl w:ilvl="0" w:tplc="32D8D05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DC0C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B4E7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D20D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262F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AA6D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DEA3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6E3E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BAF1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BCE52F6"/>
    <w:multiLevelType w:val="hybridMultilevel"/>
    <w:tmpl w:val="F16AFDF2"/>
    <w:lvl w:ilvl="0" w:tplc="CBF04656">
      <w:start w:val="1"/>
      <w:numFmt w:val="decimal"/>
      <w:lvlText w:val="[%1]"/>
      <w:lvlJc w:val="left"/>
      <w:pPr>
        <w:ind w:left="2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E9AB39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D243FC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80C5B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6AF96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38DEA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BCEFF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9AAF44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F1C986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D061EAB"/>
    <w:multiLevelType w:val="hybridMultilevel"/>
    <w:tmpl w:val="7F5EB20A"/>
    <w:lvl w:ilvl="0" w:tplc="983003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3EB4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A0A9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BED0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C04F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E0F9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E6BE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F4F1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98C2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EDD422A"/>
    <w:multiLevelType w:val="hybridMultilevel"/>
    <w:tmpl w:val="D334E770"/>
    <w:lvl w:ilvl="0" w:tplc="517ED9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A809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F805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2C7D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6E5E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24602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D0CF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087F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AABB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5BD72FC"/>
    <w:multiLevelType w:val="hybridMultilevel"/>
    <w:tmpl w:val="148A4A0A"/>
    <w:lvl w:ilvl="0" w:tplc="DE423E3E">
      <w:start w:val="1"/>
      <w:numFmt w:val="decimal"/>
      <w:lvlText w:val="(%1)"/>
      <w:lvlJc w:val="left"/>
      <w:pPr>
        <w:ind w:left="2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10A572">
      <w:start w:val="1"/>
      <w:numFmt w:val="lowerLetter"/>
      <w:lvlText w:val="%2"/>
      <w:lvlJc w:val="left"/>
      <w:pPr>
        <w:ind w:left="10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80D9E0">
      <w:start w:val="1"/>
      <w:numFmt w:val="lowerRoman"/>
      <w:lvlText w:val="%3"/>
      <w:lvlJc w:val="left"/>
      <w:pPr>
        <w:ind w:left="18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732BE56">
      <w:start w:val="1"/>
      <w:numFmt w:val="decimal"/>
      <w:lvlText w:val="%4"/>
      <w:lvlJc w:val="left"/>
      <w:pPr>
        <w:ind w:left="25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5208E2C">
      <w:start w:val="1"/>
      <w:numFmt w:val="lowerLetter"/>
      <w:lvlText w:val="%5"/>
      <w:lvlJc w:val="left"/>
      <w:pPr>
        <w:ind w:left="32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E4692C6">
      <w:start w:val="1"/>
      <w:numFmt w:val="lowerRoman"/>
      <w:lvlText w:val="%6"/>
      <w:lvlJc w:val="left"/>
      <w:pPr>
        <w:ind w:left="39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5F670AE">
      <w:start w:val="1"/>
      <w:numFmt w:val="decimal"/>
      <w:lvlText w:val="%7"/>
      <w:lvlJc w:val="left"/>
      <w:pPr>
        <w:ind w:left="46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9E8594">
      <w:start w:val="1"/>
      <w:numFmt w:val="lowerLetter"/>
      <w:lvlText w:val="%8"/>
      <w:lvlJc w:val="left"/>
      <w:pPr>
        <w:ind w:left="5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230E018">
      <w:start w:val="1"/>
      <w:numFmt w:val="lowerRoman"/>
      <w:lvlText w:val="%9"/>
      <w:lvlJc w:val="left"/>
      <w:pPr>
        <w:ind w:left="61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8AB6F20"/>
    <w:multiLevelType w:val="hybridMultilevel"/>
    <w:tmpl w:val="FCF85ABC"/>
    <w:lvl w:ilvl="0" w:tplc="552AB2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08BE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B895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8637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FC1C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B657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9AFA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E805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1475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2253DBF"/>
    <w:multiLevelType w:val="hybridMultilevel"/>
    <w:tmpl w:val="EEA60448"/>
    <w:lvl w:ilvl="0" w:tplc="B74EB2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0C23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8254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DC402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1ECE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3502E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461E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FCA7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E010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C7B5F42"/>
    <w:multiLevelType w:val="hybridMultilevel"/>
    <w:tmpl w:val="7318F072"/>
    <w:lvl w:ilvl="0" w:tplc="DB9CAE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C0BE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5203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E61C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0817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63B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64C2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B661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06C8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78893925">
    <w:abstractNumId w:val="7"/>
  </w:num>
  <w:num w:numId="2" w16cid:durableId="1870794750">
    <w:abstractNumId w:val="8"/>
  </w:num>
  <w:num w:numId="3" w16cid:durableId="432363963">
    <w:abstractNumId w:val="3"/>
  </w:num>
  <w:num w:numId="4" w16cid:durableId="1429809295">
    <w:abstractNumId w:val="9"/>
  </w:num>
  <w:num w:numId="5" w16cid:durableId="361249549">
    <w:abstractNumId w:val="4"/>
  </w:num>
  <w:num w:numId="6" w16cid:durableId="81268173">
    <w:abstractNumId w:val="11"/>
  </w:num>
  <w:num w:numId="7" w16cid:durableId="25177736">
    <w:abstractNumId w:val="6"/>
  </w:num>
  <w:num w:numId="8" w16cid:durableId="392776327">
    <w:abstractNumId w:val="10"/>
  </w:num>
  <w:num w:numId="9" w16cid:durableId="1174876809">
    <w:abstractNumId w:val="2"/>
  </w:num>
  <w:num w:numId="10" w16cid:durableId="1246113494">
    <w:abstractNumId w:val="0"/>
  </w:num>
  <w:num w:numId="11" w16cid:durableId="1679111617">
    <w:abstractNumId w:val="1"/>
  </w:num>
  <w:num w:numId="12" w16cid:durableId="1901017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954"/>
    <w:rsid w:val="00923954"/>
    <w:rsid w:val="00A552C5"/>
    <w:rsid w:val="00D921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849C3"/>
  <w15:docId w15:val="{FEEBBD45-09E9-45E4-B1DC-4F811E9A7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5" w:line="265" w:lineRule="auto"/>
      <w:ind w:left="10" w:right="412"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8" w:line="259" w:lineRule="auto"/>
      <w:ind w:left="10" w:hanging="10"/>
      <w:outlineLvl w:val="0"/>
    </w:pPr>
    <w:rPr>
      <w:rFonts w:ascii="Times New Roman" w:eastAsia="Times New Roman" w:hAnsi="Times New Roman" w:cs="Times New Roman"/>
      <w:color w:val="2E74B5"/>
      <w:sz w:val="32"/>
    </w:rPr>
  </w:style>
  <w:style w:type="paragraph" w:styleId="Heading2">
    <w:name w:val="heading 2"/>
    <w:next w:val="Normal"/>
    <w:link w:val="Heading2Char"/>
    <w:uiPriority w:val="9"/>
    <w:unhideWhenUsed/>
    <w:qFormat/>
    <w:pPr>
      <w:keepNext/>
      <w:keepLines/>
      <w:spacing w:after="291" w:line="265"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color w:val="2E74B5"/>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1154</Words>
  <Characters>6579</Characters>
  <Application>Microsoft Office Word</Application>
  <DocSecurity>0</DocSecurity>
  <Lines>54</Lines>
  <Paragraphs>15</Paragraphs>
  <ScaleCrop>false</ScaleCrop>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SINDHURA RAVI</cp:lastModifiedBy>
  <cp:revision>2</cp:revision>
  <dcterms:created xsi:type="dcterms:W3CDTF">2026-01-15T00:31:00Z</dcterms:created>
  <dcterms:modified xsi:type="dcterms:W3CDTF">2026-01-15T00:31:00Z</dcterms:modified>
</cp:coreProperties>
</file>