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06930" w14:textId="2C36BA0C" w:rsidR="00954110" w:rsidRDefault="002135E3" w:rsidP="00954110">
      <w:pPr>
        <w:pStyle w:val="Title"/>
      </w:pPr>
      <w:r>
        <w:t>Client Meeting - 2</w:t>
      </w:r>
    </w:p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14:paraId="63DA09C3" w14:textId="77777777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14:paraId="26B05A17" w14:textId="77777777" w:rsidR="00E43BAB" w:rsidRDefault="00E43BAB" w:rsidP="00954110">
            <w:pPr>
              <w:pStyle w:val="Heading1"/>
            </w:pPr>
            <w:r w:rsidRPr="00954110">
              <w:t>Minu</w:t>
            </w:r>
            <w:r>
              <w:t>tes</w:t>
            </w:r>
          </w:p>
        </w:tc>
        <w:sdt>
          <w:sdtPr>
            <w:alias w:val="Date"/>
            <w:tag w:val="Date"/>
            <w:id w:val="48425581"/>
            <w:placeholder>
              <w:docPart w:val="0837D91749BD4B929307E32B25BD337F"/>
            </w:placeholder>
            <w:date w:fullDate="2018-03-22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14:paraId="567CDD60" w14:textId="10F2ED73" w:rsidR="00E43BAB" w:rsidRPr="00954110" w:rsidRDefault="002135E3" w:rsidP="005F58B2">
                <w:pPr>
                  <w:pStyle w:val="Details"/>
                </w:pPr>
                <w:r>
                  <w:t>March 22, 2018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14:paraId="72A70F6C" w14:textId="03C92954" w:rsidR="00E43BAB" w:rsidRDefault="002135E3" w:rsidP="005F58B2">
            <w:pPr>
              <w:pStyle w:val="Details"/>
            </w:pPr>
            <w:r>
              <w:t>3:30</w:t>
            </w:r>
          </w:p>
          <w:p w14:paraId="0F458E7C" w14:textId="7D8501E8" w:rsidR="002135E3" w:rsidRPr="00954110" w:rsidRDefault="002135E3" w:rsidP="005F58B2">
            <w:pPr>
              <w:pStyle w:val="Details"/>
            </w:pP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14:paraId="7A77E005" w14:textId="0442F298" w:rsidR="00E43BAB" w:rsidRPr="00954110" w:rsidRDefault="002135E3" w:rsidP="005F58B2">
            <w:pPr>
              <w:pStyle w:val="Details"/>
            </w:pPr>
            <w:r>
              <w:t>AMDC303</w:t>
            </w:r>
          </w:p>
        </w:tc>
      </w:tr>
    </w:tbl>
    <w:p w14:paraId="3EB5780C" w14:textId="77777777" w:rsidR="00954110" w:rsidRDefault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71"/>
        <w:gridCol w:w="8119"/>
      </w:tblGrid>
      <w:tr w:rsidR="0085168B" w:rsidRPr="00692553" w14:paraId="39693998" w14:textId="77777777" w:rsidTr="005F58B2">
        <w:trPr>
          <w:trHeight w:val="360"/>
        </w:trPr>
        <w:tc>
          <w:tcPr>
            <w:tcW w:w="201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2CB4803" w14:textId="77777777" w:rsidR="0085168B" w:rsidRPr="00692553" w:rsidRDefault="00E60E43" w:rsidP="00954110">
            <w:pPr>
              <w:pStyle w:val="Heading3"/>
            </w:pPr>
            <w:r w:rsidRPr="00954110">
              <w:t>Meeting called</w:t>
            </w:r>
            <w:r>
              <w:t xml:space="preserve"> by</w:t>
            </w:r>
          </w:p>
        </w:tc>
        <w:tc>
          <w:tcPr>
            <w:tcW w:w="828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14:paraId="5B968B42" w14:textId="0953E147" w:rsidR="0085168B" w:rsidRPr="00692553" w:rsidRDefault="002135E3" w:rsidP="005052C5">
            <w:r>
              <w:t>Lyndon</w:t>
            </w:r>
          </w:p>
        </w:tc>
      </w:tr>
      <w:tr w:rsidR="0085168B" w:rsidRPr="00692553" w14:paraId="0B303AF7" w14:textId="77777777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14:paraId="14D35529" w14:textId="77777777" w:rsidR="0085168B" w:rsidRPr="00692553" w:rsidRDefault="00E60E43" w:rsidP="00954110">
            <w:pPr>
              <w:pStyle w:val="Heading3"/>
            </w:pPr>
            <w:r>
              <w:t>Type of meeting</w:t>
            </w:r>
          </w:p>
        </w:tc>
        <w:tc>
          <w:tcPr>
            <w:tcW w:w="8280" w:type="dxa"/>
            <w:shd w:val="clear" w:color="auto" w:fill="auto"/>
            <w:vAlign w:val="center"/>
          </w:tcPr>
          <w:p w14:paraId="0A76D0AD" w14:textId="77777777" w:rsidR="0085168B" w:rsidRPr="00692553" w:rsidRDefault="0085168B" w:rsidP="005052C5"/>
        </w:tc>
      </w:tr>
      <w:tr w:rsidR="0085168B" w:rsidRPr="00692553" w14:paraId="409C8204" w14:textId="77777777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14:paraId="5452DF76" w14:textId="77777777" w:rsidR="0085168B" w:rsidRPr="00692553" w:rsidRDefault="00E60E43" w:rsidP="00954110">
            <w:pPr>
              <w:pStyle w:val="Heading3"/>
            </w:pPr>
            <w:r>
              <w:t>Facilitator</w:t>
            </w:r>
          </w:p>
        </w:tc>
        <w:tc>
          <w:tcPr>
            <w:tcW w:w="8280" w:type="dxa"/>
            <w:shd w:val="clear" w:color="auto" w:fill="auto"/>
            <w:vAlign w:val="center"/>
          </w:tcPr>
          <w:p w14:paraId="0A538185" w14:textId="7A3F5733" w:rsidR="0085168B" w:rsidRPr="00692553" w:rsidRDefault="002135E3" w:rsidP="005052C5">
            <w:r>
              <w:t>Lyndon</w:t>
            </w:r>
          </w:p>
        </w:tc>
      </w:tr>
      <w:tr w:rsidR="0085168B" w:rsidRPr="00692553" w14:paraId="6F6CC648" w14:textId="77777777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14:paraId="4F349DDB" w14:textId="77777777" w:rsidR="0085168B" w:rsidRPr="00692553" w:rsidRDefault="0085168B" w:rsidP="00954110">
            <w:pPr>
              <w:pStyle w:val="Heading3"/>
            </w:pPr>
            <w:r w:rsidRPr="00692553">
              <w:t>Note take</w:t>
            </w:r>
            <w:r w:rsidR="00E60E43">
              <w:t>r</w:t>
            </w:r>
          </w:p>
        </w:tc>
        <w:tc>
          <w:tcPr>
            <w:tcW w:w="8280" w:type="dxa"/>
            <w:shd w:val="clear" w:color="auto" w:fill="auto"/>
            <w:vAlign w:val="center"/>
          </w:tcPr>
          <w:p w14:paraId="3098C28F" w14:textId="154AC501" w:rsidR="0085168B" w:rsidRPr="00692553" w:rsidRDefault="002135E3" w:rsidP="005052C5">
            <w:r>
              <w:t>Krishna</w:t>
            </w:r>
          </w:p>
        </w:tc>
      </w:tr>
      <w:tr w:rsidR="0085168B" w:rsidRPr="00692553" w14:paraId="72196073" w14:textId="77777777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14:paraId="3AFFAC4C" w14:textId="77777777" w:rsidR="0085168B" w:rsidRPr="00692553" w:rsidRDefault="0085168B" w:rsidP="00954110">
            <w:pPr>
              <w:pStyle w:val="Heading3"/>
            </w:pPr>
            <w:r w:rsidRPr="00692553">
              <w:t>Timekeeper</w:t>
            </w:r>
          </w:p>
        </w:tc>
        <w:tc>
          <w:tcPr>
            <w:tcW w:w="8280" w:type="dxa"/>
            <w:shd w:val="clear" w:color="auto" w:fill="auto"/>
            <w:vAlign w:val="center"/>
          </w:tcPr>
          <w:p w14:paraId="7D81A810" w14:textId="77777777" w:rsidR="0085168B" w:rsidRPr="00692553" w:rsidRDefault="0085168B" w:rsidP="005052C5"/>
        </w:tc>
      </w:tr>
      <w:tr w:rsidR="0085168B" w:rsidRPr="00692553" w14:paraId="538680A1" w14:textId="77777777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14:paraId="529618AF" w14:textId="77777777" w:rsidR="0085168B" w:rsidRPr="00692553" w:rsidRDefault="00E71DBA" w:rsidP="00954110">
            <w:pPr>
              <w:pStyle w:val="Heading3"/>
            </w:pPr>
            <w:r>
              <w:t>Attendees</w:t>
            </w:r>
          </w:p>
        </w:tc>
        <w:tc>
          <w:tcPr>
            <w:tcW w:w="8280" w:type="dxa"/>
            <w:shd w:val="clear" w:color="auto" w:fill="auto"/>
            <w:vAlign w:val="center"/>
          </w:tcPr>
          <w:p w14:paraId="633DC39E" w14:textId="2B42AE67" w:rsidR="0085168B" w:rsidRPr="00692553" w:rsidRDefault="002135E3" w:rsidP="005052C5">
            <w:r>
              <w:t xml:space="preserve">Kosala, </w:t>
            </w:r>
            <w:proofErr w:type="spellStart"/>
            <w:r>
              <w:t>Dineth</w:t>
            </w:r>
            <w:proofErr w:type="spellEnd"/>
            <w:r>
              <w:t xml:space="preserve">, </w:t>
            </w:r>
            <w:proofErr w:type="spellStart"/>
            <w:r>
              <w:t>Shenal</w:t>
            </w:r>
            <w:proofErr w:type="spellEnd"/>
            <w:r>
              <w:t xml:space="preserve">, </w:t>
            </w:r>
            <w:proofErr w:type="spellStart"/>
            <w:r>
              <w:t>Ayub</w:t>
            </w:r>
            <w:proofErr w:type="spellEnd"/>
            <w:r>
              <w:t xml:space="preserve">, </w:t>
            </w:r>
            <w:proofErr w:type="gramStart"/>
            <w:r>
              <w:t>Liam ,</w:t>
            </w:r>
            <w:proofErr w:type="gramEnd"/>
            <w:r>
              <w:t xml:space="preserve"> Keagan, Jimmy, Lyndon, Krishna</w:t>
            </w:r>
          </w:p>
        </w:tc>
      </w:tr>
      <w:tr w:rsidR="002135E3" w:rsidRPr="00692553" w14:paraId="624C6C81" w14:textId="77777777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14:paraId="20AAB873" w14:textId="4972CBAC" w:rsidR="002135E3" w:rsidRDefault="002135E3" w:rsidP="00954110">
            <w:pPr>
              <w:pStyle w:val="Heading3"/>
            </w:pPr>
            <w:r>
              <w:t>Apologies</w:t>
            </w:r>
          </w:p>
        </w:tc>
        <w:tc>
          <w:tcPr>
            <w:tcW w:w="8280" w:type="dxa"/>
            <w:shd w:val="clear" w:color="auto" w:fill="auto"/>
            <w:vAlign w:val="center"/>
          </w:tcPr>
          <w:p w14:paraId="5072E1C7" w14:textId="6A22BB12" w:rsidR="002135E3" w:rsidRDefault="002135E3" w:rsidP="005052C5">
            <w:proofErr w:type="spellStart"/>
            <w:r>
              <w:t>Migara</w:t>
            </w:r>
            <w:proofErr w:type="spellEnd"/>
          </w:p>
        </w:tc>
      </w:tr>
    </w:tbl>
    <w:p w14:paraId="6A018078" w14:textId="77777777" w:rsidR="00954110" w:rsidRDefault="00954110" w:rsidP="00954110">
      <w:pPr>
        <w:pStyle w:val="Heading2"/>
      </w:pPr>
      <w:r w:rsidRPr="00692553">
        <w:t>Agenda topics</w:t>
      </w:r>
    </w:p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85168B" w:rsidRPr="00954110" w14:paraId="37C5F589" w14:textId="77777777" w:rsidTr="005F58B2">
        <w:bookmarkStart w:id="0" w:name="MinuteTopic" w:displacedByCustomXml="next"/>
        <w:bookmarkEnd w:id="0" w:displacedByCustomXml="next"/>
        <w:bookmarkStart w:id="1" w:name="MinuteItems" w:displacedByCustomXml="next"/>
        <w:bookmarkEnd w:id="1" w:displacedByCustomXml="next"/>
        <w:bookmarkStart w:id="2" w:name="MinuteTopicSection" w:displacedByCustomXml="next"/>
        <w:sdt>
          <w:sdtPr>
            <w:alias w:val="Time"/>
            <w:tag w:val="Time"/>
            <w:id w:val="48425664"/>
            <w:placeholder>
              <w:docPart w:val="6D979AEA2F544361913A91F6EFC215E4"/>
            </w:placeholder>
            <w:temporary/>
            <w:showingPlcHdr/>
          </w:sdtPr>
          <w:sdtEndPr/>
          <w:sdtContent>
            <w:tc>
              <w:tcPr>
                <w:tcW w:w="2539" w:type="dxa"/>
                <w:shd w:val="clear" w:color="auto" w:fill="auto"/>
                <w:tcMar>
                  <w:left w:w="0" w:type="dxa"/>
                </w:tcMar>
                <w:vAlign w:val="center"/>
              </w:tcPr>
              <w:p w14:paraId="56AA6F95" w14:textId="77777777" w:rsidR="0085168B" w:rsidRPr="00954110" w:rsidRDefault="005F58B2" w:rsidP="005F58B2">
                <w:pPr>
                  <w:pStyle w:val="Heading4"/>
                </w:pPr>
                <w:r>
                  <w:t>[Time Allotted]</w:t>
                </w:r>
              </w:p>
            </w:tc>
          </w:sdtContent>
        </w:sdt>
        <w:tc>
          <w:tcPr>
            <w:tcW w:w="4080" w:type="dxa"/>
            <w:shd w:val="clear" w:color="auto" w:fill="auto"/>
            <w:tcMar>
              <w:left w:w="0" w:type="dxa"/>
            </w:tcMar>
            <w:vAlign w:val="center"/>
          </w:tcPr>
          <w:p w14:paraId="638787DC" w14:textId="6FCDD33E" w:rsidR="0085168B" w:rsidRPr="00954110" w:rsidRDefault="002135E3" w:rsidP="005F58B2">
            <w:pPr>
              <w:pStyle w:val="Heading4"/>
            </w:pPr>
            <w:r>
              <w:t>User Stories</w:t>
            </w:r>
          </w:p>
        </w:tc>
        <w:tc>
          <w:tcPr>
            <w:tcW w:w="3527" w:type="dxa"/>
            <w:shd w:val="clear" w:color="auto" w:fill="auto"/>
            <w:tcMar>
              <w:left w:w="0" w:type="dxa"/>
            </w:tcMar>
            <w:vAlign w:val="center"/>
          </w:tcPr>
          <w:p w14:paraId="6173EFDE" w14:textId="582CD207" w:rsidR="0085168B" w:rsidRPr="00D8181B" w:rsidRDefault="002135E3" w:rsidP="005F58B2">
            <w:pPr>
              <w:pStyle w:val="Details"/>
            </w:pPr>
            <w:r>
              <w:t>Lyndon</w:t>
            </w:r>
          </w:p>
        </w:tc>
      </w:tr>
    </w:tbl>
    <w:p w14:paraId="40695319" w14:textId="77777777" w:rsidR="00D8181B" w:rsidRDefault="00D8181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3"/>
        <w:gridCol w:w="8717"/>
      </w:tblGrid>
      <w:tr w:rsidR="00E71DBA" w:rsidRPr="00692553" w14:paraId="59252EAC" w14:textId="77777777" w:rsidTr="00F94D89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3A5C71E" w14:textId="77777777" w:rsidR="00E71DBA" w:rsidRPr="00692553" w:rsidRDefault="00E71DBA" w:rsidP="00D8181B">
            <w:pPr>
              <w:pStyle w:val="Heading3"/>
            </w:pPr>
            <w:bookmarkStart w:id="3" w:name="MinuteDiscussion"/>
            <w:bookmarkEnd w:id="3"/>
            <w:r>
              <w:t>Discussion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14:paraId="29D485FE" w14:textId="77777777" w:rsidR="00E71DBA" w:rsidRPr="00CE6342" w:rsidRDefault="00E71DBA" w:rsidP="005052C5"/>
        </w:tc>
      </w:tr>
      <w:tr w:rsidR="0085168B" w:rsidRPr="00692553" w14:paraId="7AAEB5CA" w14:textId="77777777" w:rsidTr="00F94D89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14:paraId="027C6EAE" w14:textId="26609C24" w:rsidR="0085168B" w:rsidRPr="00692553" w:rsidRDefault="002135E3" w:rsidP="002135E3">
            <w:r>
              <w:t>Hand gesture (one way)</w:t>
            </w:r>
          </w:p>
        </w:tc>
      </w:tr>
      <w:tr w:rsidR="0085168B" w:rsidRPr="00692553" w14:paraId="4056AC33" w14:textId="77777777" w:rsidTr="00F94D89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14:paraId="1B810983" w14:textId="053F8EA5" w:rsidR="0085168B" w:rsidRPr="00692553" w:rsidRDefault="002135E3" w:rsidP="005052C5">
            <w:r>
              <w:t>Can use open source license</w:t>
            </w:r>
          </w:p>
        </w:tc>
      </w:tr>
      <w:tr w:rsidR="002135E3" w:rsidRPr="00692553" w14:paraId="582C1A66" w14:textId="77777777" w:rsidTr="00F94D89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14:paraId="3CD1D02D" w14:textId="094EE3BA" w:rsidR="002135E3" w:rsidRDefault="002135E3" w:rsidP="005052C5">
            <w:r>
              <w:t>Everything is in real-time</w:t>
            </w:r>
          </w:p>
        </w:tc>
      </w:tr>
      <w:tr w:rsidR="002135E3" w:rsidRPr="00692553" w14:paraId="50ED4200" w14:textId="77777777" w:rsidTr="00F94D89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14:paraId="02CB6BA5" w14:textId="189089CA" w:rsidR="002135E3" w:rsidRDefault="002135E3" w:rsidP="005052C5">
            <w:r>
              <w:t>Can connect to mobile devices</w:t>
            </w:r>
          </w:p>
        </w:tc>
      </w:tr>
      <w:tr w:rsidR="002135E3" w:rsidRPr="00692553" w14:paraId="10202022" w14:textId="77777777" w:rsidTr="00F94D89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14:paraId="65B29C39" w14:textId="166932DD" w:rsidR="002135E3" w:rsidRDefault="002135E3" w:rsidP="005052C5">
            <w:r>
              <w:t xml:space="preserve">Do not focus on cloud </w:t>
            </w:r>
            <w:proofErr w:type="gramStart"/>
            <w:r>
              <w:t>at the moment</w:t>
            </w:r>
            <w:proofErr w:type="gramEnd"/>
          </w:p>
        </w:tc>
      </w:tr>
      <w:tr w:rsidR="002135E3" w:rsidRPr="00692553" w14:paraId="32D4A6A4" w14:textId="77777777" w:rsidTr="00F94D89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14:paraId="59B5E9BC" w14:textId="615F624A" w:rsidR="002135E3" w:rsidRDefault="002135E3" w:rsidP="002135E3">
            <w:pPr>
              <w:ind w:left="0"/>
            </w:pPr>
            <w:r>
              <w:t xml:space="preserve">  Make it as simple as you can.</w:t>
            </w:r>
          </w:p>
        </w:tc>
      </w:tr>
      <w:tr w:rsidR="002135E3" w:rsidRPr="00692553" w14:paraId="25065D6D" w14:textId="77777777" w:rsidTr="00F94D89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14:paraId="7D7C4F97" w14:textId="1F69ADAB" w:rsidR="002135E3" w:rsidRDefault="002135E3" w:rsidP="002135E3">
            <w:pPr>
              <w:ind w:left="0"/>
            </w:pPr>
            <w:r>
              <w:t>Target audience may not have a lot of knowledge of ICT</w:t>
            </w:r>
          </w:p>
        </w:tc>
      </w:tr>
      <w:tr w:rsidR="002135E3" w:rsidRPr="00692553" w14:paraId="1D240845" w14:textId="77777777" w:rsidTr="00F94D89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14:paraId="38E0A4EE" w14:textId="75B0EC64" w:rsidR="002135E3" w:rsidRDefault="002135E3" w:rsidP="002135E3">
            <w:pPr>
              <w:ind w:left="0"/>
            </w:pPr>
            <w:r>
              <w:t>Color of meat is for quality</w:t>
            </w:r>
          </w:p>
        </w:tc>
      </w:tr>
      <w:tr w:rsidR="002135E3" w:rsidRPr="00692553" w14:paraId="01D37CA4" w14:textId="77777777" w:rsidTr="00F94D89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14:paraId="6CAE9D3F" w14:textId="14024F7F" w:rsidR="002135E3" w:rsidRDefault="0015044B" w:rsidP="002135E3">
            <w:pPr>
              <w:ind w:left="0"/>
            </w:pPr>
            <w:r>
              <w:t>For demonstration purpose, pair the glass to only one client</w:t>
            </w:r>
          </w:p>
        </w:tc>
      </w:tr>
      <w:tr w:rsidR="0015044B" w:rsidRPr="00692553" w14:paraId="3546DF59" w14:textId="77777777" w:rsidTr="00F94D89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14:paraId="0AA69FA3" w14:textId="5F9C934E" w:rsidR="0015044B" w:rsidRDefault="0015044B" w:rsidP="002135E3">
            <w:pPr>
              <w:ind w:left="0"/>
            </w:pPr>
            <w:r>
              <w:t>Can override the existing gesture control</w:t>
            </w:r>
          </w:p>
        </w:tc>
      </w:tr>
      <w:tr w:rsidR="0015044B" w:rsidRPr="00692553" w14:paraId="1D75EC92" w14:textId="77777777" w:rsidTr="00F94D89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14:paraId="7409224D" w14:textId="29BE7C48" w:rsidR="0015044B" w:rsidRDefault="0015044B" w:rsidP="002135E3">
            <w:pPr>
              <w:ind w:left="0"/>
            </w:pPr>
            <w:r>
              <w:t>After completing the base feature then discuss about the extra feature</w:t>
            </w:r>
          </w:p>
        </w:tc>
      </w:tr>
      <w:tr w:rsidR="0015044B" w:rsidRPr="00692553" w14:paraId="630E67DC" w14:textId="77777777" w:rsidTr="00F94D89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14:paraId="5EF473E1" w14:textId="2F78E0E5" w:rsidR="0015044B" w:rsidRDefault="0015044B" w:rsidP="002135E3">
            <w:pPr>
              <w:ind w:left="0"/>
            </w:pPr>
            <w:r>
              <w:t xml:space="preserve">Seeing the reality </w:t>
            </w:r>
            <w:r w:rsidR="00F94D89">
              <w:t>is equally important while being able to see the videos.</w:t>
            </w:r>
          </w:p>
        </w:tc>
      </w:tr>
    </w:tbl>
    <w:p w14:paraId="156BF73F" w14:textId="77777777" w:rsidR="0085168B" w:rsidRPr="00692553" w:rsidRDefault="0085168B" w:rsidP="00BB5323">
      <w:bookmarkStart w:id="4" w:name="MinuteConclusion"/>
      <w:bookmarkStart w:id="5" w:name="_GoBack"/>
      <w:bookmarkEnd w:id="2"/>
      <w:bookmarkEnd w:id="4"/>
      <w:bookmarkEnd w:id="5"/>
    </w:p>
    <w:sectPr w:rsidR="0085168B" w:rsidRPr="00692553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5E3"/>
    <w:rsid w:val="000145A5"/>
    <w:rsid w:val="00043514"/>
    <w:rsid w:val="0015044B"/>
    <w:rsid w:val="002135E3"/>
    <w:rsid w:val="002138F0"/>
    <w:rsid w:val="00344FA0"/>
    <w:rsid w:val="00417272"/>
    <w:rsid w:val="00423E89"/>
    <w:rsid w:val="00456620"/>
    <w:rsid w:val="00495E0E"/>
    <w:rsid w:val="005052C5"/>
    <w:rsid w:val="00531002"/>
    <w:rsid w:val="005F58B2"/>
    <w:rsid w:val="00692553"/>
    <w:rsid w:val="007554A1"/>
    <w:rsid w:val="007C174F"/>
    <w:rsid w:val="0085168B"/>
    <w:rsid w:val="008B2336"/>
    <w:rsid w:val="008F49C0"/>
    <w:rsid w:val="00954110"/>
    <w:rsid w:val="00987202"/>
    <w:rsid w:val="00AE3851"/>
    <w:rsid w:val="00B84015"/>
    <w:rsid w:val="00BB5323"/>
    <w:rsid w:val="00BF65DF"/>
    <w:rsid w:val="00C166AB"/>
    <w:rsid w:val="00CB3760"/>
    <w:rsid w:val="00CE6342"/>
    <w:rsid w:val="00D621F4"/>
    <w:rsid w:val="00D8181B"/>
    <w:rsid w:val="00E43BAB"/>
    <w:rsid w:val="00E4591C"/>
    <w:rsid w:val="00E60E43"/>
    <w:rsid w:val="00E71DBA"/>
    <w:rsid w:val="00EA2581"/>
    <w:rsid w:val="00EC353C"/>
    <w:rsid w:val="00F9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6192B0"/>
  <w15:docId w15:val="{269BF3DE-7324-4741-9792-963299EB0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raz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37D91749BD4B929307E32B25BD3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7566A-5DC8-4C73-A3E2-0E3D536406B2}"/>
      </w:docPartPr>
      <w:docPartBody>
        <w:p w:rsidR="00000000" w:rsidRDefault="005A15AE">
          <w:pPr>
            <w:pStyle w:val="0837D91749BD4B929307E32B25BD337F"/>
          </w:pPr>
          <w:r>
            <w:t>[Click to Select Date]</w:t>
          </w:r>
        </w:p>
      </w:docPartBody>
    </w:docPart>
    <w:docPart>
      <w:docPartPr>
        <w:name w:val="6D979AEA2F544361913A91F6EFC21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147F9-E12C-478A-AE04-A4121A8CBF8F}"/>
      </w:docPartPr>
      <w:docPartBody>
        <w:p w:rsidR="00000000" w:rsidRDefault="005A15AE">
          <w:pPr>
            <w:pStyle w:val="6D979AEA2F544361913A91F6EFC215E4"/>
          </w:pPr>
          <w:r>
            <w:t>[Time Allotted]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AE"/>
    <w:rsid w:val="005A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087F601803B461EB991B661F48D39A0">
    <w:name w:val="9087F601803B461EB991B661F48D39A0"/>
  </w:style>
  <w:style w:type="paragraph" w:customStyle="1" w:styleId="0837D91749BD4B929307E32B25BD337F">
    <w:name w:val="0837D91749BD4B929307E32B25BD337F"/>
  </w:style>
  <w:style w:type="paragraph" w:customStyle="1" w:styleId="6EED9A7563C448E5A18A0E8998923950">
    <w:name w:val="6EED9A7563C448E5A18A0E8998923950"/>
  </w:style>
  <w:style w:type="paragraph" w:customStyle="1" w:styleId="1545F2A31B1E445CA0E2F7BB92795D33">
    <w:name w:val="1545F2A31B1E445CA0E2F7BB92795D33"/>
  </w:style>
  <w:style w:type="paragraph" w:customStyle="1" w:styleId="6D979AEA2F544361913A91F6EFC215E4">
    <w:name w:val="6D979AEA2F544361913A91F6EFC215E4"/>
  </w:style>
  <w:style w:type="paragraph" w:customStyle="1" w:styleId="88651541FFB340809B467F8AE338DC4F">
    <w:name w:val="88651541FFB340809B467F8AE338DC4F"/>
  </w:style>
  <w:style w:type="paragraph" w:customStyle="1" w:styleId="ED5D68498F68427DA25188E2ECF26D85">
    <w:name w:val="ED5D68498F68427DA25188E2ECF26D85"/>
  </w:style>
  <w:style w:type="paragraph" w:customStyle="1" w:styleId="CB95D05D421547099672F203A9C646E4">
    <w:name w:val="CB95D05D421547099672F203A9C646E4"/>
  </w:style>
  <w:style w:type="paragraph" w:customStyle="1" w:styleId="FD81D31C1A1A47639236882A15B647A0">
    <w:name w:val="FD81D31C1A1A47639236882A15B647A0"/>
  </w:style>
  <w:style w:type="paragraph" w:customStyle="1" w:styleId="3685E7619416452E88BAB102368757CF">
    <w:name w:val="3685E7619416452E88BAB102368757CF"/>
  </w:style>
  <w:style w:type="paragraph" w:customStyle="1" w:styleId="F17918A938B843EC9AC43C319C3898E1">
    <w:name w:val="F17918A938B843EC9AC43C319C3898E1"/>
  </w:style>
  <w:style w:type="paragraph" w:customStyle="1" w:styleId="1555C86C066D46B39E1155DB464BB9D1">
    <w:name w:val="1555C86C066D46B39E1155DB464BB9D1"/>
  </w:style>
  <w:style w:type="paragraph" w:customStyle="1" w:styleId="59516022D0874E91BBCD40F1E8C7A336">
    <w:name w:val="59516022D0874E91BBCD40F1E8C7A336"/>
  </w:style>
  <w:style w:type="paragraph" w:customStyle="1" w:styleId="88617D4AC2D3490EA068A0D4958F4E86">
    <w:name w:val="88617D4AC2D3490EA068A0D4958F4E86"/>
  </w:style>
  <w:style w:type="paragraph" w:customStyle="1" w:styleId="49428D208F9247D1AE15C811CF3421AD">
    <w:name w:val="49428D208F9247D1AE15C811CF3421AD"/>
  </w:style>
  <w:style w:type="paragraph" w:customStyle="1" w:styleId="30065E3C54B04548B527FA21600E8AB3">
    <w:name w:val="30065E3C54B04548B527FA21600E8AB3"/>
  </w:style>
  <w:style w:type="paragraph" w:customStyle="1" w:styleId="1B1E42DFA689444FB72A12F95AD18EB0">
    <w:name w:val="1B1E42DFA689444FB72A12F95AD18EB0"/>
  </w:style>
  <w:style w:type="paragraph" w:customStyle="1" w:styleId="B23F633904F54A5DAAFB7FEACC9B71A1">
    <w:name w:val="B23F633904F54A5DAAFB7FEACC9B71A1"/>
  </w:style>
  <w:style w:type="paragraph" w:customStyle="1" w:styleId="EC3C2A10BD27447C92CCB4A432859435">
    <w:name w:val="EC3C2A10BD27447C92CCB4A4328594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minutes.dotx</Template>
  <TotalTime>50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Krishna Adhikari</dc:creator>
  <cp:keywords/>
  <cp:lastModifiedBy>Krishna Adhikari</cp:lastModifiedBy>
  <cp:revision>1</cp:revision>
  <cp:lastPrinted>2004-01-21T19:22:00Z</cp:lastPrinted>
  <dcterms:created xsi:type="dcterms:W3CDTF">2018-03-22T04:38:00Z</dcterms:created>
  <dcterms:modified xsi:type="dcterms:W3CDTF">2018-03-22T05:28:00Z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